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633" w:rsidRDefault="00D155A8" w:rsidP="00D155A8">
      <w:pPr>
        <w:jc w:val="center"/>
        <w:rPr>
          <w:rFonts w:ascii="標楷體" w:eastAsia="標楷體" w:hAnsi="標楷體"/>
          <w:sz w:val="32"/>
          <w:szCs w:val="32"/>
        </w:rPr>
      </w:pPr>
      <w:r w:rsidRPr="00D155A8">
        <w:rPr>
          <w:rFonts w:ascii="標楷體" w:eastAsia="標楷體" w:hAnsi="標楷體" w:hint="eastAsia"/>
          <w:sz w:val="32"/>
          <w:szCs w:val="32"/>
        </w:rPr>
        <w:t>花蓮縣</w:t>
      </w:r>
      <w:r w:rsidR="00160633">
        <w:rPr>
          <w:rFonts w:ascii="標楷體" w:eastAsia="標楷體" w:hAnsi="標楷體" w:hint="eastAsia"/>
          <w:sz w:val="32"/>
          <w:szCs w:val="32"/>
        </w:rPr>
        <w:t>新城鄉</w:t>
      </w:r>
      <w:r w:rsidRPr="00D155A8">
        <w:rPr>
          <w:rFonts w:ascii="標楷體" w:eastAsia="標楷體" w:hAnsi="標楷體" w:hint="eastAsia"/>
          <w:sz w:val="32"/>
          <w:szCs w:val="32"/>
        </w:rPr>
        <w:t>北埔國民小學宇宙光</w:t>
      </w:r>
      <w:r>
        <w:rPr>
          <w:rFonts w:ascii="標楷體" w:eastAsia="標楷體" w:hAnsi="標楷體" w:hint="eastAsia"/>
          <w:sz w:val="32"/>
          <w:szCs w:val="32"/>
        </w:rPr>
        <w:t>般若自在</w:t>
      </w:r>
      <w:r w:rsidRPr="00D155A8">
        <w:rPr>
          <w:rFonts w:ascii="標楷體" w:eastAsia="標楷體" w:hAnsi="標楷體" w:hint="eastAsia"/>
          <w:sz w:val="32"/>
          <w:szCs w:val="32"/>
        </w:rPr>
        <w:t>功德</w:t>
      </w:r>
      <w:r>
        <w:rPr>
          <w:rFonts w:ascii="標楷體" w:eastAsia="標楷體" w:hAnsi="標楷體" w:hint="eastAsia"/>
          <w:sz w:val="32"/>
          <w:szCs w:val="32"/>
        </w:rPr>
        <w:t>基金會</w:t>
      </w:r>
    </w:p>
    <w:p w:rsidR="00627F2F" w:rsidRDefault="00D155A8" w:rsidP="00D155A8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弱勢學生獎學金要點</w:t>
      </w:r>
      <w:r w:rsidR="00627F2F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7C601F" w:rsidRPr="00627F2F" w:rsidRDefault="00627F2F" w:rsidP="00D155A8">
      <w:pPr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</w:t>
      </w:r>
      <w:r w:rsidRPr="00627F2F">
        <w:rPr>
          <w:rFonts w:ascii="標楷體" w:eastAsia="標楷體" w:hAnsi="標楷體" w:hint="eastAsia"/>
          <w:szCs w:val="24"/>
        </w:rPr>
        <w:t>104.12.29</w:t>
      </w:r>
      <w:r>
        <w:rPr>
          <w:rFonts w:ascii="標楷體" w:eastAsia="標楷體" w:hAnsi="標楷體" w:hint="eastAsia"/>
          <w:szCs w:val="24"/>
        </w:rPr>
        <w:t>訂定</w:t>
      </w:r>
    </w:p>
    <w:p w:rsidR="003162B0" w:rsidRPr="00F70C9B" w:rsidRDefault="0002245C" w:rsidP="00F70C9B">
      <w:pPr>
        <w:pStyle w:val="a9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F70C9B">
        <w:rPr>
          <w:rFonts w:ascii="標楷體" w:eastAsia="標楷體" w:hAnsi="標楷體" w:hint="eastAsia"/>
          <w:sz w:val="28"/>
          <w:szCs w:val="28"/>
        </w:rPr>
        <w:t>獎學金來源：</w:t>
      </w:r>
    </w:p>
    <w:p w:rsidR="00011D2B" w:rsidRPr="00F70C9B" w:rsidRDefault="0002245C" w:rsidP="00F70C9B">
      <w:pPr>
        <w:pStyle w:val="a9"/>
        <w:spacing w:line="560" w:lineRule="exact"/>
        <w:ind w:leftChars="0"/>
        <w:rPr>
          <w:rFonts w:ascii="標楷體" w:eastAsia="標楷體" w:hAnsi="標楷體"/>
          <w:color w:val="333333"/>
          <w:sz w:val="28"/>
          <w:szCs w:val="28"/>
          <w:shd w:val="clear" w:color="auto" w:fill="FFFFFF"/>
        </w:rPr>
      </w:pPr>
      <w:r w:rsidRPr="00F70C9B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宇宙光般若自在門功德基金會依其設立宗旨捐助</w:t>
      </w:r>
      <w:r w:rsidR="00011D2B" w:rsidRPr="00F70C9B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。</w:t>
      </w:r>
    </w:p>
    <w:p w:rsidR="0002245C" w:rsidRPr="00F70C9B" w:rsidRDefault="0002245C" w:rsidP="00F70C9B">
      <w:pPr>
        <w:pStyle w:val="a9"/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F70C9B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（104學年度為新台幣</w:t>
      </w:r>
      <w:r w:rsidR="00011D2B" w:rsidRPr="00F70C9B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參</w:t>
      </w:r>
      <w:r w:rsidRPr="00F70C9B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萬元</w:t>
      </w:r>
      <w:r w:rsidR="00011D2B" w:rsidRPr="00F70C9B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）</w:t>
      </w:r>
    </w:p>
    <w:p w:rsidR="0002245C" w:rsidRPr="00F70C9B" w:rsidRDefault="00011D2B" w:rsidP="00F70C9B">
      <w:pPr>
        <w:pStyle w:val="a9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F70C9B">
        <w:rPr>
          <w:rFonts w:ascii="標楷體" w:eastAsia="標楷體" w:hAnsi="標楷體" w:hint="eastAsia"/>
          <w:sz w:val="28"/>
          <w:szCs w:val="28"/>
        </w:rPr>
        <w:t>實施辦法：</w:t>
      </w:r>
    </w:p>
    <w:p w:rsidR="0002245C" w:rsidRPr="00F70C9B" w:rsidRDefault="00011D2B" w:rsidP="00F70C9B">
      <w:pPr>
        <w:pStyle w:val="a9"/>
        <w:numPr>
          <w:ilvl w:val="0"/>
          <w:numId w:val="2"/>
        </w:numPr>
        <w:spacing w:line="560" w:lineRule="exact"/>
        <w:ind w:left="962" w:hanging="482"/>
        <w:rPr>
          <w:rFonts w:ascii="標楷體" w:eastAsia="標楷體" w:hAnsi="標楷體"/>
          <w:color w:val="333333"/>
          <w:sz w:val="28"/>
          <w:szCs w:val="28"/>
          <w:shd w:val="clear" w:color="auto" w:fill="FFFFFF"/>
        </w:rPr>
      </w:pPr>
      <w:r w:rsidRPr="00F70C9B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註冊組公告申請時間期限及申請辦法於學校網站獎助學金專區。</w:t>
      </w:r>
    </w:p>
    <w:p w:rsidR="00011D2B" w:rsidRPr="00F70C9B" w:rsidRDefault="008625E3" w:rsidP="00F70C9B">
      <w:pPr>
        <w:pStyle w:val="a9"/>
        <w:numPr>
          <w:ilvl w:val="0"/>
          <w:numId w:val="2"/>
        </w:numPr>
        <w:spacing w:line="560" w:lineRule="exact"/>
        <w:ind w:left="962" w:hanging="482"/>
        <w:rPr>
          <w:rFonts w:ascii="標楷體" w:eastAsia="標楷體" w:hAnsi="標楷體"/>
          <w:color w:val="333333"/>
          <w:sz w:val="28"/>
          <w:szCs w:val="28"/>
          <w:shd w:val="clear" w:color="auto" w:fill="FFFFFF"/>
        </w:rPr>
      </w:pPr>
      <w:r w:rsidRPr="00F70C9B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導師依公告辦法期限協助符合資格學生申請。</w:t>
      </w:r>
    </w:p>
    <w:p w:rsidR="008625E3" w:rsidRPr="00F70C9B" w:rsidRDefault="008625E3" w:rsidP="00F70C9B">
      <w:pPr>
        <w:pStyle w:val="a9"/>
        <w:numPr>
          <w:ilvl w:val="0"/>
          <w:numId w:val="2"/>
        </w:numPr>
        <w:spacing w:line="560" w:lineRule="exact"/>
        <w:ind w:left="962" w:hanging="482"/>
        <w:rPr>
          <w:rFonts w:ascii="標楷體" w:eastAsia="標楷體" w:hAnsi="標楷體"/>
          <w:color w:val="333333"/>
          <w:sz w:val="28"/>
          <w:szCs w:val="28"/>
          <w:shd w:val="clear" w:color="auto" w:fill="FFFFFF"/>
        </w:rPr>
      </w:pPr>
      <w:r w:rsidRPr="00F70C9B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學校獎學金審核小組審核後，依會計程序請款並於公開場合頒發。</w:t>
      </w:r>
    </w:p>
    <w:p w:rsidR="00011D2B" w:rsidRPr="00F70C9B" w:rsidRDefault="008625E3" w:rsidP="00F70C9B">
      <w:pPr>
        <w:pStyle w:val="a9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F70C9B">
        <w:rPr>
          <w:rFonts w:ascii="標楷體" w:eastAsia="標楷體" w:hAnsi="標楷體" w:hint="eastAsia"/>
          <w:sz w:val="28"/>
          <w:szCs w:val="28"/>
        </w:rPr>
        <w:t>申請資格</w:t>
      </w:r>
      <w:r w:rsidR="00627F2F" w:rsidRPr="00F70C9B">
        <w:rPr>
          <w:rFonts w:ascii="標楷體" w:eastAsia="標楷體" w:hAnsi="標楷體" w:hint="eastAsia"/>
          <w:sz w:val="28"/>
          <w:szCs w:val="28"/>
        </w:rPr>
        <w:t>、</w:t>
      </w:r>
      <w:r w:rsidRPr="00F70C9B">
        <w:rPr>
          <w:rFonts w:ascii="標楷體" w:eastAsia="標楷體" w:hAnsi="標楷體" w:hint="eastAsia"/>
          <w:sz w:val="28"/>
          <w:szCs w:val="28"/>
        </w:rPr>
        <w:t>辦法：</w:t>
      </w:r>
    </w:p>
    <w:p w:rsidR="008625E3" w:rsidRPr="00F70C9B" w:rsidRDefault="008625E3" w:rsidP="00F70C9B">
      <w:pPr>
        <w:pStyle w:val="a9"/>
        <w:numPr>
          <w:ilvl w:val="0"/>
          <w:numId w:val="3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F70C9B">
        <w:rPr>
          <w:rFonts w:ascii="標楷體" w:eastAsia="標楷體" w:hAnsi="標楷體" w:hint="eastAsia"/>
          <w:sz w:val="28"/>
          <w:szCs w:val="28"/>
        </w:rPr>
        <w:t>弱勢學生獎學金</w:t>
      </w:r>
    </w:p>
    <w:p w:rsidR="008625E3" w:rsidRPr="00F70C9B" w:rsidRDefault="008625E3" w:rsidP="00F70C9B">
      <w:pPr>
        <w:pStyle w:val="a9"/>
        <w:numPr>
          <w:ilvl w:val="0"/>
          <w:numId w:val="4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F70C9B">
        <w:rPr>
          <w:rFonts w:ascii="標楷體" w:eastAsia="標楷體" w:hAnsi="標楷體" w:hint="eastAsia"/>
          <w:sz w:val="28"/>
          <w:szCs w:val="28"/>
        </w:rPr>
        <w:t>家境清寒確實需要幫助者，</w:t>
      </w:r>
      <w:r w:rsidR="00627F2F" w:rsidRPr="00F70C9B">
        <w:rPr>
          <w:rFonts w:ascii="標楷體" w:eastAsia="標楷體" w:hAnsi="標楷體" w:hint="eastAsia"/>
          <w:sz w:val="28"/>
          <w:szCs w:val="28"/>
        </w:rPr>
        <w:t>以</w:t>
      </w:r>
      <w:r w:rsidRPr="00F70C9B">
        <w:rPr>
          <w:rFonts w:ascii="標楷體" w:eastAsia="標楷體" w:hAnsi="標楷體" w:hint="eastAsia"/>
          <w:sz w:val="28"/>
          <w:szCs w:val="28"/>
        </w:rPr>
        <w:t>無法符合</w:t>
      </w:r>
      <w:r w:rsidR="00627F2F" w:rsidRPr="00F70C9B">
        <w:rPr>
          <w:rFonts w:ascii="標楷體" w:eastAsia="標楷體" w:hAnsi="標楷體" w:hint="eastAsia"/>
          <w:sz w:val="28"/>
          <w:szCs w:val="28"/>
        </w:rPr>
        <w:t>政府或</w:t>
      </w:r>
      <w:r w:rsidRPr="00F70C9B">
        <w:rPr>
          <w:rFonts w:ascii="標楷體" w:eastAsia="標楷體" w:hAnsi="標楷體" w:hint="eastAsia"/>
          <w:sz w:val="28"/>
          <w:szCs w:val="28"/>
        </w:rPr>
        <w:t>其他機關單位補助</w:t>
      </w:r>
      <w:r w:rsidR="00627F2F" w:rsidRPr="00F70C9B">
        <w:rPr>
          <w:rFonts w:ascii="標楷體" w:eastAsia="標楷體" w:hAnsi="標楷體" w:hint="eastAsia"/>
          <w:sz w:val="28"/>
          <w:szCs w:val="28"/>
        </w:rPr>
        <w:t>與</w:t>
      </w:r>
      <w:r w:rsidRPr="00F70C9B">
        <w:rPr>
          <w:rFonts w:ascii="標楷體" w:eastAsia="標楷體" w:hAnsi="標楷體" w:hint="eastAsia"/>
          <w:sz w:val="28"/>
          <w:szCs w:val="28"/>
        </w:rPr>
        <w:t>獎助條件者優先受理。</w:t>
      </w:r>
    </w:p>
    <w:p w:rsidR="008625E3" w:rsidRPr="00F70C9B" w:rsidRDefault="008625E3" w:rsidP="00F70C9B">
      <w:pPr>
        <w:pStyle w:val="a9"/>
        <w:numPr>
          <w:ilvl w:val="0"/>
          <w:numId w:val="4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F70C9B">
        <w:rPr>
          <w:rFonts w:ascii="標楷體" w:eastAsia="標楷體" w:hAnsi="標楷體" w:hint="eastAsia"/>
          <w:sz w:val="28"/>
          <w:szCs w:val="28"/>
        </w:rPr>
        <w:t>每名核發新台幣陸佰元整。</w:t>
      </w:r>
    </w:p>
    <w:p w:rsidR="008625E3" w:rsidRPr="00F70C9B" w:rsidRDefault="008625E3" w:rsidP="00F70C9B">
      <w:pPr>
        <w:pStyle w:val="a9"/>
        <w:numPr>
          <w:ilvl w:val="0"/>
          <w:numId w:val="4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F70C9B">
        <w:rPr>
          <w:rFonts w:ascii="標楷體" w:eastAsia="標楷體" w:hAnsi="標楷體" w:hint="eastAsia"/>
          <w:sz w:val="28"/>
          <w:szCs w:val="28"/>
        </w:rPr>
        <w:t>每班至多三名，全校30名。</w:t>
      </w:r>
    </w:p>
    <w:p w:rsidR="008625E3" w:rsidRPr="00F70C9B" w:rsidRDefault="00627F2F" w:rsidP="00F70C9B">
      <w:pPr>
        <w:pStyle w:val="a9"/>
        <w:numPr>
          <w:ilvl w:val="0"/>
          <w:numId w:val="3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F70C9B">
        <w:rPr>
          <w:rFonts w:ascii="標楷體" w:eastAsia="標楷體" w:hAnsi="標楷體" w:hint="eastAsia"/>
          <w:sz w:val="28"/>
          <w:szCs w:val="28"/>
        </w:rPr>
        <w:t>進步獎</w:t>
      </w:r>
      <w:r w:rsidR="00160633" w:rsidRPr="00F70C9B">
        <w:rPr>
          <w:rFonts w:ascii="標楷體" w:eastAsia="標楷體" w:hAnsi="標楷體" w:hint="eastAsia"/>
          <w:sz w:val="28"/>
          <w:szCs w:val="28"/>
        </w:rPr>
        <w:t>學</w:t>
      </w:r>
      <w:r w:rsidRPr="00F70C9B">
        <w:rPr>
          <w:rFonts w:ascii="標楷體" w:eastAsia="標楷體" w:hAnsi="標楷體" w:hint="eastAsia"/>
          <w:sz w:val="28"/>
          <w:szCs w:val="28"/>
        </w:rPr>
        <w:t>金</w:t>
      </w:r>
    </w:p>
    <w:p w:rsidR="00627F2F" w:rsidRPr="00F70C9B" w:rsidRDefault="00627F2F" w:rsidP="00F70C9B">
      <w:pPr>
        <w:pStyle w:val="a9"/>
        <w:numPr>
          <w:ilvl w:val="0"/>
          <w:numId w:val="5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F70C9B">
        <w:rPr>
          <w:rFonts w:ascii="標楷體" w:eastAsia="標楷體" w:hAnsi="標楷體" w:hint="eastAsia"/>
          <w:sz w:val="28"/>
          <w:szCs w:val="28"/>
        </w:rPr>
        <w:t>班級內該學年成績進步最多者每班一名，共20名。</w:t>
      </w:r>
    </w:p>
    <w:p w:rsidR="00627F2F" w:rsidRPr="00F70C9B" w:rsidRDefault="00627F2F" w:rsidP="00F70C9B">
      <w:pPr>
        <w:pStyle w:val="a9"/>
        <w:numPr>
          <w:ilvl w:val="0"/>
          <w:numId w:val="5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F70C9B">
        <w:rPr>
          <w:rFonts w:ascii="標楷體" w:eastAsia="標楷體" w:hAnsi="標楷體" w:hint="eastAsia"/>
          <w:sz w:val="28"/>
          <w:szCs w:val="28"/>
        </w:rPr>
        <w:t>每名核發新台幣陸佰元整。</w:t>
      </w:r>
    </w:p>
    <w:p w:rsidR="008625E3" w:rsidRPr="00F70C9B" w:rsidRDefault="00627F2F" w:rsidP="008625E3">
      <w:pPr>
        <w:pStyle w:val="a9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F70C9B">
        <w:rPr>
          <w:rFonts w:ascii="標楷體" w:eastAsia="標楷體" w:hAnsi="標楷體" w:hint="eastAsia"/>
          <w:sz w:val="28"/>
          <w:szCs w:val="28"/>
        </w:rPr>
        <w:t>本要點經校長核可後實施，修正時亦同。</w:t>
      </w:r>
    </w:p>
    <w:sectPr w:rsidR="008625E3" w:rsidRPr="00F70C9B" w:rsidSect="00CE3971">
      <w:pgSz w:w="11906" w:h="16838" w:code="9"/>
      <w:pgMar w:top="1440" w:right="1797" w:bottom="1440" w:left="1797" w:header="851" w:footer="992" w:gutter="0"/>
      <w:cols w:space="425"/>
      <w:docGrid w:type="lines" w:linePitch="33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945" w:rsidRDefault="003E0945" w:rsidP="003162B0">
      <w:r>
        <w:separator/>
      </w:r>
    </w:p>
  </w:endnote>
  <w:endnote w:type="continuationSeparator" w:id="0">
    <w:p w:rsidR="003E0945" w:rsidRDefault="003E0945" w:rsidP="003162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945" w:rsidRDefault="003E0945" w:rsidP="003162B0">
      <w:r>
        <w:separator/>
      </w:r>
    </w:p>
  </w:footnote>
  <w:footnote w:type="continuationSeparator" w:id="0">
    <w:p w:rsidR="003E0945" w:rsidRDefault="003E0945" w:rsidP="003162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B28FA"/>
    <w:multiLevelType w:val="hybridMultilevel"/>
    <w:tmpl w:val="C658CF4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F0A6B97"/>
    <w:multiLevelType w:val="hybridMultilevel"/>
    <w:tmpl w:val="B614C63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D9149AA"/>
    <w:multiLevelType w:val="hybridMultilevel"/>
    <w:tmpl w:val="3878A958"/>
    <w:lvl w:ilvl="0" w:tplc="B0820D6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67377FF6"/>
    <w:multiLevelType w:val="hybridMultilevel"/>
    <w:tmpl w:val="D4541ADC"/>
    <w:lvl w:ilvl="0" w:tplc="CA6C0E9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740A75ED"/>
    <w:multiLevelType w:val="hybridMultilevel"/>
    <w:tmpl w:val="009499D6"/>
    <w:lvl w:ilvl="0" w:tplc="3F00732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rawingGridVerticalSpacing w:val="16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62B0"/>
    <w:rsid w:val="00011D2B"/>
    <w:rsid w:val="0002245C"/>
    <w:rsid w:val="000D1FEF"/>
    <w:rsid w:val="00160633"/>
    <w:rsid w:val="003162B0"/>
    <w:rsid w:val="00394397"/>
    <w:rsid w:val="003E0945"/>
    <w:rsid w:val="004F405E"/>
    <w:rsid w:val="0059665A"/>
    <w:rsid w:val="00627F2F"/>
    <w:rsid w:val="006E26B9"/>
    <w:rsid w:val="006F70D3"/>
    <w:rsid w:val="007C601F"/>
    <w:rsid w:val="008625E3"/>
    <w:rsid w:val="009F62A8"/>
    <w:rsid w:val="00BC091E"/>
    <w:rsid w:val="00CE3971"/>
    <w:rsid w:val="00D155A8"/>
    <w:rsid w:val="00F70C9B"/>
    <w:rsid w:val="00FB3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01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162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162B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162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162B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162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162B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2245C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27AFD-8BA8-492F-9638-095CC65D2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2015-12-29T04:35:00Z</dcterms:created>
  <dcterms:modified xsi:type="dcterms:W3CDTF">2015-12-29T05:58:00Z</dcterms:modified>
</cp:coreProperties>
</file>