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8B" w:rsidRPr="00536FFD" w:rsidRDefault="004F3240" w:rsidP="004F3240">
      <w:pPr>
        <w:outlineLvl w:val="0"/>
        <w:rPr>
          <w:rFonts w:ascii="標楷體" w:eastAsia="標楷體" w:hAnsi="標楷體"/>
          <w:b/>
          <w:bCs/>
          <w:sz w:val="36"/>
          <w:szCs w:val="36"/>
        </w:rPr>
      </w:pPr>
      <w:bookmarkStart w:id="0" w:name="_Toc341892537"/>
      <w:bookmarkStart w:id="1" w:name="_Toc421882277"/>
      <w:r w:rsidRPr="00EE5617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EE5617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5</w:t>
      </w:r>
      <w:r w:rsidRPr="00EE5617">
        <w:rPr>
          <w:rFonts w:ascii="標楷體" w:eastAsia="標楷體" w:hAnsi="標楷體" w:hint="eastAsia"/>
          <w:b/>
          <w:sz w:val="32"/>
          <w:szCs w:val="32"/>
        </w:rPr>
        <w:t>年度推動國民中小學本土教育計畫－子計畫</w:t>
      </w:r>
      <w:r w:rsidR="00390EA8" w:rsidRPr="00DD67B6">
        <w:rPr>
          <w:rFonts w:ascii="標楷體" w:eastAsia="標楷體" w:hAnsi="標楷體" w:hint="eastAsia"/>
          <w:b/>
          <w:sz w:val="32"/>
          <w:szCs w:val="32"/>
        </w:rPr>
        <w:t>06</w:t>
      </w:r>
      <w:r w:rsidRPr="00EE5617">
        <w:rPr>
          <w:rFonts w:ascii="標楷體" w:eastAsia="標楷體" w:hAnsi="標楷體" w:hint="eastAsia"/>
          <w:b/>
          <w:sz w:val="32"/>
          <w:szCs w:val="32"/>
        </w:rPr>
        <w:t>－</w:t>
      </w:r>
      <w:r w:rsidR="007C0B8B" w:rsidRPr="00536FFD">
        <w:rPr>
          <w:rFonts w:ascii="標楷體" w:eastAsia="標楷體" w:hAnsi="標楷體" w:hint="eastAsia"/>
          <w:b/>
          <w:bCs/>
          <w:kern w:val="52"/>
          <w:sz w:val="32"/>
          <w:szCs w:val="32"/>
          <w:lang/>
        </w:rPr>
        <w:t>原住民族語認證</w:t>
      </w:r>
      <w:r w:rsidR="00584FCD">
        <w:rPr>
          <w:rFonts w:ascii="標楷體" w:eastAsia="標楷體" w:hAnsi="標楷體" w:hint="eastAsia"/>
          <w:b/>
          <w:bCs/>
          <w:kern w:val="52"/>
          <w:sz w:val="32"/>
          <w:szCs w:val="32"/>
          <w:lang/>
        </w:rPr>
        <w:t>高級</w:t>
      </w:r>
      <w:r w:rsidR="00C20874">
        <w:rPr>
          <w:rFonts w:ascii="標楷體" w:eastAsia="標楷體" w:hAnsi="標楷體" w:hint="eastAsia"/>
          <w:b/>
          <w:bCs/>
          <w:kern w:val="52"/>
          <w:sz w:val="32"/>
          <w:szCs w:val="32"/>
          <w:lang/>
        </w:rPr>
        <w:t>暨</w:t>
      </w:r>
      <w:r w:rsidR="00584FCD">
        <w:rPr>
          <w:rFonts w:ascii="標楷體" w:eastAsia="標楷體" w:hAnsi="標楷體" w:hint="eastAsia"/>
          <w:b/>
          <w:bCs/>
          <w:kern w:val="52"/>
          <w:sz w:val="32"/>
          <w:szCs w:val="32"/>
          <w:lang/>
        </w:rPr>
        <w:t>優級</w:t>
      </w:r>
      <w:r w:rsidR="007C0B8B" w:rsidRPr="00536FFD">
        <w:rPr>
          <w:rFonts w:ascii="標楷體" w:eastAsia="標楷體" w:hAnsi="標楷體" w:hint="eastAsia"/>
          <w:b/>
          <w:bCs/>
          <w:kern w:val="52"/>
          <w:sz w:val="32"/>
          <w:szCs w:val="32"/>
          <w:lang/>
        </w:rPr>
        <w:t>加強班實施計畫</w:t>
      </w:r>
      <w:bookmarkEnd w:id="0"/>
      <w:bookmarkEnd w:id="1"/>
      <w:r w:rsidR="00B300FD">
        <w:rPr>
          <w:rFonts w:ascii="標楷體" w:eastAsia="標楷體" w:hAnsi="標楷體" w:hint="eastAsia"/>
          <w:b/>
          <w:bCs/>
          <w:kern w:val="52"/>
          <w:sz w:val="32"/>
          <w:szCs w:val="32"/>
          <w:lang/>
        </w:rPr>
        <w:t>-</w:t>
      </w:r>
      <w:r w:rsidR="00B300FD" w:rsidRPr="004C63B2">
        <w:rPr>
          <w:rFonts w:ascii="標楷體" w:eastAsia="標楷體" w:hAnsi="標楷體" w:hint="eastAsia"/>
          <w:b/>
          <w:bCs/>
          <w:color w:val="FF0000"/>
          <w:kern w:val="52"/>
          <w:sz w:val="32"/>
          <w:szCs w:val="32"/>
          <w:lang/>
        </w:rPr>
        <w:t>太魯閣語</w:t>
      </w:r>
    </w:p>
    <w:p w:rsidR="007C0B8B" w:rsidRPr="00506362" w:rsidRDefault="007C0B8B" w:rsidP="00352BEF">
      <w:pPr>
        <w:pStyle w:val="a3"/>
        <w:numPr>
          <w:ilvl w:val="0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依據：</w:t>
      </w:r>
    </w:p>
    <w:p w:rsidR="007C0B8B" w:rsidRPr="00506362" w:rsidRDefault="0000112F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00112F">
        <w:rPr>
          <w:rFonts w:ascii="標楷體" w:eastAsia="標楷體" w:hAnsi="標楷體"/>
        </w:rPr>
        <w:t>教育部補助直轄市縣(市)推動國民中小學本土教育要點</w:t>
      </w:r>
      <w:r w:rsidRPr="0000112F">
        <w:rPr>
          <w:rFonts w:ascii="標楷體" w:eastAsia="標楷體" w:hAnsi="標楷體" w:hint="eastAsia"/>
        </w:rPr>
        <w:t>。</w:t>
      </w:r>
    </w:p>
    <w:p w:rsidR="007C0B8B" w:rsidRPr="00506362" w:rsidRDefault="007C0B8B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06362">
        <w:rPr>
          <w:rFonts w:ascii="標楷體" w:eastAsia="標楷體" w:hAnsi="標楷體" w:hint="eastAsia"/>
        </w:rPr>
        <w:t>教育部提升國民中小學本土語言師資專業素養改進措施。</w:t>
      </w:r>
    </w:p>
    <w:p w:rsidR="00B33C69" w:rsidRPr="00B33C69" w:rsidRDefault="00B33C69" w:rsidP="00B33C69">
      <w:pPr>
        <w:numPr>
          <w:ilvl w:val="1"/>
          <w:numId w:val="2"/>
        </w:numPr>
        <w:snapToGrid w:val="0"/>
        <w:jc w:val="both"/>
        <w:rPr>
          <w:rFonts w:ascii="標楷體" w:eastAsia="標楷體" w:hAnsi="標楷體" w:hint="eastAsia"/>
        </w:rPr>
      </w:pPr>
      <w:r w:rsidRPr="00B33C69">
        <w:rPr>
          <w:rFonts w:ascii="標楷體" w:eastAsia="標楷體" w:hAnsi="標楷體" w:hint="eastAsia"/>
        </w:rPr>
        <w:t>花蓮縣推動國民中小學本土教育整體推動方案計畫辦理。</w:t>
      </w:r>
    </w:p>
    <w:p w:rsidR="007C0B8B" w:rsidRPr="00506362" w:rsidRDefault="00B33C69" w:rsidP="00B33C69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B33C69">
        <w:rPr>
          <w:rFonts w:ascii="標楷體" w:eastAsia="標楷體" w:hAnsi="標楷體" w:hint="eastAsia"/>
        </w:rPr>
        <w:t>教育部國民及學前教育署104年04月20日臺教國署國字第1040030833B號令修正發布之《教育部國民及學前教育署補助直轄市縣(市)推動國民中小學本土教育要點》</w:t>
      </w:r>
    </w:p>
    <w:p w:rsidR="007C0B8B" w:rsidRPr="00506362" w:rsidRDefault="007C0B8B" w:rsidP="003B052F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目的：</w:t>
      </w:r>
    </w:p>
    <w:p w:rsidR="007C0B8B" w:rsidRPr="00506362" w:rsidRDefault="007C0B8B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06362">
        <w:rPr>
          <w:rFonts w:ascii="標楷體" w:eastAsia="標楷體" w:hAnsi="標楷體" w:hint="eastAsia"/>
        </w:rPr>
        <w:t>協助本縣</w:t>
      </w:r>
      <w:r w:rsidR="00C2377A">
        <w:rPr>
          <w:rFonts w:ascii="標楷體" w:eastAsia="標楷體" w:hAnsi="標楷體" w:hint="eastAsia"/>
        </w:rPr>
        <w:t>原住民</w:t>
      </w:r>
      <w:r w:rsidRPr="00506362">
        <w:rPr>
          <w:rFonts w:ascii="標楷體" w:eastAsia="標楷體" w:hAnsi="標楷體" w:hint="eastAsia"/>
        </w:rPr>
        <w:t>族群及社區人士取得行政院原住民</w:t>
      </w:r>
      <w:r w:rsidR="00C2377A">
        <w:rPr>
          <w:rFonts w:ascii="標楷體" w:eastAsia="標楷體" w:hAnsi="標楷體" w:hint="eastAsia"/>
        </w:rPr>
        <w:t>族</w:t>
      </w:r>
      <w:r w:rsidRPr="00506362">
        <w:rPr>
          <w:rFonts w:ascii="標楷體" w:eastAsia="標楷體" w:hAnsi="標楷體" w:hint="eastAsia"/>
        </w:rPr>
        <w:t>委員會辦理之10</w:t>
      </w:r>
      <w:r w:rsidR="00C2377A">
        <w:rPr>
          <w:rFonts w:ascii="標楷體" w:eastAsia="標楷體" w:hAnsi="標楷體" w:hint="eastAsia"/>
        </w:rPr>
        <w:t>5</w:t>
      </w:r>
      <w:r w:rsidRPr="00506362">
        <w:rPr>
          <w:rFonts w:ascii="標楷體" w:eastAsia="標楷體" w:hAnsi="標楷體" w:hint="eastAsia"/>
        </w:rPr>
        <w:t>年度原住民族語能力證明考試高級</w:t>
      </w:r>
      <w:r w:rsidR="00C2377A">
        <w:rPr>
          <w:rFonts w:ascii="標楷體" w:eastAsia="標楷體" w:hAnsi="標楷體" w:hint="eastAsia"/>
        </w:rPr>
        <w:t>暨優級</w:t>
      </w:r>
      <w:r w:rsidRPr="00506362">
        <w:rPr>
          <w:rFonts w:ascii="標楷體" w:eastAsia="標楷體" w:hAnsi="標楷體" w:hint="eastAsia"/>
        </w:rPr>
        <w:t>認證。</w:t>
      </w:r>
    </w:p>
    <w:p w:rsidR="007C0B8B" w:rsidRPr="00506362" w:rsidRDefault="007C0B8B" w:rsidP="00352BEF">
      <w:pPr>
        <w:numPr>
          <w:ilvl w:val="1"/>
          <w:numId w:val="2"/>
        </w:numPr>
        <w:snapToGrid w:val="0"/>
        <w:jc w:val="both"/>
        <w:rPr>
          <w:rFonts w:ascii="標楷體" w:eastAsia="標楷體" w:hAnsi="標楷體"/>
        </w:rPr>
      </w:pPr>
      <w:r w:rsidRPr="00506362">
        <w:rPr>
          <w:rFonts w:ascii="標楷體" w:eastAsia="標楷體" w:hAnsi="標楷體" w:hint="eastAsia"/>
        </w:rPr>
        <w:t>提倡族語教學，增進學習族語興趣與能力並落實語言文化之保存與傳承。</w:t>
      </w:r>
    </w:p>
    <w:p w:rsidR="007C0B8B" w:rsidRPr="00506362" w:rsidRDefault="007C0B8B" w:rsidP="003B052F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辦理單位：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指導單位：教育部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主辦單位：花蓮縣政府</w:t>
      </w:r>
      <w:r w:rsidR="00922515">
        <w:rPr>
          <w:rFonts w:hint="eastAsia"/>
          <w:color w:val="auto"/>
        </w:rPr>
        <w:t>教育處</w:t>
      </w:r>
    </w:p>
    <w:p w:rsidR="007C0B8B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rFonts w:hint="eastAsia"/>
          <w:color w:val="auto"/>
        </w:rPr>
      </w:pPr>
      <w:r w:rsidRPr="00506362">
        <w:rPr>
          <w:rFonts w:hint="eastAsia"/>
          <w:color w:val="auto"/>
        </w:rPr>
        <w:t>承辦單位：花蓮縣</w:t>
      </w:r>
      <w:r w:rsidR="00D35A07">
        <w:rPr>
          <w:rFonts w:hint="eastAsia"/>
          <w:color w:val="auto"/>
        </w:rPr>
        <w:t>秀林鄉</w:t>
      </w:r>
      <w:r w:rsidRPr="00506362">
        <w:rPr>
          <w:rFonts w:hint="eastAsia"/>
          <w:color w:val="auto"/>
        </w:rPr>
        <w:t>和平國</w:t>
      </w:r>
      <w:r w:rsidR="00D35A07">
        <w:rPr>
          <w:rFonts w:hint="eastAsia"/>
          <w:color w:val="auto"/>
        </w:rPr>
        <w:t>民</w:t>
      </w:r>
      <w:r w:rsidRPr="00506362">
        <w:rPr>
          <w:rFonts w:hint="eastAsia"/>
          <w:color w:val="auto"/>
        </w:rPr>
        <w:t>小</w:t>
      </w:r>
      <w:r w:rsidR="00D35A07">
        <w:rPr>
          <w:rFonts w:hint="eastAsia"/>
          <w:color w:val="auto"/>
        </w:rPr>
        <w:t>學</w:t>
      </w:r>
    </w:p>
    <w:p w:rsidR="0052490E" w:rsidRPr="00506362" w:rsidRDefault="00A41AD9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>
        <w:rPr>
          <w:rFonts w:hint="eastAsia"/>
          <w:color w:val="auto"/>
        </w:rPr>
        <w:t>協辦單位：</w:t>
      </w:r>
      <w:r w:rsidR="00D767DD" w:rsidRPr="00506362">
        <w:rPr>
          <w:rFonts w:hint="eastAsia"/>
          <w:color w:val="auto"/>
        </w:rPr>
        <w:t>花蓮縣</w:t>
      </w:r>
      <w:r w:rsidR="008A0935">
        <w:rPr>
          <w:rFonts w:hint="eastAsia"/>
          <w:color w:val="auto"/>
        </w:rPr>
        <w:t>光復</w:t>
      </w:r>
      <w:r w:rsidR="00D767DD">
        <w:rPr>
          <w:rFonts w:hint="eastAsia"/>
          <w:color w:val="auto"/>
        </w:rPr>
        <w:t>鄉</w:t>
      </w:r>
      <w:r w:rsidR="008A0935">
        <w:rPr>
          <w:rFonts w:hint="eastAsia"/>
          <w:color w:val="auto"/>
        </w:rPr>
        <w:t>光復</w:t>
      </w:r>
      <w:r w:rsidR="00D767DD" w:rsidRPr="00506362">
        <w:rPr>
          <w:rFonts w:hint="eastAsia"/>
          <w:color w:val="auto"/>
        </w:rPr>
        <w:t>國</w:t>
      </w:r>
      <w:r w:rsidR="00D767DD">
        <w:rPr>
          <w:rFonts w:hint="eastAsia"/>
          <w:color w:val="auto"/>
        </w:rPr>
        <w:t>民</w:t>
      </w:r>
      <w:r w:rsidR="00D767DD" w:rsidRPr="00506362">
        <w:rPr>
          <w:rFonts w:hint="eastAsia"/>
          <w:color w:val="auto"/>
        </w:rPr>
        <w:t>小</w:t>
      </w:r>
      <w:r w:rsidR="00D767DD">
        <w:rPr>
          <w:rFonts w:hint="eastAsia"/>
          <w:color w:val="auto"/>
        </w:rPr>
        <w:t>學</w:t>
      </w:r>
      <w:r w:rsidR="008A0935">
        <w:rPr>
          <w:rFonts w:hint="eastAsia"/>
          <w:color w:val="auto"/>
        </w:rPr>
        <w:t>、</w:t>
      </w:r>
      <w:r w:rsidR="00121603" w:rsidRPr="00506362">
        <w:rPr>
          <w:rFonts w:hint="eastAsia"/>
          <w:color w:val="auto"/>
        </w:rPr>
        <w:t>花蓮縣</w:t>
      </w:r>
      <w:r w:rsidR="00121603">
        <w:rPr>
          <w:rFonts w:hint="eastAsia"/>
          <w:color w:val="auto"/>
        </w:rPr>
        <w:t>卓溪鄉古風</w:t>
      </w:r>
      <w:r w:rsidR="00121603" w:rsidRPr="00506362">
        <w:rPr>
          <w:rFonts w:hint="eastAsia"/>
          <w:color w:val="auto"/>
        </w:rPr>
        <w:t>國</w:t>
      </w:r>
      <w:r w:rsidR="00121603">
        <w:rPr>
          <w:rFonts w:hint="eastAsia"/>
          <w:color w:val="auto"/>
        </w:rPr>
        <w:t>民</w:t>
      </w:r>
      <w:r w:rsidR="00121603" w:rsidRPr="00506362">
        <w:rPr>
          <w:rFonts w:hint="eastAsia"/>
          <w:color w:val="auto"/>
        </w:rPr>
        <w:t>小</w:t>
      </w:r>
      <w:r w:rsidR="00121603">
        <w:rPr>
          <w:rFonts w:hint="eastAsia"/>
          <w:color w:val="auto"/>
        </w:rPr>
        <w:t>學</w:t>
      </w:r>
    </w:p>
    <w:p w:rsidR="007C0B8B" w:rsidRPr="00E94CCF" w:rsidRDefault="007C0B8B" w:rsidP="003B052F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FF0000"/>
        </w:rPr>
      </w:pPr>
      <w:r w:rsidRPr="00E94CCF">
        <w:rPr>
          <w:rFonts w:hint="eastAsia"/>
          <w:color w:val="FF0000"/>
        </w:rPr>
        <w:t>實施日期：10</w:t>
      </w:r>
      <w:r w:rsidR="00AC6BC5" w:rsidRPr="00E94CCF">
        <w:rPr>
          <w:rFonts w:hint="eastAsia"/>
          <w:color w:val="FF0000"/>
        </w:rPr>
        <w:t>5</w:t>
      </w:r>
      <w:r w:rsidRPr="00E94CCF">
        <w:rPr>
          <w:rFonts w:hint="eastAsia"/>
          <w:color w:val="FF0000"/>
        </w:rPr>
        <w:t>年</w:t>
      </w:r>
      <w:r w:rsidR="005017FE" w:rsidRPr="00E94CCF">
        <w:rPr>
          <w:rFonts w:hint="eastAsia"/>
          <w:color w:val="FF0000"/>
        </w:rPr>
        <w:t>10</w:t>
      </w:r>
      <w:r w:rsidRPr="00E94CCF">
        <w:rPr>
          <w:rFonts w:hint="eastAsia"/>
          <w:color w:val="FF0000"/>
        </w:rPr>
        <w:t>月</w:t>
      </w:r>
      <w:r w:rsidR="005017FE" w:rsidRPr="00E94CCF">
        <w:rPr>
          <w:rFonts w:hint="eastAsia"/>
          <w:color w:val="FF0000"/>
        </w:rPr>
        <w:t>8日</w:t>
      </w:r>
      <w:r w:rsidRPr="00E94CCF">
        <w:rPr>
          <w:rFonts w:hint="eastAsia"/>
          <w:color w:val="FF0000"/>
        </w:rPr>
        <w:t>（</w:t>
      </w:r>
      <w:r w:rsidR="005017FE" w:rsidRPr="00E94CCF">
        <w:rPr>
          <w:rFonts w:hint="eastAsia"/>
          <w:color w:val="FF0000"/>
        </w:rPr>
        <w:t>六</w:t>
      </w:r>
      <w:r w:rsidRPr="00E94CCF">
        <w:rPr>
          <w:rFonts w:hint="eastAsia"/>
          <w:color w:val="FF0000"/>
        </w:rPr>
        <w:t>）</w:t>
      </w:r>
    </w:p>
    <w:p w:rsidR="00944AAE" w:rsidRDefault="007C0B8B" w:rsidP="00A51F39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rFonts w:hint="eastAsia"/>
          <w:color w:val="auto"/>
        </w:rPr>
      </w:pPr>
      <w:r w:rsidRPr="00506362">
        <w:rPr>
          <w:rFonts w:hint="eastAsia"/>
          <w:color w:val="auto"/>
        </w:rPr>
        <w:t>實施對象：</w:t>
      </w:r>
    </w:p>
    <w:p w:rsidR="007C0B8B" w:rsidRDefault="007C0B8B" w:rsidP="00AC6A51">
      <w:pPr>
        <w:pStyle w:val="a3"/>
        <w:numPr>
          <w:ilvl w:val="1"/>
          <w:numId w:val="2"/>
        </w:numPr>
        <w:snapToGrid w:val="0"/>
        <w:ind w:leftChars="0" w:firstLineChars="0"/>
        <w:rPr>
          <w:rFonts w:hint="eastAsia"/>
          <w:color w:val="auto"/>
        </w:rPr>
      </w:pPr>
      <w:r w:rsidRPr="00506362">
        <w:rPr>
          <w:rFonts w:hint="eastAsia"/>
          <w:color w:val="auto"/>
        </w:rPr>
        <w:t>本縣尚未取得原住民族語認證</w:t>
      </w:r>
      <w:r w:rsidR="00944AAE">
        <w:rPr>
          <w:rFonts w:hint="eastAsia"/>
          <w:color w:val="auto"/>
        </w:rPr>
        <w:t>(高級)</w:t>
      </w:r>
      <w:r w:rsidRPr="00506362">
        <w:rPr>
          <w:rFonts w:hint="eastAsia"/>
          <w:color w:val="auto"/>
        </w:rPr>
        <w:t>之現職教師</w:t>
      </w:r>
      <w:r w:rsidR="006633EE">
        <w:rPr>
          <w:rFonts w:hint="eastAsia"/>
          <w:color w:val="auto"/>
        </w:rPr>
        <w:t>、教學支援人員</w:t>
      </w:r>
      <w:r w:rsidRPr="00506362">
        <w:rPr>
          <w:rFonts w:hint="eastAsia"/>
          <w:color w:val="auto"/>
        </w:rPr>
        <w:t>及社區人士。</w:t>
      </w:r>
    </w:p>
    <w:p w:rsidR="00944AAE" w:rsidRPr="00506362" w:rsidRDefault="00944AAE" w:rsidP="00AC6A51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本縣尚未取得原住民族語認證</w:t>
      </w:r>
      <w:r>
        <w:rPr>
          <w:rFonts w:hint="eastAsia"/>
          <w:color w:val="auto"/>
        </w:rPr>
        <w:t>(優級)</w:t>
      </w:r>
      <w:r w:rsidRPr="00506362">
        <w:rPr>
          <w:rFonts w:hint="eastAsia"/>
          <w:color w:val="auto"/>
        </w:rPr>
        <w:t>之現職教師</w:t>
      </w:r>
      <w:r w:rsidR="00671A98">
        <w:rPr>
          <w:rFonts w:hint="eastAsia"/>
          <w:color w:val="auto"/>
        </w:rPr>
        <w:t>、教學支援人員及</w:t>
      </w:r>
      <w:r w:rsidRPr="00506362">
        <w:rPr>
          <w:rFonts w:hint="eastAsia"/>
          <w:color w:val="auto"/>
        </w:rPr>
        <w:t>社區人士。</w:t>
      </w:r>
    </w:p>
    <w:p w:rsidR="007C0B8B" w:rsidRPr="00487142" w:rsidRDefault="007C0B8B" w:rsidP="00487142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實施內容：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260"/>
        <w:gridCol w:w="5046"/>
      </w:tblGrid>
      <w:tr w:rsidR="007C0B8B" w:rsidRPr="00506362" w:rsidTr="000F7D6E">
        <w:trPr>
          <w:trHeight w:val="567"/>
          <w:tblHeader/>
          <w:jc w:val="center"/>
        </w:trPr>
        <w:tc>
          <w:tcPr>
            <w:tcW w:w="7134" w:type="dxa"/>
            <w:gridSpan w:val="3"/>
            <w:vAlign w:val="center"/>
          </w:tcPr>
          <w:p w:rsidR="001D7358" w:rsidRPr="00506362" w:rsidRDefault="00D31AEB" w:rsidP="001D735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60935" w:rsidRPr="00960935">
              <w:rPr>
                <w:rFonts w:ascii="標楷體" w:eastAsia="標楷體" w:hAnsi="標楷體" w:hint="eastAsia"/>
              </w:rPr>
              <w:t>原住民族語認證高級加強班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32"/>
                <w:szCs w:val="32"/>
                <w:lang/>
              </w:rPr>
              <w:t>-</w:t>
            </w:r>
            <w:r w:rsidRPr="00B300FD">
              <w:rPr>
                <w:rFonts w:ascii="標楷體" w:eastAsia="標楷體" w:hAnsi="標楷體" w:hint="eastAsia"/>
                <w:color w:val="FF0000"/>
              </w:rPr>
              <w:t>太魯閣語</w:t>
            </w:r>
            <w:r w:rsidRPr="00D31AEB">
              <w:rPr>
                <w:rFonts w:ascii="標楷體" w:eastAsia="標楷體" w:hAnsi="標楷體" w:hint="eastAsia"/>
              </w:rPr>
              <w:t>」</w:t>
            </w:r>
            <w:r w:rsidR="007C0B8B" w:rsidRPr="00506362">
              <w:rPr>
                <w:rFonts w:ascii="標楷體" w:eastAsia="標楷體" w:hAnsi="標楷體" w:hint="eastAsia"/>
              </w:rPr>
              <w:t>課程時間表</w:t>
            </w:r>
          </w:p>
        </w:tc>
      </w:tr>
      <w:tr w:rsidR="00033D09" w:rsidRPr="00506362" w:rsidTr="000F7D6E">
        <w:trPr>
          <w:trHeight w:val="567"/>
          <w:tblHeader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046" w:type="dxa"/>
            <w:vAlign w:val="center"/>
          </w:tcPr>
          <w:p w:rsidR="00033D09" w:rsidRPr="00406003" w:rsidRDefault="00033D09" w:rsidP="00D70C19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406003">
              <w:rPr>
                <w:rFonts w:ascii="標楷體" w:eastAsia="標楷體" w:hAnsi="標楷體" w:hint="eastAsia"/>
                <w:color w:val="FF0000"/>
              </w:rPr>
              <w:t>105年</w:t>
            </w:r>
            <w:r w:rsidR="00406003" w:rsidRPr="00406003">
              <w:rPr>
                <w:rFonts w:ascii="標楷體" w:eastAsia="標楷體" w:hAnsi="標楷體" w:hint="eastAsia"/>
                <w:color w:val="FF0000"/>
              </w:rPr>
              <w:t>10</w:t>
            </w:r>
            <w:r w:rsidRPr="00406003">
              <w:rPr>
                <w:rFonts w:ascii="標楷體" w:eastAsia="標楷體" w:hAnsi="標楷體" w:hint="eastAsia"/>
                <w:color w:val="FF0000"/>
              </w:rPr>
              <w:t>月</w:t>
            </w:r>
            <w:r w:rsidR="00406003" w:rsidRPr="00406003">
              <w:rPr>
                <w:rFonts w:ascii="標楷體" w:eastAsia="標楷體" w:hAnsi="標楷體" w:hint="eastAsia"/>
                <w:color w:val="FF0000"/>
              </w:rPr>
              <w:t>8</w:t>
            </w:r>
            <w:r w:rsidRPr="00406003">
              <w:rPr>
                <w:rFonts w:ascii="標楷體" w:eastAsia="標楷體" w:hAnsi="標楷體" w:hint="eastAsia"/>
                <w:color w:val="FF0000"/>
              </w:rPr>
              <w:t>日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07：50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08：10</w:t>
            </w:r>
          </w:p>
        </w:tc>
        <w:tc>
          <w:tcPr>
            <w:tcW w:w="5046" w:type="dxa"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開幕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08：10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5046" w:type="dxa"/>
            <w:vMerge w:val="restart"/>
            <w:vAlign w:val="center"/>
          </w:tcPr>
          <w:p w:rsidR="00A34D20" w:rsidRDefault="00A34D20" w:rsidP="00352BE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506362">
              <w:rPr>
                <w:rFonts w:ascii="標楷體" w:eastAsia="標楷體" w:hAnsi="標楷體" w:hint="eastAsia"/>
              </w:rPr>
              <w:t>族語認證鑑定簡介</w:t>
            </w:r>
            <w:r>
              <w:rPr>
                <w:rFonts w:ascii="標楷體" w:eastAsia="標楷體" w:hAnsi="標楷體" w:hint="eastAsia"/>
              </w:rPr>
              <w:t>-高級</w:t>
            </w:r>
          </w:p>
          <w:p w:rsidR="00033D09" w:rsidRDefault="00105E82" w:rsidP="00352BE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聽力測驗</w:t>
            </w:r>
            <w:r w:rsidR="002944F6">
              <w:rPr>
                <w:rFonts w:ascii="標楷體" w:eastAsia="標楷體" w:hAnsi="標楷體" w:hint="eastAsia"/>
              </w:rPr>
              <w:t>說明及練習</w:t>
            </w:r>
          </w:p>
          <w:p w:rsidR="009D2A5C" w:rsidRPr="00506362" w:rsidRDefault="009D2A5C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(對話推論、短文推論)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09：10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5046" w:type="dxa"/>
            <w:vMerge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10：10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11：00</w:t>
            </w:r>
          </w:p>
        </w:tc>
        <w:tc>
          <w:tcPr>
            <w:tcW w:w="5046" w:type="dxa"/>
            <w:vMerge w:val="restart"/>
            <w:vAlign w:val="center"/>
          </w:tcPr>
          <w:p w:rsidR="00033D09" w:rsidRDefault="002944F6" w:rsidP="00352BE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口說測驗</w:t>
            </w:r>
            <w:r w:rsidR="009A5DB1">
              <w:rPr>
                <w:rFonts w:ascii="標楷體" w:eastAsia="標楷體" w:hAnsi="標楷體" w:hint="eastAsia"/>
              </w:rPr>
              <w:t>說明</w:t>
            </w:r>
            <w:r w:rsidR="00033D09" w:rsidRPr="00506362">
              <w:rPr>
                <w:rFonts w:ascii="標楷體" w:eastAsia="標楷體" w:hAnsi="標楷體" w:hint="eastAsia"/>
              </w:rPr>
              <w:t>及練習</w:t>
            </w:r>
          </w:p>
          <w:p w:rsidR="000476E4" w:rsidRPr="00506362" w:rsidRDefault="000476E4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(朗讀、口語表達)</w:t>
            </w:r>
          </w:p>
        </w:tc>
      </w:tr>
      <w:tr w:rsidR="00033D09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11：10</w:t>
            </w:r>
          </w:p>
          <w:p w:rsidR="00033D09" w:rsidRPr="00506362" w:rsidRDefault="00033D09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5046" w:type="dxa"/>
            <w:vMerge/>
            <w:vAlign w:val="center"/>
          </w:tcPr>
          <w:p w:rsidR="00033D09" w:rsidRPr="00506362" w:rsidRDefault="00033D09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C0B8B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C0B8B" w:rsidRPr="00506362" w:rsidRDefault="007C0B8B" w:rsidP="00C819B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6" w:type="dxa"/>
            <w:gridSpan w:val="2"/>
            <w:vAlign w:val="center"/>
          </w:tcPr>
          <w:p w:rsidR="007C0B8B" w:rsidRPr="00506362" w:rsidRDefault="007C0B8B" w:rsidP="007E7FAC">
            <w:pPr>
              <w:snapToGrid w:val="0"/>
              <w:ind w:firstLineChars="850" w:firstLine="204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午休-休息時間</w:t>
            </w:r>
          </w:p>
        </w:tc>
      </w:tr>
      <w:tr w:rsidR="00FC3FE0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FC3FE0" w:rsidRPr="00506362" w:rsidRDefault="007E7FAC" w:rsidP="00C819B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FC3FE0" w:rsidRPr="00506362" w:rsidRDefault="00FC3FE0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13：10</w:t>
            </w:r>
          </w:p>
          <w:p w:rsidR="00FC3FE0" w:rsidRPr="00506362" w:rsidRDefault="00FC3FE0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14：00</w:t>
            </w:r>
          </w:p>
        </w:tc>
        <w:tc>
          <w:tcPr>
            <w:tcW w:w="5046" w:type="dxa"/>
            <w:vMerge w:val="restart"/>
            <w:vAlign w:val="center"/>
          </w:tcPr>
          <w:p w:rsidR="00FC3FE0" w:rsidRDefault="002944F6" w:rsidP="00352BE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閱讀測驗</w:t>
            </w:r>
            <w:r w:rsidR="009A5DB1">
              <w:rPr>
                <w:rFonts w:ascii="標楷體" w:eastAsia="標楷體" w:hAnsi="標楷體" w:hint="eastAsia"/>
              </w:rPr>
              <w:t>說明</w:t>
            </w:r>
            <w:r w:rsidR="00FC3FE0" w:rsidRPr="00506362">
              <w:rPr>
                <w:rFonts w:ascii="標楷體" w:eastAsia="標楷體" w:hAnsi="標楷體" w:hint="eastAsia"/>
              </w:rPr>
              <w:t>及練習</w:t>
            </w:r>
          </w:p>
          <w:p w:rsidR="00DF6AD7" w:rsidRPr="00506362" w:rsidRDefault="00DF6AD7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(克漏字選擇題、題組選擇題)</w:t>
            </w:r>
          </w:p>
        </w:tc>
      </w:tr>
      <w:tr w:rsidR="007E7FAC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E7FAC" w:rsidRPr="00506362" w:rsidRDefault="007E7FAC" w:rsidP="007E7F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260" w:type="dxa"/>
            <w:vAlign w:val="center"/>
          </w:tcPr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14：10</w:t>
            </w:r>
          </w:p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15：00</w:t>
            </w:r>
          </w:p>
        </w:tc>
        <w:tc>
          <w:tcPr>
            <w:tcW w:w="5046" w:type="dxa"/>
            <w:vMerge/>
            <w:vAlign w:val="center"/>
          </w:tcPr>
          <w:p w:rsidR="007E7FAC" w:rsidRPr="00506362" w:rsidRDefault="007E7FAC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E7FAC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E7FAC" w:rsidRPr="00506362" w:rsidRDefault="007E7FAC" w:rsidP="007E7F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60" w:type="dxa"/>
            <w:vAlign w:val="center"/>
          </w:tcPr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15：10</w:t>
            </w:r>
          </w:p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16：00</w:t>
            </w:r>
          </w:p>
        </w:tc>
        <w:tc>
          <w:tcPr>
            <w:tcW w:w="5046" w:type="dxa"/>
            <w:vMerge w:val="restart"/>
            <w:vAlign w:val="center"/>
          </w:tcPr>
          <w:p w:rsidR="007E7FAC" w:rsidRDefault="002944F6" w:rsidP="00352BEF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寫作</w:t>
            </w:r>
            <w:r w:rsidR="009A5DB1">
              <w:rPr>
                <w:rFonts w:ascii="標楷體" w:eastAsia="標楷體" w:hAnsi="標楷體" w:hint="eastAsia"/>
              </w:rPr>
              <w:t>測驗</w:t>
            </w:r>
            <w:r w:rsidR="007E7FAC" w:rsidRPr="00506362">
              <w:rPr>
                <w:rFonts w:ascii="標楷體" w:eastAsia="標楷體" w:hAnsi="標楷體" w:hint="eastAsia"/>
              </w:rPr>
              <w:t>說明及練習</w:t>
            </w:r>
          </w:p>
          <w:p w:rsidR="00030138" w:rsidRPr="00506362" w:rsidRDefault="00030138" w:rsidP="00352BE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(段落翻譯、寫作)</w:t>
            </w:r>
          </w:p>
        </w:tc>
      </w:tr>
      <w:tr w:rsidR="007E7FAC" w:rsidRPr="00506362" w:rsidTr="000F7D6E">
        <w:trPr>
          <w:trHeight w:val="567"/>
          <w:jc w:val="center"/>
        </w:trPr>
        <w:tc>
          <w:tcPr>
            <w:tcW w:w="828" w:type="dxa"/>
            <w:vAlign w:val="center"/>
          </w:tcPr>
          <w:p w:rsidR="007E7FAC" w:rsidRPr="00506362" w:rsidRDefault="007E7FAC" w:rsidP="007E7FA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60" w:type="dxa"/>
            <w:vAlign w:val="center"/>
          </w:tcPr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16：10</w:t>
            </w:r>
          </w:p>
          <w:p w:rsidR="007E7FAC" w:rsidRPr="00506362" w:rsidRDefault="007E7FAC" w:rsidP="00D259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06362">
              <w:rPr>
                <w:rFonts w:ascii="標楷體" w:eastAsia="標楷體" w:hAnsi="標楷體" w:hint="eastAsia"/>
              </w:rPr>
              <w:t>17：00</w:t>
            </w:r>
          </w:p>
        </w:tc>
        <w:tc>
          <w:tcPr>
            <w:tcW w:w="5046" w:type="dxa"/>
            <w:vMerge/>
          </w:tcPr>
          <w:p w:rsidR="007E7FAC" w:rsidRPr="00506362" w:rsidRDefault="007E7FAC" w:rsidP="00352BEF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C0B8B" w:rsidRPr="00731403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FF0000"/>
        </w:rPr>
      </w:pPr>
      <w:r w:rsidRPr="00731403">
        <w:rPr>
          <w:rFonts w:hint="eastAsia"/>
          <w:color w:val="FF0000"/>
        </w:rPr>
        <w:t>實施地點：</w:t>
      </w:r>
      <w:r w:rsidR="00FC0A60">
        <w:rPr>
          <w:rFonts w:hint="eastAsia"/>
          <w:color w:val="FF0000"/>
        </w:rPr>
        <w:t>花蓮縣</w:t>
      </w:r>
      <w:r w:rsidR="00C77EBC">
        <w:rPr>
          <w:rFonts w:hint="eastAsia"/>
          <w:color w:val="FF0000"/>
        </w:rPr>
        <w:t>萬榮鄉見晴</w:t>
      </w:r>
      <w:r w:rsidRPr="00731403">
        <w:rPr>
          <w:rFonts w:hint="eastAsia"/>
          <w:color w:val="FF0000"/>
        </w:rPr>
        <w:t>國</w:t>
      </w:r>
      <w:r w:rsidR="00263592">
        <w:rPr>
          <w:rFonts w:hint="eastAsia"/>
          <w:color w:val="FF0000"/>
        </w:rPr>
        <w:t>民</w:t>
      </w:r>
      <w:r w:rsidRPr="00731403">
        <w:rPr>
          <w:rFonts w:hint="eastAsia"/>
          <w:color w:val="FF0000"/>
        </w:rPr>
        <w:t>小</w:t>
      </w:r>
      <w:r w:rsidR="00263592">
        <w:rPr>
          <w:rFonts w:hint="eastAsia"/>
          <w:color w:val="FF0000"/>
        </w:rPr>
        <w:t>學</w:t>
      </w:r>
    </w:p>
    <w:p w:rsidR="007C0B8B" w:rsidRPr="00506362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報名方式：</w:t>
      </w:r>
    </w:p>
    <w:p w:rsidR="007C0B8B" w:rsidRPr="00506362" w:rsidRDefault="00836ED1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>
        <w:rPr>
          <w:rFonts w:hint="eastAsia"/>
          <w:color w:val="auto"/>
        </w:rPr>
        <w:t>部落原住民</w:t>
      </w:r>
      <w:r w:rsidR="00E67EBD" w:rsidRPr="00E67EBD">
        <w:rPr>
          <w:rFonts w:hint="eastAsia"/>
          <w:color w:val="FF0000"/>
        </w:rPr>
        <w:t>太魯閣族</w:t>
      </w:r>
      <w:r>
        <w:rPr>
          <w:rFonts w:hint="eastAsia"/>
          <w:color w:val="auto"/>
        </w:rPr>
        <w:t>優先參加</w:t>
      </w:r>
      <w:r w:rsidR="00646F2C">
        <w:rPr>
          <w:rFonts w:hint="eastAsia"/>
          <w:color w:val="auto"/>
        </w:rPr>
        <w:t>。</w:t>
      </w:r>
    </w:p>
    <w:p w:rsidR="007C0B8B" w:rsidRDefault="007C0B8B" w:rsidP="00B0450A">
      <w:pPr>
        <w:pStyle w:val="a3"/>
        <w:numPr>
          <w:ilvl w:val="1"/>
          <w:numId w:val="2"/>
        </w:numPr>
        <w:snapToGrid w:val="0"/>
        <w:ind w:leftChars="0" w:firstLineChars="0"/>
        <w:rPr>
          <w:rFonts w:hint="eastAsia"/>
          <w:color w:val="auto"/>
        </w:rPr>
      </w:pPr>
      <w:r w:rsidRPr="00506362">
        <w:rPr>
          <w:rFonts w:hint="eastAsia"/>
          <w:color w:val="auto"/>
        </w:rPr>
        <w:t>每(語別)班至少需10人才可開班，每班計30</w:t>
      </w:r>
      <w:r w:rsidR="009854E0">
        <w:rPr>
          <w:rFonts w:hint="eastAsia"/>
          <w:color w:val="auto"/>
        </w:rPr>
        <w:t>名額滿為止</w:t>
      </w:r>
      <w:r w:rsidR="00150EE5">
        <w:rPr>
          <w:rFonts w:hint="eastAsia"/>
          <w:color w:val="auto"/>
        </w:rPr>
        <w:t>，</w:t>
      </w:r>
      <w:r w:rsidR="007530C9">
        <w:rPr>
          <w:rFonts w:hint="eastAsia"/>
          <w:color w:val="auto"/>
        </w:rPr>
        <w:t>即日起至105年10月7日</w:t>
      </w:r>
      <w:r w:rsidR="0030430F">
        <w:rPr>
          <w:rFonts w:hint="eastAsia"/>
          <w:color w:val="auto"/>
        </w:rPr>
        <w:t>請</w:t>
      </w:r>
      <w:r w:rsidR="0030430F" w:rsidRPr="007D14C2">
        <w:rPr>
          <w:rFonts w:hint="eastAsia"/>
          <w:color w:val="auto"/>
        </w:rPr>
        <w:t>逕至</w:t>
      </w:r>
      <w:r w:rsidR="0030430F" w:rsidRPr="007D14C2">
        <w:rPr>
          <w:color w:val="auto"/>
        </w:rPr>
        <w:t>「全國教師在職進修資訊網」</w:t>
      </w:r>
      <w:r w:rsidR="00B0450A" w:rsidRPr="00B0450A">
        <w:rPr>
          <w:color w:val="auto"/>
        </w:rPr>
        <w:t>http://www4.inservice.edu.tw/index2-3.aspx</w:t>
      </w:r>
      <w:r w:rsidRPr="00506362">
        <w:rPr>
          <w:rFonts w:hint="eastAsia"/>
          <w:color w:val="auto"/>
        </w:rPr>
        <w:t>線上報名</w:t>
      </w:r>
      <w:r w:rsidR="00C16018" w:rsidRPr="00C16018">
        <w:rPr>
          <w:rFonts w:hint="eastAsia"/>
          <w:b/>
          <w:color w:val="FF0000"/>
        </w:rPr>
        <w:t>(代碼：</w:t>
      </w:r>
      <w:r w:rsidR="007A5EBB" w:rsidRPr="007A5EBB">
        <w:rPr>
          <w:b/>
          <w:color w:val="FF0000"/>
        </w:rPr>
        <w:t>2072762</w:t>
      </w:r>
      <w:r w:rsidR="00C16018" w:rsidRPr="00C16018">
        <w:rPr>
          <w:rFonts w:hint="eastAsia"/>
          <w:b/>
          <w:color w:val="FF0000"/>
        </w:rPr>
        <w:t>)</w:t>
      </w:r>
      <w:r w:rsidR="00D16E80" w:rsidRPr="007D14C2">
        <w:rPr>
          <w:rFonts w:hint="eastAsia"/>
          <w:color w:val="auto"/>
        </w:rPr>
        <w:t>，全程參與者核予</w:t>
      </w:r>
      <w:r w:rsidR="009E702A">
        <w:rPr>
          <w:rFonts w:hint="eastAsia"/>
          <w:color w:val="auto"/>
        </w:rPr>
        <w:t>8</w:t>
      </w:r>
      <w:r w:rsidR="00D16E80" w:rsidRPr="007D14C2">
        <w:rPr>
          <w:rFonts w:hint="eastAsia"/>
          <w:color w:val="auto"/>
        </w:rPr>
        <w:t>小時研習時數。</w:t>
      </w:r>
    </w:p>
    <w:p w:rsidR="00514444" w:rsidRPr="00F17273" w:rsidRDefault="00514444" w:rsidP="00514444">
      <w:pPr>
        <w:numPr>
          <w:ilvl w:val="1"/>
          <w:numId w:val="2"/>
        </w:numPr>
        <w:spacing w:line="320" w:lineRule="exact"/>
        <w:rPr>
          <w:rFonts w:ascii="標楷體" w:eastAsia="標楷體" w:hAnsi="標楷體" w:hint="eastAsia"/>
          <w:color w:val="FF0000"/>
        </w:rPr>
      </w:pPr>
      <w:r w:rsidRPr="00F17273">
        <w:rPr>
          <w:rFonts w:ascii="標楷體" w:eastAsia="標楷體" w:hAnsi="標楷體" w:hint="eastAsia"/>
          <w:color w:val="FF0000"/>
        </w:rPr>
        <w:t>若無在職進修系統帳號，請將報名表傳真至8681525或email至 lagy1207@gmail.com ，和平國小承辦聯絡人</w:t>
      </w:r>
      <w:smartTag w:uri="urn:schemas-microsoft-com:office:smarttags" w:element="PersonName">
        <w:smartTagPr>
          <w:attr w:name="ProductID" w:val="曾恒杰"/>
        </w:smartTagPr>
        <w:r w:rsidRPr="00F17273">
          <w:rPr>
            <w:rFonts w:ascii="標楷體" w:eastAsia="標楷體" w:hAnsi="標楷體" w:hint="eastAsia"/>
            <w:color w:val="FF0000"/>
          </w:rPr>
          <w:t>曾恒杰</w:t>
        </w:r>
      </w:smartTag>
      <w:r w:rsidRPr="00F17273">
        <w:rPr>
          <w:rFonts w:ascii="標楷體" w:eastAsia="標楷體" w:hAnsi="標楷體" w:hint="eastAsia"/>
          <w:color w:val="FF0000"/>
        </w:rPr>
        <w:t>老師。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2080"/>
        <w:gridCol w:w="1800"/>
        <w:gridCol w:w="1880"/>
        <w:gridCol w:w="1680"/>
        <w:gridCol w:w="1506"/>
      </w:tblGrid>
      <w:tr w:rsidR="00514444" w:rsidTr="0060232C">
        <w:trPr>
          <w:trHeight w:val="510"/>
          <w:jc w:val="right"/>
        </w:trPr>
        <w:tc>
          <w:tcPr>
            <w:tcW w:w="9694" w:type="dxa"/>
            <w:gridSpan w:val="6"/>
            <w:vAlign w:val="center"/>
          </w:tcPr>
          <w:p w:rsidR="00514444" w:rsidRDefault="00514444" w:rsidP="00042FB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42FBB">
              <w:rPr>
                <w:rFonts w:ascii="標楷體" w:eastAsia="標楷體" w:hAnsi="標楷體" w:hint="eastAsia"/>
                <w:b/>
              </w:rPr>
              <w:t>「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kern w:val="52"/>
                <w:lang/>
              </w:rPr>
              <w:t>原住民族語認證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kern w:val="52"/>
                <w:lang/>
              </w:rPr>
              <w:t>高級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kern w:val="52"/>
                <w:lang/>
              </w:rPr>
              <w:t>加強班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kern w:val="52"/>
                <w:lang/>
              </w:rPr>
              <w:t>-</w:t>
            </w:r>
            <w:r w:rsidR="00042FBB" w:rsidRPr="00042FBB">
              <w:rPr>
                <w:rFonts w:ascii="標楷體" w:eastAsia="標楷體" w:hAnsi="標楷體" w:hint="eastAsia"/>
                <w:b/>
                <w:bCs/>
                <w:color w:val="FF0000"/>
                <w:kern w:val="52"/>
                <w:lang/>
              </w:rPr>
              <w:t>太魯閣語</w:t>
            </w:r>
            <w:r w:rsidRPr="00042FBB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報名表</w:t>
            </w: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身份證字號</w:t>
            </w: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506" w:type="dxa"/>
            <w:vAlign w:val="center"/>
          </w:tcPr>
          <w:p w:rsidR="00514444" w:rsidRPr="00D060A8" w:rsidRDefault="00514444" w:rsidP="00974D9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Pr="00D060A8">
              <w:rPr>
                <w:rFonts w:ascii="標楷體" w:eastAsia="標楷體" w:hAnsi="標楷體" w:hint="eastAsia"/>
              </w:rPr>
              <w:t>語別</w:t>
            </w: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514444" w:rsidTr="0060232C">
        <w:trPr>
          <w:trHeight w:val="510"/>
          <w:jc w:val="right"/>
        </w:trPr>
        <w:tc>
          <w:tcPr>
            <w:tcW w:w="748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0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8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506" w:type="dxa"/>
            <w:vAlign w:val="center"/>
          </w:tcPr>
          <w:p w:rsidR="00514444" w:rsidRDefault="00514444" w:rsidP="00974D93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514444" w:rsidRPr="00506362" w:rsidRDefault="00514444" w:rsidP="00514444">
      <w:pPr>
        <w:pStyle w:val="a3"/>
        <w:snapToGrid w:val="0"/>
        <w:ind w:leftChars="0" w:left="425" w:firstLineChars="0" w:firstLine="0"/>
        <w:rPr>
          <w:color w:val="auto"/>
        </w:rPr>
      </w:pPr>
    </w:p>
    <w:p w:rsidR="007C0B8B" w:rsidRPr="00506362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經費來源：</w:t>
      </w:r>
      <w:r w:rsidR="00EC0B5B" w:rsidRPr="00EC0B5B">
        <w:rPr>
          <w:rFonts w:hint="eastAsia"/>
          <w:color w:val="auto"/>
        </w:rPr>
        <w:t>相關費用由教育部本土教育經費支應</w:t>
      </w:r>
      <w:r w:rsidR="00EC0B5B">
        <w:rPr>
          <w:rFonts w:hint="eastAsia"/>
          <w:color w:val="auto"/>
        </w:rPr>
        <w:t>。</w:t>
      </w:r>
    </w:p>
    <w:p w:rsidR="007C0B8B" w:rsidRPr="00506362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經費概算：</w:t>
      </w:r>
      <w:r w:rsidR="003E145B">
        <w:rPr>
          <w:rFonts w:hint="eastAsia"/>
          <w:color w:val="auto"/>
        </w:rPr>
        <w:t>略</w:t>
      </w:r>
    </w:p>
    <w:p w:rsidR="007C0B8B" w:rsidRPr="00506362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預期效益：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預計開辦後，協助本縣對族語有興趣人員取得族語能力認證。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強化原住民之族語及文化學習，延續傳統文化之目的。</w:t>
      </w:r>
    </w:p>
    <w:p w:rsidR="007C0B8B" w:rsidRPr="00506362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注意事項：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若遇颱風等特殊狀況需予延期時，另於縣政府</w:t>
      </w:r>
      <w:r w:rsidR="00284745">
        <w:rPr>
          <w:rFonts w:hint="eastAsia"/>
          <w:color w:val="auto"/>
        </w:rPr>
        <w:t>教育處</w:t>
      </w:r>
      <w:r w:rsidRPr="00506362">
        <w:rPr>
          <w:rFonts w:hint="eastAsia"/>
          <w:color w:val="auto"/>
        </w:rPr>
        <w:t>網站通知有關各校，轉知參加研習會人員。</w:t>
      </w:r>
    </w:p>
    <w:p w:rsidR="007C0B8B" w:rsidRPr="00506362" w:rsidRDefault="007C0B8B" w:rsidP="00352BEF">
      <w:pPr>
        <w:pStyle w:val="a3"/>
        <w:numPr>
          <w:ilvl w:val="1"/>
          <w:numId w:val="2"/>
        </w:numPr>
        <w:snapToGrid w:val="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為響應環保請參加培訓研習人員自備環保杯及餐具。</w:t>
      </w:r>
    </w:p>
    <w:p w:rsidR="007C0B8B" w:rsidRPr="00506362" w:rsidRDefault="007C0B8B" w:rsidP="00BB4CFA">
      <w:pPr>
        <w:pStyle w:val="a3"/>
        <w:numPr>
          <w:ilvl w:val="0"/>
          <w:numId w:val="2"/>
        </w:numPr>
        <w:snapToGrid w:val="0"/>
        <w:spacing w:beforeLines="50"/>
        <w:ind w:leftChars="0" w:firstLineChars="0"/>
        <w:rPr>
          <w:color w:val="auto"/>
        </w:rPr>
      </w:pPr>
      <w:r w:rsidRPr="00506362">
        <w:rPr>
          <w:rFonts w:hint="eastAsia"/>
          <w:color w:val="auto"/>
        </w:rPr>
        <w:t>考核與獎勵：承辦本項研習工作人員依相關規定給予獎勵。</w:t>
      </w:r>
    </w:p>
    <w:p w:rsidR="007C0B8B" w:rsidRPr="001F2C12" w:rsidRDefault="007C0B8B" w:rsidP="00293970">
      <w:pPr>
        <w:pStyle w:val="a3"/>
        <w:numPr>
          <w:ilvl w:val="0"/>
          <w:numId w:val="2"/>
        </w:numPr>
        <w:snapToGrid w:val="0"/>
        <w:spacing w:beforeLines="50" w:line="400" w:lineRule="atLeast"/>
        <w:ind w:leftChars="0" w:left="0" w:firstLineChars="0" w:firstLine="0"/>
      </w:pPr>
      <w:r w:rsidRPr="00293970">
        <w:rPr>
          <w:rFonts w:hint="eastAsia"/>
          <w:color w:val="auto"/>
        </w:rPr>
        <w:t>本實施計畫經教育部核可後實施，修正亦同。</w:t>
      </w:r>
    </w:p>
    <w:sectPr w:rsidR="007C0B8B" w:rsidRPr="001F2C12" w:rsidSect="007C0B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F46" w:rsidRDefault="00E77F46" w:rsidP="00B33C69">
      <w:r>
        <w:separator/>
      </w:r>
    </w:p>
  </w:endnote>
  <w:endnote w:type="continuationSeparator" w:id="1">
    <w:p w:rsidR="00E77F46" w:rsidRDefault="00E77F46" w:rsidP="00B3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F46" w:rsidRDefault="00E77F46" w:rsidP="00B33C69">
      <w:r>
        <w:separator/>
      </w:r>
    </w:p>
  </w:footnote>
  <w:footnote w:type="continuationSeparator" w:id="1">
    <w:p w:rsidR="00E77F46" w:rsidRDefault="00E77F46" w:rsidP="00B33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42F"/>
    <w:multiLevelType w:val="hybridMultilevel"/>
    <w:tmpl w:val="5C524A2C"/>
    <w:lvl w:ilvl="0" w:tplc="882ED1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26547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7542CD44">
      <w:start w:val="2"/>
      <w:numFmt w:val="bullet"/>
      <w:lvlText w:val=""/>
      <w:lvlJc w:val="left"/>
      <w:pPr>
        <w:tabs>
          <w:tab w:val="num" w:pos="1244"/>
        </w:tabs>
        <w:ind w:left="1244" w:hanging="284"/>
      </w:pPr>
      <w:rPr>
        <w:rFonts w:ascii="Wingdings" w:eastAsia="細明體" w:hAnsi="Wingdings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C76009"/>
    <w:multiLevelType w:val="hybridMultilevel"/>
    <w:tmpl w:val="C0AADF66"/>
    <w:lvl w:ilvl="0" w:tplc="2EC0DE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180F97"/>
    <w:multiLevelType w:val="hybridMultilevel"/>
    <w:tmpl w:val="DDE40DA4"/>
    <w:lvl w:ilvl="0" w:tplc="C3DA0674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60C2FEF"/>
    <w:multiLevelType w:val="multilevel"/>
    <w:tmpl w:val="64F6B43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nothing"/>
      <w:lvlText w:val="(%3) "/>
      <w:lvlJc w:val="left"/>
      <w:pPr>
        <w:ind w:left="1559" w:hanging="567"/>
      </w:pPr>
      <w:rPr>
        <w:rFonts w:ascii="Copperplate Gothic Light" w:eastAsia="標楷體" w:hAnsi="Copperplate Gothic Light" w:hint="default"/>
        <w:b w:val="0"/>
        <w:sz w:val="28"/>
        <w:szCs w:val="24"/>
      </w:rPr>
    </w:lvl>
    <w:lvl w:ilvl="3">
      <w:start w:val="1"/>
      <w:numFmt w:val="decimal"/>
      <w:suff w:val="nothing"/>
      <w:lvlText w:val="%4. "/>
      <w:lvlJc w:val="left"/>
      <w:pPr>
        <w:ind w:left="1304" w:hanging="283"/>
      </w:pPr>
      <w:rPr>
        <w:rFonts w:ascii="Copperplate Gothic Light" w:eastAsia="標楷體" w:hAnsi="Copperplate Gothic Light" w:hint="default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5EC901D2"/>
    <w:multiLevelType w:val="hybridMultilevel"/>
    <w:tmpl w:val="1E561C36"/>
    <w:lvl w:ilvl="0" w:tplc="886042A2">
      <w:start w:val="1"/>
      <w:numFmt w:val="taiwaneseCountingThousand"/>
      <w:lvlText w:val="%1、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B8B"/>
    <w:rsid w:val="0000112F"/>
    <w:rsid w:val="000047A6"/>
    <w:rsid w:val="00030138"/>
    <w:rsid w:val="00033D09"/>
    <w:rsid w:val="00035322"/>
    <w:rsid w:val="000417E9"/>
    <w:rsid w:val="00042FBB"/>
    <w:rsid w:val="000476E4"/>
    <w:rsid w:val="00081FBB"/>
    <w:rsid w:val="000A6A04"/>
    <w:rsid w:val="000B3B39"/>
    <w:rsid w:val="000F7D6E"/>
    <w:rsid w:val="00105E82"/>
    <w:rsid w:val="00121603"/>
    <w:rsid w:val="00140A74"/>
    <w:rsid w:val="00150EE5"/>
    <w:rsid w:val="001667CA"/>
    <w:rsid w:val="0017107F"/>
    <w:rsid w:val="001B1718"/>
    <w:rsid w:val="001B513F"/>
    <w:rsid w:val="001C2408"/>
    <w:rsid w:val="001D7358"/>
    <w:rsid w:val="001E7384"/>
    <w:rsid w:val="001F2C12"/>
    <w:rsid w:val="002307EC"/>
    <w:rsid w:val="00263592"/>
    <w:rsid w:val="00265D47"/>
    <w:rsid w:val="00284745"/>
    <w:rsid w:val="00293970"/>
    <w:rsid w:val="002944F6"/>
    <w:rsid w:val="002A1E07"/>
    <w:rsid w:val="002B0ADD"/>
    <w:rsid w:val="002B56C6"/>
    <w:rsid w:val="0030430F"/>
    <w:rsid w:val="0035237A"/>
    <w:rsid w:val="00352BEF"/>
    <w:rsid w:val="0035386B"/>
    <w:rsid w:val="00365CD9"/>
    <w:rsid w:val="003708F2"/>
    <w:rsid w:val="00390EA8"/>
    <w:rsid w:val="00392BA4"/>
    <w:rsid w:val="003B052F"/>
    <w:rsid w:val="003B1685"/>
    <w:rsid w:val="003E145B"/>
    <w:rsid w:val="00400363"/>
    <w:rsid w:val="00406003"/>
    <w:rsid w:val="00406D56"/>
    <w:rsid w:val="0041169D"/>
    <w:rsid w:val="00452F42"/>
    <w:rsid w:val="00487142"/>
    <w:rsid w:val="004B2E5B"/>
    <w:rsid w:val="004C63B2"/>
    <w:rsid w:val="004C7DDE"/>
    <w:rsid w:val="004F3240"/>
    <w:rsid w:val="005017FE"/>
    <w:rsid w:val="00506362"/>
    <w:rsid w:val="00514444"/>
    <w:rsid w:val="0052490E"/>
    <w:rsid w:val="00582AC2"/>
    <w:rsid w:val="00584FCD"/>
    <w:rsid w:val="00586C22"/>
    <w:rsid w:val="005965A1"/>
    <w:rsid w:val="005B2257"/>
    <w:rsid w:val="005C1297"/>
    <w:rsid w:val="0060232C"/>
    <w:rsid w:val="00610C2C"/>
    <w:rsid w:val="00640E27"/>
    <w:rsid w:val="00646F2C"/>
    <w:rsid w:val="00651700"/>
    <w:rsid w:val="006633EE"/>
    <w:rsid w:val="00671A98"/>
    <w:rsid w:val="00682FE6"/>
    <w:rsid w:val="006E086E"/>
    <w:rsid w:val="0070405E"/>
    <w:rsid w:val="00705DF4"/>
    <w:rsid w:val="00707A91"/>
    <w:rsid w:val="007112D9"/>
    <w:rsid w:val="00731403"/>
    <w:rsid w:val="007530C9"/>
    <w:rsid w:val="00754201"/>
    <w:rsid w:val="00773030"/>
    <w:rsid w:val="007A5EBB"/>
    <w:rsid w:val="007C0A06"/>
    <w:rsid w:val="007C0B8B"/>
    <w:rsid w:val="007D14C2"/>
    <w:rsid w:val="007E7FAC"/>
    <w:rsid w:val="007F10B9"/>
    <w:rsid w:val="00836ED1"/>
    <w:rsid w:val="00863541"/>
    <w:rsid w:val="0089025C"/>
    <w:rsid w:val="008A0935"/>
    <w:rsid w:val="008A629E"/>
    <w:rsid w:val="008D3E82"/>
    <w:rsid w:val="00904995"/>
    <w:rsid w:val="00915331"/>
    <w:rsid w:val="00922515"/>
    <w:rsid w:val="00944AAE"/>
    <w:rsid w:val="00960935"/>
    <w:rsid w:val="00974D93"/>
    <w:rsid w:val="00983B1A"/>
    <w:rsid w:val="009854E0"/>
    <w:rsid w:val="0099609A"/>
    <w:rsid w:val="009A0331"/>
    <w:rsid w:val="009A4F5F"/>
    <w:rsid w:val="009A5DB1"/>
    <w:rsid w:val="009D2A5C"/>
    <w:rsid w:val="009E702A"/>
    <w:rsid w:val="009F6359"/>
    <w:rsid w:val="00A34D20"/>
    <w:rsid w:val="00A41AD9"/>
    <w:rsid w:val="00A51F39"/>
    <w:rsid w:val="00A6034A"/>
    <w:rsid w:val="00AB3433"/>
    <w:rsid w:val="00AB53A3"/>
    <w:rsid w:val="00AC6A51"/>
    <w:rsid w:val="00AC6BC5"/>
    <w:rsid w:val="00AD2757"/>
    <w:rsid w:val="00AD5BD3"/>
    <w:rsid w:val="00AE7A37"/>
    <w:rsid w:val="00AF26E2"/>
    <w:rsid w:val="00AF6B8E"/>
    <w:rsid w:val="00B0450A"/>
    <w:rsid w:val="00B14139"/>
    <w:rsid w:val="00B300FD"/>
    <w:rsid w:val="00B3233C"/>
    <w:rsid w:val="00B33C69"/>
    <w:rsid w:val="00B538BF"/>
    <w:rsid w:val="00BB4CFA"/>
    <w:rsid w:val="00BC779E"/>
    <w:rsid w:val="00BE09D2"/>
    <w:rsid w:val="00C16018"/>
    <w:rsid w:val="00C20874"/>
    <w:rsid w:val="00C2377A"/>
    <w:rsid w:val="00C31E3A"/>
    <w:rsid w:val="00C42620"/>
    <w:rsid w:val="00C54B69"/>
    <w:rsid w:val="00C77EBC"/>
    <w:rsid w:val="00C819BF"/>
    <w:rsid w:val="00C846D4"/>
    <w:rsid w:val="00CF6956"/>
    <w:rsid w:val="00D010CA"/>
    <w:rsid w:val="00D16E80"/>
    <w:rsid w:val="00D25914"/>
    <w:rsid w:val="00D31AEB"/>
    <w:rsid w:val="00D35A07"/>
    <w:rsid w:val="00D378B1"/>
    <w:rsid w:val="00D41199"/>
    <w:rsid w:val="00D70C19"/>
    <w:rsid w:val="00D767DD"/>
    <w:rsid w:val="00DA3DC6"/>
    <w:rsid w:val="00DC7F46"/>
    <w:rsid w:val="00DD67B6"/>
    <w:rsid w:val="00DF6AD7"/>
    <w:rsid w:val="00E009C5"/>
    <w:rsid w:val="00E119A7"/>
    <w:rsid w:val="00E443C5"/>
    <w:rsid w:val="00E54082"/>
    <w:rsid w:val="00E67EBD"/>
    <w:rsid w:val="00E77F46"/>
    <w:rsid w:val="00E94CCF"/>
    <w:rsid w:val="00EA47BA"/>
    <w:rsid w:val="00EB5739"/>
    <w:rsid w:val="00EC0B5B"/>
    <w:rsid w:val="00F01DCD"/>
    <w:rsid w:val="00F17273"/>
    <w:rsid w:val="00F40BAA"/>
    <w:rsid w:val="00F43E64"/>
    <w:rsid w:val="00F71E66"/>
    <w:rsid w:val="00F97E00"/>
    <w:rsid w:val="00FC0A60"/>
    <w:rsid w:val="00FC3FE0"/>
    <w:rsid w:val="00FD1BB7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7C0B8B"/>
    <w:pPr>
      <w:ind w:leftChars="300" w:left="1200" w:hangingChars="200" w:hanging="480"/>
      <w:jc w:val="both"/>
    </w:pPr>
    <w:rPr>
      <w:rFonts w:ascii="標楷體" w:eastAsia="標楷體" w:hAnsi="標楷體"/>
      <w:color w:val="000000"/>
    </w:rPr>
  </w:style>
  <w:style w:type="character" w:customStyle="1" w:styleId="a4">
    <w:name w:val="本文縮排 字元"/>
    <w:link w:val="a3"/>
    <w:rsid w:val="007C0B8B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paragraph" w:styleId="a5">
    <w:name w:val="Body Text"/>
    <w:basedOn w:val="a"/>
    <w:rsid w:val="007D14C2"/>
    <w:pPr>
      <w:spacing w:after="120"/>
    </w:pPr>
  </w:style>
  <w:style w:type="paragraph" w:styleId="a6">
    <w:name w:val="header"/>
    <w:basedOn w:val="a"/>
    <w:link w:val="a7"/>
    <w:rsid w:val="00B3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33C69"/>
    <w:rPr>
      <w:kern w:val="2"/>
    </w:rPr>
  </w:style>
  <w:style w:type="paragraph" w:styleId="a8">
    <w:name w:val="footer"/>
    <w:basedOn w:val="a"/>
    <w:link w:val="a9"/>
    <w:rsid w:val="00B33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B33C69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Company>NONE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子計畫09『原住民族語認證加強班-高級』實施計畫</dc:title>
  <dc:creator>Administrator</dc:creator>
  <cp:lastModifiedBy>Yudaw</cp:lastModifiedBy>
  <cp:revision>3</cp:revision>
  <dcterms:created xsi:type="dcterms:W3CDTF">2016-09-26T10:33:00Z</dcterms:created>
  <dcterms:modified xsi:type="dcterms:W3CDTF">2016-09-26T10:33:00Z</dcterms:modified>
</cp:coreProperties>
</file>