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767" w:rsidRPr="00FD53DD" w:rsidRDefault="005B6767" w:rsidP="00FD53DD">
      <w:pPr>
        <w:rPr>
          <w:rFonts w:ascii="華康超特楷體" w:eastAsia="華康超特楷體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</w:tblGrid>
      <w:tr w:rsidR="00AC0CB2" w:rsidTr="00D223B4">
        <w:trPr>
          <w:trHeight w:val="11761"/>
          <w:jc w:val="center"/>
        </w:trPr>
        <w:tc>
          <w:tcPr>
            <w:tcW w:w="2356" w:type="dxa"/>
            <w:vAlign w:val="center"/>
          </w:tcPr>
          <w:p w:rsidR="00FD53DD" w:rsidRPr="00FD53DD" w:rsidRDefault="005B6767" w:rsidP="00D223B4">
            <w:pPr>
              <w:jc w:val="center"/>
              <w:rPr>
                <w:sz w:val="72"/>
                <w:szCs w:val="72"/>
              </w:rPr>
            </w:pPr>
            <w:r w:rsidRPr="00FD53DD">
              <w:rPr>
                <w:sz w:val="104"/>
                <w:szCs w:val="104"/>
              </w:rPr>
              <w:lastRenderedPageBreak/>
              <w:br w:type="page"/>
            </w:r>
            <w:r w:rsidR="00FD53DD" w:rsidRPr="00FD53DD">
              <w:rPr>
                <w:rFonts w:hint="eastAsia"/>
                <w:sz w:val="72"/>
                <w:szCs w:val="72"/>
              </w:rPr>
              <w:t>役</w:t>
            </w:r>
          </w:p>
          <w:p w:rsidR="00FD53DD" w:rsidRPr="00FD53DD" w:rsidRDefault="00FD53DD" w:rsidP="00D223B4">
            <w:pPr>
              <w:jc w:val="center"/>
              <w:rPr>
                <w:sz w:val="72"/>
                <w:szCs w:val="72"/>
              </w:rPr>
            </w:pPr>
            <w:r w:rsidRPr="00FD53DD">
              <w:rPr>
                <w:rFonts w:hint="eastAsia"/>
                <w:sz w:val="72"/>
                <w:szCs w:val="72"/>
              </w:rPr>
              <w:t>籍</w:t>
            </w:r>
          </w:p>
          <w:p w:rsidR="00FD53DD" w:rsidRPr="00FD53DD" w:rsidRDefault="00FD53DD" w:rsidP="00D223B4">
            <w:pPr>
              <w:jc w:val="center"/>
              <w:rPr>
                <w:sz w:val="72"/>
                <w:szCs w:val="72"/>
              </w:rPr>
            </w:pPr>
            <w:r w:rsidRPr="00FD53DD">
              <w:rPr>
                <w:rFonts w:hint="eastAsia"/>
                <w:sz w:val="72"/>
                <w:szCs w:val="72"/>
              </w:rPr>
              <w:t>資</w:t>
            </w:r>
          </w:p>
          <w:p w:rsidR="00FD53DD" w:rsidRPr="00FD53DD" w:rsidRDefault="00FD53DD" w:rsidP="00D223B4">
            <w:pPr>
              <w:jc w:val="center"/>
              <w:rPr>
                <w:sz w:val="72"/>
                <w:szCs w:val="72"/>
              </w:rPr>
            </w:pPr>
            <w:r w:rsidRPr="00FD53DD">
              <w:rPr>
                <w:rFonts w:hint="eastAsia"/>
                <w:sz w:val="72"/>
                <w:szCs w:val="72"/>
              </w:rPr>
              <w:t>料</w:t>
            </w:r>
          </w:p>
          <w:p w:rsidR="00AC0CB2" w:rsidRPr="00FD53DD" w:rsidRDefault="00FD53DD" w:rsidP="00D223B4">
            <w:pPr>
              <w:jc w:val="center"/>
              <w:rPr>
                <w:sz w:val="72"/>
                <w:szCs w:val="72"/>
              </w:rPr>
            </w:pPr>
            <w:r w:rsidRPr="00FD53DD">
              <w:rPr>
                <w:rFonts w:hint="eastAsia"/>
                <w:sz w:val="72"/>
                <w:szCs w:val="72"/>
              </w:rPr>
              <w:t>袋</w:t>
            </w:r>
          </w:p>
          <w:p w:rsidR="00FD53DD" w:rsidRPr="00FD53DD" w:rsidRDefault="00FD53DD" w:rsidP="00D223B4">
            <w:pPr>
              <w:jc w:val="center"/>
              <w:rPr>
                <w:sz w:val="72"/>
                <w:szCs w:val="72"/>
              </w:rPr>
            </w:pPr>
            <w:r w:rsidRPr="00FD53DD">
              <w:rPr>
                <w:rFonts w:hint="eastAsia"/>
                <w:sz w:val="72"/>
                <w:szCs w:val="72"/>
              </w:rPr>
              <w:t>｜</w:t>
            </w:r>
          </w:p>
          <w:p w:rsidR="00FD53DD" w:rsidRPr="00FD53DD" w:rsidRDefault="00FD53DD" w:rsidP="00D223B4">
            <w:pPr>
              <w:jc w:val="center"/>
              <w:rPr>
                <w:sz w:val="72"/>
                <w:szCs w:val="72"/>
              </w:rPr>
            </w:pPr>
            <w:r w:rsidRPr="00FD53DD">
              <w:rPr>
                <w:rFonts w:hint="eastAsia"/>
                <w:sz w:val="72"/>
                <w:szCs w:val="72"/>
              </w:rPr>
              <w:t>施</w:t>
            </w:r>
          </w:p>
          <w:p w:rsidR="00FD53DD" w:rsidRPr="00FD53DD" w:rsidRDefault="00FD53DD" w:rsidP="00D223B4">
            <w:pPr>
              <w:jc w:val="center"/>
              <w:rPr>
                <w:sz w:val="72"/>
                <w:szCs w:val="72"/>
              </w:rPr>
            </w:pPr>
            <w:r w:rsidRPr="00FD53DD">
              <w:rPr>
                <w:rFonts w:hint="eastAsia"/>
                <w:sz w:val="72"/>
                <w:szCs w:val="72"/>
              </w:rPr>
              <w:t>泓</w:t>
            </w:r>
          </w:p>
          <w:p w:rsidR="00FD53DD" w:rsidRPr="00FD53DD" w:rsidRDefault="00FD53DD" w:rsidP="00D223B4">
            <w:pPr>
              <w:jc w:val="center"/>
              <w:rPr>
                <w:sz w:val="104"/>
                <w:szCs w:val="104"/>
              </w:rPr>
            </w:pPr>
            <w:r w:rsidRPr="00FD53DD">
              <w:rPr>
                <w:rFonts w:hint="eastAsia"/>
                <w:sz w:val="72"/>
                <w:szCs w:val="72"/>
              </w:rPr>
              <w:t>宇</w:t>
            </w:r>
          </w:p>
        </w:tc>
      </w:tr>
    </w:tbl>
    <w:p w:rsidR="00AC0CB2" w:rsidRDefault="00AC0CB2" w:rsidP="00AC0CB2">
      <w:pPr>
        <w:jc w:val="center"/>
      </w:pPr>
    </w:p>
    <w:p w:rsidR="00032AF5" w:rsidRDefault="00032AF5" w:rsidP="00AC0CB2">
      <w:pPr>
        <w:jc w:val="center"/>
      </w:pPr>
    </w:p>
    <w:p w:rsidR="00032AF5" w:rsidRDefault="00032AF5" w:rsidP="00AC0CB2">
      <w:pPr>
        <w:jc w:val="center"/>
      </w:pPr>
    </w:p>
    <w:p w:rsidR="00032AF5" w:rsidRDefault="00032AF5" w:rsidP="00AC0CB2">
      <w:pPr>
        <w:jc w:val="center"/>
      </w:pPr>
    </w:p>
    <w:p w:rsidR="00032AF5" w:rsidRDefault="00032AF5" w:rsidP="00AC0CB2">
      <w:pPr>
        <w:jc w:val="center"/>
      </w:pPr>
    </w:p>
    <w:p w:rsidR="00032AF5" w:rsidRDefault="00032AF5" w:rsidP="00AC0CB2">
      <w:pPr>
        <w:jc w:val="center"/>
      </w:pPr>
    </w:p>
    <w:p w:rsidR="00032AF5" w:rsidRDefault="00032AF5" w:rsidP="00AC0CB2">
      <w:pPr>
        <w:jc w:val="center"/>
      </w:pPr>
    </w:p>
    <w:p w:rsidR="00032AF5" w:rsidRDefault="00032AF5" w:rsidP="00AC0CB2">
      <w:pPr>
        <w:jc w:val="center"/>
      </w:pPr>
    </w:p>
    <w:tbl>
      <w:tblPr>
        <w:tblW w:w="7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5"/>
      </w:tblGrid>
      <w:tr w:rsidR="0081350A" w:rsidTr="00032AF5">
        <w:trPr>
          <w:trHeight w:val="5086"/>
          <w:jc w:val="center"/>
        </w:trPr>
        <w:tc>
          <w:tcPr>
            <w:tcW w:w="7605" w:type="dxa"/>
            <w:vAlign w:val="center"/>
          </w:tcPr>
          <w:p w:rsidR="0081350A" w:rsidRPr="00984148" w:rsidRDefault="00032AF5" w:rsidP="008C77B1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 w:rsidRPr="00984148">
              <w:rPr>
                <w:rFonts w:ascii="微軟正黑體" w:eastAsia="微軟正黑體" w:hAnsi="微軟正黑體" w:hint="eastAsia"/>
                <w:sz w:val="64"/>
                <w:szCs w:val="64"/>
              </w:rPr>
              <w:t>本校106年度</w:t>
            </w:r>
            <w:r w:rsidR="00FD53DD" w:rsidRPr="00984148">
              <w:rPr>
                <w:rFonts w:ascii="微軟正黑體" w:eastAsia="微軟正黑體" w:hAnsi="微軟正黑體" w:hint="eastAsia"/>
                <w:sz w:val="64"/>
                <w:szCs w:val="64"/>
              </w:rPr>
              <w:t>低收入及中低收入戶名單暨</w:t>
            </w:r>
            <w:r w:rsidRPr="00984148">
              <w:rPr>
                <w:rFonts w:ascii="微軟正黑體" w:eastAsia="微軟正黑體" w:hAnsi="微軟正黑體" w:hint="eastAsia"/>
                <w:sz w:val="64"/>
                <w:szCs w:val="64"/>
              </w:rPr>
              <w:t>貧困學生暑假午餐補助明細</w:t>
            </w:r>
          </w:p>
        </w:tc>
      </w:tr>
    </w:tbl>
    <w:p w:rsidR="0081350A" w:rsidRDefault="0081350A" w:rsidP="0081350A">
      <w:pPr>
        <w:jc w:val="center"/>
      </w:pPr>
    </w:p>
    <w:p w:rsidR="00526D75" w:rsidRDefault="00526D75" w:rsidP="00526D75">
      <w:pPr>
        <w:jc w:val="center"/>
      </w:pPr>
    </w:p>
    <w:p w:rsidR="008B422E" w:rsidRDefault="008B422E" w:rsidP="008B422E">
      <w:pPr>
        <w:jc w:val="center"/>
      </w:pPr>
    </w:p>
    <w:p w:rsidR="008B422E" w:rsidRDefault="008B422E" w:rsidP="00526D75">
      <w:pPr>
        <w:jc w:val="center"/>
      </w:pPr>
    </w:p>
    <w:p w:rsidR="008B422E" w:rsidRDefault="008B422E" w:rsidP="008B422E">
      <w:pPr>
        <w:jc w:val="center"/>
      </w:pPr>
    </w:p>
    <w:p w:rsidR="008B422E" w:rsidRDefault="008B422E" w:rsidP="008B422E">
      <w:pPr>
        <w:jc w:val="center"/>
      </w:pPr>
    </w:p>
    <w:p w:rsidR="008B422E" w:rsidRDefault="008B422E" w:rsidP="008B422E">
      <w:pPr>
        <w:jc w:val="center"/>
      </w:pPr>
    </w:p>
    <w:p w:rsidR="008B422E" w:rsidRDefault="008B422E" w:rsidP="008B422E">
      <w:pPr>
        <w:jc w:val="center"/>
      </w:pPr>
    </w:p>
    <w:p w:rsidR="008B422E" w:rsidRDefault="008B422E" w:rsidP="008B422E">
      <w:pPr>
        <w:jc w:val="center"/>
      </w:pPr>
    </w:p>
    <w:p w:rsidR="00526D75" w:rsidRDefault="00526D75" w:rsidP="008B422E"/>
    <w:p w:rsidR="00652A2B" w:rsidRDefault="00652A2B" w:rsidP="008B422E"/>
    <w:p w:rsidR="00652A2B" w:rsidRDefault="00652A2B" w:rsidP="008B422E"/>
    <w:p w:rsidR="00652A2B" w:rsidRDefault="00652A2B" w:rsidP="008B422E"/>
    <w:p w:rsidR="00652A2B" w:rsidRDefault="00652A2B" w:rsidP="008B422E"/>
    <w:p w:rsidR="00652A2B" w:rsidRDefault="00652A2B" w:rsidP="006A56C7">
      <w:pPr>
        <w:jc w:val="center"/>
      </w:pPr>
    </w:p>
    <w:p w:rsidR="006A56C7" w:rsidRDefault="006A56C7" w:rsidP="006A56C7">
      <w:pPr>
        <w:jc w:val="center"/>
      </w:pPr>
    </w:p>
    <w:p w:rsidR="006A56C7" w:rsidRDefault="006A56C7" w:rsidP="006A56C7">
      <w:pPr>
        <w:jc w:val="center"/>
      </w:pPr>
    </w:p>
    <w:p w:rsidR="006A56C7" w:rsidRDefault="006A56C7" w:rsidP="006A56C7">
      <w:pPr>
        <w:jc w:val="center"/>
      </w:pPr>
    </w:p>
    <w:p w:rsidR="006A56C7" w:rsidRDefault="006A56C7" w:rsidP="006A56C7">
      <w:pPr>
        <w:jc w:val="center"/>
      </w:pPr>
    </w:p>
    <w:p w:rsidR="006A56C7" w:rsidRDefault="006A56C7" w:rsidP="006A56C7">
      <w:pPr>
        <w:jc w:val="center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933"/>
      </w:tblGrid>
      <w:tr w:rsidR="006A56C7" w:rsidTr="00070A27">
        <w:trPr>
          <w:jc w:val="center"/>
        </w:trPr>
        <w:tc>
          <w:tcPr>
            <w:tcW w:w="7933" w:type="dxa"/>
            <w:vAlign w:val="center"/>
          </w:tcPr>
          <w:p w:rsidR="006A56C7" w:rsidRPr="006A56C7" w:rsidRDefault="006A56C7" w:rsidP="006A56C7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 w:rsidRPr="00070A27">
              <w:rPr>
                <w:rFonts w:ascii="微軟正黑體" w:eastAsia="微軟正黑體" w:hAnsi="微軟正黑體" w:hint="eastAsia"/>
                <w:sz w:val="60"/>
                <w:szCs w:val="60"/>
              </w:rPr>
              <w:t>學期初（106學年度第1學期）</w:t>
            </w:r>
            <w:r w:rsidRPr="006A56C7">
              <w:rPr>
                <w:rFonts w:ascii="微軟正黑體" w:eastAsia="微軟正黑體" w:hAnsi="微軟正黑體" w:hint="eastAsia"/>
                <w:sz w:val="64"/>
                <w:szCs w:val="64"/>
              </w:rPr>
              <w:t>更換飲水機濾心明細暨估價單</w:t>
            </w:r>
          </w:p>
        </w:tc>
      </w:tr>
    </w:tbl>
    <w:p w:rsidR="006A56C7" w:rsidRDefault="006A56C7" w:rsidP="006A56C7">
      <w:pPr>
        <w:jc w:val="center"/>
      </w:pPr>
    </w:p>
    <w:p w:rsidR="00070A27" w:rsidRDefault="00070A27" w:rsidP="006A56C7">
      <w:pPr>
        <w:jc w:val="center"/>
      </w:pPr>
    </w:p>
    <w:p w:rsidR="00070A27" w:rsidRDefault="00070A27" w:rsidP="006A56C7">
      <w:pPr>
        <w:jc w:val="center"/>
      </w:pPr>
    </w:p>
    <w:p w:rsidR="00070A27" w:rsidRDefault="00070A27" w:rsidP="006A56C7">
      <w:pPr>
        <w:jc w:val="center"/>
      </w:pPr>
    </w:p>
    <w:p w:rsidR="00070A27" w:rsidRDefault="00070A27" w:rsidP="006A56C7">
      <w:pPr>
        <w:jc w:val="center"/>
      </w:pPr>
    </w:p>
    <w:p w:rsidR="00070A27" w:rsidRDefault="00070A27" w:rsidP="006A56C7">
      <w:pPr>
        <w:jc w:val="center"/>
      </w:pPr>
    </w:p>
    <w:p w:rsidR="00070A27" w:rsidRDefault="00070A27" w:rsidP="006A56C7">
      <w:pPr>
        <w:jc w:val="center"/>
      </w:pPr>
    </w:p>
    <w:p w:rsidR="00070A27" w:rsidRDefault="00070A27" w:rsidP="006A56C7">
      <w:pPr>
        <w:jc w:val="center"/>
      </w:pPr>
    </w:p>
    <w:p w:rsidR="00070A27" w:rsidRDefault="00070A27" w:rsidP="006A56C7">
      <w:pPr>
        <w:jc w:val="center"/>
      </w:pPr>
    </w:p>
    <w:p w:rsidR="00070A27" w:rsidRDefault="00070A27" w:rsidP="006A56C7">
      <w:pPr>
        <w:jc w:val="center"/>
      </w:pPr>
    </w:p>
    <w:p w:rsidR="00070A27" w:rsidRDefault="00070A27" w:rsidP="006A56C7">
      <w:pPr>
        <w:jc w:val="center"/>
      </w:pPr>
    </w:p>
    <w:p w:rsidR="00070A27" w:rsidRDefault="00070A27" w:rsidP="006A56C7">
      <w:pPr>
        <w:jc w:val="center"/>
      </w:pPr>
    </w:p>
    <w:p w:rsidR="00070A27" w:rsidRDefault="00070A27" w:rsidP="006A56C7">
      <w:pPr>
        <w:jc w:val="center"/>
      </w:pPr>
    </w:p>
    <w:p w:rsidR="00070A27" w:rsidRDefault="00070A27" w:rsidP="006A56C7">
      <w:pPr>
        <w:jc w:val="center"/>
      </w:pPr>
    </w:p>
    <w:p w:rsidR="00070A27" w:rsidRDefault="00070A27" w:rsidP="006A56C7">
      <w:pPr>
        <w:jc w:val="center"/>
      </w:pPr>
    </w:p>
    <w:p w:rsidR="00070A27" w:rsidRDefault="00070A27" w:rsidP="006A56C7">
      <w:pPr>
        <w:jc w:val="center"/>
      </w:pPr>
    </w:p>
    <w:p w:rsidR="00070A27" w:rsidRDefault="00070A27" w:rsidP="006A56C7">
      <w:pPr>
        <w:jc w:val="center"/>
      </w:pPr>
    </w:p>
    <w:p w:rsidR="00070A27" w:rsidRDefault="00070A27" w:rsidP="006A56C7">
      <w:pPr>
        <w:jc w:val="center"/>
      </w:pPr>
    </w:p>
    <w:p w:rsidR="00070A27" w:rsidRDefault="00070A27" w:rsidP="006A56C7">
      <w:pPr>
        <w:jc w:val="center"/>
      </w:pPr>
    </w:p>
    <w:p w:rsidR="00070A27" w:rsidRDefault="00070A27" w:rsidP="006A56C7">
      <w:pPr>
        <w:jc w:val="center"/>
      </w:pPr>
    </w:p>
    <w:p w:rsidR="00070A27" w:rsidRDefault="00070A27" w:rsidP="006A56C7">
      <w:pPr>
        <w:jc w:val="center"/>
      </w:pPr>
    </w:p>
    <w:p w:rsidR="00070A27" w:rsidRDefault="00070A27" w:rsidP="006A56C7">
      <w:pPr>
        <w:jc w:val="center"/>
      </w:pPr>
    </w:p>
    <w:p w:rsidR="00070A27" w:rsidRDefault="00070A27" w:rsidP="006A56C7">
      <w:pPr>
        <w:jc w:val="center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070A27" w:rsidTr="00070A27">
        <w:trPr>
          <w:jc w:val="center"/>
        </w:trPr>
        <w:tc>
          <w:tcPr>
            <w:tcW w:w="9061" w:type="dxa"/>
          </w:tcPr>
          <w:p w:rsidR="00070A27" w:rsidRDefault="00070A27" w:rsidP="006A56C7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 w:rsidRPr="00070A27">
              <w:rPr>
                <w:rFonts w:ascii="微軟正黑體" w:eastAsia="微軟正黑體" w:hAnsi="微軟正黑體" w:hint="eastAsia"/>
                <w:sz w:val="64"/>
                <w:szCs w:val="64"/>
              </w:rPr>
              <w:t>105學年度第2學期</w:t>
            </w:r>
          </w:p>
          <w:p w:rsidR="00070A27" w:rsidRPr="00070A27" w:rsidRDefault="00070A27" w:rsidP="006A56C7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 w:rsidRPr="00070A27">
              <w:rPr>
                <w:rFonts w:ascii="微軟正黑體" w:eastAsia="微軟正黑體" w:hAnsi="微軟正黑體" w:hint="eastAsia"/>
                <w:sz w:val="64"/>
                <w:szCs w:val="64"/>
              </w:rPr>
              <w:t>國民中小學學生無力繳交代收代辦費經費</w:t>
            </w:r>
            <w:r w:rsidR="009E4864">
              <w:rPr>
                <w:rFonts w:ascii="微軟正黑體" w:eastAsia="微軟正黑體" w:hAnsi="微軟正黑體" w:hint="eastAsia"/>
                <w:sz w:val="64"/>
                <w:szCs w:val="64"/>
              </w:rPr>
              <w:t>-</w:t>
            </w:r>
            <w:r>
              <w:rPr>
                <w:rFonts w:ascii="微軟正黑體" w:eastAsia="微軟正黑體" w:hAnsi="微軟正黑體" w:hint="eastAsia"/>
                <w:sz w:val="64"/>
                <w:szCs w:val="64"/>
              </w:rPr>
              <w:t>結</w:t>
            </w:r>
            <w:r w:rsidRPr="00070A27">
              <w:rPr>
                <w:rFonts w:ascii="微軟正黑體" w:eastAsia="微軟正黑體" w:hAnsi="微軟正黑體" w:hint="eastAsia"/>
                <w:sz w:val="64"/>
                <w:szCs w:val="64"/>
              </w:rPr>
              <w:t>報表</w:t>
            </w:r>
          </w:p>
        </w:tc>
      </w:tr>
    </w:tbl>
    <w:p w:rsidR="00070A27" w:rsidRDefault="00070A27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C606B8" w:rsidTr="00C606B8">
        <w:trPr>
          <w:trHeight w:val="3278"/>
          <w:jc w:val="center"/>
        </w:trPr>
        <w:tc>
          <w:tcPr>
            <w:tcW w:w="9061" w:type="dxa"/>
            <w:vAlign w:val="center"/>
          </w:tcPr>
          <w:p w:rsidR="00C606B8" w:rsidRPr="00C606B8" w:rsidRDefault="00C606B8" w:rsidP="00C606B8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>
              <w:rPr>
                <w:rFonts w:ascii="微軟正黑體" w:eastAsia="微軟正黑體" w:hAnsi="微軟正黑體" w:hint="eastAsia"/>
                <w:sz w:val="64"/>
                <w:szCs w:val="64"/>
              </w:rPr>
              <w:t>106年度公立幼兒園改善教學環境設備</w:t>
            </w:r>
            <w:r w:rsidR="005D0337">
              <w:rPr>
                <w:rFonts w:ascii="微軟正黑體" w:eastAsia="微軟正黑體" w:hAnsi="微軟正黑體" w:hint="eastAsia"/>
                <w:sz w:val="64"/>
                <w:szCs w:val="64"/>
              </w:rPr>
              <w:t>工程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sz w:val="64"/>
                <w:szCs w:val="64"/>
              </w:rPr>
              <w:t>計畫案</w:t>
            </w:r>
          </w:p>
        </w:tc>
      </w:tr>
    </w:tbl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p w:rsidR="00C606B8" w:rsidRDefault="00C606B8" w:rsidP="006A56C7">
      <w:pPr>
        <w:jc w:val="center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C606B8" w:rsidTr="00C606B8">
        <w:trPr>
          <w:trHeight w:val="3217"/>
          <w:jc w:val="center"/>
        </w:trPr>
        <w:tc>
          <w:tcPr>
            <w:tcW w:w="9061" w:type="dxa"/>
            <w:vAlign w:val="center"/>
          </w:tcPr>
          <w:p w:rsidR="00C606B8" w:rsidRDefault="00F25A54" w:rsidP="00C606B8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>
              <w:rPr>
                <w:rFonts w:ascii="微軟正黑體" w:eastAsia="微軟正黑體" w:hAnsi="微軟正黑體" w:hint="eastAsia"/>
                <w:sz w:val="64"/>
                <w:szCs w:val="64"/>
              </w:rPr>
              <w:t>教學大樓</w:t>
            </w:r>
            <w:r w:rsidR="004A0569">
              <w:rPr>
                <w:rFonts w:ascii="微軟正黑體" w:eastAsia="微軟正黑體" w:hAnsi="微軟正黑體" w:hint="eastAsia"/>
                <w:sz w:val="64"/>
                <w:szCs w:val="64"/>
              </w:rPr>
              <w:t>排水設施工程</w:t>
            </w:r>
          </w:p>
          <w:p w:rsidR="004A0569" w:rsidRPr="00C606B8" w:rsidRDefault="004A0569" w:rsidP="00C606B8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>
              <w:rPr>
                <w:rFonts w:ascii="微軟正黑體" w:eastAsia="微軟正黑體" w:hAnsi="微軟正黑體" w:hint="eastAsia"/>
                <w:sz w:val="64"/>
                <w:szCs w:val="64"/>
              </w:rPr>
              <w:t>估價單</w:t>
            </w:r>
          </w:p>
        </w:tc>
      </w:tr>
    </w:tbl>
    <w:p w:rsidR="00C606B8" w:rsidRDefault="00C606B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645C68" w:rsidTr="00645C68">
        <w:trPr>
          <w:jc w:val="center"/>
        </w:trPr>
        <w:tc>
          <w:tcPr>
            <w:tcW w:w="9061" w:type="dxa"/>
          </w:tcPr>
          <w:p w:rsidR="00645C68" w:rsidRPr="00645C68" w:rsidRDefault="00645C68" w:rsidP="00645C68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 w:rsidRPr="00645C68">
              <w:rPr>
                <w:rFonts w:ascii="微軟正黑體" w:eastAsia="微軟正黑體" w:hAnsi="微軟正黑體" w:hint="eastAsia"/>
                <w:sz w:val="64"/>
                <w:szCs w:val="64"/>
              </w:rPr>
              <w:t>見晴國小民族資源教室教學廣播系統設備工程</w:t>
            </w:r>
          </w:p>
        </w:tc>
      </w:tr>
    </w:tbl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p w:rsidR="00645C68" w:rsidRDefault="00645C68" w:rsidP="006A56C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45C68" w:rsidTr="00645C68">
        <w:trPr>
          <w:trHeight w:val="3217"/>
        </w:trPr>
        <w:tc>
          <w:tcPr>
            <w:tcW w:w="9061" w:type="dxa"/>
            <w:vAlign w:val="center"/>
          </w:tcPr>
          <w:p w:rsidR="00645C68" w:rsidRPr="00645C68" w:rsidRDefault="00645C68" w:rsidP="00645C68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 w:rsidRPr="00645C68">
              <w:rPr>
                <w:rFonts w:ascii="微軟正黑體" w:eastAsia="微軟正黑體" w:hAnsi="微軟正黑體" w:hint="eastAsia"/>
                <w:sz w:val="64"/>
                <w:szCs w:val="64"/>
              </w:rPr>
              <w:t>新白陽段560、562地號2筆須辦理撥用</w:t>
            </w:r>
          </w:p>
        </w:tc>
      </w:tr>
    </w:tbl>
    <w:p w:rsidR="00645C68" w:rsidRDefault="00645C68" w:rsidP="006A56C7">
      <w:pPr>
        <w:jc w:val="center"/>
      </w:pPr>
    </w:p>
    <w:p w:rsidR="008F4ED1" w:rsidRDefault="008F4ED1" w:rsidP="006A56C7">
      <w:pPr>
        <w:jc w:val="center"/>
      </w:pPr>
    </w:p>
    <w:p w:rsidR="008F4ED1" w:rsidRDefault="008F4ED1" w:rsidP="006A56C7">
      <w:pPr>
        <w:jc w:val="center"/>
      </w:pPr>
    </w:p>
    <w:p w:rsidR="008F4ED1" w:rsidRDefault="008F4ED1" w:rsidP="006A56C7">
      <w:pPr>
        <w:jc w:val="center"/>
      </w:pPr>
    </w:p>
    <w:p w:rsidR="008F4ED1" w:rsidRDefault="008F4ED1" w:rsidP="006A56C7">
      <w:pPr>
        <w:jc w:val="center"/>
      </w:pPr>
    </w:p>
    <w:p w:rsidR="008F4ED1" w:rsidRDefault="008F4ED1" w:rsidP="006A56C7">
      <w:pPr>
        <w:jc w:val="center"/>
      </w:pPr>
    </w:p>
    <w:p w:rsidR="008F4ED1" w:rsidRDefault="008F4ED1" w:rsidP="006A56C7">
      <w:pPr>
        <w:jc w:val="center"/>
      </w:pPr>
    </w:p>
    <w:p w:rsidR="008F4ED1" w:rsidRDefault="008F4ED1" w:rsidP="006A56C7">
      <w:pPr>
        <w:jc w:val="center"/>
      </w:pPr>
    </w:p>
    <w:p w:rsidR="008F4ED1" w:rsidRDefault="008F4ED1" w:rsidP="006A56C7">
      <w:pPr>
        <w:jc w:val="center"/>
      </w:pPr>
    </w:p>
    <w:p w:rsidR="008F4ED1" w:rsidRDefault="008F4ED1" w:rsidP="006A56C7">
      <w:pPr>
        <w:jc w:val="center"/>
      </w:pPr>
    </w:p>
    <w:p w:rsidR="008F4ED1" w:rsidRDefault="008F4ED1" w:rsidP="006A56C7">
      <w:pPr>
        <w:jc w:val="center"/>
      </w:pPr>
    </w:p>
    <w:p w:rsidR="008F4ED1" w:rsidRDefault="008F4ED1" w:rsidP="006A56C7">
      <w:pPr>
        <w:jc w:val="center"/>
      </w:pPr>
    </w:p>
    <w:p w:rsidR="008F4ED1" w:rsidRDefault="008F4ED1" w:rsidP="006A56C7">
      <w:pPr>
        <w:jc w:val="center"/>
      </w:pPr>
    </w:p>
    <w:p w:rsidR="008F4ED1" w:rsidRDefault="008F4ED1" w:rsidP="006A56C7">
      <w:pPr>
        <w:jc w:val="center"/>
      </w:pPr>
    </w:p>
    <w:p w:rsidR="008F4ED1" w:rsidRDefault="008F4ED1" w:rsidP="006A56C7">
      <w:pPr>
        <w:jc w:val="center"/>
      </w:pPr>
    </w:p>
    <w:p w:rsidR="008F4ED1" w:rsidRDefault="008F4ED1" w:rsidP="006A56C7">
      <w:pPr>
        <w:jc w:val="center"/>
      </w:pPr>
    </w:p>
    <w:p w:rsidR="008F4ED1" w:rsidRDefault="008F4ED1" w:rsidP="006A56C7">
      <w:pPr>
        <w:jc w:val="center"/>
      </w:pPr>
    </w:p>
    <w:p w:rsidR="008F4ED1" w:rsidRDefault="008F4ED1" w:rsidP="006A56C7">
      <w:pPr>
        <w:jc w:val="center"/>
      </w:pPr>
    </w:p>
    <w:p w:rsidR="008F4ED1" w:rsidRDefault="008F4ED1" w:rsidP="006A56C7">
      <w:pPr>
        <w:jc w:val="center"/>
      </w:pPr>
    </w:p>
    <w:p w:rsidR="008F4ED1" w:rsidRDefault="008F4ED1" w:rsidP="006A56C7">
      <w:pPr>
        <w:jc w:val="center"/>
      </w:pPr>
    </w:p>
    <w:p w:rsidR="008F4ED1" w:rsidRDefault="008F4ED1" w:rsidP="006A56C7">
      <w:pPr>
        <w:jc w:val="center"/>
      </w:pPr>
    </w:p>
    <w:p w:rsidR="008F4ED1" w:rsidRDefault="008F4ED1" w:rsidP="006A56C7">
      <w:pPr>
        <w:jc w:val="center"/>
      </w:pPr>
    </w:p>
    <w:p w:rsidR="008F4ED1" w:rsidRDefault="008F4ED1" w:rsidP="006A56C7">
      <w:pPr>
        <w:jc w:val="center"/>
      </w:pPr>
    </w:p>
    <w:p w:rsidR="008F4ED1" w:rsidRDefault="008F4ED1" w:rsidP="006A56C7">
      <w:pPr>
        <w:jc w:val="center"/>
      </w:pPr>
    </w:p>
    <w:p w:rsidR="008F4ED1" w:rsidRDefault="008F4ED1" w:rsidP="006A56C7">
      <w:pPr>
        <w:jc w:val="center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8F4ED1" w:rsidTr="008F4ED1">
        <w:trPr>
          <w:jc w:val="center"/>
        </w:trPr>
        <w:tc>
          <w:tcPr>
            <w:tcW w:w="9061" w:type="dxa"/>
          </w:tcPr>
          <w:p w:rsidR="00B24B73" w:rsidRDefault="00B24B73" w:rsidP="006A56C7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 w:rsidRPr="00B24B73">
              <w:rPr>
                <w:rFonts w:ascii="微軟正黑體" w:eastAsia="微軟正黑體" w:hAnsi="微軟正黑體" w:hint="eastAsia"/>
                <w:sz w:val="64"/>
                <w:szCs w:val="64"/>
              </w:rPr>
              <w:t>新白陽段20、21建號等2筆國有土地管理機關</w:t>
            </w:r>
          </w:p>
          <w:p w:rsidR="008F4ED1" w:rsidRPr="00B24B73" w:rsidRDefault="00B24B73" w:rsidP="006A56C7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 w:rsidRPr="00B24B73">
              <w:rPr>
                <w:rFonts w:ascii="微軟正黑體" w:eastAsia="微軟正黑體" w:hAnsi="微軟正黑體" w:hint="eastAsia"/>
                <w:sz w:val="64"/>
                <w:szCs w:val="64"/>
              </w:rPr>
              <w:t>變更登記完成</w:t>
            </w:r>
          </w:p>
        </w:tc>
      </w:tr>
    </w:tbl>
    <w:p w:rsidR="008F4ED1" w:rsidRDefault="008F4ED1" w:rsidP="006A56C7">
      <w:pPr>
        <w:jc w:val="center"/>
      </w:pPr>
    </w:p>
    <w:p w:rsidR="00BF51AE" w:rsidRDefault="00BF51AE" w:rsidP="006A56C7">
      <w:pPr>
        <w:jc w:val="center"/>
      </w:pPr>
    </w:p>
    <w:p w:rsidR="00BF51AE" w:rsidRDefault="00BF51AE" w:rsidP="006A56C7">
      <w:pPr>
        <w:jc w:val="center"/>
      </w:pPr>
    </w:p>
    <w:p w:rsidR="00BF51AE" w:rsidRDefault="00BF51AE" w:rsidP="006A56C7">
      <w:pPr>
        <w:jc w:val="center"/>
      </w:pPr>
    </w:p>
    <w:p w:rsidR="00BF51AE" w:rsidRDefault="00BF51AE" w:rsidP="006A56C7">
      <w:pPr>
        <w:jc w:val="center"/>
      </w:pPr>
    </w:p>
    <w:p w:rsidR="00BF51AE" w:rsidRDefault="00BF51AE" w:rsidP="006A56C7">
      <w:pPr>
        <w:jc w:val="center"/>
      </w:pPr>
    </w:p>
    <w:p w:rsidR="00BF51AE" w:rsidRDefault="00BF51AE" w:rsidP="006A56C7">
      <w:pPr>
        <w:jc w:val="center"/>
      </w:pPr>
    </w:p>
    <w:p w:rsidR="00BF51AE" w:rsidRDefault="00BF51AE" w:rsidP="006A56C7">
      <w:pPr>
        <w:jc w:val="center"/>
      </w:pPr>
    </w:p>
    <w:p w:rsidR="00BF51AE" w:rsidRDefault="00BF51AE" w:rsidP="006A56C7">
      <w:pPr>
        <w:jc w:val="center"/>
      </w:pPr>
    </w:p>
    <w:p w:rsidR="00BF51AE" w:rsidRDefault="00BF51AE" w:rsidP="006A56C7">
      <w:pPr>
        <w:jc w:val="center"/>
      </w:pPr>
    </w:p>
    <w:p w:rsidR="00BF51AE" w:rsidRDefault="00BF51AE" w:rsidP="006A56C7">
      <w:pPr>
        <w:jc w:val="center"/>
      </w:pPr>
    </w:p>
    <w:p w:rsidR="00BF51AE" w:rsidRDefault="00BF51AE" w:rsidP="006A56C7">
      <w:pPr>
        <w:jc w:val="center"/>
      </w:pPr>
    </w:p>
    <w:p w:rsidR="00BF51AE" w:rsidRDefault="00BF51AE" w:rsidP="006A56C7">
      <w:pPr>
        <w:jc w:val="center"/>
      </w:pPr>
    </w:p>
    <w:p w:rsidR="00BF51AE" w:rsidRDefault="00BF51AE" w:rsidP="006A56C7">
      <w:pPr>
        <w:jc w:val="center"/>
      </w:pPr>
    </w:p>
    <w:p w:rsidR="00BF51AE" w:rsidRDefault="00BF51AE" w:rsidP="006A56C7">
      <w:pPr>
        <w:jc w:val="center"/>
      </w:pPr>
    </w:p>
    <w:p w:rsidR="00BF51AE" w:rsidRDefault="00BF51AE" w:rsidP="006A56C7">
      <w:pPr>
        <w:jc w:val="center"/>
      </w:pPr>
    </w:p>
    <w:p w:rsidR="00BF51AE" w:rsidRDefault="00BF51AE" w:rsidP="006A56C7">
      <w:pPr>
        <w:jc w:val="center"/>
      </w:pPr>
    </w:p>
    <w:p w:rsidR="00BF51AE" w:rsidRDefault="00BF51AE" w:rsidP="006A56C7">
      <w:pPr>
        <w:jc w:val="center"/>
      </w:pPr>
    </w:p>
    <w:p w:rsidR="00BF51AE" w:rsidRDefault="00BF51AE" w:rsidP="006A56C7">
      <w:pPr>
        <w:jc w:val="center"/>
      </w:pPr>
    </w:p>
    <w:p w:rsidR="00BF51AE" w:rsidRDefault="00BF51AE" w:rsidP="006A56C7">
      <w:pPr>
        <w:jc w:val="center"/>
      </w:pPr>
    </w:p>
    <w:p w:rsidR="00BF51AE" w:rsidRDefault="00BF51AE" w:rsidP="006A56C7">
      <w:pPr>
        <w:jc w:val="center"/>
      </w:pPr>
    </w:p>
    <w:p w:rsidR="00BF51AE" w:rsidRDefault="00BF51AE" w:rsidP="006A56C7">
      <w:pPr>
        <w:jc w:val="center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BF51AE" w:rsidTr="00BF51AE">
        <w:trPr>
          <w:trHeight w:val="3076"/>
          <w:jc w:val="center"/>
        </w:trPr>
        <w:tc>
          <w:tcPr>
            <w:tcW w:w="9061" w:type="dxa"/>
            <w:vAlign w:val="center"/>
          </w:tcPr>
          <w:p w:rsidR="00BF51AE" w:rsidRPr="00BF51AE" w:rsidRDefault="00BF51AE" w:rsidP="00BF51AE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 w:rsidRPr="00BF51AE">
              <w:rPr>
                <w:rFonts w:ascii="微軟正黑體" w:eastAsia="微軟正黑體" w:hAnsi="微軟正黑體" w:hint="eastAsia"/>
                <w:sz w:val="64"/>
                <w:szCs w:val="64"/>
              </w:rPr>
              <w:t>消防安全設備檢查配合事項、缺失改善經費申請及核銷事宜</w:t>
            </w:r>
          </w:p>
        </w:tc>
      </w:tr>
    </w:tbl>
    <w:p w:rsidR="00BF51AE" w:rsidRDefault="00BF51AE" w:rsidP="006A56C7">
      <w:pPr>
        <w:jc w:val="center"/>
      </w:pPr>
    </w:p>
    <w:p w:rsidR="00650D9F" w:rsidRDefault="00650D9F" w:rsidP="006A56C7">
      <w:pPr>
        <w:jc w:val="center"/>
      </w:pPr>
    </w:p>
    <w:p w:rsidR="00650D9F" w:rsidRDefault="00650D9F" w:rsidP="006A56C7">
      <w:pPr>
        <w:jc w:val="center"/>
      </w:pPr>
    </w:p>
    <w:p w:rsidR="00650D9F" w:rsidRDefault="00650D9F" w:rsidP="006A56C7">
      <w:pPr>
        <w:jc w:val="center"/>
      </w:pPr>
    </w:p>
    <w:p w:rsidR="00650D9F" w:rsidRDefault="00650D9F" w:rsidP="006A56C7">
      <w:pPr>
        <w:jc w:val="center"/>
      </w:pPr>
    </w:p>
    <w:p w:rsidR="00650D9F" w:rsidRDefault="00650D9F" w:rsidP="006A56C7">
      <w:pPr>
        <w:jc w:val="center"/>
      </w:pPr>
    </w:p>
    <w:p w:rsidR="00650D9F" w:rsidRDefault="00650D9F" w:rsidP="006A56C7">
      <w:pPr>
        <w:jc w:val="center"/>
      </w:pPr>
    </w:p>
    <w:p w:rsidR="00650D9F" w:rsidRDefault="00650D9F" w:rsidP="006A56C7">
      <w:pPr>
        <w:jc w:val="center"/>
      </w:pPr>
    </w:p>
    <w:p w:rsidR="00650D9F" w:rsidRDefault="00650D9F" w:rsidP="006A56C7">
      <w:pPr>
        <w:jc w:val="center"/>
      </w:pPr>
    </w:p>
    <w:p w:rsidR="00650D9F" w:rsidRDefault="00650D9F" w:rsidP="006A56C7">
      <w:pPr>
        <w:jc w:val="center"/>
      </w:pPr>
    </w:p>
    <w:p w:rsidR="00650D9F" w:rsidRDefault="00650D9F" w:rsidP="006A56C7">
      <w:pPr>
        <w:jc w:val="center"/>
      </w:pPr>
    </w:p>
    <w:p w:rsidR="00650D9F" w:rsidRDefault="00650D9F" w:rsidP="006A56C7">
      <w:pPr>
        <w:jc w:val="center"/>
      </w:pPr>
    </w:p>
    <w:p w:rsidR="00650D9F" w:rsidRDefault="00650D9F" w:rsidP="006A56C7">
      <w:pPr>
        <w:jc w:val="center"/>
      </w:pPr>
    </w:p>
    <w:p w:rsidR="00650D9F" w:rsidRDefault="00650D9F" w:rsidP="006A56C7">
      <w:pPr>
        <w:jc w:val="center"/>
      </w:pPr>
    </w:p>
    <w:p w:rsidR="00650D9F" w:rsidRDefault="00650D9F" w:rsidP="006A56C7">
      <w:pPr>
        <w:jc w:val="center"/>
      </w:pPr>
    </w:p>
    <w:p w:rsidR="00650D9F" w:rsidRDefault="00650D9F" w:rsidP="006A56C7">
      <w:pPr>
        <w:jc w:val="center"/>
      </w:pPr>
    </w:p>
    <w:p w:rsidR="00650D9F" w:rsidRDefault="00650D9F" w:rsidP="006A56C7">
      <w:pPr>
        <w:jc w:val="center"/>
      </w:pPr>
    </w:p>
    <w:p w:rsidR="00650D9F" w:rsidRDefault="00650D9F" w:rsidP="006A56C7">
      <w:pPr>
        <w:jc w:val="center"/>
      </w:pPr>
    </w:p>
    <w:p w:rsidR="00650D9F" w:rsidRDefault="00650D9F" w:rsidP="006A56C7">
      <w:pPr>
        <w:jc w:val="center"/>
      </w:pPr>
    </w:p>
    <w:p w:rsidR="00650D9F" w:rsidRDefault="00650D9F" w:rsidP="006A56C7">
      <w:pPr>
        <w:jc w:val="center"/>
      </w:pPr>
    </w:p>
    <w:p w:rsidR="00650D9F" w:rsidRDefault="00650D9F" w:rsidP="006A56C7">
      <w:pPr>
        <w:jc w:val="center"/>
      </w:pPr>
    </w:p>
    <w:p w:rsidR="00650D9F" w:rsidRDefault="00650D9F" w:rsidP="006A56C7">
      <w:pPr>
        <w:jc w:val="center"/>
      </w:pPr>
    </w:p>
    <w:p w:rsidR="00650D9F" w:rsidRDefault="00650D9F" w:rsidP="006A56C7">
      <w:pPr>
        <w:jc w:val="center"/>
      </w:pPr>
    </w:p>
    <w:p w:rsidR="00650D9F" w:rsidRDefault="00650D9F" w:rsidP="006A56C7">
      <w:pPr>
        <w:jc w:val="center"/>
      </w:pPr>
    </w:p>
    <w:p w:rsidR="00650D9F" w:rsidRDefault="00650D9F" w:rsidP="006A56C7">
      <w:pPr>
        <w:jc w:val="center"/>
      </w:pPr>
    </w:p>
    <w:p w:rsidR="00650D9F" w:rsidRDefault="00650D9F" w:rsidP="006A56C7">
      <w:pPr>
        <w:jc w:val="center"/>
      </w:pPr>
    </w:p>
    <w:p w:rsidR="00650D9F" w:rsidRDefault="00650D9F" w:rsidP="006A56C7">
      <w:pPr>
        <w:jc w:val="center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650D9F" w:rsidTr="00650D9F">
        <w:trPr>
          <w:jc w:val="center"/>
        </w:trPr>
        <w:tc>
          <w:tcPr>
            <w:tcW w:w="9061" w:type="dxa"/>
          </w:tcPr>
          <w:p w:rsidR="000A1DD5" w:rsidRDefault="00650D9F" w:rsidP="006A56C7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 w:rsidRPr="000A1DD5">
              <w:rPr>
                <w:rFonts w:ascii="微軟正黑體" w:eastAsia="微軟正黑體" w:hAnsi="微軟正黑體" w:hint="eastAsia"/>
                <w:sz w:val="64"/>
                <w:szCs w:val="64"/>
              </w:rPr>
              <w:t>106年上半年</w:t>
            </w:r>
          </w:p>
          <w:p w:rsidR="00650D9F" w:rsidRPr="000A1DD5" w:rsidRDefault="00650D9F" w:rsidP="006A56C7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 w:rsidRPr="000A1DD5">
              <w:rPr>
                <w:rFonts w:ascii="微軟正黑體" w:eastAsia="微軟正黑體" w:hAnsi="微軟正黑體" w:hint="eastAsia"/>
                <w:sz w:val="64"/>
                <w:szCs w:val="64"/>
              </w:rPr>
              <w:t>國有財產增減表、增減結存表</w:t>
            </w:r>
            <w:r w:rsidR="000A1DD5" w:rsidRPr="000A1DD5">
              <w:rPr>
                <w:rFonts w:ascii="微軟正黑體" w:eastAsia="微軟正黑體" w:hAnsi="微軟正黑體" w:hint="eastAsia"/>
                <w:sz w:val="64"/>
                <w:szCs w:val="64"/>
              </w:rPr>
              <w:t>已報府備查</w:t>
            </w:r>
          </w:p>
        </w:tc>
      </w:tr>
    </w:tbl>
    <w:p w:rsidR="00650D9F" w:rsidRDefault="00650D9F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A45A9A" w:rsidTr="00A45A9A">
        <w:trPr>
          <w:jc w:val="center"/>
        </w:trPr>
        <w:tc>
          <w:tcPr>
            <w:tcW w:w="9061" w:type="dxa"/>
            <w:vAlign w:val="center"/>
          </w:tcPr>
          <w:p w:rsidR="00A45A9A" w:rsidRDefault="00A45A9A" w:rsidP="00A45A9A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 w:rsidRPr="00A45A9A">
              <w:rPr>
                <w:rFonts w:ascii="微軟正黑體" w:eastAsia="微軟正黑體" w:hAnsi="微軟正黑體" w:hint="eastAsia"/>
                <w:sz w:val="64"/>
                <w:szCs w:val="64"/>
              </w:rPr>
              <w:t>106年度第1期</w:t>
            </w:r>
          </w:p>
          <w:p w:rsidR="00A45A9A" w:rsidRPr="00A45A9A" w:rsidRDefault="00A45A9A" w:rsidP="00A45A9A">
            <w:pPr>
              <w:jc w:val="center"/>
              <w:rPr>
                <w:rFonts w:ascii="微軟正黑體" w:eastAsia="微軟正黑體" w:hAnsi="微軟正黑體"/>
                <w:sz w:val="56"/>
                <w:szCs w:val="56"/>
              </w:rPr>
            </w:pPr>
            <w:r w:rsidRPr="00A45A9A">
              <w:rPr>
                <w:rFonts w:ascii="微軟正黑體" w:eastAsia="微軟正黑體" w:hAnsi="微軟正黑體" w:hint="eastAsia"/>
                <w:sz w:val="56"/>
                <w:szCs w:val="56"/>
              </w:rPr>
              <w:t>財產報表增減異動已完成線上作業</w:t>
            </w:r>
          </w:p>
          <w:p w:rsidR="00A45A9A" w:rsidRPr="00A45A9A" w:rsidRDefault="00A45A9A" w:rsidP="00A45A9A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 w:rsidRPr="00A45A9A">
              <w:rPr>
                <w:rFonts w:ascii="微軟正黑體" w:eastAsia="微軟正黑體" w:hAnsi="微軟正黑體" w:hint="eastAsia"/>
                <w:sz w:val="64"/>
                <w:szCs w:val="64"/>
              </w:rPr>
              <w:t>已准於備查</w:t>
            </w:r>
          </w:p>
        </w:tc>
      </w:tr>
    </w:tbl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A45A9A" w:rsidTr="00A45A9A">
        <w:trPr>
          <w:trHeight w:val="3278"/>
          <w:jc w:val="center"/>
        </w:trPr>
        <w:tc>
          <w:tcPr>
            <w:tcW w:w="9061" w:type="dxa"/>
            <w:vAlign w:val="center"/>
          </w:tcPr>
          <w:p w:rsidR="00A45A9A" w:rsidRPr="00A45A9A" w:rsidRDefault="00A45A9A" w:rsidP="00A45A9A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>
              <w:rPr>
                <w:rFonts w:ascii="微軟正黑體" w:eastAsia="微軟正黑體" w:hAnsi="微軟正黑體" w:hint="eastAsia"/>
                <w:sz w:val="64"/>
                <w:szCs w:val="64"/>
              </w:rPr>
              <w:t>105年度第2學期學生家長會相關資料縣府同意備查</w:t>
            </w:r>
          </w:p>
        </w:tc>
      </w:tr>
    </w:tbl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p w:rsidR="00A45A9A" w:rsidRDefault="00A45A9A" w:rsidP="006A56C7">
      <w:pPr>
        <w:jc w:val="center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A45A9A" w:rsidTr="00D92A21">
        <w:trPr>
          <w:trHeight w:val="3420"/>
          <w:jc w:val="center"/>
        </w:trPr>
        <w:tc>
          <w:tcPr>
            <w:tcW w:w="9061" w:type="dxa"/>
            <w:vAlign w:val="center"/>
          </w:tcPr>
          <w:p w:rsidR="00A45A9A" w:rsidRPr="00D92A21" w:rsidRDefault="00D92A21" w:rsidP="00D92A21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>
              <w:rPr>
                <w:rFonts w:ascii="微軟正黑體" w:eastAsia="微軟正黑體" w:hAnsi="微軟正黑體" w:hint="eastAsia"/>
                <w:sz w:val="64"/>
                <w:szCs w:val="64"/>
              </w:rPr>
              <w:t>各校填報普通班大型顯示器及投影機彙整表</w:t>
            </w:r>
          </w:p>
        </w:tc>
      </w:tr>
    </w:tbl>
    <w:p w:rsidR="00A45A9A" w:rsidRDefault="00A45A9A" w:rsidP="006A56C7">
      <w:pPr>
        <w:jc w:val="center"/>
      </w:pPr>
    </w:p>
    <w:p w:rsidR="00D92A21" w:rsidRDefault="00D92A21" w:rsidP="006A56C7">
      <w:pPr>
        <w:jc w:val="center"/>
      </w:pPr>
    </w:p>
    <w:p w:rsidR="00D92A21" w:rsidRDefault="00D92A21" w:rsidP="006A56C7">
      <w:pPr>
        <w:jc w:val="center"/>
      </w:pPr>
    </w:p>
    <w:p w:rsidR="00D92A21" w:rsidRDefault="00D92A21" w:rsidP="006A56C7">
      <w:pPr>
        <w:jc w:val="center"/>
      </w:pPr>
    </w:p>
    <w:p w:rsidR="00D92A21" w:rsidRDefault="00D92A21" w:rsidP="006A56C7">
      <w:pPr>
        <w:jc w:val="center"/>
      </w:pPr>
    </w:p>
    <w:p w:rsidR="00D92A21" w:rsidRDefault="00D92A21" w:rsidP="006A56C7">
      <w:pPr>
        <w:jc w:val="center"/>
      </w:pPr>
    </w:p>
    <w:p w:rsidR="00D92A21" w:rsidRDefault="00D92A21" w:rsidP="006A56C7">
      <w:pPr>
        <w:jc w:val="center"/>
      </w:pPr>
    </w:p>
    <w:p w:rsidR="00D92A21" w:rsidRDefault="00D92A21" w:rsidP="006A56C7">
      <w:pPr>
        <w:jc w:val="center"/>
      </w:pPr>
    </w:p>
    <w:p w:rsidR="00D92A21" w:rsidRDefault="00D92A21" w:rsidP="006A56C7">
      <w:pPr>
        <w:jc w:val="center"/>
      </w:pPr>
    </w:p>
    <w:p w:rsidR="00D92A21" w:rsidRDefault="00D92A21" w:rsidP="006A56C7">
      <w:pPr>
        <w:jc w:val="center"/>
      </w:pPr>
    </w:p>
    <w:p w:rsidR="00D92A21" w:rsidRDefault="00D92A21" w:rsidP="006A56C7">
      <w:pPr>
        <w:jc w:val="center"/>
      </w:pPr>
    </w:p>
    <w:p w:rsidR="00D92A21" w:rsidRDefault="00D92A21" w:rsidP="006A56C7">
      <w:pPr>
        <w:jc w:val="center"/>
      </w:pPr>
    </w:p>
    <w:p w:rsidR="00D92A21" w:rsidRDefault="00D92A21" w:rsidP="006A56C7">
      <w:pPr>
        <w:jc w:val="center"/>
      </w:pPr>
    </w:p>
    <w:p w:rsidR="00D92A21" w:rsidRDefault="00D92A21" w:rsidP="006A56C7">
      <w:pPr>
        <w:jc w:val="center"/>
      </w:pPr>
    </w:p>
    <w:p w:rsidR="00D92A21" w:rsidRDefault="00D92A21" w:rsidP="006A56C7">
      <w:pPr>
        <w:jc w:val="center"/>
      </w:pPr>
    </w:p>
    <w:p w:rsidR="00D92A21" w:rsidRDefault="00D92A21" w:rsidP="006A56C7">
      <w:pPr>
        <w:jc w:val="center"/>
      </w:pPr>
    </w:p>
    <w:p w:rsidR="00D92A21" w:rsidRDefault="00D92A21" w:rsidP="006A56C7">
      <w:pPr>
        <w:jc w:val="center"/>
      </w:pPr>
    </w:p>
    <w:p w:rsidR="00D92A21" w:rsidRDefault="00D92A21" w:rsidP="006A56C7">
      <w:pPr>
        <w:jc w:val="center"/>
      </w:pPr>
    </w:p>
    <w:p w:rsidR="00D92A21" w:rsidRDefault="00D92A21" w:rsidP="006A56C7">
      <w:pPr>
        <w:jc w:val="center"/>
      </w:pPr>
    </w:p>
    <w:p w:rsidR="00D92A21" w:rsidRDefault="00D92A21" w:rsidP="006A56C7">
      <w:pPr>
        <w:jc w:val="center"/>
      </w:pPr>
    </w:p>
    <w:p w:rsidR="00D92A21" w:rsidRDefault="00D92A21" w:rsidP="006A56C7">
      <w:pPr>
        <w:jc w:val="center"/>
      </w:pPr>
    </w:p>
    <w:p w:rsidR="00D92A21" w:rsidRDefault="00D92A21" w:rsidP="006A56C7">
      <w:pPr>
        <w:jc w:val="center"/>
      </w:pPr>
    </w:p>
    <w:p w:rsidR="00D92A21" w:rsidRDefault="00D92A21" w:rsidP="006A56C7">
      <w:pPr>
        <w:jc w:val="center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D92A21" w:rsidTr="00D92A21">
        <w:trPr>
          <w:jc w:val="center"/>
        </w:trPr>
        <w:tc>
          <w:tcPr>
            <w:tcW w:w="9061" w:type="dxa"/>
            <w:vAlign w:val="center"/>
          </w:tcPr>
          <w:p w:rsidR="00D92A21" w:rsidRDefault="00D92A21" w:rsidP="00D92A21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>
              <w:rPr>
                <w:rFonts w:ascii="微軟正黑體" w:eastAsia="微軟正黑體" w:hAnsi="微軟正黑體" w:hint="eastAsia"/>
                <w:sz w:val="64"/>
                <w:szCs w:val="64"/>
              </w:rPr>
              <w:t>改善教學環境及設施—電腦教室磁磚復建工程</w:t>
            </w:r>
          </w:p>
          <w:p w:rsidR="00D92A21" w:rsidRPr="00D92A21" w:rsidRDefault="00D92A21" w:rsidP="00D92A21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>
              <w:rPr>
                <w:rFonts w:ascii="微軟正黑體" w:eastAsia="微軟正黑體" w:hAnsi="微軟正黑體" w:hint="eastAsia"/>
                <w:sz w:val="64"/>
                <w:szCs w:val="64"/>
              </w:rPr>
              <w:t>經費結報縣府收訖並核備</w:t>
            </w:r>
          </w:p>
        </w:tc>
      </w:tr>
    </w:tbl>
    <w:p w:rsidR="00D92A21" w:rsidRDefault="00D92A21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07212E" w:rsidTr="0007212E">
        <w:trPr>
          <w:trHeight w:val="2853"/>
          <w:jc w:val="center"/>
        </w:trPr>
        <w:tc>
          <w:tcPr>
            <w:tcW w:w="9061" w:type="dxa"/>
            <w:vAlign w:val="center"/>
          </w:tcPr>
          <w:p w:rsidR="0007212E" w:rsidRPr="0007212E" w:rsidRDefault="0007212E" w:rsidP="0007212E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>
              <w:rPr>
                <w:rFonts w:ascii="微軟正黑體" w:eastAsia="微軟正黑體" w:hAnsi="微軟正黑體" w:hint="eastAsia"/>
                <w:sz w:val="64"/>
                <w:szCs w:val="64"/>
              </w:rPr>
              <w:t>其他線上填報資料確認</w:t>
            </w:r>
          </w:p>
        </w:tc>
      </w:tr>
    </w:tbl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p w:rsidR="0007212E" w:rsidRDefault="0007212E" w:rsidP="006A56C7">
      <w:pPr>
        <w:jc w:val="center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07212E" w:rsidTr="0007212E">
        <w:trPr>
          <w:trHeight w:val="2003"/>
          <w:jc w:val="center"/>
        </w:trPr>
        <w:tc>
          <w:tcPr>
            <w:tcW w:w="9061" w:type="dxa"/>
            <w:vAlign w:val="center"/>
          </w:tcPr>
          <w:p w:rsidR="0007212E" w:rsidRPr="0007212E" w:rsidRDefault="005348C0" w:rsidP="0007212E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>
              <w:rPr>
                <w:rFonts w:ascii="微軟正黑體" w:eastAsia="微軟正黑體" w:hAnsi="微軟正黑體" w:hint="eastAsia"/>
                <w:sz w:val="64"/>
                <w:szCs w:val="64"/>
              </w:rPr>
              <w:t>役男請假單</w:t>
            </w:r>
          </w:p>
        </w:tc>
      </w:tr>
    </w:tbl>
    <w:p w:rsidR="0007212E" w:rsidRDefault="0007212E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p w:rsidR="009632FD" w:rsidRDefault="009632FD" w:rsidP="006A56C7">
      <w:pPr>
        <w:jc w:val="center"/>
      </w:pPr>
    </w:p>
    <w:p w:rsidR="005348C0" w:rsidRDefault="005348C0" w:rsidP="006A56C7">
      <w:pPr>
        <w:jc w:val="center"/>
      </w:pPr>
    </w:p>
    <w:p w:rsidR="005348C0" w:rsidRDefault="005348C0" w:rsidP="006A56C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348C0" w:rsidTr="00D6177D">
        <w:trPr>
          <w:trHeight w:val="2207"/>
        </w:trPr>
        <w:tc>
          <w:tcPr>
            <w:tcW w:w="9061" w:type="dxa"/>
            <w:vAlign w:val="center"/>
          </w:tcPr>
          <w:p w:rsidR="005348C0" w:rsidRPr="005348C0" w:rsidRDefault="00D6177D" w:rsidP="00D6177D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>
              <w:rPr>
                <w:rFonts w:ascii="微軟正黑體" w:eastAsia="微軟正黑體" w:hAnsi="微軟正黑體" w:hint="eastAsia"/>
                <w:sz w:val="64"/>
                <w:szCs w:val="64"/>
              </w:rPr>
              <w:t>值勤人員相關表件</w:t>
            </w:r>
          </w:p>
        </w:tc>
      </w:tr>
    </w:tbl>
    <w:p w:rsidR="005348C0" w:rsidRDefault="005348C0" w:rsidP="006A56C7">
      <w:pPr>
        <w:jc w:val="center"/>
      </w:pPr>
    </w:p>
    <w:p w:rsidR="001348C9" w:rsidRDefault="001348C9" w:rsidP="006A56C7">
      <w:pPr>
        <w:jc w:val="center"/>
      </w:pPr>
    </w:p>
    <w:p w:rsidR="001348C9" w:rsidRDefault="001348C9" w:rsidP="006A56C7">
      <w:pPr>
        <w:jc w:val="center"/>
      </w:pPr>
    </w:p>
    <w:p w:rsidR="001348C9" w:rsidRDefault="001348C9" w:rsidP="006A56C7">
      <w:pPr>
        <w:jc w:val="center"/>
      </w:pPr>
    </w:p>
    <w:p w:rsidR="001348C9" w:rsidRDefault="001348C9" w:rsidP="006A56C7">
      <w:pPr>
        <w:jc w:val="center"/>
      </w:pPr>
    </w:p>
    <w:p w:rsidR="001348C9" w:rsidRDefault="001348C9" w:rsidP="006A56C7">
      <w:pPr>
        <w:jc w:val="center"/>
      </w:pPr>
    </w:p>
    <w:p w:rsidR="001348C9" w:rsidRDefault="001348C9" w:rsidP="006A56C7">
      <w:pPr>
        <w:jc w:val="center"/>
      </w:pPr>
    </w:p>
    <w:p w:rsidR="001348C9" w:rsidRDefault="001348C9" w:rsidP="006A56C7">
      <w:pPr>
        <w:jc w:val="center"/>
      </w:pPr>
    </w:p>
    <w:p w:rsidR="001348C9" w:rsidRDefault="001348C9" w:rsidP="006A56C7">
      <w:pPr>
        <w:jc w:val="center"/>
      </w:pPr>
    </w:p>
    <w:p w:rsidR="001348C9" w:rsidRDefault="001348C9" w:rsidP="006A56C7">
      <w:pPr>
        <w:jc w:val="center"/>
      </w:pPr>
    </w:p>
    <w:p w:rsidR="001348C9" w:rsidRDefault="001348C9" w:rsidP="006A56C7">
      <w:pPr>
        <w:jc w:val="center"/>
      </w:pPr>
    </w:p>
    <w:p w:rsidR="001348C9" w:rsidRDefault="001348C9" w:rsidP="006A56C7">
      <w:pPr>
        <w:jc w:val="center"/>
      </w:pPr>
    </w:p>
    <w:p w:rsidR="001348C9" w:rsidRDefault="001348C9" w:rsidP="006A56C7">
      <w:pPr>
        <w:jc w:val="center"/>
      </w:pPr>
    </w:p>
    <w:p w:rsidR="001348C9" w:rsidRDefault="001348C9" w:rsidP="006A56C7">
      <w:pPr>
        <w:jc w:val="center"/>
      </w:pPr>
    </w:p>
    <w:p w:rsidR="001348C9" w:rsidRDefault="001348C9" w:rsidP="006A56C7">
      <w:pPr>
        <w:jc w:val="center"/>
      </w:pPr>
    </w:p>
    <w:p w:rsidR="001348C9" w:rsidRDefault="001348C9" w:rsidP="006A56C7">
      <w:pPr>
        <w:jc w:val="center"/>
      </w:pPr>
    </w:p>
    <w:p w:rsidR="001348C9" w:rsidRDefault="001348C9" w:rsidP="006A56C7">
      <w:pPr>
        <w:jc w:val="center"/>
      </w:pPr>
    </w:p>
    <w:p w:rsidR="001348C9" w:rsidRDefault="001348C9" w:rsidP="006A56C7">
      <w:pPr>
        <w:jc w:val="center"/>
      </w:pPr>
    </w:p>
    <w:p w:rsidR="001348C9" w:rsidRDefault="001348C9" w:rsidP="006A56C7">
      <w:pPr>
        <w:jc w:val="center"/>
      </w:pPr>
    </w:p>
    <w:p w:rsidR="001348C9" w:rsidRDefault="001348C9" w:rsidP="006A56C7">
      <w:pPr>
        <w:jc w:val="center"/>
      </w:pPr>
    </w:p>
    <w:p w:rsidR="001348C9" w:rsidRDefault="001348C9" w:rsidP="006A56C7">
      <w:pPr>
        <w:jc w:val="center"/>
      </w:pPr>
    </w:p>
    <w:p w:rsidR="001348C9" w:rsidRDefault="001348C9" w:rsidP="006A56C7">
      <w:pPr>
        <w:jc w:val="center"/>
      </w:pPr>
    </w:p>
    <w:p w:rsidR="001348C9" w:rsidRDefault="001348C9" w:rsidP="006A56C7">
      <w:pPr>
        <w:jc w:val="center"/>
      </w:pPr>
    </w:p>
    <w:p w:rsidR="001348C9" w:rsidRDefault="001348C9" w:rsidP="006A56C7">
      <w:pPr>
        <w:jc w:val="center"/>
      </w:pPr>
    </w:p>
    <w:p w:rsidR="001348C9" w:rsidRDefault="001348C9" w:rsidP="006A56C7">
      <w:pPr>
        <w:jc w:val="center"/>
      </w:pPr>
    </w:p>
    <w:p w:rsidR="001348C9" w:rsidRDefault="001348C9" w:rsidP="006A56C7">
      <w:pPr>
        <w:jc w:val="center"/>
      </w:pPr>
    </w:p>
    <w:p w:rsidR="001348C9" w:rsidRDefault="001348C9" w:rsidP="006A56C7">
      <w:pPr>
        <w:jc w:val="center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1348C9" w:rsidTr="001348C9">
        <w:trPr>
          <w:trHeight w:val="2915"/>
          <w:jc w:val="center"/>
        </w:trPr>
        <w:tc>
          <w:tcPr>
            <w:tcW w:w="9061" w:type="dxa"/>
            <w:vAlign w:val="center"/>
          </w:tcPr>
          <w:p w:rsidR="001348C9" w:rsidRPr="001348C9" w:rsidRDefault="001348C9" w:rsidP="001348C9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 w:rsidRPr="001348C9">
              <w:rPr>
                <w:rFonts w:ascii="微軟正黑體" w:eastAsia="微軟正黑體" w:hAnsi="微軟正黑體" w:hint="eastAsia"/>
                <w:sz w:val="64"/>
                <w:szCs w:val="64"/>
              </w:rPr>
              <w:t>廚房衛生自主管理檢核表</w:t>
            </w:r>
          </w:p>
        </w:tc>
      </w:tr>
    </w:tbl>
    <w:p w:rsidR="001348C9" w:rsidRDefault="001348C9" w:rsidP="006A56C7">
      <w:pPr>
        <w:jc w:val="center"/>
      </w:pPr>
    </w:p>
    <w:p w:rsidR="00C63853" w:rsidRDefault="00C63853" w:rsidP="006A56C7">
      <w:pPr>
        <w:jc w:val="center"/>
      </w:pPr>
    </w:p>
    <w:p w:rsidR="00C63853" w:rsidRDefault="00C63853" w:rsidP="006A56C7">
      <w:pPr>
        <w:jc w:val="center"/>
      </w:pPr>
    </w:p>
    <w:p w:rsidR="00C63853" w:rsidRDefault="00C63853" w:rsidP="006A56C7">
      <w:pPr>
        <w:jc w:val="center"/>
      </w:pPr>
    </w:p>
    <w:p w:rsidR="00C63853" w:rsidRDefault="00C63853" w:rsidP="006A56C7">
      <w:pPr>
        <w:jc w:val="center"/>
      </w:pPr>
    </w:p>
    <w:p w:rsidR="00C63853" w:rsidRDefault="00C63853" w:rsidP="006A56C7">
      <w:pPr>
        <w:jc w:val="center"/>
      </w:pPr>
    </w:p>
    <w:p w:rsidR="00C63853" w:rsidRDefault="00C63853" w:rsidP="006A56C7">
      <w:pPr>
        <w:jc w:val="center"/>
      </w:pPr>
    </w:p>
    <w:p w:rsidR="00C63853" w:rsidRDefault="00C63853" w:rsidP="006A56C7">
      <w:pPr>
        <w:jc w:val="center"/>
      </w:pPr>
    </w:p>
    <w:p w:rsidR="00C63853" w:rsidRDefault="00C63853" w:rsidP="006A56C7">
      <w:pPr>
        <w:jc w:val="center"/>
      </w:pPr>
    </w:p>
    <w:p w:rsidR="00C63853" w:rsidRDefault="00C63853" w:rsidP="006A56C7">
      <w:pPr>
        <w:jc w:val="center"/>
      </w:pPr>
    </w:p>
    <w:p w:rsidR="00C63853" w:rsidRDefault="00C63853" w:rsidP="006A56C7">
      <w:pPr>
        <w:jc w:val="center"/>
      </w:pPr>
    </w:p>
    <w:p w:rsidR="00C63853" w:rsidRDefault="00C63853" w:rsidP="006A56C7">
      <w:pPr>
        <w:jc w:val="center"/>
      </w:pPr>
    </w:p>
    <w:p w:rsidR="00C63853" w:rsidRDefault="00C63853" w:rsidP="006A56C7">
      <w:pPr>
        <w:jc w:val="center"/>
      </w:pPr>
    </w:p>
    <w:p w:rsidR="00C63853" w:rsidRDefault="00C63853" w:rsidP="006A56C7">
      <w:pPr>
        <w:jc w:val="center"/>
      </w:pPr>
    </w:p>
    <w:p w:rsidR="00C63853" w:rsidRDefault="00C63853" w:rsidP="006A56C7">
      <w:pPr>
        <w:jc w:val="center"/>
      </w:pPr>
    </w:p>
    <w:p w:rsidR="00C63853" w:rsidRDefault="00C63853" w:rsidP="006A56C7">
      <w:pPr>
        <w:jc w:val="center"/>
      </w:pPr>
    </w:p>
    <w:p w:rsidR="00C63853" w:rsidRDefault="00C63853" w:rsidP="006A56C7">
      <w:pPr>
        <w:jc w:val="center"/>
      </w:pPr>
    </w:p>
    <w:p w:rsidR="00C63853" w:rsidRDefault="00C63853" w:rsidP="006A56C7">
      <w:pPr>
        <w:jc w:val="center"/>
      </w:pPr>
    </w:p>
    <w:p w:rsidR="00C63853" w:rsidRDefault="00C63853" w:rsidP="006A56C7">
      <w:pPr>
        <w:jc w:val="center"/>
      </w:pPr>
    </w:p>
    <w:p w:rsidR="00C63853" w:rsidRDefault="00C63853" w:rsidP="006A56C7">
      <w:pPr>
        <w:jc w:val="center"/>
      </w:pPr>
    </w:p>
    <w:p w:rsidR="00C63853" w:rsidRDefault="00C63853" w:rsidP="006A56C7">
      <w:pPr>
        <w:jc w:val="center"/>
      </w:pPr>
    </w:p>
    <w:p w:rsidR="00C63853" w:rsidRDefault="00C63853" w:rsidP="006A56C7">
      <w:pPr>
        <w:jc w:val="center"/>
      </w:pPr>
    </w:p>
    <w:p w:rsidR="00C63853" w:rsidRDefault="00C63853" w:rsidP="006A56C7">
      <w:pPr>
        <w:jc w:val="center"/>
      </w:pPr>
    </w:p>
    <w:p w:rsidR="00C63853" w:rsidRDefault="00C63853" w:rsidP="006A56C7">
      <w:pPr>
        <w:jc w:val="center"/>
      </w:pPr>
    </w:p>
    <w:p w:rsidR="00C63853" w:rsidRDefault="00C63853" w:rsidP="006A56C7">
      <w:pPr>
        <w:jc w:val="center"/>
      </w:pPr>
    </w:p>
    <w:p w:rsidR="00C63853" w:rsidRDefault="00C63853" w:rsidP="006A56C7">
      <w:pPr>
        <w:jc w:val="center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C63853" w:rsidTr="00C63853">
        <w:trPr>
          <w:trHeight w:val="3199"/>
          <w:jc w:val="center"/>
        </w:trPr>
        <w:tc>
          <w:tcPr>
            <w:tcW w:w="9061" w:type="dxa"/>
            <w:vAlign w:val="center"/>
          </w:tcPr>
          <w:p w:rsidR="00C63853" w:rsidRDefault="00C63853" w:rsidP="00C63853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>
              <w:rPr>
                <w:rFonts w:ascii="微軟正黑體" w:eastAsia="微軟正黑體" w:hAnsi="微軟正黑體" w:hint="eastAsia"/>
                <w:sz w:val="64"/>
                <w:szCs w:val="64"/>
              </w:rPr>
              <w:t>總務處業務相關</w:t>
            </w:r>
          </w:p>
          <w:p w:rsidR="00C63853" w:rsidRPr="00C63853" w:rsidRDefault="00C63853" w:rsidP="00C63853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>
              <w:rPr>
                <w:rFonts w:ascii="微軟正黑體" w:eastAsia="微軟正黑體" w:hAnsi="微軟正黑體" w:hint="eastAsia"/>
                <w:sz w:val="64"/>
                <w:szCs w:val="64"/>
              </w:rPr>
              <w:t>登入帳號與密碼</w:t>
            </w:r>
          </w:p>
        </w:tc>
      </w:tr>
    </w:tbl>
    <w:p w:rsidR="00C63853" w:rsidRPr="00D92A21" w:rsidRDefault="00C63853" w:rsidP="006A56C7">
      <w:pPr>
        <w:jc w:val="center"/>
      </w:pPr>
    </w:p>
    <w:sectPr w:rsidR="00C63853" w:rsidRPr="00D92A21" w:rsidSect="00AC0CB2">
      <w:headerReference w:type="default" r:id="rId7"/>
      <w:footerReference w:type="default" r:id="rId8"/>
      <w:pgSz w:w="11906" w:h="16838"/>
      <w:pgMar w:top="1902" w:right="1134" w:bottom="851" w:left="1701" w:header="1268" w:footer="9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7B1" w:rsidRDefault="008C77B1" w:rsidP="00B54389">
      <w:r>
        <w:separator/>
      </w:r>
    </w:p>
  </w:endnote>
  <w:endnote w:type="continuationSeparator" w:id="0">
    <w:p w:rsidR="008C77B1" w:rsidRDefault="008C77B1" w:rsidP="00B5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超特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粗行楷">
    <w:panose1 w:val="02010609010101010101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F59" w:rsidRDefault="00032AF5">
    <w:pPr>
      <w:pStyle w:val="a6"/>
    </w:pPr>
    <w:r>
      <w:rPr>
        <w:noProof/>
      </w:rPr>
      <w:drawing>
        <wp:anchor distT="0" distB="0" distL="120396" distR="115739" simplePos="0" relativeHeight="251657728" behindDoc="0" locked="0" layoutInCell="1" allowOverlap="1">
          <wp:simplePos x="0" y="0"/>
          <wp:positionH relativeFrom="column">
            <wp:posOffset>4357116</wp:posOffset>
          </wp:positionH>
          <wp:positionV relativeFrom="paragraph">
            <wp:posOffset>-999490</wp:posOffset>
          </wp:positionV>
          <wp:extent cx="1589490" cy="1473454"/>
          <wp:effectExtent l="0" t="0" r="0" b="0"/>
          <wp:wrapNone/>
          <wp:docPr id="2" name="圖片 10" descr="1020531校服校徽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圖片 9" descr="1020531校服校徽.png"/>
                  <pic:cNvPicPr>
                    <a:picLocks noChangeAspect="1"/>
                  </pic:cNvPicPr>
                </pic:nvPicPr>
                <pic:blipFill>
                  <a:blip r:embed="rId1" cstate="print">
                    <a:lum bright="70000" contras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405" cy="1473200"/>
                  </a:xfrm>
                  <a:prstGeom prst="rect">
                    <a:avLst/>
                  </a:prstGeom>
                  <a:effectLst>
                    <a:softEdge rad="127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80F">
      <w:rPr>
        <w:noProof/>
      </w:rPr>
      <w:drawing>
        <wp:inline distT="0" distB="0" distL="0" distR="0">
          <wp:extent cx="1908175" cy="174625"/>
          <wp:effectExtent l="0" t="0" r="0" b="0"/>
          <wp:docPr id="5" name="圖片 1" descr="邊沒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邊沒邊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380F">
      <w:rPr>
        <w:noProof/>
      </w:rPr>
      <w:drawing>
        <wp:inline distT="0" distB="0" distL="0" distR="0">
          <wp:extent cx="1908175" cy="174625"/>
          <wp:effectExtent l="0" t="0" r="0" b="0"/>
          <wp:docPr id="6" name="圖片 4" descr="邊沒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邊沒邊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380F">
      <w:rPr>
        <w:noProof/>
      </w:rPr>
      <w:drawing>
        <wp:inline distT="0" distB="0" distL="0" distR="0">
          <wp:extent cx="1908175" cy="174625"/>
          <wp:effectExtent l="0" t="0" r="0" b="0"/>
          <wp:docPr id="7" name="圖片 4" descr="邊沒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邊沒邊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7B1" w:rsidRDefault="008C77B1" w:rsidP="00B54389">
      <w:r>
        <w:separator/>
      </w:r>
    </w:p>
  </w:footnote>
  <w:footnote w:type="continuationSeparator" w:id="0">
    <w:p w:rsidR="008C77B1" w:rsidRDefault="008C77B1" w:rsidP="00B54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F59" w:rsidRDefault="00032AF5" w:rsidP="00AF6F59">
    <w:r>
      <w:rPr>
        <w:rFonts w:hint="eastAsia"/>
        <w:noProof/>
      </w:rPr>
      <mc:AlternateContent>
        <mc:Choice Requires="wps">
          <w:drawing>
            <wp:inline distT="0" distB="0" distL="0" distR="0">
              <wp:extent cx="3267986" cy="795020"/>
              <wp:effectExtent l="0" t="0" r="0" b="0"/>
              <wp:docPr id="1" name="WordAr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267986" cy="795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32AF5" w:rsidRDefault="00032AF5" w:rsidP="00032AF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032AF5">
                            <w:rPr>
                              <w:rFonts w:ascii="文鼎粗行楷"/>
                              <w:b/>
                              <w:bCs/>
                              <w:color w:val="0066CC"/>
                              <w:sz w:val="72"/>
                              <w:szCs w:val="72"/>
                              <w14:shadow w14:blurRad="0" w14:dist="35941" w14:dir="2700000" w14:sx="100000" w14:sy="100000" w14:kx="0" w14:ky="0" w14:algn="ctr">
                                <w14:srgbClr w14:val="990000"/>
                              </w14:shadow>
                              <w14:textOutline w14:w="19050" w14:cap="flat" w14:cmpd="sng" w14:algn="ctr">
                                <w14:solidFill>
                                  <w14:srgbClr w14:val="99CC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總務工作交接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6" o:spid="_x0000_s1026" type="#_x0000_t202" style="width:257.3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" filled="f" stroked="f">
              <o:lock v:ext="edit" shapetype="t"/>
              <v:textbox style="mso-fit-shape-to-text:t">
                <w:txbxContent>
                  <w:p w:rsidR="00032AF5" w:rsidRDefault="00032AF5" w:rsidP="00032AF5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 w:rsidRPr="00032AF5">
                      <w:rPr>
                        <w:rFonts w:ascii="文鼎粗行楷"/>
                        <w:b/>
                        <w:bCs/>
                        <w:color w:val="0066CC"/>
                        <w:sz w:val="72"/>
                        <w:szCs w:val="72"/>
                        <w14:shadow w14:blurRad="0" w14:dist="35941" w14:dir="2700000" w14:sx="100000" w14:sy="100000" w14:kx="0" w14:ky="0" w14:algn="ctr">
                          <w14:srgbClr w14:val="990000"/>
                        </w14:shadow>
                        <w14:textOutline w14:w="19050" w14:cap="flat" w14:cmpd="sng" w14:algn="ctr">
                          <w14:solidFill>
                            <w14:srgbClr w14:val="99CCFF"/>
                          </w14:solidFill>
                          <w14:prstDash w14:val="solid"/>
                          <w14:round/>
                        </w14:textOutline>
                      </w:rPr>
                      <w:t>總務工作交接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AF6F59" w:rsidRDefault="00032AF5" w:rsidP="00AF6F59">
    <w:pPr>
      <w:pStyle w:val="a6"/>
      <w:rPr>
        <w:noProof/>
      </w:rPr>
    </w:pPr>
    <w:r w:rsidRPr="00C3380F">
      <w:rPr>
        <w:noProof/>
      </w:rPr>
      <w:drawing>
        <wp:inline distT="0" distB="0" distL="0" distR="0">
          <wp:extent cx="1908175" cy="174625"/>
          <wp:effectExtent l="0" t="0" r="0" b="0"/>
          <wp:docPr id="17" name="圖片 1" descr="邊沒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邊沒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380F">
      <w:rPr>
        <w:noProof/>
      </w:rPr>
      <w:drawing>
        <wp:inline distT="0" distB="0" distL="0" distR="0">
          <wp:extent cx="1908175" cy="174625"/>
          <wp:effectExtent l="0" t="0" r="0" b="0"/>
          <wp:docPr id="18" name="圖片 4" descr="邊沒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邊沒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380F">
      <w:rPr>
        <w:noProof/>
      </w:rPr>
      <w:drawing>
        <wp:inline distT="0" distB="0" distL="0" distR="0">
          <wp:extent cx="1908175" cy="174625"/>
          <wp:effectExtent l="0" t="0" r="0" b="0"/>
          <wp:docPr id="19" name="圖片 4" descr="邊沒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邊沒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0CB2" w:rsidRDefault="00AC0CB2" w:rsidP="00AF6F59">
    <w:pPr>
      <w:pStyle w:val="a6"/>
    </w:pPr>
  </w:p>
  <w:p w:rsidR="00AC0CB2" w:rsidRDefault="00AC0CB2" w:rsidP="00AF6F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02536"/>
    <w:multiLevelType w:val="hybridMultilevel"/>
    <w:tmpl w:val="6978BD16"/>
    <w:lvl w:ilvl="0" w:tplc="B3A2CE92">
      <w:start w:val="1"/>
      <w:numFmt w:val="taiwaneseCountingThousand"/>
      <w:lvlText w:val="%1、"/>
      <w:lvlJc w:val="left"/>
      <w:pPr>
        <w:tabs>
          <w:tab w:val="num" w:pos="3600"/>
        </w:tabs>
        <w:ind w:left="3600" w:hanging="144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01"/>
    <w:rsid w:val="000113F4"/>
    <w:rsid w:val="00012DBF"/>
    <w:rsid w:val="00032AF5"/>
    <w:rsid w:val="00044E3D"/>
    <w:rsid w:val="000634D1"/>
    <w:rsid w:val="00070A27"/>
    <w:rsid w:val="0007212E"/>
    <w:rsid w:val="00090514"/>
    <w:rsid w:val="000A1DD5"/>
    <w:rsid w:val="000A3034"/>
    <w:rsid w:val="000B6548"/>
    <w:rsid w:val="000B7CFE"/>
    <w:rsid w:val="000C38EF"/>
    <w:rsid w:val="000C4B02"/>
    <w:rsid w:val="000D4463"/>
    <w:rsid w:val="000F0D4E"/>
    <w:rsid w:val="00101358"/>
    <w:rsid w:val="00112E64"/>
    <w:rsid w:val="001269BD"/>
    <w:rsid w:val="001348C9"/>
    <w:rsid w:val="001504A4"/>
    <w:rsid w:val="00155B9D"/>
    <w:rsid w:val="00156236"/>
    <w:rsid w:val="00160234"/>
    <w:rsid w:val="001628E9"/>
    <w:rsid w:val="001811F7"/>
    <w:rsid w:val="00190F91"/>
    <w:rsid w:val="0019170B"/>
    <w:rsid w:val="001B3B81"/>
    <w:rsid w:val="001D75F8"/>
    <w:rsid w:val="001E347C"/>
    <w:rsid w:val="001F274B"/>
    <w:rsid w:val="00200740"/>
    <w:rsid w:val="00201957"/>
    <w:rsid w:val="0021534B"/>
    <w:rsid w:val="0022620F"/>
    <w:rsid w:val="0022640E"/>
    <w:rsid w:val="00227317"/>
    <w:rsid w:val="0023321A"/>
    <w:rsid w:val="0026359B"/>
    <w:rsid w:val="00272653"/>
    <w:rsid w:val="00291158"/>
    <w:rsid w:val="0029632C"/>
    <w:rsid w:val="00297D37"/>
    <w:rsid w:val="002A6959"/>
    <w:rsid w:val="002B3009"/>
    <w:rsid w:val="002C18DC"/>
    <w:rsid w:val="002C2E41"/>
    <w:rsid w:val="002F5E79"/>
    <w:rsid w:val="002F71DA"/>
    <w:rsid w:val="003005AE"/>
    <w:rsid w:val="00312CE8"/>
    <w:rsid w:val="00336AC6"/>
    <w:rsid w:val="00340C48"/>
    <w:rsid w:val="00346188"/>
    <w:rsid w:val="00366165"/>
    <w:rsid w:val="0039172D"/>
    <w:rsid w:val="003A0A72"/>
    <w:rsid w:val="003B5948"/>
    <w:rsid w:val="003E4C69"/>
    <w:rsid w:val="003F1866"/>
    <w:rsid w:val="00404962"/>
    <w:rsid w:val="004122FD"/>
    <w:rsid w:val="00454A97"/>
    <w:rsid w:val="00470731"/>
    <w:rsid w:val="0048241C"/>
    <w:rsid w:val="004857B8"/>
    <w:rsid w:val="004906FB"/>
    <w:rsid w:val="00496AD2"/>
    <w:rsid w:val="004A0569"/>
    <w:rsid w:val="004A61BC"/>
    <w:rsid w:val="004B5C4B"/>
    <w:rsid w:val="004D35ED"/>
    <w:rsid w:val="004F3A76"/>
    <w:rsid w:val="005029F6"/>
    <w:rsid w:val="00520BE0"/>
    <w:rsid w:val="0052140F"/>
    <w:rsid w:val="00526D75"/>
    <w:rsid w:val="005348C0"/>
    <w:rsid w:val="00554665"/>
    <w:rsid w:val="0057021F"/>
    <w:rsid w:val="00575291"/>
    <w:rsid w:val="0057555D"/>
    <w:rsid w:val="00582705"/>
    <w:rsid w:val="005B49AC"/>
    <w:rsid w:val="005B6767"/>
    <w:rsid w:val="005C6F01"/>
    <w:rsid w:val="005D0337"/>
    <w:rsid w:val="005E79A2"/>
    <w:rsid w:val="00616395"/>
    <w:rsid w:val="00616784"/>
    <w:rsid w:val="0062391B"/>
    <w:rsid w:val="00634507"/>
    <w:rsid w:val="00643B43"/>
    <w:rsid w:val="00645C68"/>
    <w:rsid w:val="00647877"/>
    <w:rsid w:val="0065038D"/>
    <w:rsid w:val="00650D9F"/>
    <w:rsid w:val="00652A2B"/>
    <w:rsid w:val="006933FB"/>
    <w:rsid w:val="006A56C7"/>
    <w:rsid w:val="006B73C5"/>
    <w:rsid w:val="006E30E2"/>
    <w:rsid w:val="006E331B"/>
    <w:rsid w:val="006F7DA1"/>
    <w:rsid w:val="00707588"/>
    <w:rsid w:val="007419A3"/>
    <w:rsid w:val="0074398A"/>
    <w:rsid w:val="00756281"/>
    <w:rsid w:val="00775850"/>
    <w:rsid w:val="007A355D"/>
    <w:rsid w:val="007C7B36"/>
    <w:rsid w:val="007E4CF5"/>
    <w:rsid w:val="0081350A"/>
    <w:rsid w:val="008168C1"/>
    <w:rsid w:val="008204D8"/>
    <w:rsid w:val="008360D4"/>
    <w:rsid w:val="00860402"/>
    <w:rsid w:val="00863C4D"/>
    <w:rsid w:val="00870CBD"/>
    <w:rsid w:val="00886508"/>
    <w:rsid w:val="008875F0"/>
    <w:rsid w:val="00887C9B"/>
    <w:rsid w:val="00887FCD"/>
    <w:rsid w:val="00893A4D"/>
    <w:rsid w:val="008A32C9"/>
    <w:rsid w:val="008A6A5A"/>
    <w:rsid w:val="008A6F5F"/>
    <w:rsid w:val="008B422E"/>
    <w:rsid w:val="008C41EB"/>
    <w:rsid w:val="008C6268"/>
    <w:rsid w:val="008C77B1"/>
    <w:rsid w:val="008F069B"/>
    <w:rsid w:val="008F4ED1"/>
    <w:rsid w:val="008F579D"/>
    <w:rsid w:val="00902BF5"/>
    <w:rsid w:val="009301DC"/>
    <w:rsid w:val="009306D7"/>
    <w:rsid w:val="00960DA0"/>
    <w:rsid w:val="009632FD"/>
    <w:rsid w:val="00984148"/>
    <w:rsid w:val="00990E0D"/>
    <w:rsid w:val="009B2ECD"/>
    <w:rsid w:val="009D3AE3"/>
    <w:rsid w:val="009E4864"/>
    <w:rsid w:val="009F2554"/>
    <w:rsid w:val="00A125B6"/>
    <w:rsid w:val="00A232A8"/>
    <w:rsid w:val="00A26638"/>
    <w:rsid w:val="00A321F9"/>
    <w:rsid w:val="00A333F5"/>
    <w:rsid w:val="00A45A9A"/>
    <w:rsid w:val="00A50780"/>
    <w:rsid w:val="00A61725"/>
    <w:rsid w:val="00A61D16"/>
    <w:rsid w:val="00A70CA4"/>
    <w:rsid w:val="00A90DFC"/>
    <w:rsid w:val="00AA5EC7"/>
    <w:rsid w:val="00AC0CB2"/>
    <w:rsid w:val="00AD4F74"/>
    <w:rsid w:val="00AF6F59"/>
    <w:rsid w:val="00B162E4"/>
    <w:rsid w:val="00B24825"/>
    <w:rsid w:val="00B24B73"/>
    <w:rsid w:val="00B54389"/>
    <w:rsid w:val="00B56A3C"/>
    <w:rsid w:val="00B766BD"/>
    <w:rsid w:val="00B82301"/>
    <w:rsid w:val="00B8446C"/>
    <w:rsid w:val="00BA5DED"/>
    <w:rsid w:val="00BB018E"/>
    <w:rsid w:val="00BB7E4C"/>
    <w:rsid w:val="00BC421F"/>
    <w:rsid w:val="00BF51AE"/>
    <w:rsid w:val="00C036F3"/>
    <w:rsid w:val="00C2065B"/>
    <w:rsid w:val="00C23EF9"/>
    <w:rsid w:val="00C45339"/>
    <w:rsid w:val="00C606B8"/>
    <w:rsid w:val="00C63853"/>
    <w:rsid w:val="00C92FED"/>
    <w:rsid w:val="00CB4E01"/>
    <w:rsid w:val="00CB6F18"/>
    <w:rsid w:val="00CB76F7"/>
    <w:rsid w:val="00CD6667"/>
    <w:rsid w:val="00CF2A79"/>
    <w:rsid w:val="00CF666B"/>
    <w:rsid w:val="00D13029"/>
    <w:rsid w:val="00D223B4"/>
    <w:rsid w:val="00D43DC6"/>
    <w:rsid w:val="00D51966"/>
    <w:rsid w:val="00D54051"/>
    <w:rsid w:val="00D57971"/>
    <w:rsid w:val="00D6177D"/>
    <w:rsid w:val="00D85260"/>
    <w:rsid w:val="00D92A21"/>
    <w:rsid w:val="00DD5AB0"/>
    <w:rsid w:val="00DD77C3"/>
    <w:rsid w:val="00DE76DE"/>
    <w:rsid w:val="00DF01B5"/>
    <w:rsid w:val="00DF108A"/>
    <w:rsid w:val="00E141FE"/>
    <w:rsid w:val="00E17DE8"/>
    <w:rsid w:val="00E219A0"/>
    <w:rsid w:val="00E33D81"/>
    <w:rsid w:val="00E365AA"/>
    <w:rsid w:val="00E50151"/>
    <w:rsid w:val="00E537A3"/>
    <w:rsid w:val="00E6318B"/>
    <w:rsid w:val="00E70BC2"/>
    <w:rsid w:val="00E71A13"/>
    <w:rsid w:val="00E92C40"/>
    <w:rsid w:val="00E9566F"/>
    <w:rsid w:val="00EA3E8E"/>
    <w:rsid w:val="00EA3FA1"/>
    <w:rsid w:val="00EA42B0"/>
    <w:rsid w:val="00EB56F7"/>
    <w:rsid w:val="00EC710A"/>
    <w:rsid w:val="00ED5427"/>
    <w:rsid w:val="00EE161D"/>
    <w:rsid w:val="00F14EA5"/>
    <w:rsid w:val="00F25A54"/>
    <w:rsid w:val="00F27BAA"/>
    <w:rsid w:val="00F35481"/>
    <w:rsid w:val="00F41A8E"/>
    <w:rsid w:val="00F70D16"/>
    <w:rsid w:val="00F85F78"/>
    <w:rsid w:val="00F966E9"/>
    <w:rsid w:val="00FB4246"/>
    <w:rsid w:val="00FC172C"/>
    <w:rsid w:val="00FD53DD"/>
    <w:rsid w:val="00FD678A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F6A0C715-8D91-4F87-A635-F1AC6BD9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4E0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628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54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54389"/>
    <w:rPr>
      <w:kern w:val="2"/>
    </w:rPr>
  </w:style>
  <w:style w:type="paragraph" w:styleId="a6">
    <w:name w:val="footer"/>
    <w:basedOn w:val="a"/>
    <w:link w:val="a7"/>
    <w:rsid w:val="00B54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54389"/>
    <w:rPr>
      <w:kern w:val="2"/>
    </w:rPr>
  </w:style>
  <w:style w:type="table" w:styleId="a8">
    <w:name w:val="Table Grid"/>
    <w:basedOn w:val="a1"/>
    <w:rsid w:val="00AC0C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032A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21</Pages>
  <Words>384</Words>
  <Characters>531</Characters>
  <Application>Microsoft Office Word</Application>
  <DocSecurity>0</DocSecurity>
  <Lines>4</Lines>
  <Paragraphs>1</Paragraphs>
  <ScaleCrop>false</ScaleCrop>
  <Company>My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cp:lastModifiedBy>陳少山</cp:lastModifiedBy>
  <cp:revision>18</cp:revision>
  <cp:lastPrinted>2017-08-14T07:24:00Z</cp:lastPrinted>
  <dcterms:created xsi:type="dcterms:W3CDTF">2017-08-13T22:26:00Z</dcterms:created>
  <dcterms:modified xsi:type="dcterms:W3CDTF">2017-08-15T00:19:00Z</dcterms:modified>
</cp:coreProperties>
</file>