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</w:t>
      </w:r>
      <w:proofErr w:type="gramStart"/>
      <w:r w:rsidRPr="00591744">
        <w:rPr>
          <w:rFonts w:ascii="標楷體" w:eastAsia="標楷體" w:hAnsi="標楷體" w:hint="eastAsia"/>
        </w:rPr>
        <w:t>奮</w:t>
      </w:r>
      <w:proofErr w:type="gramEnd"/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3.2pt" o:ole="">
            <v:imagedata r:id="rId6" o:title=""/>
          </v:shape>
          <o:OLEObject Type="Embed" ProgID="Equation.3" ShapeID="_x0000_i1025" DrawAspect="Content" ObjectID="_1647949153" r:id="rId7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</w:t>
      </w:r>
      <w:proofErr w:type="gramStart"/>
      <w:r w:rsidRPr="00591744">
        <w:rPr>
          <w:rFonts w:ascii="標楷體" w:eastAsia="標楷體" w:hAnsi="標楷體" w:hint="eastAsia"/>
        </w:rPr>
        <w:t>（</w:t>
      </w:r>
      <w:proofErr w:type="gramEnd"/>
      <w:r w:rsidRPr="00591744">
        <w:rPr>
          <w:rFonts w:ascii="標楷體" w:eastAsia="標楷體" w:hAnsi="標楷體" w:hint="eastAsia"/>
        </w:rPr>
        <w:t>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</w:t>
      </w:r>
      <w:proofErr w:type="gramStart"/>
      <w:r w:rsidR="00154DC1" w:rsidRPr="00591744">
        <w:rPr>
          <w:rFonts w:ascii="標楷體" w:eastAsia="標楷體" w:hAnsi="標楷體" w:hint="eastAsia"/>
        </w:rPr>
        <w:t>憑</w:t>
      </w:r>
      <w:proofErr w:type="gramEnd"/>
      <w:r w:rsidR="00154DC1" w:rsidRPr="00591744">
        <w:rPr>
          <w:rFonts w:ascii="標楷體" w:eastAsia="標楷體" w:hAnsi="標楷體" w:hint="eastAsia"/>
        </w:rPr>
        <w:t>，逾期概不受理</w:t>
      </w:r>
      <w:proofErr w:type="gramStart"/>
      <w:r w:rsidR="00154DC1" w:rsidRPr="00591744">
        <w:rPr>
          <w:rFonts w:ascii="標楷體" w:eastAsia="標楷體" w:hAnsi="標楷體" w:hint="eastAsia"/>
        </w:rPr>
        <w:t>（</w:t>
      </w:r>
      <w:proofErr w:type="gramEnd"/>
      <w:r w:rsidR="00154DC1" w:rsidRPr="00591744">
        <w:rPr>
          <w:rFonts w:ascii="標楷體" w:eastAsia="標楷體" w:hAnsi="標楷體" w:hint="eastAsia"/>
        </w:rPr>
        <w:t>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proofErr w:type="gramStart"/>
      <w:r w:rsidR="00154DC1" w:rsidRPr="00591744">
        <w:rPr>
          <w:rFonts w:ascii="標楷體" w:eastAsia="標楷體" w:hAnsi="標楷體"/>
        </w:rPr>
        <w:t>—</w:t>
      </w:r>
      <w:proofErr w:type="gramEnd"/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</w:t>
      </w:r>
      <w:proofErr w:type="gramStart"/>
      <w:r w:rsidR="00154DC1" w:rsidRPr="00591744">
        <w:rPr>
          <w:rFonts w:ascii="標楷體" w:eastAsia="標楷體" w:hAnsi="標楷體" w:hint="eastAsia"/>
        </w:rPr>
        <w:t>逕</w:t>
      </w:r>
      <w:proofErr w:type="gramEnd"/>
      <w:r w:rsidR="00154DC1" w:rsidRPr="00591744">
        <w:rPr>
          <w:rFonts w:ascii="標楷體" w:eastAsia="標楷體" w:hAnsi="標楷體" w:hint="eastAsia"/>
        </w:rPr>
        <w:t>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</w:t>
      </w:r>
      <w:proofErr w:type="gramStart"/>
      <w:r w:rsidRPr="00591744">
        <w:rPr>
          <w:rFonts w:ascii="標楷體" w:eastAsia="標楷體" w:hAnsi="標楷體" w:hint="eastAsia"/>
        </w:rPr>
        <w:t>一</w:t>
      </w:r>
      <w:proofErr w:type="gramEnd"/>
      <w:r w:rsidRPr="00591744">
        <w:rPr>
          <w:rFonts w:ascii="標楷體" w:eastAsia="標楷體" w:hAnsi="標楷體" w:hint="eastAsia"/>
        </w:rPr>
        <w:t>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/>
        </w:rPr>
        <w:t>http://sites.google.com/a/mail.czps.hlc.edu.tw/edu/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</w:t>
      </w:r>
      <w:r w:rsidR="000B378D">
        <w:rPr>
          <w:rFonts w:ascii="標楷體" w:eastAsia="標楷體" w:hAnsi="標楷體" w:hint="eastAsia"/>
        </w:rPr>
        <w:t>9</w:t>
      </w:r>
      <w:r w:rsidR="00154DC1" w:rsidRPr="00591744">
        <w:rPr>
          <w:rFonts w:ascii="標楷體" w:eastAsia="標楷體" w:hAnsi="標楷體" w:hint="eastAsia"/>
        </w:rPr>
        <w:t>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</w:t>
      </w:r>
      <w:proofErr w:type="gramStart"/>
      <w:r w:rsidRPr="00591744">
        <w:rPr>
          <w:rFonts w:ascii="標楷體" w:eastAsia="標楷體" w:hAnsi="標楷體" w:hint="eastAsia"/>
        </w:rPr>
        <w:t>複</w:t>
      </w:r>
      <w:proofErr w:type="gramEnd"/>
      <w:r w:rsidRPr="00591744">
        <w:rPr>
          <w:rFonts w:ascii="標楷體" w:eastAsia="標楷體" w:hAnsi="標楷體" w:hint="eastAsia"/>
        </w:rPr>
        <w:t>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</w:t>
      </w:r>
      <w:r w:rsidR="000B378D">
        <w:rPr>
          <w:rFonts w:ascii="標楷體" w:eastAsia="標楷體" w:hAnsi="標楷體" w:hint="eastAsia"/>
        </w:rPr>
        <w:t>9</w:t>
      </w:r>
      <w:r w:rsidR="00A41925" w:rsidRPr="00591744">
        <w:rPr>
          <w:rFonts w:ascii="標楷體" w:eastAsia="標楷體" w:hAnsi="標楷體" w:hint="eastAsia"/>
        </w:rPr>
        <w:t>年8 月16日。</w:t>
      </w:r>
      <w:proofErr w:type="gramStart"/>
      <w:r w:rsidR="00A41925" w:rsidRPr="00591744">
        <w:rPr>
          <w:rFonts w:ascii="標楷體" w:eastAsia="標楷體" w:hAnsi="標楷體" w:hint="eastAsia"/>
        </w:rPr>
        <w:t>（</w:t>
      </w:r>
      <w:proofErr w:type="gramEnd"/>
      <w:r w:rsidR="00A41925" w:rsidRPr="00591744">
        <w:rPr>
          <w:rFonts w:ascii="標楷體" w:eastAsia="標楷體" w:hAnsi="標楷體" w:hint="eastAsia"/>
        </w:rPr>
        <w:t>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</w:t>
      </w:r>
      <w:proofErr w:type="gramStart"/>
      <w:r w:rsidRPr="00591744">
        <w:rPr>
          <w:rFonts w:ascii="標楷體" w:eastAsia="標楷體" w:hAnsi="標楷體" w:hint="eastAsia"/>
        </w:rPr>
        <w:t>）</w:t>
      </w:r>
      <w:proofErr w:type="gramEnd"/>
      <w:r w:rsidRPr="00591744">
        <w:rPr>
          <w:rFonts w:ascii="標楷體" w:eastAsia="標楷體" w:hAnsi="標楷體" w:hint="eastAsia"/>
        </w:rPr>
        <w:t>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花蓮縣教育會 10</w:t>
            </w:r>
            <w:r w:rsidR="000B378D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bookmarkStart w:id="0" w:name="_GoBack"/>
            <w:bookmarkEnd w:id="0"/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t xml:space="preserve">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□是       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591744">
              <w:rPr>
                <w:rFonts w:ascii="標楷體" w:eastAsia="標楷體" w:hAnsi="標楷體" w:hint="eastAsia"/>
              </w:rPr>
              <w:t>各欄請以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請領分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四學程，每一學程以受獎一次為限：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9B71B9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9B71B9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</w:t>
            </w:r>
            <w:proofErr w:type="gramStart"/>
            <w:r w:rsidRPr="00591744">
              <w:rPr>
                <w:rFonts w:ascii="標楷體" w:eastAsia="標楷體" w:hAnsi="標楷體" w:hint="eastAsia"/>
              </w:rPr>
              <w:t>無訛且證件</w:t>
            </w:r>
            <w:proofErr w:type="gramEnd"/>
            <w:r w:rsidRPr="00591744">
              <w:rPr>
                <w:rFonts w:ascii="標楷體" w:eastAsia="標楷體" w:hAnsi="標楷體" w:hint="eastAsia"/>
              </w:rPr>
              <w:t>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49"/>
    <w:rsid w:val="000B378D"/>
    <w:rsid w:val="00154DC1"/>
    <w:rsid w:val="002B2309"/>
    <w:rsid w:val="0038087E"/>
    <w:rsid w:val="00457549"/>
    <w:rsid w:val="00591744"/>
    <w:rsid w:val="006049F1"/>
    <w:rsid w:val="0087771A"/>
    <w:rsid w:val="009941E6"/>
    <w:rsid w:val="009B71B9"/>
    <w:rsid w:val="00A41925"/>
    <w:rsid w:val="00AF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3</cp:revision>
  <dcterms:created xsi:type="dcterms:W3CDTF">2019-05-07T02:34:00Z</dcterms:created>
  <dcterms:modified xsi:type="dcterms:W3CDTF">2020-04-09T06:53:00Z</dcterms:modified>
</cp:coreProperties>
</file>