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47C99" w14:textId="7EB31F51" w:rsidR="0061573E" w:rsidRPr="00D70F0B" w:rsidRDefault="005E238C" w:rsidP="00D70F0B">
      <w:pPr>
        <w:spacing w:line="300" w:lineRule="exact"/>
        <w:jc w:val="center"/>
        <w:rPr>
          <w:rFonts w:ascii="標楷體" w:eastAsia="標楷體" w:hAnsi="標楷體"/>
          <w:b/>
          <w:sz w:val="32"/>
          <w:szCs w:val="32"/>
        </w:rPr>
      </w:pPr>
      <w:bookmarkStart w:id="0" w:name="_GoBack"/>
      <w:r w:rsidRPr="00D70F0B">
        <w:rPr>
          <w:rFonts w:ascii="Times New Roman" w:eastAsia="標楷體" w:hAnsi="Times New Roman" w:cs="Times New Roman"/>
          <w:b/>
          <w:bCs/>
          <w:sz w:val="32"/>
          <w:szCs w:val="32"/>
        </w:rPr>
        <w:t>花蓮縣花蓮市</w:t>
      </w:r>
      <w:r w:rsidR="000D0C65" w:rsidRPr="00D70F0B">
        <w:rPr>
          <w:rFonts w:ascii="Times New Roman" w:eastAsia="標楷體" w:hAnsi="Times New Roman" w:cs="Times New Roman" w:hint="eastAsia"/>
          <w:b/>
          <w:bCs/>
          <w:sz w:val="32"/>
          <w:szCs w:val="32"/>
        </w:rPr>
        <w:t>忠孝</w:t>
      </w:r>
      <w:r w:rsidRPr="00D70F0B">
        <w:rPr>
          <w:rFonts w:ascii="Times New Roman" w:eastAsia="標楷體" w:hAnsi="Times New Roman" w:cs="Times New Roman"/>
          <w:b/>
          <w:bCs/>
          <w:sz w:val="32"/>
          <w:szCs w:val="32"/>
        </w:rPr>
        <w:t>國民小學</w:t>
      </w:r>
      <w:r w:rsidR="00513398" w:rsidRPr="00D70F0B">
        <w:rPr>
          <w:rFonts w:ascii="標楷體" w:eastAsia="標楷體" w:hAnsi="標楷體"/>
          <w:b/>
          <w:sz w:val="32"/>
          <w:szCs w:val="32"/>
        </w:rPr>
        <w:t>性騷擾防治措施及申訴處理要點</w:t>
      </w:r>
    </w:p>
    <w:bookmarkEnd w:id="0"/>
    <w:p w14:paraId="74C4B9A9" w14:textId="3BFD0165" w:rsidR="0061573E" w:rsidRDefault="0061573E" w:rsidP="0061573E">
      <w:pPr>
        <w:spacing w:line="340" w:lineRule="exact"/>
        <w:jc w:val="center"/>
        <w:rPr>
          <w:rStyle w:val="fontstyle01"/>
          <w:rFonts w:hint="default"/>
        </w:rPr>
      </w:pPr>
      <w:r>
        <w:rPr>
          <w:rFonts w:ascii="標楷體" w:eastAsia="標楷體" w:hAnsi="標楷體" w:hint="eastAsia"/>
          <w:sz w:val="16"/>
          <w:szCs w:val="16"/>
        </w:rPr>
        <w:t xml:space="preserve">                                                                     </w:t>
      </w:r>
      <w:r w:rsidRPr="008B561D">
        <w:rPr>
          <w:rFonts w:ascii="標楷體" w:eastAsia="標楷體" w:hAnsi="標楷體" w:hint="eastAsia"/>
          <w:sz w:val="16"/>
          <w:szCs w:val="16"/>
        </w:rPr>
        <w:t>106年2月10日，105學年度下學期</w:t>
      </w:r>
      <w:proofErr w:type="gramStart"/>
      <w:r w:rsidRPr="008B561D">
        <w:rPr>
          <w:rFonts w:ascii="標楷體" w:eastAsia="標楷體" w:hAnsi="標楷體" w:hint="eastAsia"/>
          <w:sz w:val="16"/>
          <w:szCs w:val="16"/>
        </w:rPr>
        <w:t>期</w:t>
      </w:r>
      <w:proofErr w:type="gramEnd"/>
      <w:r w:rsidRPr="008B561D">
        <w:rPr>
          <w:rFonts w:ascii="標楷體" w:eastAsia="標楷體" w:hAnsi="標楷體" w:hint="eastAsia"/>
          <w:sz w:val="16"/>
          <w:szCs w:val="16"/>
        </w:rPr>
        <w:t>初校務會議通過訂定</w:t>
      </w:r>
      <w:r w:rsidRPr="00310003">
        <w:rPr>
          <w:rFonts w:ascii="標楷體" w:eastAsia="標楷體" w:hAnsi="標楷體" w:hint="eastAsia"/>
          <w:color w:val="000000"/>
        </w:rPr>
        <w:t xml:space="preserve">           </w:t>
      </w:r>
    </w:p>
    <w:p w14:paraId="3A13854D" w14:textId="77777777" w:rsidR="0061573E" w:rsidRDefault="0061573E" w:rsidP="0061573E">
      <w:pPr>
        <w:spacing w:line="200" w:lineRule="exact"/>
        <w:jc w:val="right"/>
        <w:rPr>
          <w:rFonts w:ascii="標楷體" w:eastAsia="標楷體" w:hAnsi="標楷體"/>
          <w:sz w:val="16"/>
          <w:szCs w:val="16"/>
        </w:rPr>
      </w:pPr>
      <w:r w:rsidRPr="008B561D">
        <w:rPr>
          <w:rFonts w:ascii="標楷體" w:eastAsia="標楷體" w:hAnsi="標楷體" w:hint="eastAsia"/>
          <w:sz w:val="16"/>
          <w:szCs w:val="16"/>
        </w:rPr>
        <w:t>10</w:t>
      </w:r>
      <w:r>
        <w:rPr>
          <w:rFonts w:ascii="標楷體" w:eastAsia="標楷體" w:hAnsi="標楷體" w:hint="eastAsia"/>
          <w:sz w:val="16"/>
          <w:szCs w:val="16"/>
        </w:rPr>
        <w:t>8</w:t>
      </w:r>
      <w:r w:rsidRPr="008B561D">
        <w:rPr>
          <w:rFonts w:ascii="標楷體" w:eastAsia="標楷體" w:hAnsi="標楷體" w:hint="eastAsia"/>
          <w:sz w:val="16"/>
          <w:szCs w:val="16"/>
        </w:rPr>
        <w:t>年</w:t>
      </w:r>
      <w:r>
        <w:rPr>
          <w:rFonts w:ascii="標楷體" w:eastAsia="標楷體" w:hAnsi="標楷體" w:hint="eastAsia"/>
          <w:sz w:val="16"/>
          <w:szCs w:val="16"/>
        </w:rPr>
        <w:t>1</w:t>
      </w:r>
      <w:r w:rsidRPr="008B561D">
        <w:rPr>
          <w:rFonts w:ascii="標楷體" w:eastAsia="標楷體" w:hAnsi="標楷體" w:hint="eastAsia"/>
          <w:sz w:val="16"/>
          <w:szCs w:val="16"/>
        </w:rPr>
        <w:t>月</w:t>
      </w:r>
      <w:r>
        <w:rPr>
          <w:rFonts w:ascii="標楷體" w:eastAsia="標楷體" w:hAnsi="標楷體" w:hint="eastAsia"/>
          <w:sz w:val="16"/>
          <w:szCs w:val="16"/>
        </w:rPr>
        <w:t>18</w:t>
      </w:r>
      <w:r w:rsidRPr="008B561D">
        <w:rPr>
          <w:rFonts w:ascii="標楷體" w:eastAsia="標楷體" w:hAnsi="標楷體" w:hint="eastAsia"/>
          <w:sz w:val="16"/>
          <w:szCs w:val="16"/>
        </w:rPr>
        <w:t>日，</w:t>
      </w:r>
      <w:r>
        <w:rPr>
          <w:rFonts w:ascii="標楷體" w:eastAsia="標楷體" w:hAnsi="標楷體" w:hint="eastAsia"/>
          <w:sz w:val="16"/>
          <w:szCs w:val="16"/>
        </w:rPr>
        <w:t>107學年度上學期期末校務會議通過修訂</w:t>
      </w:r>
    </w:p>
    <w:p w14:paraId="7BF9E733" w14:textId="78001BBD" w:rsidR="005E238C" w:rsidRPr="0061573E" w:rsidRDefault="0061573E" w:rsidP="0061573E">
      <w:pPr>
        <w:spacing w:line="200" w:lineRule="exact"/>
        <w:jc w:val="right"/>
        <w:rPr>
          <w:rFonts w:ascii="Times New Roman" w:eastAsia="標楷體" w:hAnsi="Times New Roman" w:cs="Times New Roman"/>
          <w:sz w:val="16"/>
          <w:szCs w:val="16"/>
        </w:rPr>
      </w:pPr>
      <w:r w:rsidRPr="008B561D">
        <w:rPr>
          <w:rFonts w:ascii="標楷體" w:eastAsia="標楷體" w:hAnsi="標楷體" w:hint="eastAsia"/>
          <w:sz w:val="16"/>
          <w:szCs w:val="16"/>
        </w:rPr>
        <w:t>1</w:t>
      </w:r>
      <w:r>
        <w:rPr>
          <w:rFonts w:ascii="標楷體" w:eastAsia="標楷體" w:hAnsi="標楷體" w:hint="eastAsia"/>
          <w:sz w:val="16"/>
          <w:szCs w:val="16"/>
        </w:rPr>
        <w:t>1</w:t>
      </w:r>
      <w:r w:rsidR="003827E4">
        <w:rPr>
          <w:rFonts w:ascii="標楷體" w:eastAsia="標楷體" w:hAnsi="標楷體" w:hint="eastAsia"/>
          <w:sz w:val="16"/>
          <w:szCs w:val="16"/>
        </w:rPr>
        <w:t>3</w:t>
      </w:r>
      <w:r w:rsidRPr="008B561D">
        <w:rPr>
          <w:rFonts w:ascii="標楷體" w:eastAsia="標楷體" w:hAnsi="標楷體" w:hint="eastAsia"/>
          <w:sz w:val="16"/>
          <w:szCs w:val="16"/>
        </w:rPr>
        <w:t>年</w:t>
      </w:r>
      <w:r>
        <w:rPr>
          <w:rFonts w:ascii="標楷體" w:eastAsia="標楷體" w:hAnsi="標楷體" w:hint="eastAsia"/>
          <w:sz w:val="16"/>
          <w:szCs w:val="16"/>
        </w:rPr>
        <w:t>6</w:t>
      </w:r>
      <w:r w:rsidRPr="008B561D">
        <w:rPr>
          <w:rFonts w:ascii="標楷體" w:eastAsia="標楷體" w:hAnsi="標楷體" w:hint="eastAsia"/>
          <w:sz w:val="16"/>
          <w:szCs w:val="16"/>
        </w:rPr>
        <w:t>月</w:t>
      </w:r>
      <w:r>
        <w:rPr>
          <w:rFonts w:ascii="標楷體" w:eastAsia="標楷體" w:hAnsi="標楷體" w:hint="eastAsia"/>
          <w:sz w:val="16"/>
          <w:szCs w:val="16"/>
        </w:rPr>
        <w:t>28</w:t>
      </w:r>
      <w:r w:rsidRPr="008B561D">
        <w:rPr>
          <w:rFonts w:ascii="標楷體" w:eastAsia="標楷體" w:hAnsi="標楷體" w:hint="eastAsia"/>
          <w:sz w:val="16"/>
          <w:szCs w:val="16"/>
        </w:rPr>
        <w:t>日，</w:t>
      </w:r>
      <w:r>
        <w:rPr>
          <w:rFonts w:ascii="標楷體" w:eastAsia="標楷體" w:hAnsi="標楷體" w:hint="eastAsia"/>
          <w:sz w:val="16"/>
          <w:szCs w:val="16"/>
        </w:rPr>
        <w:t>11</w:t>
      </w:r>
      <w:r w:rsidR="003827E4">
        <w:rPr>
          <w:rFonts w:ascii="標楷體" w:eastAsia="標楷體" w:hAnsi="標楷體" w:hint="eastAsia"/>
          <w:sz w:val="16"/>
          <w:szCs w:val="16"/>
        </w:rPr>
        <w:t>2</w:t>
      </w:r>
      <w:r>
        <w:rPr>
          <w:rFonts w:ascii="標楷體" w:eastAsia="標楷體" w:hAnsi="標楷體" w:hint="eastAsia"/>
          <w:sz w:val="16"/>
          <w:szCs w:val="16"/>
        </w:rPr>
        <w:t>學年度下學期期末校務會議通過修</w:t>
      </w:r>
      <w:r w:rsidR="00E07688" w:rsidRPr="0061573E">
        <w:rPr>
          <w:rFonts w:ascii="Times New Roman" w:eastAsia="標楷體" w:hAnsi="Times New Roman" w:cs="Times New Roman" w:hint="eastAsia"/>
          <w:sz w:val="16"/>
          <w:szCs w:val="16"/>
        </w:rPr>
        <w:t>正</w:t>
      </w:r>
      <w:r w:rsidR="00DB6DE2" w:rsidRPr="0061573E">
        <w:rPr>
          <w:rFonts w:ascii="Times New Roman" w:eastAsia="標楷體" w:hAnsi="Times New Roman" w:cs="Times New Roman" w:hint="eastAsia"/>
          <w:sz w:val="16"/>
          <w:szCs w:val="16"/>
        </w:rPr>
        <w:t>名稱及</w:t>
      </w:r>
      <w:r w:rsidR="00E07688" w:rsidRPr="0061573E">
        <w:rPr>
          <w:rFonts w:ascii="Times New Roman" w:eastAsia="標楷體" w:hAnsi="Times New Roman" w:cs="Times New Roman" w:hint="eastAsia"/>
          <w:sz w:val="16"/>
          <w:szCs w:val="16"/>
        </w:rPr>
        <w:t>部分條文</w:t>
      </w:r>
    </w:p>
    <w:p w14:paraId="67EE1F2D" w14:textId="3C60E155" w:rsidR="005E238C" w:rsidRPr="00DB6DE2" w:rsidRDefault="00CE7AE8" w:rsidP="00656A78">
      <w:pPr>
        <w:pStyle w:val="a3"/>
        <w:numPr>
          <w:ilvl w:val="0"/>
          <w:numId w:val="1"/>
        </w:numPr>
        <w:spacing w:line="280" w:lineRule="exact"/>
        <w:ind w:leftChars="0" w:left="567" w:hanging="567"/>
        <w:jc w:val="both"/>
        <w:rPr>
          <w:rFonts w:ascii="標楷體" w:eastAsia="標楷體" w:hAnsi="標楷體" w:cs="Times New Roman"/>
          <w:color w:val="FF0000"/>
          <w:sz w:val="28"/>
          <w:szCs w:val="28"/>
        </w:rPr>
      </w:pPr>
      <w:r w:rsidRPr="00DB6DE2">
        <w:rPr>
          <w:rFonts w:ascii="標楷體" w:eastAsia="標楷體" w:hAnsi="標楷體" w:cs="Times New Roman"/>
          <w:color w:val="FF0000"/>
          <w:sz w:val="28"/>
          <w:szCs w:val="28"/>
        </w:rPr>
        <w:t>花蓮縣花蓮市</w:t>
      </w:r>
      <w:r w:rsidR="000D0C65">
        <w:rPr>
          <w:rFonts w:ascii="標楷體" w:eastAsia="標楷體" w:hAnsi="標楷體" w:cs="Times New Roman" w:hint="eastAsia"/>
          <w:color w:val="FF0000"/>
          <w:sz w:val="28"/>
          <w:szCs w:val="28"/>
        </w:rPr>
        <w:t>忠孝</w:t>
      </w:r>
      <w:r w:rsidRPr="00DB6DE2">
        <w:rPr>
          <w:rFonts w:ascii="標楷體" w:eastAsia="標楷體" w:hAnsi="標楷體" w:cs="Times New Roman"/>
          <w:color w:val="FF0000"/>
          <w:sz w:val="28"/>
          <w:szCs w:val="28"/>
        </w:rPr>
        <w:t>國民小學（以下簡稱本校）</w:t>
      </w:r>
      <w:r w:rsidRPr="00DB6DE2">
        <w:rPr>
          <w:rFonts w:ascii="標楷體" w:eastAsia="標楷體" w:hAnsi="標楷體"/>
          <w:color w:val="FF0000"/>
          <w:sz w:val="28"/>
          <w:szCs w:val="28"/>
        </w:rPr>
        <w:t>為提供員工免於性騷擾之工作環境，採取適當之預防、糾正、懲處及處 理措施，以維護當事人權 益及隱私，特依性別平等 工作法第十三條第一項、 工作場所性騷擾防治措施 準則第三條第一項、性</w:t>
      </w:r>
      <w:proofErr w:type="gramStart"/>
      <w:r w:rsidRPr="00DB6DE2">
        <w:rPr>
          <w:rFonts w:ascii="標楷體" w:eastAsia="標楷體" w:hAnsi="標楷體"/>
          <w:color w:val="FF0000"/>
          <w:sz w:val="28"/>
          <w:szCs w:val="28"/>
        </w:rPr>
        <w:t>騷</w:t>
      </w:r>
      <w:proofErr w:type="gramEnd"/>
      <w:r w:rsidRPr="00DB6DE2">
        <w:rPr>
          <w:rFonts w:ascii="標楷體" w:eastAsia="標楷體" w:hAnsi="標楷體"/>
          <w:color w:val="FF0000"/>
          <w:sz w:val="28"/>
          <w:szCs w:val="28"/>
        </w:rPr>
        <w:t xml:space="preserve"> 擾防治法第七條及公務人員保障法規定，訂定本要</w:t>
      </w:r>
      <w:r w:rsidRPr="00DB6DE2">
        <w:rPr>
          <w:rFonts w:ascii="標楷體" w:eastAsia="標楷體" w:hAnsi="標楷體" w:hint="eastAsia"/>
          <w:color w:val="FF0000"/>
          <w:sz w:val="28"/>
          <w:szCs w:val="28"/>
        </w:rPr>
        <w:t>點</w:t>
      </w:r>
      <w:r w:rsidR="005E238C" w:rsidRPr="00DB6DE2">
        <w:rPr>
          <w:rFonts w:ascii="標楷體" w:eastAsia="標楷體" w:hAnsi="標楷體" w:cs="Times New Roman"/>
          <w:color w:val="FF0000"/>
          <w:sz w:val="28"/>
          <w:szCs w:val="28"/>
        </w:rPr>
        <w:t>。</w:t>
      </w:r>
    </w:p>
    <w:p w14:paraId="24C91C86" w14:textId="7C3C2203" w:rsidR="005E238C" w:rsidRPr="00DB6DE2" w:rsidRDefault="00CE7AE8" w:rsidP="00656A78">
      <w:pPr>
        <w:pStyle w:val="a3"/>
        <w:numPr>
          <w:ilvl w:val="0"/>
          <w:numId w:val="1"/>
        </w:numPr>
        <w:spacing w:line="280" w:lineRule="exact"/>
        <w:ind w:leftChars="0" w:left="567" w:hanging="567"/>
        <w:jc w:val="both"/>
        <w:rPr>
          <w:rFonts w:ascii="標楷體" w:eastAsia="標楷體" w:hAnsi="標楷體" w:cs="Times New Roman"/>
          <w:color w:val="FF0000"/>
          <w:sz w:val="28"/>
          <w:szCs w:val="28"/>
        </w:rPr>
      </w:pPr>
      <w:r w:rsidRPr="00DB6DE2">
        <w:rPr>
          <w:rFonts w:ascii="標楷體" w:eastAsia="標楷體" w:hAnsi="標楷體" w:cs="Times New Roman" w:hint="eastAsia"/>
          <w:color w:val="FF0000"/>
          <w:sz w:val="28"/>
          <w:szCs w:val="28"/>
        </w:rPr>
        <w:t>本</w:t>
      </w:r>
      <w:r w:rsidR="006266B4" w:rsidRPr="00DB6DE2">
        <w:rPr>
          <w:rFonts w:ascii="標楷體" w:eastAsia="標楷體" w:hAnsi="標楷體" w:cs="Times New Roman" w:hint="eastAsia"/>
          <w:color w:val="FF0000"/>
          <w:sz w:val="28"/>
          <w:szCs w:val="28"/>
        </w:rPr>
        <w:t>要點</w:t>
      </w:r>
      <w:r w:rsidRPr="00DB6DE2">
        <w:rPr>
          <w:rFonts w:ascii="標楷體" w:eastAsia="標楷體" w:hAnsi="標楷體" w:cs="Times New Roman" w:hint="eastAsia"/>
          <w:color w:val="FF0000"/>
          <w:sz w:val="28"/>
          <w:szCs w:val="28"/>
        </w:rPr>
        <w:t>適用於所屬人員、求職者或受服務人員遭遇前揭適用</w:t>
      </w:r>
      <w:r w:rsidRPr="00DB6DE2">
        <w:rPr>
          <w:rFonts w:ascii="標楷體" w:eastAsia="標楷體" w:hAnsi="標楷體" w:cs="Times New Roman" w:hint="eastAsia"/>
          <w:color w:val="FF0000"/>
          <w:sz w:val="28"/>
          <w:szCs w:val="28"/>
          <w:u w:val="single"/>
        </w:rPr>
        <w:t>性別平等工作法</w:t>
      </w:r>
      <w:r w:rsidRPr="00DB6DE2">
        <w:rPr>
          <w:rFonts w:ascii="標楷體" w:eastAsia="標楷體" w:hAnsi="標楷體" w:cs="Times New Roman" w:hint="eastAsia"/>
          <w:color w:val="FF0000"/>
          <w:sz w:val="28"/>
          <w:szCs w:val="28"/>
        </w:rPr>
        <w:t>或性騷擾防治法之性騷擾事件；惟應適用性別平等教育法處理者，不適用本要點。</w:t>
      </w:r>
    </w:p>
    <w:p w14:paraId="0D4D245C" w14:textId="457E6DBD" w:rsidR="005E238C" w:rsidRPr="00E07688" w:rsidRDefault="005E238C" w:rsidP="00656A78">
      <w:pPr>
        <w:pStyle w:val="a3"/>
        <w:numPr>
          <w:ilvl w:val="0"/>
          <w:numId w:val="1"/>
        </w:numPr>
        <w:spacing w:line="280" w:lineRule="exact"/>
        <w:ind w:leftChars="0" w:left="567" w:hanging="567"/>
        <w:jc w:val="both"/>
        <w:rPr>
          <w:rFonts w:ascii="標楷體" w:eastAsia="標楷體" w:hAnsi="標楷體" w:cs="Times New Roman"/>
          <w:sz w:val="28"/>
          <w:szCs w:val="28"/>
        </w:rPr>
      </w:pPr>
      <w:r w:rsidRPr="00E07688">
        <w:rPr>
          <w:rFonts w:ascii="標楷體" w:eastAsia="標楷體" w:hAnsi="標楷體" w:cs="Times New Roman" w:hint="eastAsia"/>
          <w:sz w:val="28"/>
          <w:szCs w:val="28"/>
        </w:rPr>
        <w:t>本</w:t>
      </w:r>
      <w:r w:rsidR="000D0C65">
        <w:rPr>
          <w:rFonts w:ascii="標楷體" w:eastAsia="標楷體" w:hAnsi="標楷體" w:cs="Times New Roman" w:hint="eastAsia"/>
          <w:sz w:val="28"/>
          <w:szCs w:val="28"/>
        </w:rPr>
        <w:t>要點</w:t>
      </w:r>
      <w:r w:rsidRPr="00E07688">
        <w:rPr>
          <w:rFonts w:ascii="標楷體" w:eastAsia="標楷體" w:hAnsi="標楷體" w:cs="Times New Roman" w:hint="eastAsia"/>
          <w:sz w:val="28"/>
          <w:szCs w:val="28"/>
        </w:rPr>
        <w:t>所稱之性騷擾，指當事人有下列情形之</w:t>
      </w:r>
      <w:proofErr w:type="gramStart"/>
      <w:r w:rsidRPr="00E07688">
        <w:rPr>
          <w:rFonts w:ascii="標楷體" w:eastAsia="標楷體" w:hAnsi="標楷體" w:cs="Times New Roman" w:hint="eastAsia"/>
          <w:sz w:val="28"/>
          <w:szCs w:val="28"/>
        </w:rPr>
        <w:t>一</w:t>
      </w:r>
      <w:proofErr w:type="gramEnd"/>
      <w:r w:rsidRPr="00E07688">
        <w:rPr>
          <w:rFonts w:ascii="標楷體" w:eastAsia="標楷體" w:hAnsi="標楷體" w:cs="Times New Roman" w:hint="eastAsia"/>
          <w:sz w:val="28"/>
          <w:szCs w:val="28"/>
        </w:rPr>
        <w:t>者：</w:t>
      </w:r>
    </w:p>
    <w:p w14:paraId="63DF908D" w14:textId="1B6D50C4" w:rsidR="00D07AEA" w:rsidRPr="00E07688" w:rsidRDefault="005E238C" w:rsidP="00656A78">
      <w:pPr>
        <w:pStyle w:val="a3"/>
        <w:numPr>
          <w:ilvl w:val="0"/>
          <w:numId w:val="2"/>
        </w:numPr>
        <w:spacing w:line="280" w:lineRule="exact"/>
        <w:ind w:leftChars="0"/>
        <w:jc w:val="both"/>
        <w:rPr>
          <w:rFonts w:ascii="標楷體" w:eastAsia="標楷體" w:hAnsi="標楷體" w:cs="Times New Roman"/>
          <w:sz w:val="28"/>
          <w:szCs w:val="28"/>
        </w:rPr>
      </w:pPr>
      <w:r w:rsidRPr="00E07688">
        <w:rPr>
          <w:rFonts w:ascii="標楷體" w:eastAsia="標楷體" w:hAnsi="標楷體" w:cs="Times New Roman" w:hint="eastAsia"/>
          <w:sz w:val="28"/>
          <w:szCs w:val="28"/>
        </w:rPr>
        <w:t>適用性別工作平等法</w:t>
      </w:r>
    </w:p>
    <w:p w14:paraId="42B48FC1" w14:textId="77777777" w:rsidR="00D07AEA" w:rsidRPr="00E07688" w:rsidRDefault="005E238C" w:rsidP="00656A78">
      <w:pPr>
        <w:pStyle w:val="a3"/>
        <w:numPr>
          <w:ilvl w:val="1"/>
          <w:numId w:val="2"/>
        </w:numPr>
        <w:spacing w:line="280" w:lineRule="exact"/>
        <w:ind w:leftChars="0" w:left="1418" w:hanging="458"/>
        <w:jc w:val="both"/>
        <w:rPr>
          <w:rFonts w:ascii="標楷體" w:eastAsia="標楷體" w:hAnsi="標楷體" w:cs="Times New Roman"/>
          <w:sz w:val="28"/>
          <w:szCs w:val="28"/>
        </w:rPr>
      </w:pPr>
      <w:r w:rsidRPr="00E07688">
        <w:rPr>
          <w:rFonts w:ascii="標楷體" w:eastAsia="標楷體" w:hAnsi="標楷體" w:cs="Times New Roman" w:hint="eastAsia"/>
          <w:sz w:val="28"/>
          <w:szCs w:val="28"/>
        </w:rPr>
        <w:t>指所屬人員（含受</w:t>
      </w:r>
      <w:proofErr w:type="gramStart"/>
      <w:r w:rsidRPr="00E07688">
        <w:rPr>
          <w:rFonts w:ascii="標楷體" w:eastAsia="標楷體" w:hAnsi="標楷體" w:cs="Times New Roman" w:hint="eastAsia"/>
          <w:sz w:val="28"/>
          <w:szCs w:val="28"/>
        </w:rPr>
        <w:t>僱</w:t>
      </w:r>
      <w:proofErr w:type="gramEnd"/>
      <w:r w:rsidRPr="00E07688">
        <w:rPr>
          <w:rFonts w:ascii="標楷體" w:eastAsia="標楷體" w:hAnsi="標楷體" w:cs="Times New Roman" w:hint="eastAsia"/>
          <w:sz w:val="28"/>
          <w:szCs w:val="28"/>
        </w:rPr>
        <w:t>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w:t>
      </w:r>
    </w:p>
    <w:p w14:paraId="68C350F3" w14:textId="0782DF13" w:rsidR="00D07AEA" w:rsidRPr="00E07688" w:rsidRDefault="005E238C" w:rsidP="00656A78">
      <w:pPr>
        <w:pStyle w:val="a3"/>
        <w:numPr>
          <w:ilvl w:val="1"/>
          <w:numId w:val="2"/>
        </w:numPr>
        <w:spacing w:line="280" w:lineRule="exact"/>
        <w:ind w:leftChars="0" w:left="1418" w:hanging="458"/>
        <w:jc w:val="both"/>
        <w:rPr>
          <w:rFonts w:ascii="標楷體" w:eastAsia="標楷體" w:hAnsi="標楷體" w:cs="Times New Roman"/>
          <w:sz w:val="28"/>
          <w:szCs w:val="28"/>
        </w:rPr>
      </w:pPr>
      <w:r w:rsidRPr="00E07688">
        <w:rPr>
          <w:rFonts w:ascii="標楷體" w:eastAsia="標楷體" w:hAnsi="標楷體" w:cs="Times New Roman" w:hint="eastAsia"/>
          <w:sz w:val="28"/>
          <w:szCs w:val="28"/>
        </w:rPr>
        <w:t>雇主對所屬人員（含受</w:t>
      </w:r>
      <w:proofErr w:type="gramStart"/>
      <w:r w:rsidRPr="00E07688">
        <w:rPr>
          <w:rFonts w:ascii="標楷體" w:eastAsia="標楷體" w:hAnsi="標楷體" w:cs="Times New Roman" w:hint="eastAsia"/>
          <w:sz w:val="28"/>
          <w:szCs w:val="28"/>
        </w:rPr>
        <w:t>僱</w:t>
      </w:r>
      <w:proofErr w:type="gramEnd"/>
      <w:r w:rsidRPr="00E07688">
        <w:rPr>
          <w:rFonts w:ascii="標楷體" w:eastAsia="標楷體" w:hAnsi="標楷體" w:cs="Times New Roman" w:hint="eastAsia"/>
          <w:sz w:val="28"/>
          <w:szCs w:val="28"/>
        </w:rPr>
        <w:t>者、派遣勞工、技術生及實習生）或求職者為明示或暗示之性要求、具有性意味或性別歧視之言詞或行為，作為勞務契約成立、存續、變更或分發、配置、報酬、考績、陞遷、降調、獎懲之交換條件。</w:t>
      </w:r>
    </w:p>
    <w:p w14:paraId="3B561176" w14:textId="77777777" w:rsidR="00D07AEA" w:rsidRPr="00E07688" w:rsidRDefault="005E238C" w:rsidP="00656A78">
      <w:pPr>
        <w:pStyle w:val="a3"/>
        <w:numPr>
          <w:ilvl w:val="0"/>
          <w:numId w:val="2"/>
        </w:numPr>
        <w:spacing w:line="280" w:lineRule="exact"/>
        <w:ind w:leftChars="0"/>
        <w:jc w:val="both"/>
        <w:rPr>
          <w:rFonts w:ascii="標楷體" w:eastAsia="標楷體" w:hAnsi="標楷體" w:cs="Times New Roman"/>
          <w:sz w:val="28"/>
          <w:szCs w:val="28"/>
        </w:rPr>
      </w:pPr>
      <w:r w:rsidRPr="00E07688">
        <w:rPr>
          <w:rFonts w:ascii="標楷體" w:eastAsia="標楷體" w:hAnsi="標楷體" w:cs="Times New Roman" w:hint="eastAsia"/>
          <w:sz w:val="28"/>
          <w:szCs w:val="28"/>
        </w:rPr>
        <w:t>適用性騷擾防治法</w:t>
      </w:r>
      <w:r w:rsidR="00D07AEA" w:rsidRPr="00E07688">
        <w:rPr>
          <w:rFonts w:ascii="標楷體" w:eastAsia="標楷體" w:hAnsi="標楷體" w:cs="Times New Roman" w:hint="eastAsia"/>
          <w:sz w:val="28"/>
          <w:szCs w:val="28"/>
        </w:rPr>
        <w:t>，</w:t>
      </w:r>
      <w:proofErr w:type="gramStart"/>
      <w:r w:rsidR="00D07AEA" w:rsidRPr="00E07688">
        <w:rPr>
          <w:rFonts w:ascii="標楷體" w:eastAsia="標楷體" w:hAnsi="標楷體" w:cs="Times New Roman" w:hint="eastAsia"/>
          <w:sz w:val="28"/>
          <w:szCs w:val="28"/>
        </w:rPr>
        <w:t>指</w:t>
      </w:r>
      <w:r w:rsidRPr="00E07688">
        <w:rPr>
          <w:rFonts w:ascii="標楷體" w:eastAsia="標楷體" w:hAnsi="標楷體" w:cs="Times New Roman" w:hint="eastAsia"/>
          <w:sz w:val="28"/>
          <w:szCs w:val="28"/>
        </w:rPr>
        <w:t>除性侵害</w:t>
      </w:r>
      <w:proofErr w:type="gramEnd"/>
      <w:r w:rsidRPr="00E07688">
        <w:rPr>
          <w:rFonts w:ascii="標楷體" w:eastAsia="標楷體" w:hAnsi="標楷體" w:cs="Times New Roman" w:hint="eastAsia"/>
          <w:sz w:val="28"/>
          <w:szCs w:val="28"/>
        </w:rPr>
        <w:t>犯罪</w:t>
      </w:r>
      <w:proofErr w:type="gramStart"/>
      <w:r w:rsidRPr="00E07688">
        <w:rPr>
          <w:rFonts w:ascii="標楷體" w:eastAsia="標楷體" w:hAnsi="標楷體" w:cs="Times New Roman" w:hint="eastAsia"/>
          <w:sz w:val="28"/>
          <w:szCs w:val="28"/>
        </w:rPr>
        <w:t>以外</w:t>
      </w:r>
      <w:proofErr w:type="gramEnd"/>
      <w:r w:rsidRPr="00E07688">
        <w:rPr>
          <w:rFonts w:ascii="標楷體" w:eastAsia="標楷體" w:hAnsi="標楷體" w:cs="Times New Roman" w:hint="eastAsia"/>
          <w:sz w:val="28"/>
          <w:szCs w:val="28"/>
        </w:rPr>
        <w:t>（性侵害犯罪部分，除申訴程序外，準用本辦法相關規定），對他人實施違反其意願而與性或性別有關之行為，且有下列情形之一者：</w:t>
      </w:r>
    </w:p>
    <w:p w14:paraId="11B05297" w14:textId="77777777" w:rsidR="00D07AEA" w:rsidRPr="00E07688" w:rsidRDefault="005E238C" w:rsidP="00656A78">
      <w:pPr>
        <w:pStyle w:val="a3"/>
        <w:numPr>
          <w:ilvl w:val="1"/>
          <w:numId w:val="2"/>
        </w:numPr>
        <w:spacing w:line="280" w:lineRule="exact"/>
        <w:ind w:leftChars="0" w:left="1418" w:hanging="458"/>
        <w:jc w:val="both"/>
        <w:rPr>
          <w:rFonts w:ascii="標楷體" w:eastAsia="標楷體" w:hAnsi="標楷體" w:cs="Times New Roman"/>
          <w:sz w:val="28"/>
          <w:szCs w:val="28"/>
        </w:rPr>
      </w:pPr>
      <w:r w:rsidRPr="00E07688">
        <w:rPr>
          <w:rFonts w:ascii="標楷體" w:eastAsia="標楷體" w:hAnsi="標楷體" w:cs="Times New Roman" w:hint="eastAsia"/>
          <w:sz w:val="28"/>
          <w:szCs w:val="28"/>
        </w:rPr>
        <w:t>以該他人順服或拒絕該行為，作為其獲得、喪失或減損與工作、教育、訓練、服務、計畫、活動有關權益之條件。</w:t>
      </w:r>
    </w:p>
    <w:p w14:paraId="759A821B" w14:textId="1B6F2377" w:rsidR="005E238C" w:rsidRPr="00E07688" w:rsidRDefault="005E238C" w:rsidP="00656A78">
      <w:pPr>
        <w:pStyle w:val="a3"/>
        <w:numPr>
          <w:ilvl w:val="1"/>
          <w:numId w:val="2"/>
        </w:numPr>
        <w:spacing w:line="280" w:lineRule="exact"/>
        <w:ind w:leftChars="0" w:left="1418" w:hanging="458"/>
        <w:jc w:val="both"/>
        <w:rPr>
          <w:rFonts w:ascii="標楷體" w:eastAsia="標楷體" w:hAnsi="標楷體" w:cs="Times New Roman"/>
          <w:sz w:val="28"/>
          <w:szCs w:val="28"/>
        </w:rPr>
      </w:pPr>
      <w:r w:rsidRPr="00E07688">
        <w:rPr>
          <w:rFonts w:ascii="標楷體" w:eastAsia="標楷體" w:hAnsi="標楷體" w:cs="Times New Roman" w:hint="eastAsia"/>
          <w:sz w:val="28"/>
          <w:szCs w:val="28"/>
        </w:rPr>
        <w:t>以展示或播送文字、圖畫、聲音、影像或其他物品之方式，或以歧視、侮辱之言行，或以他法，而有損害他人人格尊嚴，或造成使人心生畏</w:t>
      </w:r>
      <w:proofErr w:type="gramStart"/>
      <w:r w:rsidRPr="00E07688">
        <w:rPr>
          <w:rFonts w:ascii="標楷體" w:eastAsia="標楷體" w:hAnsi="標楷體" w:cs="Times New Roman" w:hint="eastAsia"/>
          <w:sz w:val="28"/>
          <w:szCs w:val="28"/>
        </w:rPr>
        <w:t>怖</w:t>
      </w:r>
      <w:proofErr w:type="gramEnd"/>
      <w:r w:rsidRPr="00E07688">
        <w:rPr>
          <w:rFonts w:ascii="標楷體" w:eastAsia="標楷體" w:hAnsi="標楷體" w:cs="Times New Roman" w:hint="eastAsia"/>
          <w:sz w:val="28"/>
          <w:szCs w:val="28"/>
        </w:rPr>
        <w:t>、感受敵意或冒犯之情境，或不當影響其工作、教育、訓練、服務、計劃、活動或正常生活之進行。</w:t>
      </w:r>
    </w:p>
    <w:p w14:paraId="00B947F8" w14:textId="1FD7A9F5" w:rsidR="00064B49" w:rsidRPr="00E07688" w:rsidRDefault="00064B49" w:rsidP="00656A78">
      <w:pPr>
        <w:pStyle w:val="a3"/>
        <w:numPr>
          <w:ilvl w:val="0"/>
          <w:numId w:val="1"/>
        </w:numPr>
        <w:spacing w:line="280" w:lineRule="exact"/>
        <w:ind w:leftChars="0" w:left="567" w:hanging="567"/>
        <w:jc w:val="both"/>
        <w:rPr>
          <w:rFonts w:ascii="標楷體" w:eastAsia="標楷體" w:hAnsi="標楷體" w:cs="Times New Roman"/>
          <w:sz w:val="28"/>
          <w:szCs w:val="28"/>
        </w:rPr>
      </w:pPr>
      <w:r w:rsidRPr="00E07688">
        <w:rPr>
          <w:rFonts w:ascii="標楷體" w:eastAsia="標楷體" w:hAnsi="標楷體" w:cs="Times New Roman" w:hint="eastAsia"/>
          <w:sz w:val="28"/>
          <w:szCs w:val="28"/>
        </w:rPr>
        <w:t>本校應防治性騷擾之發生，消除工作或服務場所內源自於性或性別之敵意因素，以保護所屬人員、求職者及受服務人員不受性騷擾之威脅。如有性騷擾或疑似情事發生時，應即檢討、改善防治措施。</w:t>
      </w:r>
    </w:p>
    <w:p w14:paraId="31714E4D" w14:textId="2051E48A" w:rsidR="005E238C" w:rsidRPr="00E07688" w:rsidRDefault="00064B49" w:rsidP="00656A78">
      <w:pPr>
        <w:pStyle w:val="a3"/>
        <w:spacing w:line="280" w:lineRule="exact"/>
        <w:ind w:leftChars="0" w:left="567"/>
        <w:jc w:val="both"/>
        <w:rPr>
          <w:rFonts w:ascii="標楷體" w:eastAsia="標楷體" w:hAnsi="標楷體" w:cs="Times New Roman"/>
          <w:sz w:val="28"/>
          <w:szCs w:val="28"/>
        </w:rPr>
      </w:pPr>
      <w:r w:rsidRPr="00E07688">
        <w:rPr>
          <w:rFonts w:ascii="標楷體" w:eastAsia="標楷體" w:hAnsi="標楷體" w:cs="Times New Roman" w:hint="eastAsia"/>
          <w:sz w:val="28"/>
          <w:szCs w:val="28"/>
        </w:rPr>
        <w:t>另針對所屬人員於非雇主所能支配、管理之工作場所工作者，雇主應為工作環境性騷擾風險類型辨識、提供必要防護措施，並事前詳為告知。</w:t>
      </w:r>
    </w:p>
    <w:p w14:paraId="3926E252" w14:textId="30A12199" w:rsidR="00064B49" w:rsidRPr="00E07688" w:rsidRDefault="00064B49" w:rsidP="00656A78">
      <w:pPr>
        <w:pStyle w:val="a3"/>
        <w:numPr>
          <w:ilvl w:val="0"/>
          <w:numId w:val="1"/>
        </w:numPr>
        <w:spacing w:line="280" w:lineRule="exact"/>
        <w:ind w:leftChars="0" w:left="567" w:hanging="567"/>
        <w:jc w:val="both"/>
        <w:rPr>
          <w:rFonts w:ascii="標楷體" w:eastAsia="標楷體" w:hAnsi="標楷體" w:cs="Times New Roman"/>
          <w:sz w:val="28"/>
          <w:szCs w:val="28"/>
        </w:rPr>
      </w:pPr>
      <w:r w:rsidRPr="00E07688">
        <w:rPr>
          <w:rFonts w:ascii="標楷體" w:eastAsia="標楷體" w:hAnsi="標楷體" w:cs="Times New Roman" w:hint="eastAsia"/>
          <w:sz w:val="28"/>
          <w:szCs w:val="28"/>
        </w:rPr>
        <w:t>本校定期實施工作場所防治性騷擾之教育訓練，規劃性別平權及性騷擾防治課程。</w:t>
      </w:r>
    </w:p>
    <w:p w14:paraId="07F6E66E" w14:textId="77777777" w:rsidR="00D60336" w:rsidRPr="00E07688" w:rsidRDefault="00D60336" w:rsidP="00656A78">
      <w:pPr>
        <w:pStyle w:val="a3"/>
        <w:numPr>
          <w:ilvl w:val="0"/>
          <w:numId w:val="1"/>
        </w:numPr>
        <w:spacing w:line="280" w:lineRule="exact"/>
        <w:ind w:leftChars="0" w:left="567" w:hanging="567"/>
        <w:jc w:val="both"/>
        <w:rPr>
          <w:rFonts w:ascii="標楷體" w:eastAsia="標楷體" w:hAnsi="標楷體" w:cs="Times New Roman"/>
          <w:sz w:val="28"/>
          <w:szCs w:val="28"/>
        </w:rPr>
      </w:pPr>
      <w:r w:rsidRPr="00E07688">
        <w:rPr>
          <w:rFonts w:ascii="標楷體" w:eastAsia="標楷體" w:hAnsi="標楷體" w:cs="Times New Roman" w:hint="eastAsia"/>
          <w:sz w:val="28"/>
          <w:szCs w:val="28"/>
        </w:rPr>
        <w:t>本校性騷擾申訴管道如下：</w:t>
      </w:r>
    </w:p>
    <w:p w14:paraId="4006CC43" w14:textId="61563234" w:rsidR="00D60336" w:rsidRPr="00E07688" w:rsidRDefault="00D60336" w:rsidP="00656A78">
      <w:pPr>
        <w:pStyle w:val="a3"/>
        <w:spacing w:line="280" w:lineRule="exact"/>
        <w:ind w:leftChars="0" w:firstLineChars="31" w:firstLine="87"/>
        <w:jc w:val="both"/>
        <w:rPr>
          <w:rFonts w:ascii="標楷體" w:eastAsia="標楷體" w:hAnsi="標楷體" w:cs="Times New Roman"/>
          <w:color w:val="FF0000"/>
          <w:sz w:val="28"/>
          <w:szCs w:val="28"/>
        </w:rPr>
      </w:pPr>
      <w:r w:rsidRPr="00E07688">
        <w:rPr>
          <w:rFonts w:ascii="標楷體" w:eastAsia="標楷體" w:hAnsi="標楷體" w:cs="Times New Roman" w:hint="eastAsia"/>
          <w:sz w:val="28"/>
          <w:szCs w:val="28"/>
        </w:rPr>
        <w:t>申訴專線電話：</w:t>
      </w:r>
      <w:r w:rsidRPr="00E07688">
        <w:rPr>
          <w:rFonts w:ascii="標楷體" w:eastAsia="標楷體" w:hAnsi="標楷體" w:cs="Times New Roman" w:hint="eastAsia"/>
          <w:color w:val="FF0000"/>
          <w:sz w:val="28"/>
          <w:szCs w:val="28"/>
        </w:rPr>
        <w:t>03-8</w:t>
      </w:r>
      <w:r w:rsidR="000D0C65">
        <w:rPr>
          <w:rFonts w:ascii="標楷體" w:eastAsia="標楷體" w:hAnsi="標楷體" w:cs="Times New Roman" w:hint="eastAsia"/>
          <w:color w:val="FF0000"/>
          <w:sz w:val="28"/>
          <w:szCs w:val="28"/>
        </w:rPr>
        <w:t>351218</w:t>
      </w:r>
      <w:r w:rsidRPr="00E07688">
        <w:rPr>
          <w:rFonts w:ascii="標楷體" w:eastAsia="標楷體" w:hAnsi="標楷體" w:cs="Times New Roman" w:hint="eastAsia"/>
          <w:color w:val="FF0000"/>
          <w:sz w:val="28"/>
          <w:szCs w:val="28"/>
        </w:rPr>
        <w:t>分機</w:t>
      </w:r>
      <w:r w:rsidR="000D0C65">
        <w:rPr>
          <w:rFonts w:ascii="標楷體" w:eastAsia="標楷體" w:hAnsi="標楷體" w:cs="Times New Roman" w:hint="eastAsia"/>
          <w:color w:val="FF0000"/>
          <w:sz w:val="28"/>
          <w:szCs w:val="28"/>
        </w:rPr>
        <w:t>20</w:t>
      </w:r>
      <w:r w:rsidR="00356B99">
        <w:rPr>
          <w:rFonts w:ascii="標楷體" w:eastAsia="標楷體" w:hAnsi="標楷體" w:cs="Times New Roman" w:hint="eastAsia"/>
          <w:color w:val="FF0000"/>
          <w:sz w:val="28"/>
          <w:szCs w:val="28"/>
        </w:rPr>
        <w:t>7</w:t>
      </w:r>
      <w:r w:rsidRPr="00E07688">
        <w:rPr>
          <w:rFonts w:ascii="標楷體" w:eastAsia="標楷體" w:hAnsi="標楷體" w:cs="Times New Roman" w:hint="eastAsia"/>
          <w:color w:val="FF0000"/>
          <w:sz w:val="28"/>
          <w:szCs w:val="28"/>
        </w:rPr>
        <w:t>（被行為人對象為教職員工）</w:t>
      </w:r>
    </w:p>
    <w:p w14:paraId="6B8B4CAB" w14:textId="7285F60A" w:rsidR="00D60336" w:rsidRPr="00E07688" w:rsidRDefault="00D60336" w:rsidP="00656A78">
      <w:pPr>
        <w:pStyle w:val="a3"/>
        <w:spacing w:line="280" w:lineRule="exact"/>
        <w:ind w:leftChars="0" w:firstLineChars="731" w:firstLine="2047"/>
        <w:jc w:val="both"/>
        <w:rPr>
          <w:rFonts w:ascii="標楷體" w:eastAsia="標楷體" w:hAnsi="標楷體" w:cs="Times New Roman"/>
          <w:sz w:val="28"/>
          <w:szCs w:val="28"/>
        </w:rPr>
      </w:pPr>
      <w:r w:rsidRPr="00E07688">
        <w:rPr>
          <w:rFonts w:ascii="標楷體" w:eastAsia="標楷體" w:hAnsi="標楷體" w:cs="Times New Roman" w:hint="eastAsia"/>
          <w:color w:val="FF0000"/>
          <w:sz w:val="28"/>
          <w:szCs w:val="28"/>
        </w:rPr>
        <w:t>03-8</w:t>
      </w:r>
      <w:r w:rsidR="000D0C65">
        <w:rPr>
          <w:rFonts w:ascii="標楷體" w:eastAsia="標楷體" w:hAnsi="標楷體" w:cs="Times New Roman" w:hint="eastAsia"/>
          <w:color w:val="FF0000"/>
          <w:sz w:val="28"/>
          <w:szCs w:val="28"/>
        </w:rPr>
        <w:t>351218</w:t>
      </w:r>
      <w:r w:rsidRPr="00E07688">
        <w:rPr>
          <w:rFonts w:ascii="標楷體" w:eastAsia="標楷體" w:hAnsi="標楷體" w:cs="Times New Roman" w:hint="eastAsia"/>
          <w:color w:val="FF0000"/>
          <w:sz w:val="28"/>
          <w:szCs w:val="28"/>
        </w:rPr>
        <w:t>分機</w:t>
      </w:r>
      <w:r w:rsidR="000D0C65">
        <w:rPr>
          <w:rFonts w:ascii="標楷體" w:eastAsia="標楷體" w:hAnsi="標楷體" w:cs="Times New Roman" w:hint="eastAsia"/>
          <w:color w:val="FF0000"/>
          <w:sz w:val="28"/>
          <w:szCs w:val="28"/>
        </w:rPr>
        <w:t>203</w:t>
      </w:r>
      <w:r w:rsidRPr="00E07688">
        <w:rPr>
          <w:rFonts w:ascii="標楷體" w:eastAsia="標楷體" w:hAnsi="標楷體" w:cs="Times New Roman" w:hint="eastAsia"/>
          <w:sz w:val="28"/>
          <w:szCs w:val="28"/>
        </w:rPr>
        <w:t>（被行為人對象為學生）</w:t>
      </w:r>
    </w:p>
    <w:p w14:paraId="200709DF" w14:textId="1C5EB030" w:rsidR="000D0C65" w:rsidRDefault="00D60336" w:rsidP="00656A78">
      <w:pPr>
        <w:pStyle w:val="a3"/>
        <w:spacing w:line="280" w:lineRule="exact"/>
        <w:ind w:leftChars="0" w:firstLineChars="31" w:firstLine="87"/>
        <w:jc w:val="both"/>
        <w:rPr>
          <w:rFonts w:ascii="標楷體" w:eastAsia="標楷體" w:hAnsi="標楷體"/>
          <w:color w:val="FF0000"/>
        </w:rPr>
      </w:pPr>
      <w:r w:rsidRPr="00E07688">
        <w:rPr>
          <w:rFonts w:ascii="標楷體" w:eastAsia="標楷體" w:hAnsi="標楷體" w:cs="Times New Roman" w:hint="eastAsia"/>
          <w:sz w:val="28"/>
          <w:szCs w:val="28"/>
        </w:rPr>
        <w:t>申訴電子信箱：</w:t>
      </w:r>
      <w:hyperlink r:id="rId8" w:history="1">
        <w:r w:rsidR="000D0C65" w:rsidRPr="00DA0715">
          <w:rPr>
            <w:rStyle w:val="a8"/>
            <w:rFonts w:ascii="標楷體" w:eastAsia="標楷體" w:hAnsi="標楷體" w:hint="eastAsia"/>
            <w:color w:val="FF0000"/>
          </w:rPr>
          <w:t>376559710y@gmail.com</w:t>
        </w:r>
      </w:hyperlink>
      <w:r w:rsidR="000D0C65" w:rsidRPr="00DA0715">
        <w:rPr>
          <w:rFonts w:ascii="標楷體" w:eastAsia="標楷體" w:hAnsi="標楷體" w:hint="eastAsia"/>
          <w:color w:val="FF0000"/>
        </w:rPr>
        <w:t>。</w:t>
      </w:r>
    </w:p>
    <w:p w14:paraId="3092BF7A" w14:textId="7799F0A2" w:rsidR="00064B49" w:rsidRDefault="00DB35EE" w:rsidP="00656A78">
      <w:pPr>
        <w:pStyle w:val="a3"/>
        <w:spacing w:line="280" w:lineRule="exact"/>
        <w:ind w:leftChars="0" w:firstLineChars="31" w:firstLine="87"/>
        <w:jc w:val="both"/>
        <w:rPr>
          <w:rFonts w:ascii="標楷體" w:eastAsia="標楷體" w:hAnsi="標楷體" w:cs="Times New Roman"/>
          <w:sz w:val="28"/>
          <w:szCs w:val="28"/>
        </w:rPr>
      </w:pPr>
      <w:r w:rsidRPr="00E07688">
        <w:rPr>
          <w:rFonts w:ascii="標楷體" w:eastAsia="標楷體" w:hAnsi="標楷體" w:cs="Times New Roman" w:hint="eastAsia"/>
          <w:sz w:val="28"/>
          <w:szCs w:val="28"/>
        </w:rPr>
        <w:t>訴受理單位</w:t>
      </w:r>
      <w:r w:rsidR="00D60336" w:rsidRPr="00E07688">
        <w:rPr>
          <w:rFonts w:ascii="標楷體" w:eastAsia="標楷體" w:hAnsi="標楷體" w:cs="Times New Roman" w:hint="eastAsia"/>
          <w:sz w:val="28"/>
          <w:szCs w:val="28"/>
        </w:rPr>
        <w:t>：</w:t>
      </w:r>
      <w:r w:rsidRPr="00E07688">
        <w:rPr>
          <w:rFonts w:ascii="標楷體" w:eastAsia="標楷體" w:hAnsi="標楷體" w:cs="Times New Roman" w:hint="eastAsia"/>
          <w:sz w:val="28"/>
          <w:szCs w:val="28"/>
        </w:rPr>
        <w:t>本校人事室（</w:t>
      </w:r>
      <w:r w:rsidR="00D60336" w:rsidRPr="00E07688">
        <w:rPr>
          <w:rFonts w:ascii="標楷體" w:eastAsia="標楷體" w:hAnsi="標楷體" w:cs="Times New Roman" w:hint="eastAsia"/>
          <w:sz w:val="28"/>
          <w:szCs w:val="28"/>
        </w:rPr>
        <w:t>被行為人對象為教職員</w:t>
      </w:r>
      <w:r w:rsidR="00EC6D68" w:rsidRPr="00E07688">
        <w:rPr>
          <w:rFonts w:ascii="標楷體" w:eastAsia="標楷體" w:hAnsi="標楷體" w:cs="Times New Roman" w:hint="eastAsia"/>
          <w:sz w:val="28"/>
          <w:szCs w:val="28"/>
        </w:rPr>
        <w:t>工</w:t>
      </w:r>
      <w:r w:rsidRPr="00E07688">
        <w:rPr>
          <w:rFonts w:ascii="標楷體" w:eastAsia="標楷體" w:hAnsi="標楷體" w:cs="Times New Roman" w:hint="eastAsia"/>
          <w:sz w:val="28"/>
          <w:szCs w:val="28"/>
        </w:rPr>
        <w:t>）</w:t>
      </w:r>
    </w:p>
    <w:p w14:paraId="56F0E0E8" w14:textId="1F33E474" w:rsidR="00DB35EE" w:rsidRPr="00E07688" w:rsidRDefault="000D0C65" w:rsidP="000D0C65">
      <w:pPr>
        <w:pStyle w:val="a3"/>
        <w:spacing w:line="280" w:lineRule="exact"/>
        <w:ind w:leftChars="0" w:firstLineChars="31" w:firstLine="87"/>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DB35EE" w:rsidRPr="00E07688">
        <w:rPr>
          <w:rFonts w:ascii="標楷體" w:eastAsia="標楷體" w:hAnsi="標楷體" w:cs="Times New Roman" w:hint="eastAsia"/>
          <w:sz w:val="28"/>
          <w:szCs w:val="28"/>
        </w:rPr>
        <w:t>本校學</w:t>
      </w:r>
      <w:proofErr w:type="gramStart"/>
      <w:r w:rsidR="00DB35EE" w:rsidRPr="00E07688">
        <w:rPr>
          <w:rFonts w:ascii="標楷體" w:eastAsia="標楷體" w:hAnsi="標楷體" w:cs="Times New Roman" w:hint="eastAsia"/>
          <w:sz w:val="28"/>
          <w:szCs w:val="28"/>
        </w:rPr>
        <w:t>務</w:t>
      </w:r>
      <w:proofErr w:type="gramEnd"/>
      <w:r w:rsidR="00DB35EE" w:rsidRPr="00E07688">
        <w:rPr>
          <w:rFonts w:ascii="標楷體" w:eastAsia="標楷體" w:hAnsi="標楷體" w:cs="Times New Roman" w:hint="eastAsia"/>
          <w:sz w:val="28"/>
          <w:szCs w:val="28"/>
        </w:rPr>
        <w:t>處（被行為人對象為學生）</w:t>
      </w:r>
    </w:p>
    <w:p w14:paraId="1B90B95F" w14:textId="77777777" w:rsidR="00CE7AE8" w:rsidRPr="00E07688" w:rsidRDefault="00233A0E" w:rsidP="00656A78">
      <w:pPr>
        <w:spacing w:line="280" w:lineRule="exact"/>
        <w:jc w:val="both"/>
        <w:rPr>
          <w:rFonts w:ascii="標楷體" w:eastAsia="標楷體" w:hAnsi="標楷體"/>
          <w:color w:val="FF0000"/>
          <w:sz w:val="28"/>
          <w:szCs w:val="28"/>
        </w:rPr>
      </w:pPr>
      <w:r w:rsidRPr="00E07688">
        <w:rPr>
          <w:rFonts w:ascii="標楷體" w:eastAsia="標楷體" w:hAnsi="標楷體" w:hint="eastAsia"/>
          <w:color w:val="FF0000"/>
          <w:sz w:val="28"/>
          <w:szCs w:val="28"/>
        </w:rPr>
        <w:t xml:space="preserve">    </w:t>
      </w:r>
      <w:r w:rsidR="00F35C85" w:rsidRPr="00E07688">
        <w:rPr>
          <w:rFonts w:ascii="標楷體" w:eastAsia="標楷體" w:hAnsi="標楷體"/>
          <w:color w:val="FF0000"/>
          <w:sz w:val="28"/>
          <w:szCs w:val="28"/>
        </w:rPr>
        <w:t>本校首長涉及性騷擾事件者，申訴人應向</w:t>
      </w:r>
      <w:r w:rsidR="00F35C85" w:rsidRPr="00E07688">
        <w:rPr>
          <w:rFonts w:ascii="標楷體" w:eastAsia="標楷體" w:hAnsi="標楷體" w:hint="eastAsia"/>
          <w:color w:val="FF0000"/>
          <w:sz w:val="28"/>
          <w:szCs w:val="28"/>
        </w:rPr>
        <w:t>花蓮縣政府</w:t>
      </w:r>
      <w:r w:rsidR="00F35C85" w:rsidRPr="00E07688">
        <w:rPr>
          <w:rFonts w:ascii="標楷體" w:eastAsia="標楷體" w:hAnsi="標楷體"/>
          <w:color w:val="FF0000"/>
          <w:sz w:val="28"/>
          <w:szCs w:val="28"/>
        </w:rPr>
        <w:t>提出申訴，其處理程序</w:t>
      </w:r>
    </w:p>
    <w:p w14:paraId="50244736" w14:textId="77777777" w:rsidR="00CE7AE8" w:rsidRPr="00E07688" w:rsidRDefault="00CE7AE8" w:rsidP="00656A78">
      <w:pPr>
        <w:spacing w:line="280" w:lineRule="exact"/>
        <w:jc w:val="both"/>
        <w:rPr>
          <w:rFonts w:ascii="標楷體" w:eastAsia="標楷體" w:hAnsi="標楷體" w:cs="Times New Roman"/>
          <w:sz w:val="28"/>
          <w:szCs w:val="28"/>
        </w:rPr>
      </w:pPr>
      <w:r w:rsidRPr="00E07688">
        <w:rPr>
          <w:rFonts w:ascii="標楷體" w:eastAsia="標楷體" w:hAnsi="標楷體" w:hint="eastAsia"/>
          <w:color w:val="FF0000"/>
          <w:sz w:val="28"/>
          <w:szCs w:val="28"/>
        </w:rPr>
        <w:t xml:space="preserve">    </w:t>
      </w:r>
      <w:r w:rsidR="00F35C85" w:rsidRPr="00E07688">
        <w:rPr>
          <w:rFonts w:ascii="標楷體" w:eastAsia="標楷體" w:hAnsi="標楷體"/>
          <w:color w:val="FF0000"/>
          <w:sz w:val="28"/>
          <w:szCs w:val="28"/>
        </w:rPr>
        <w:t>依</w:t>
      </w:r>
      <w:r w:rsidR="00F35C85" w:rsidRPr="00E07688">
        <w:rPr>
          <w:rFonts w:ascii="標楷體" w:eastAsia="標楷體" w:hAnsi="標楷體" w:hint="eastAsia"/>
          <w:color w:val="FF0000"/>
          <w:sz w:val="28"/>
          <w:szCs w:val="28"/>
        </w:rPr>
        <w:t>花蓮縣政府</w:t>
      </w:r>
      <w:r w:rsidR="00F35C85" w:rsidRPr="00E07688">
        <w:rPr>
          <w:rFonts w:ascii="標楷體" w:eastAsia="標楷體" w:hAnsi="標楷體"/>
          <w:color w:val="FF0000"/>
          <w:sz w:val="28"/>
          <w:szCs w:val="28"/>
        </w:rPr>
        <w:t>相關規定辦理。</w:t>
      </w:r>
    </w:p>
    <w:p w14:paraId="3A88AA19" w14:textId="4A7D9E07" w:rsidR="00CE7AE8" w:rsidRPr="00DB6DE2" w:rsidRDefault="00CE7AE8" w:rsidP="00656A78">
      <w:pPr>
        <w:spacing w:line="280" w:lineRule="exact"/>
        <w:jc w:val="both"/>
        <w:rPr>
          <w:rFonts w:ascii="標楷體" w:eastAsia="標楷體" w:hAnsi="標楷體" w:cs="Times New Roman"/>
          <w:color w:val="FF0000"/>
          <w:sz w:val="28"/>
          <w:szCs w:val="28"/>
        </w:rPr>
      </w:pPr>
      <w:r w:rsidRPr="00DB6DE2">
        <w:rPr>
          <w:rFonts w:ascii="標楷體" w:eastAsia="標楷體" w:hAnsi="標楷體" w:hint="eastAsia"/>
          <w:color w:val="FF0000"/>
          <w:sz w:val="28"/>
          <w:szCs w:val="28"/>
        </w:rPr>
        <w:t>七、</w:t>
      </w:r>
      <w:r w:rsidRPr="00DB6DE2">
        <w:rPr>
          <w:rFonts w:ascii="標楷體" w:eastAsia="標楷體" w:hAnsi="標楷體"/>
          <w:color w:val="FF0000"/>
          <w:sz w:val="28"/>
          <w:szCs w:val="28"/>
        </w:rPr>
        <w:t>本</w:t>
      </w:r>
      <w:r w:rsidRPr="00DB6DE2">
        <w:rPr>
          <w:rFonts w:ascii="標楷體" w:eastAsia="標楷體" w:hAnsi="標楷體" w:hint="eastAsia"/>
          <w:color w:val="FF0000"/>
          <w:sz w:val="28"/>
          <w:szCs w:val="28"/>
        </w:rPr>
        <w:t>校</w:t>
      </w:r>
      <w:r w:rsidRPr="00DB6DE2">
        <w:rPr>
          <w:rFonts w:ascii="標楷體" w:eastAsia="標楷體" w:hAnsi="標楷體"/>
          <w:color w:val="FF0000"/>
          <w:sz w:val="28"/>
          <w:szCs w:val="28"/>
        </w:rPr>
        <w:t xml:space="preserve">於獲悉有性騷擾之情 形時，應採取下列立即有 效之糾正及補救措施： </w:t>
      </w:r>
    </w:p>
    <w:p w14:paraId="27F24DE3" w14:textId="3B2C078D" w:rsidR="00CE7AE8" w:rsidRPr="00DB6DE2" w:rsidRDefault="004A3C65" w:rsidP="004A3C65">
      <w:pPr>
        <w:tabs>
          <w:tab w:val="left" w:pos="567"/>
        </w:tabs>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（一）本</w:t>
      </w:r>
      <w:r w:rsidR="00CE7AE8" w:rsidRPr="00DB6DE2">
        <w:rPr>
          <w:rFonts w:ascii="標楷體" w:eastAsia="標楷體" w:hAnsi="標楷體" w:hint="eastAsia"/>
          <w:color w:val="FF0000"/>
          <w:sz w:val="28"/>
          <w:szCs w:val="28"/>
        </w:rPr>
        <w:t>校</w:t>
      </w:r>
      <w:r w:rsidR="00CE7AE8" w:rsidRPr="00DB6DE2">
        <w:rPr>
          <w:rFonts w:ascii="標楷體" w:eastAsia="標楷體" w:hAnsi="標楷體"/>
          <w:color w:val="FF0000"/>
          <w:sz w:val="28"/>
          <w:szCs w:val="28"/>
        </w:rPr>
        <w:t>因接獲申訴而 知悉性騷擾之情形時：</w:t>
      </w:r>
    </w:p>
    <w:p w14:paraId="6D3207C8" w14:textId="77777777" w:rsidR="004A3C65" w:rsidRDefault="00CE7AE8" w:rsidP="004A3C65">
      <w:pPr>
        <w:tabs>
          <w:tab w:val="left" w:pos="993"/>
        </w:tabs>
        <w:spacing w:line="280" w:lineRule="exact"/>
        <w:ind w:leftChars="177" w:left="425"/>
        <w:rPr>
          <w:rFonts w:ascii="標楷體" w:eastAsia="標楷體" w:hAnsi="標楷體"/>
          <w:color w:val="FF0000"/>
          <w:sz w:val="28"/>
          <w:szCs w:val="28"/>
        </w:rPr>
      </w:pPr>
      <w:r w:rsidRPr="00E07688">
        <w:rPr>
          <w:rFonts w:ascii="標楷體" w:eastAsia="標楷體" w:hAnsi="標楷體"/>
          <w:sz w:val="28"/>
          <w:szCs w:val="28"/>
        </w:rPr>
        <w:t xml:space="preserve"> </w:t>
      </w:r>
      <w:r w:rsidR="004A3C65">
        <w:rPr>
          <w:rFonts w:ascii="標楷體" w:eastAsia="標楷體" w:hAnsi="標楷體" w:hint="eastAsia"/>
          <w:sz w:val="28"/>
          <w:szCs w:val="28"/>
        </w:rPr>
        <w:t xml:space="preserve">    </w:t>
      </w:r>
      <w:r w:rsidRPr="00DB6DE2">
        <w:rPr>
          <w:rFonts w:ascii="標楷體" w:eastAsia="標楷體" w:hAnsi="標楷體"/>
          <w:color w:val="FF0000"/>
          <w:sz w:val="28"/>
          <w:szCs w:val="28"/>
        </w:rPr>
        <w:t>1、考量申訴人意願， 採取適當之隔離</w:t>
      </w:r>
      <w:proofErr w:type="gramStart"/>
      <w:r w:rsidRPr="00DB6DE2">
        <w:rPr>
          <w:rFonts w:ascii="標楷體" w:eastAsia="標楷體" w:hAnsi="標楷體"/>
          <w:color w:val="FF0000"/>
          <w:sz w:val="28"/>
          <w:szCs w:val="28"/>
        </w:rPr>
        <w:t>措</w:t>
      </w:r>
      <w:proofErr w:type="gramEnd"/>
      <w:r w:rsidRPr="00DB6DE2">
        <w:rPr>
          <w:rFonts w:ascii="標楷體" w:eastAsia="標楷體" w:hAnsi="標楷體"/>
          <w:color w:val="FF0000"/>
          <w:sz w:val="28"/>
          <w:szCs w:val="28"/>
        </w:rPr>
        <w:t xml:space="preserve"> 施，避免申訴人受 性騷擾</w:t>
      </w:r>
    </w:p>
    <w:p w14:paraId="03A3E8BE" w14:textId="77777777" w:rsidR="004A3C65" w:rsidRDefault="004A3C65" w:rsidP="004A3C65">
      <w:pPr>
        <w:tabs>
          <w:tab w:val="left" w:pos="993"/>
        </w:tabs>
        <w:spacing w:line="280" w:lineRule="exact"/>
        <w:ind w:leftChars="177" w:left="425"/>
        <w:rPr>
          <w:rFonts w:ascii="標楷體" w:eastAsia="標楷體" w:hAnsi="標楷體"/>
          <w:color w:val="FF0000"/>
          <w:sz w:val="28"/>
          <w:szCs w:val="28"/>
        </w:rPr>
      </w:pPr>
      <w:r>
        <w:rPr>
          <w:rFonts w:ascii="標楷體" w:eastAsia="標楷體" w:hAnsi="標楷體" w:hint="eastAsia"/>
          <w:color w:val="FF0000"/>
          <w:sz w:val="28"/>
          <w:szCs w:val="28"/>
        </w:rPr>
        <w:lastRenderedPageBreak/>
        <w:t xml:space="preserve">        </w:t>
      </w:r>
      <w:r w:rsidR="00CE7AE8" w:rsidRPr="00DB6DE2">
        <w:rPr>
          <w:rFonts w:ascii="標楷體" w:eastAsia="標楷體" w:hAnsi="標楷體"/>
          <w:color w:val="FF0000"/>
          <w:sz w:val="28"/>
          <w:szCs w:val="28"/>
        </w:rPr>
        <w:t>情形再度發生，並不得對申訴 人之薪資等勞動條 件作不利之變</w:t>
      </w:r>
    </w:p>
    <w:p w14:paraId="15A2B7E9" w14:textId="7419157D" w:rsidR="00CE7AE8" w:rsidRPr="00DB6DE2" w:rsidRDefault="004A3C65" w:rsidP="004A3C65">
      <w:pPr>
        <w:tabs>
          <w:tab w:val="left" w:pos="993"/>
        </w:tabs>
        <w:spacing w:line="280" w:lineRule="exact"/>
        <w:ind w:leftChars="177" w:left="425"/>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更。</w:t>
      </w:r>
    </w:p>
    <w:p w14:paraId="67E2C809" w14:textId="77777777" w:rsidR="004A3C65" w:rsidRDefault="00CE7AE8" w:rsidP="00656A78">
      <w:pPr>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4A3C65">
        <w:rPr>
          <w:rFonts w:ascii="標楷體" w:eastAsia="標楷體" w:hAnsi="標楷體" w:hint="eastAsia"/>
          <w:color w:val="FF0000"/>
          <w:sz w:val="28"/>
          <w:szCs w:val="28"/>
        </w:rPr>
        <w:t xml:space="preserve">    </w:t>
      </w:r>
      <w:r w:rsidRPr="00DB6DE2">
        <w:rPr>
          <w:rFonts w:ascii="標楷體" w:eastAsia="標楷體" w:hAnsi="標楷體" w:hint="eastAsia"/>
          <w:color w:val="FF0000"/>
          <w:sz w:val="28"/>
          <w:szCs w:val="28"/>
        </w:rPr>
        <w:t xml:space="preserve"> </w:t>
      </w:r>
      <w:r w:rsidRPr="00DB6DE2">
        <w:rPr>
          <w:rFonts w:ascii="標楷體" w:eastAsia="標楷體" w:hAnsi="標楷體"/>
          <w:color w:val="FF0000"/>
          <w:sz w:val="28"/>
          <w:szCs w:val="28"/>
        </w:rPr>
        <w:t xml:space="preserve">2、對申訴人提供或轉 </w:t>
      </w:r>
      <w:proofErr w:type="gramStart"/>
      <w:r w:rsidRPr="00DB6DE2">
        <w:rPr>
          <w:rFonts w:ascii="標楷體" w:eastAsia="標楷體" w:hAnsi="標楷體"/>
          <w:color w:val="FF0000"/>
          <w:sz w:val="28"/>
          <w:szCs w:val="28"/>
        </w:rPr>
        <w:t>介</w:t>
      </w:r>
      <w:proofErr w:type="gramEnd"/>
      <w:r w:rsidRPr="00DB6DE2">
        <w:rPr>
          <w:rFonts w:ascii="標楷體" w:eastAsia="標楷體" w:hAnsi="標楷體"/>
          <w:color w:val="FF0000"/>
          <w:sz w:val="28"/>
          <w:szCs w:val="28"/>
        </w:rPr>
        <w:t>諮詢、醫療或心 理諮商、社會福利 資源及其</w:t>
      </w:r>
    </w:p>
    <w:p w14:paraId="1E763333" w14:textId="37E63E41" w:rsidR="00CE7AE8" w:rsidRPr="00DB6DE2"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他必要之服務。</w:t>
      </w:r>
    </w:p>
    <w:p w14:paraId="314FD593" w14:textId="77777777" w:rsidR="004A3C65" w:rsidRDefault="00CE7AE8" w:rsidP="00656A78">
      <w:pPr>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4A3C65">
        <w:rPr>
          <w:rFonts w:ascii="標楷體" w:eastAsia="標楷體" w:hAnsi="標楷體" w:hint="eastAsia"/>
          <w:color w:val="FF0000"/>
          <w:sz w:val="28"/>
          <w:szCs w:val="28"/>
        </w:rPr>
        <w:t xml:space="preserve">    </w:t>
      </w:r>
      <w:r w:rsidRPr="00DB6DE2">
        <w:rPr>
          <w:rFonts w:ascii="標楷體" w:eastAsia="標楷體" w:hAnsi="標楷體"/>
          <w:color w:val="FF0000"/>
          <w:sz w:val="28"/>
          <w:szCs w:val="28"/>
        </w:rPr>
        <w:t>3、啟動調查程序，對性騷擾事件之相關 人員進行訪談或適 當之調查程</w:t>
      </w:r>
    </w:p>
    <w:p w14:paraId="3796DEEE" w14:textId="1759612B" w:rsidR="00CE7AE8" w:rsidRPr="00DB6DE2"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 xml:space="preserve">序。 </w:t>
      </w:r>
    </w:p>
    <w:p w14:paraId="717FCBDD" w14:textId="77777777" w:rsidR="004A3C65" w:rsidRDefault="00CE7AE8" w:rsidP="00656A78">
      <w:pPr>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4A3C65">
        <w:rPr>
          <w:rFonts w:ascii="標楷體" w:eastAsia="標楷體" w:hAnsi="標楷體" w:hint="eastAsia"/>
          <w:color w:val="FF0000"/>
          <w:sz w:val="28"/>
          <w:szCs w:val="28"/>
        </w:rPr>
        <w:t xml:space="preserve">    </w:t>
      </w:r>
      <w:r w:rsidRPr="00DB6DE2">
        <w:rPr>
          <w:rFonts w:ascii="標楷體" w:eastAsia="標楷體" w:hAnsi="標楷體" w:hint="eastAsia"/>
          <w:color w:val="FF0000"/>
          <w:sz w:val="28"/>
          <w:szCs w:val="28"/>
        </w:rPr>
        <w:t xml:space="preserve"> </w:t>
      </w:r>
      <w:r w:rsidRPr="00DB6DE2">
        <w:rPr>
          <w:rFonts w:ascii="標楷體" w:eastAsia="標楷體" w:hAnsi="標楷體"/>
          <w:color w:val="FF0000"/>
          <w:sz w:val="28"/>
          <w:szCs w:val="28"/>
        </w:rPr>
        <w:t>4、被申訴人具權勢地 位，且情節重大， 於進行調查期間有 先行停止</w:t>
      </w:r>
    </w:p>
    <w:p w14:paraId="4BF092F0" w14:textId="77777777" w:rsidR="004A3C65"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 xml:space="preserve">或調整職 </w:t>
      </w:r>
      <w:proofErr w:type="gramStart"/>
      <w:r w:rsidR="00CE7AE8" w:rsidRPr="00DB6DE2">
        <w:rPr>
          <w:rFonts w:ascii="標楷體" w:eastAsia="標楷體" w:hAnsi="標楷體"/>
          <w:color w:val="FF0000"/>
          <w:sz w:val="28"/>
          <w:szCs w:val="28"/>
        </w:rPr>
        <w:t>務</w:t>
      </w:r>
      <w:proofErr w:type="gramEnd"/>
      <w:r w:rsidR="00CE7AE8" w:rsidRPr="00DB6DE2">
        <w:rPr>
          <w:rFonts w:ascii="標楷體" w:eastAsia="標楷體" w:hAnsi="標楷體"/>
          <w:color w:val="FF0000"/>
          <w:sz w:val="28"/>
          <w:szCs w:val="28"/>
        </w:rPr>
        <w:t>之必要時，得暫時停止或</w:t>
      </w:r>
      <w:proofErr w:type="gramStart"/>
      <w:r w:rsidR="00CE7AE8" w:rsidRPr="00DB6DE2">
        <w:rPr>
          <w:rFonts w:ascii="標楷體" w:eastAsia="標楷體" w:hAnsi="標楷體"/>
          <w:color w:val="FF0000"/>
          <w:sz w:val="28"/>
          <w:szCs w:val="28"/>
        </w:rPr>
        <w:t>調整被</w:t>
      </w:r>
      <w:proofErr w:type="gramEnd"/>
      <w:r w:rsidR="00CE7AE8" w:rsidRPr="00DB6DE2">
        <w:rPr>
          <w:rFonts w:ascii="標楷體" w:eastAsia="標楷體" w:hAnsi="標楷體"/>
          <w:color w:val="FF0000"/>
          <w:sz w:val="28"/>
          <w:szCs w:val="28"/>
        </w:rPr>
        <w:t>申 訴人之職務；經調查</w:t>
      </w:r>
    </w:p>
    <w:p w14:paraId="7773DEAC" w14:textId="77777777" w:rsidR="004A3C65"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未認定為性騷擾，或經認定為性 騷擾但未依公務人 員或其他相關法</w:t>
      </w:r>
    </w:p>
    <w:p w14:paraId="644D8B73" w14:textId="77777777" w:rsidR="004A3C65"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律予以停</w:t>
      </w:r>
      <w:r w:rsidR="000D0C65">
        <w:rPr>
          <w:rFonts w:ascii="標楷體" w:eastAsia="標楷體" w:hAnsi="標楷體" w:hint="eastAsia"/>
          <w:color w:val="FF0000"/>
          <w:sz w:val="28"/>
          <w:szCs w:val="28"/>
        </w:rPr>
        <w:t>職</w:t>
      </w:r>
      <w:r w:rsidR="00CE7AE8" w:rsidRPr="00DB6DE2">
        <w:rPr>
          <w:rFonts w:ascii="標楷體" w:eastAsia="標楷體" w:hAnsi="標楷體"/>
          <w:color w:val="FF0000"/>
          <w:sz w:val="28"/>
          <w:szCs w:val="28"/>
        </w:rPr>
        <w:t>、免職、 解聘、停聘或</w:t>
      </w:r>
      <w:proofErr w:type="gramStart"/>
      <w:r w:rsidR="00CE7AE8" w:rsidRPr="00DB6DE2">
        <w:rPr>
          <w:rFonts w:ascii="標楷體" w:eastAsia="標楷體" w:hAnsi="標楷體"/>
          <w:color w:val="FF0000"/>
          <w:sz w:val="28"/>
          <w:szCs w:val="28"/>
        </w:rPr>
        <w:t>不</w:t>
      </w:r>
      <w:proofErr w:type="gramEnd"/>
      <w:r w:rsidR="00CE7AE8" w:rsidRPr="00DB6DE2">
        <w:rPr>
          <w:rFonts w:ascii="標楷體" w:eastAsia="標楷體" w:hAnsi="標楷體"/>
          <w:color w:val="FF0000"/>
          <w:sz w:val="28"/>
          <w:szCs w:val="28"/>
        </w:rPr>
        <w:t>續聘者，得依各該法律規定申</w:t>
      </w:r>
    </w:p>
    <w:p w14:paraId="2CF9D82E" w14:textId="77777777" w:rsidR="004A3C65"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請</w:t>
      </w:r>
      <w:r w:rsidR="00CE7AE8" w:rsidRPr="00DB6DE2">
        <w:rPr>
          <w:rFonts w:ascii="標楷體" w:eastAsia="標楷體" w:hAnsi="標楷體"/>
          <w:color w:val="FF0000"/>
          <w:sz w:val="28"/>
          <w:szCs w:val="28"/>
        </w:rPr>
        <w:t>復職，及補發停職期間之本</w:t>
      </w:r>
      <w:proofErr w:type="gramStart"/>
      <w:r w:rsidR="00CE7AE8" w:rsidRPr="00DB6DE2">
        <w:rPr>
          <w:rFonts w:ascii="標楷體" w:eastAsia="標楷體" w:hAnsi="標楷體"/>
          <w:color w:val="FF0000"/>
          <w:sz w:val="28"/>
          <w:szCs w:val="28"/>
        </w:rPr>
        <w:t>俸</w:t>
      </w:r>
      <w:proofErr w:type="gramEnd"/>
      <w:r w:rsidR="00CE7AE8" w:rsidRPr="00DB6DE2">
        <w:rPr>
          <w:rFonts w:ascii="標楷體" w:eastAsia="標楷體" w:hAnsi="標楷體"/>
          <w:color w:val="FF0000"/>
          <w:sz w:val="28"/>
          <w:szCs w:val="28"/>
        </w:rPr>
        <w:t>( 薪 )、年功俸 ( 薪 )或相當之給</w:t>
      </w:r>
    </w:p>
    <w:p w14:paraId="31F31B2A" w14:textId="3E6FE536" w:rsidR="00CE7AE8" w:rsidRPr="00DB6DE2"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proofErr w:type="gramStart"/>
      <w:r w:rsidR="00CE7AE8" w:rsidRPr="00DB6DE2">
        <w:rPr>
          <w:rFonts w:ascii="標楷體" w:eastAsia="標楷體" w:hAnsi="標楷體"/>
          <w:color w:val="FF0000"/>
          <w:sz w:val="28"/>
          <w:szCs w:val="28"/>
        </w:rPr>
        <w:t>與</w:t>
      </w:r>
      <w:proofErr w:type="gramEnd"/>
      <w:r w:rsidR="00CE7AE8" w:rsidRPr="00DB6DE2">
        <w:rPr>
          <w:rFonts w:ascii="標楷體" w:eastAsia="標楷體" w:hAnsi="標楷體"/>
          <w:color w:val="FF0000"/>
          <w:sz w:val="28"/>
          <w:szCs w:val="28"/>
        </w:rPr>
        <w:t xml:space="preserve">。 </w:t>
      </w:r>
    </w:p>
    <w:p w14:paraId="58A8FA37" w14:textId="3EA5DFB5" w:rsidR="00656A78" w:rsidRDefault="00CE7AE8" w:rsidP="00656A78">
      <w:pPr>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4A3C65">
        <w:rPr>
          <w:rFonts w:ascii="標楷體" w:eastAsia="標楷體" w:hAnsi="標楷體" w:hint="eastAsia"/>
          <w:color w:val="FF0000"/>
          <w:sz w:val="28"/>
          <w:szCs w:val="28"/>
        </w:rPr>
        <w:t xml:space="preserve">    </w:t>
      </w:r>
      <w:r w:rsidRPr="00DB6DE2">
        <w:rPr>
          <w:rFonts w:ascii="標楷體" w:eastAsia="標楷體" w:hAnsi="標楷體"/>
          <w:color w:val="FF0000"/>
          <w:sz w:val="28"/>
          <w:szCs w:val="28"/>
        </w:rPr>
        <w:t>5、性</w:t>
      </w:r>
      <w:proofErr w:type="gramStart"/>
      <w:r w:rsidRPr="00DB6DE2">
        <w:rPr>
          <w:rFonts w:ascii="標楷體" w:eastAsia="標楷體" w:hAnsi="標楷體"/>
          <w:color w:val="FF0000"/>
          <w:sz w:val="28"/>
          <w:szCs w:val="28"/>
        </w:rPr>
        <w:t>騷</w:t>
      </w:r>
      <w:proofErr w:type="gramEnd"/>
      <w:r w:rsidRPr="00DB6DE2">
        <w:rPr>
          <w:rFonts w:ascii="標楷體" w:eastAsia="標楷體" w:hAnsi="標楷體"/>
          <w:color w:val="FF0000"/>
          <w:sz w:val="28"/>
          <w:szCs w:val="28"/>
        </w:rPr>
        <w:t xml:space="preserve"> 擾行為經查證 屬實，應視情節輕重對行為人為適當之懲處或處</w:t>
      </w:r>
    </w:p>
    <w:p w14:paraId="69BFB9CD" w14:textId="77777777" w:rsidR="004A3C65"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656A78" w:rsidRPr="00DB6DE2">
        <w:rPr>
          <w:rFonts w:ascii="標楷體" w:eastAsia="標楷體" w:hAnsi="標楷體" w:hint="eastAsia"/>
          <w:color w:val="FF0000"/>
          <w:sz w:val="28"/>
          <w:szCs w:val="28"/>
        </w:rPr>
        <w:t>理</w:t>
      </w:r>
      <w:r w:rsidR="00CE7AE8" w:rsidRPr="00DB6DE2">
        <w:rPr>
          <w:rFonts w:ascii="標楷體" w:eastAsia="標楷體" w:hAnsi="標楷體"/>
          <w:color w:val="FF0000"/>
          <w:sz w:val="28"/>
          <w:szCs w:val="28"/>
        </w:rPr>
        <w:t>。如情節重大，非公務人員者，本</w:t>
      </w:r>
      <w:r w:rsidR="00CE7AE8" w:rsidRPr="00DB6DE2">
        <w:rPr>
          <w:rFonts w:ascii="標楷體" w:eastAsia="標楷體" w:hAnsi="標楷體" w:hint="eastAsia"/>
          <w:color w:val="FF0000"/>
          <w:sz w:val="28"/>
          <w:szCs w:val="28"/>
        </w:rPr>
        <w:t>校</w:t>
      </w:r>
      <w:r w:rsidR="00CE7AE8" w:rsidRPr="00DB6DE2">
        <w:rPr>
          <w:rFonts w:ascii="標楷體" w:eastAsia="標楷體" w:hAnsi="標楷體"/>
          <w:color w:val="FF0000"/>
          <w:sz w:val="28"/>
          <w:szCs w:val="28"/>
        </w:rPr>
        <w:t>得於知悉該調查結果之日起三</w:t>
      </w:r>
    </w:p>
    <w:p w14:paraId="5665F7C4" w14:textId="57982E61" w:rsidR="00CE7AE8" w:rsidRPr="00DB6DE2"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 xml:space="preserve">十日內，不經預告終止勞動契約；公務人員者，依相關規定辦理。 </w:t>
      </w:r>
    </w:p>
    <w:p w14:paraId="20DF0E6B" w14:textId="0278C556" w:rsidR="00CE7AE8"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E7AE8" w:rsidRPr="00DB6DE2">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6、如經證實有惡意虛 構之事實者， 亦對申訴為適當之懲處或處理。</w:t>
      </w:r>
    </w:p>
    <w:p w14:paraId="0AAF016B" w14:textId="6E373427" w:rsidR="000D0C65" w:rsidRPr="000D0C65" w:rsidRDefault="000D0C65" w:rsidP="004A3C65">
      <w:pPr>
        <w:tabs>
          <w:tab w:val="left" w:pos="567"/>
        </w:tabs>
        <w:spacing w:line="280" w:lineRule="exact"/>
      </w:pPr>
      <w:r>
        <w:rPr>
          <w:rFonts w:ascii="標楷體" w:eastAsia="標楷體" w:hAnsi="標楷體" w:hint="eastAsia"/>
          <w:color w:val="FF0000"/>
          <w:sz w:val="28"/>
          <w:szCs w:val="28"/>
        </w:rPr>
        <w:t xml:space="preserve">  </w:t>
      </w:r>
      <w:r w:rsidR="004A3C65">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w:t>
      </w:r>
      <w:r>
        <w:rPr>
          <w:rFonts w:ascii="標楷體" w:eastAsia="標楷體" w:hAnsi="標楷體" w:hint="eastAsia"/>
          <w:color w:val="FF0000"/>
          <w:sz w:val="28"/>
          <w:szCs w:val="28"/>
        </w:rPr>
        <w:t>二</w:t>
      </w:r>
      <w:r w:rsidR="00CE7AE8" w:rsidRPr="00DB6DE2">
        <w:rPr>
          <w:rFonts w:ascii="標楷體" w:eastAsia="標楷體" w:hAnsi="標楷體"/>
          <w:color w:val="FF0000"/>
          <w:sz w:val="28"/>
          <w:szCs w:val="28"/>
        </w:rPr>
        <w:t>）本</w:t>
      </w:r>
      <w:r w:rsidR="00CE7AE8" w:rsidRPr="00DB6DE2">
        <w:rPr>
          <w:rFonts w:ascii="標楷體" w:eastAsia="標楷體" w:hAnsi="標楷體" w:hint="eastAsia"/>
          <w:color w:val="FF0000"/>
          <w:sz w:val="28"/>
          <w:szCs w:val="28"/>
        </w:rPr>
        <w:t>校</w:t>
      </w:r>
      <w:r w:rsidR="00CE7AE8" w:rsidRPr="00DB6DE2">
        <w:rPr>
          <w:rFonts w:ascii="標楷體" w:eastAsia="標楷體" w:hAnsi="標楷體"/>
          <w:color w:val="FF0000"/>
          <w:sz w:val="28"/>
          <w:szCs w:val="28"/>
        </w:rPr>
        <w:t>非因前款情 形而知悉性騷擾事件時 ：</w:t>
      </w:r>
    </w:p>
    <w:p w14:paraId="2B14E207" w14:textId="5859D17E" w:rsidR="00CE7AE8" w:rsidRPr="00DB6DE2" w:rsidRDefault="00CE7AE8" w:rsidP="00656A78">
      <w:pPr>
        <w:pStyle w:val="a9"/>
        <w:spacing w:line="280" w:lineRule="exact"/>
        <w:jc w:val="left"/>
        <w:rPr>
          <w:rFonts w:ascii="標楷體" w:eastAsia="標楷體" w:hAnsi="標楷體"/>
          <w:color w:val="FF0000"/>
          <w:sz w:val="28"/>
          <w:szCs w:val="28"/>
        </w:rPr>
      </w:pPr>
      <w:r w:rsidRPr="00DB6DE2">
        <w:rPr>
          <w:rFonts w:ascii="標楷體" w:eastAsia="標楷體" w:hAnsi="標楷體"/>
          <w:color w:val="FF0000"/>
          <w:sz w:val="28"/>
          <w:szCs w:val="28"/>
        </w:rPr>
        <w:t xml:space="preserve"> </w:t>
      </w:r>
      <w:r w:rsidR="004A3C65">
        <w:rPr>
          <w:rFonts w:ascii="標楷體" w:eastAsia="標楷體" w:hAnsi="標楷體" w:hint="eastAsia"/>
          <w:color w:val="FF0000"/>
          <w:sz w:val="28"/>
          <w:szCs w:val="28"/>
        </w:rPr>
        <w:t xml:space="preserve">    </w:t>
      </w:r>
      <w:r w:rsidRPr="00DB6DE2">
        <w:rPr>
          <w:rFonts w:ascii="標楷體" w:eastAsia="標楷體" w:hAnsi="標楷體" w:hint="eastAsia"/>
          <w:color w:val="FF0000"/>
          <w:sz w:val="28"/>
          <w:szCs w:val="28"/>
        </w:rPr>
        <w:t xml:space="preserve"> </w:t>
      </w:r>
      <w:r w:rsidRPr="00DB6DE2">
        <w:rPr>
          <w:rFonts w:ascii="標楷體" w:eastAsia="標楷體" w:hAnsi="標楷體"/>
          <w:color w:val="FF0000"/>
          <w:sz w:val="28"/>
          <w:szCs w:val="28"/>
        </w:rPr>
        <w:t>1、訪談相關人員，就相關事實進行必要之</w:t>
      </w:r>
      <w:proofErr w:type="gramStart"/>
      <w:r w:rsidRPr="00DB6DE2">
        <w:rPr>
          <w:rFonts w:ascii="標楷體" w:eastAsia="標楷體" w:hAnsi="標楷體"/>
          <w:color w:val="FF0000"/>
          <w:sz w:val="28"/>
          <w:szCs w:val="28"/>
        </w:rPr>
        <w:t>釐</w:t>
      </w:r>
      <w:proofErr w:type="gramEnd"/>
      <w:r w:rsidRPr="00DB6DE2">
        <w:rPr>
          <w:rFonts w:ascii="標楷體" w:eastAsia="標楷體" w:hAnsi="標楷體"/>
          <w:color w:val="FF0000"/>
          <w:sz w:val="28"/>
          <w:szCs w:val="28"/>
        </w:rPr>
        <w:t>清及查證 。</w:t>
      </w:r>
    </w:p>
    <w:p w14:paraId="5B2FDF30" w14:textId="406A3128" w:rsidR="00CE7AE8" w:rsidRPr="00DB6DE2" w:rsidRDefault="00CE7AE8" w:rsidP="00656A78">
      <w:pPr>
        <w:spacing w:line="280" w:lineRule="exact"/>
        <w:rPr>
          <w:rFonts w:ascii="標楷體" w:eastAsia="標楷體" w:hAnsi="標楷體"/>
          <w:color w:val="FF0000"/>
          <w:sz w:val="28"/>
          <w:szCs w:val="28"/>
        </w:rPr>
      </w:pPr>
      <w:r w:rsidRPr="00DB6DE2">
        <w:rPr>
          <w:rFonts w:ascii="標楷體" w:eastAsia="標楷體" w:hAnsi="標楷體"/>
          <w:color w:val="FF0000"/>
          <w:sz w:val="28"/>
          <w:szCs w:val="28"/>
        </w:rPr>
        <w:t xml:space="preserve"> </w:t>
      </w:r>
      <w:r w:rsidR="004A3C65">
        <w:rPr>
          <w:rFonts w:ascii="標楷體" w:eastAsia="標楷體" w:hAnsi="標楷體" w:hint="eastAsia"/>
          <w:color w:val="FF0000"/>
          <w:sz w:val="28"/>
          <w:szCs w:val="28"/>
        </w:rPr>
        <w:t xml:space="preserve">    </w:t>
      </w:r>
      <w:r w:rsidRPr="00DB6DE2">
        <w:rPr>
          <w:rFonts w:ascii="標楷體" w:eastAsia="標楷體" w:hAnsi="標楷體" w:hint="eastAsia"/>
          <w:color w:val="FF0000"/>
          <w:sz w:val="28"/>
          <w:szCs w:val="28"/>
        </w:rPr>
        <w:t xml:space="preserve"> </w:t>
      </w:r>
      <w:r w:rsidRPr="00DB6DE2">
        <w:rPr>
          <w:rFonts w:ascii="標楷體" w:eastAsia="標楷體" w:hAnsi="標楷體"/>
          <w:color w:val="FF0000"/>
          <w:sz w:val="28"/>
          <w:szCs w:val="28"/>
        </w:rPr>
        <w:t>2、</w:t>
      </w:r>
      <w:r w:rsidRPr="0038144A">
        <w:rPr>
          <w:rFonts w:ascii="標楷體" w:eastAsia="標楷體" w:hAnsi="標楷體"/>
          <w:color w:val="FF0000"/>
          <w:spacing w:val="-20"/>
          <w:sz w:val="28"/>
          <w:szCs w:val="28"/>
        </w:rPr>
        <w:t xml:space="preserve">告知被害人得主張之權 益及各種救濟途徑，並依其意願協助其提起申訴 。 </w:t>
      </w:r>
    </w:p>
    <w:p w14:paraId="56921A90" w14:textId="5603A723" w:rsidR="00CE7AE8" w:rsidRPr="00DB6DE2" w:rsidRDefault="00CE7AE8" w:rsidP="00656A78">
      <w:pPr>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4A3C65">
        <w:rPr>
          <w:rFonts w:ascii="標楷體" w:eastAsia="標楷體" w:hAnsi="標楷體" w:hint="eastAsia"/>
          <w:color w:val="FF0000"/>
          <w:sz w:val="28"/>
          <w:szCs w:val="28"/>
        </w:rPr>
        <w:t xml:space="preserve">    </w:t>
      </w:r>
      <w:r w:rsidRPr="00DB6DE2">
        <w:rPr>
          <w:rFonts w:ascii="標楷體" w:eastAsia="標楷體" w:hAnsi="標楷體" w:hint="eastAsia"/>
          <w:color w:val="FF0000"/>
          <w:sz w:val="28"/>
          <w:szCs w:val="28"/>
        </w:rPr>
        <w:t xml:space="preserve"> </w:t>
      </w:r>
      <w:r w:rsidRPr="00DB6DE2">
        <w:rPr>
          <w:rFonts w:ascii="標楷體" w:eastAsia="標楷體" w:hAnsi="標楷體"/>
          <w:color w:val="FF0000"/>
          <w:sz w:val="28"/>
          <w:szCs w:val="28"/>
        </w:rPr>
        <w:t>3、對相關人員適度調整工作內容或工作場所 。</w:t>
      </w:r>
    </w:p>
    <w:p w14:paraId="620080A2" w14:textId="77777777" w:rsidR="004A3C65" w:rsidRDefault="004A3C65" w:rsidP="00656A78">
      <w:pPr>
        <w:spacing w:line="280" w:lineRule="exact"/>
        <w:rPr>
          <w:rFonts w:ascii="標楷體" w:eastAsia="標楷體" w:hAnsi="標楷體"/>
          <w:color w:val="FF0000"/>
          <w:spacing w:val="-20"/>
          <w:sz w:val="28"/>
          <w:szCs w:val="28"/>
        </w:rPr>
      </w:pPr>
      <w:r>
        <w:rPr>
          <w:rFonts w:ascii="標楷體" w:eastAsia="標楷體" w:hAnsi="標楷體" w:hint="eastAsia"/>
          <w:color w:val="FF0000"/>
          <w:sz w:val="28"/>
          <w:szCs w:val="28"/>
        </w:rPr>
        <w:t xml:space="preserve">    </w:t>
      </w:r>
      <w:r w:rsidR="00CE7AE8" w:rsidRPr="00DB6DE2">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4、</w:t>
      </w:r>
      <w:r w:rsidR="00CE7AE8" w:rsidRPr="00DB6DE2">
        <w:rPr>
          <w:rFonts w:ascii="標楷體" w:eastAsia="標楷體" w:hAnsi="標楷體"/>
          <w:color w:val="FF0000"/>
          <w:spacing w:val="-20"/>
          <w:sz w:val="28"/>
          <w:szCs w:val="28"/>
        </w:rPr>
        <w:t>依被害人意願，提供或轉</w:t>
      </w:r>
      <w:proofErr w:type="gramStart"/>
      <w:r w:rsidR="00CE7AE8" w:rsidRPr="00DB6DE2">
        <w:rPr>
          <w:rFonts w:ascii="標楷體" w:eastAsia="標楷體" w:hAnsi="標楷體"/>
          <w:color w:val="FF0000"/>
          <w:spacing w:val="-20"/>
          <w:sz w:val="28"/>
          <w:szCs w:val="28"/>
        </w:rPr>
        <w:t>介</w:t>
      </w:r>
      <w:proofErr w:type="gramEnd"/>
      <w:r w:rsidR="00CE7AE8" w:rsidRPr="00DB6DE2">
        <w:rPr>
          <w:rFonts w:ascii="標楷體" w:eastAsia="標楷體" w:hAnsi="標楷體"/>
          <w:color w:val="FF0000"/>
          <w:spacing w:val="-20"/>
          <w:sz w:val="28"/>
          <w:szCs w:val="28"/>
        </w:rPr>
        <w:t>諮詢、醫療或心理諮商處理、社會福利資源及其他必</w:t>
      </w:r>
    </w:p>
    <w:p w14:paraId="3E11F641" w14:textId="2EAEA60E" w:rsidR="00CE7AE8" w:rsidRPr="00DB6DE2" w:rsidRDefault="004A3C65" w:rsidP="00656A78">
      <w:pPr>
        <w:spacing w:line="280" w:lineRule="exact"/>
        <w:rPr>
          <w:rFonts w:ascii="標楷體" w:eastAsia="標楷體" w:hAnsi="標楷體"/>
          <w:color w:val="FF0000"/>
          <w:spacing w:val="-20"/>
          <w:sz w:val="28"/>
          <w:szCs w:val="28"/>
        </w:rPr>
      </w:pPr>
      <w:r>
        <w:rPr>
          <w:rFonts w:ascii="標楷體" w:eastAsia="標楷體" w:hAnsi="標楷體" w:hint="eastAsia"/>
          <w:color w:val="FF0000"/>
          <w:spacing w:val="-20"/>
          <w:sz w:val="28"/>
          <w:szCs w:val="28"/>
        </w:rPr>
        <w:t xml:space="preserve">            </w:t>
      </w:r>
      <w:r w:rsidR="00CE7AE8" w:rsidRPr="00DB6DE2">
        <w:rPr>
          <w:rFonts w:ascii="標楷體" w:eastAsia="標楷體" w:hAnsi="標楷體"/>
          <w:color w:val="FF0000"/>
          <w:spacing w:val="-20"/>
          <w:sz w:val="28"/>
          <w:szCs w:val="28"/>
        </w:rPr>
        <w:t>要之服務 。</w:t>
      </w:r>
    </w:p>
    <w:p w14:paraId="2CFA6645" w14:textId="440090ED" w:rsidR="00CE7AE8" w:rsidRPr="00DB6DE2" w:rsidRDefault="00FB2DDB" w:rsidP="000D0C65">
      <w:pPr>
        <w:spacing w:line="280" w:lineRule="exact"/>
        <w:rPr>
          <w:rFonts w:ascii="標楷體" w:eastAsia="標楷體" w:hAnsi="標楷體" w:cs="Times New Roman"/>
          <w:color w:val="FF0000"/>
          <w:sz w:val="28"/>
          <w:szCs w:val="28"/>
        </w:rPr>
      </w:pPr>
      <w:r w:rsidRPr="00DB6DE2">
        <w:rPr>
          <w:rFonts w:ascii="標楷體" w:eastAsia="標楷體" w:hAnsi="標楷體" w:hint="eastAsia"/>
          <w:color w:val="FF0000"/>
          <w:sz w:val="28"/>
          <w:szCs w:val="28"/>
        </w:rPr>
        <w:t xml:space="preserve">     </w:t>
      </w:r>
      <w:r w:rsidR="00CE7AE8" w:rsidRPr="00DB6DE2">
        <w:rPr>
          <w:rFonts w:ascii="標楷體" w:eastAsia="標楷體" w:hAnsi="標楷體"/>
          <w:color w:val="FF0000"/>
          <w:sz w:val="28"/>
          <w:szCs w:val="28"/>
        </w:rPr>
        <w:t>本</w:t>
      </w:r>
      <w:r w:rsidR="00CE7AE8" w:rsidRPr="00DB6DE2">
        <w:rPr>
          <w:rFonts w:ascii="標楷體" w:eastAsia="標楷體" w:hAnsi="標楷體" w:hint="eastAsia"/>
          <w:color w:val="FF0000"/>
          <w:sz w:val="28"/>
          <w:szCs w:val="28"/>
        </w:rPr>
        <w:t>校</w:t>
      </w:r>
      <w:r w:rsidR="00CE7AE8" w:rsidRPr="00DB6DE2">
        <w:rPr>
          <w:rFonts w:ascii="標楷體" w:eastAsia="標楷體" w:hAnsi="標楷體"/>
          <w:color w:val="FF0000"/>
          <w:sz w:val="28"/>
          <w:szCs w:val="28"/>
        </w:rPr>
        <w:t>因接獲被害人陳述知悉性騷擾事件，而被害人無提起申訴意願者，仍 應依前項規定，採取立即有效之糾正及補救措施。因申訴人或被害人之請 求，應提供至少二次之 心理諮商協助。</w:t>
      </w:r>
    </w:p>
    <w:p w14:paraId="50AFF213" w14:textId="77777777" w:rsidR="00BE1CAC" w:rsidRPr="00DB6DE2" w:rsidRDefault="00FB2DDB" w:rsidP="00656A78">
      <w:pPr>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八</w:t>
      </w:r>
      <w:r w:rsidRPr="00DB6DE2">
        <w:rPr>
          <w:rFonts w:ascii="標楷體" w:eastAsia="標楷體" w:hAnsi="標楷體"/>
          <w:color w:val="FF0000"/>
          <w:sz w:val="28"/>
          <w:szCs w:val="28"/>
        </w:rPr>
        <w:t>、性騷擾申訴得以言詞、 電子郵件或書面提 。以言詞或電子郵 件申訴者，</w:t>
      </w:r>
    </w:p>
    <w:p w14:paraId="09384CBB" w14:textId="77777777" w:rsidR="00BE1CAC" w:rsidRPr="00DB6DE2" w:rsidRDefault="00BE1CAC" w:rsidP="00656A78">
      <w:pPr>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FB2DDB" w:rsidRPr="00DB6DE2">
        <w:rPr>
          <w:rFonts w:ascii="標楷體" w:eastAsia="標楷體" w:hAnsi="標楷體"/>
          <w:color w:val="FF0000"/>
          <w:sz w:val="28"/>
          <w:szCs w:val="28"/>
        </w:rPr>
        <w:t xml:space="preserve">受理之人 員或單位應協助填寫 申訴書(如附件)，經 向申訴人朗讀或使閱 </w:t>
      </w:r>
    </w:p>
    <w:p w14:paraId="5CD4F446" w14:textId="77777777" w:rsidR="00BE1CAC" w:rsidRPr="00DB6DE2" w:rsidRDefault="00BE1CAC" w:rsidP="00656A78">
      <w:pPr>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proofErr w:type="gramStart"/>
      <w:r w:rsidR="00FB2DDB" w:rsidRPr="00DB6DE2">
        <w:rPr>
          <w:rFonts w:ascii="標楷體" w:eastAsia="標楷體" w:hAnsi="標楷體"/>
          <w:color w:val="FF0000"/>
          <w:sz w:val="28"/>
          <w:szCs w:val="28"/>
        </w:rPr>
        <w:t>覽</w:t>
      </w:r>
      <w:proofErr w:type="gramEnd"/>
      <w:r w:rsidR="00FB2DDB" w:rsidRPr="00DB6DE2">
        <w:rPr>
          <w:rFonts w:ascii="標楷體" w:eastAsia="標楷體" w:hAnsi="標楷體"/>
          <w:color w:val="FF0000"/>
          <w:sz w:val="28"/>
          <w:szCs w:val="28"/>
        </w:rPr>
        <w:t>，確認其內容無誤 後，由申訴人簽名或 蓋章。 申訴書應由申訴人簽</w:t>
      </w:r>
    </w:p>
    <w:p w14:paraId="3AA7A701" w14:textId="0C9CA418" w:rsidR="00FB2DDB" w:rsidRPr="00DB6DE2" w:rsidRDefault="00BE1CAC" w:rsidP="00656A78">
      <w:pPr>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FB2DDB" w:rsidRPr="00DB6DE2">
        <w:rPr>
          <w:rFonts w:ascii="標楷體" w:eastAsia="標楷體" w:hAnsi="標楷體"/>
          <w:color w:val="FF0000"/>
          <w:sz w:val="28"/>
          <w:szCs w:val="28"/>
        </w:rPr>
        <w:t xml:space="preserve"> 名或蓋章，並</w:t>
      </w:r>
      <w:proofErr w:type="gramStart"/>
      <w:r w:rsidR="00FB2DDB" w:rsidRPr="00DB6DE2">
        <w:rPr>
          <w:rFonts w:ascii="標楷體" w:eastAsia="標楷體" w:hAnsi="標楷體"/>
          <w:color w:val="FF0000"/>
          <w:sz w:val="28"/>
          <w:szCs w:val="28"/>
        </w:rPr>
        <w:t>載明下</w:t>
      </w:r>
      <w:proofErr w:type="gramEnd"/>
      <w:r w:rsidR="00FB2DDB" w:rsidRPr="00DB6DE2">
        <w:rPr>
          <w:rFonts w:ascii="標楷體" w:eastAsia="標楷體" w:hAnsi="標楷體"/>
          <w:color w:val="FF0000"/>
          <w:sz w:val="28"/>
          <w:szCs w:val="28"/>
        </w:rPr>
        <w:t xml:space="preserve"> 列事項：</w:t>
      </w:r>
    </w:p>
    <w:p w14:paraId="4CBEA821" w14:textId="48757863" w:rsidR="00FB2DDB" w:rsidRPr="00DB6DE2" w:rsidRDefault="004A3C65" w:rsidP="004A3C65">
      <w:pPr>
        <w:tabs>
          <w:tab w:val="left" w:pos="709"/>
        </w:tabs>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FB2DDB" w:rsidRPr="00DB6DE2">
        <w:rPr>
          <w:rFonts w:ascii="標楷體" w:eastAsia="標楷體" w:hAnsi="標楷體"/>
          <w:color w:val="FF0000"/>
          <w:sz w:val="28"/>
          <w:szCs w:val="28"/>
        </w:rPr>
        <w:t xml:space="preserve">（一）申訴人姓名、服務單 位及職稱、住居所、 聯絡電話、申訴日期。 </w:t>
      </w:r>
    </w:p>
    <w:p w14:paraId="161EF0C8" w14:textId="77777777" w:rsidR="004A3C65"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FB2DDB" w:rsidRPr="00DB6DE2">
        <w:rPr>
          <w:rFonts w:ascii="標楷體" w:eastAsia="標楷體" w:hAnsi="標楷體"/>
          <w:color w:val="FF0000"/>
          <w:sz w:val="28"/>
          <w:szCs w:val="28"/>
        </w:rPr>
        <w:t>（二）有代理人者，應檢附 委任書，並載</w:t>
      </w:r>
      <w:proofErr w:type="gramStart"/>
      <w:r w:rsidR="00FB2DDB" w:rsidRPr="00DB6DE2">
        <w:rPr>
          <w:rFonts w:ascii="標楷體" w:eastAsia="標楷體" w:hAnsi="標楷體"/>
          <w:color w:val="FF0000"/>
          <w:sz w:val="28"/>
          <w:szCs w:val="28"/>
        </w:rPr>
        <w:t>明其姓</w:t>
      </w:r>
      <w:proofErr w:type="gramEnd"/>
      <w:r w:rsidR="00FB2DDB" w:rsidRPr="00DB6DE2">
        <w:rPr>
          <w:rFonts w:ascii="標楷體" w:eastAsia="標楷體" w:hAnsi="標楷體"/>
          <w:color w:val="FF0000"/>
          <w:sz w:val="28"/>
          <w:szCs w:val="28"/>
        </w:rPr>
        <w:t xml:space="preserve"> 名、住居所、聯絡電</w:t>
      </w:r>
    </w:p>
    <w:p w14:paraId="4944E0DD" w14:textId="5D3FBC0A" w:rsidR="00FB2DDB" w:rsidRPr="00DB6DE2"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FB2DDB" w:rsidRPr="00DB6DE2">
        <w:rPr>
          <w:rFonts w:ascii="標楷體" w:eastAsia="標楷體" w:hAnsi="標楷體"/>
          <w:color w:val="FF0000"/>
          <w:sz w:val="28"/>
          <w:szCs w:val="28"/>
        </w:rPr>
        <w:t xml:space="preserve"> 話。</w:t>
      </w:r>
    </w:p>
    <w:p w14:paraId="7273672F" w14:textId="68CC0BD5" w:rsidR="00FB2DDB" w:rsidRPr="00DB6DE2" w:rsidRDefault="004A3C65" w:rsidP="00656A78">
      <w:pPr>
        <w:spacing w:line="28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FB2DDB" w:rsidRPr="00DB6DE2">
        <w:rPr>
          <w:rFonts w:ascii="標楷體" w:eastAsia="標楷體" w:hAnsi="標楷體"/>
          <w:color w:val="FF0000"/>
          <w:sz w:val="28"/>
          <w:szCs w:val="28"/>
        </w:rPr>
        <w:t>（三）申訴之事實內容及相 關證據。</w:t>
      </w:r>
    </w:p>
    <w:p w14:paraId="504A5B4D" w14:textId="76EEEBB4" w:rsidR="00FB2DDB" w:rsidRPr="00DB6DE2" w:rsidRDefault="004A3C65" w:rsidP="00656A78">
      <w:pPr>
        <w:spacing w:line="280" w:lineRule="exact"/>
        <w:ind w:left="425"/>
        <w:rPr>
          <w:rFonts w:ascii="標楷體" w:eastAsia="標楷體" w:hAnsi="標楷體"/>
          <w:color w:val="FF0000"/>
          <w:sz w:val="28"/>
          <w:szCs w:val="28"/>
        </w:rPr>
      </w:pPr>
      <w:r>
        <w:rPr>
          <w:rFonts w:ascii="標楷體" w:eastAsia="標楷體" w:hAnsi="標楷體" w:cs="新細明體" w:hint="eastAsia"/>
          <w:color w:val="FF0000"/>
          <w:kern w:val="0"/>
          <w:sz w:val="28"/>
          <w:szCs w:val="28"/>
        </w:rPr>
        <w:t xml:space="preserve"> </w:t>
      </w:r>
      <w:r w:rsidR="00FB2DDB" w:rsidRPr="00DB6DE2">
        <w:rPr>
          <w:rFonts w:ascii="標楷體" w:eastAsia="標楷體" w:hAnsi="標楷體" w:cs="新細明體"/>
          <w:color w:val="FF0000"/>
          <w:kern w:val="0"/>
          <w:sz w:val="28"/>
          <w:szCs w:val="28"/>
        </w:rPr>
        <w:t>本</w:t>
      </w:r>
      <w:r w:rsidR="00FB2DDB" w:rsidRPr="00DB6DE2">
        <w:rPr>
          <w:rFonts w:ascii="標楷體" w:eastAsia="標楷體" w:hAnsi="標楷體" w:cs="新細明體" w:hint="eastAsia"/>
          <w:color w:val="FF0000"/>
          <w:kern w:val="0"/>
          <w:sz w:val="28"/>
          <w:szCs w:val="28"/>
        </w:rPr>
        <w:t>校</w:t>
      </w:r>
      <w:r w:rsidR="00FB2DDB" w:rsidRPr="00DB6DE2">
        <w:rPr>
          <w:rFonts w:ascii="標楷體" w:eastAsia="標楷體" w:hAnsi="標楷體" w:cs="新細明體"/>
          <w:color w:val="FF0000"/>
          <w:kern w:val="0"/>
          <w:sz w:val="28"/>
          <w:szCs w:val="28"/>
        </w:rPr>
        <w:t>接獲第一項申訴時，應通知</w:t>
      </w:r>
      <w:r w:rsidR="00FB2DDB" w:rsidRPr="00DB6DE2">
        <w:rPr>
          <w:rFonts w:ascii="標楷體" w:eastAsia="標楷體" w:hAnsi="標楷體" w:cs="新細明體" w:hint="eastAsia"/>
          <w:color w:val="FF0000"/>
          <w:kern w:val="0"/>
          <w:sz w:val="28"/>
          <w:szCs w:val="28"/>
        </w:rPr>
        <w:t>縣</w:t>
      </w:r>
      <w:r w:rsidR="00FB2DDB" w:rsidRPr="00DB6DE2">
        <w:rPr>
          <w:rFonts w:ascii="標楷體" w:eastAsia="標楷體" w:hAnsi="標楷體" w:cs="新細明體"/>
          <w:color w:val="FF0000"/>
          <w:kern w:val="0"/>
          <w:sz w:val="28"/>
          <w:szCs w:val="28"/>
        </w:rPr>
        <w:t>府社會處。</w:t>
      </w:r>
    </w:p>
    <w:p w14:paraId="0363A9B6" w14:textId="7E0E7C14" w:rsidR="00E07688" w:rsidRPr="00DB6DE2" w:rsidRDefault="00B443D2" w:rsidP="00656A78">
      <w:pPr>
        <w:widowControl/>
        <w:spacing w:line="280" w:lineRule="exact"/>
        <w:ind w:left="473" w:hangingChars="169" w:hanging="473"/>
        <w:rPr>
          <w:rFonts w:ascii="標楷體" w:eastAsia="標楷體" w:hAnsi="標楷體" w:cs="新細明體"/>
          <w:color w:val="FF0000"/>
          <w:kern w:val="0"/>
          <w:sz w:val="28"/>
          <w:szCs w:val="28"/>
        </w:rPr>
      </w:pPr>
      <w:r w:rsidRPr="00DB6DE2">
        <w:rPr>
          <w:rFonts w:ascii="標楷體" w:eastAsia="標楷體" w:hAnsi="標楷體" w:cs="Times New Roman" w:hint="eastAsia"/>
          <w:color w:val="FF0000"/>
          <w:sz w:val="28"/>
          <w:szCs w:val="28"/>
        </w:rPr>
        <w:t>九、</w:t>
      </w:r>
      <w:r w:rsidR="00E07688" w:rsidRPr="00DB6DE2">
        <w:rPr>
          <w:rFonts w:ascii="標楷體" w:eastAsia="標楷體" w:hAnsi="標楷體" w:cs="新細明體"/>
          <w:color w:val="FF0000"/>
          <w:kern w:val="0"/>
          <w:sz w:val="28"/>
          <w:szCs w:val="28"/>
        </w:rPr>
        <w:t>被害人及行為人分屬本</w:t>
      </w:r>
      <w:r w:rsidR="00E07688" w:rsidRPr="00DB6DE2">
        <w:rPr>
          <w:rFonts w:ascii="標楷體" w:eastAsia="標楷體" w:hAnsi="標楷體" w:cs="新細明體" w:hint="eastAsia"/>
          <w:color w:val="FF0000"/>
          <w:kern w:val="0"/>
          <w:sz w:val="28"/>
          <w:szCs w:val="28"/>
        </w:rPr>
        <w:t>校</w:t>
      </w:r>
      <w:r w:rsidR="00E07688" w:rsidRPr="00DB6DE2">
        <w:rPr>
          <w:rFonts w:ascii="標楷體" w:eastAsia="標楷體" w:hAnsi="標楷體" w:cs="新細明體"/>
          <w:color w:val="FF0000"/>
          <w:kern w:val="0"/>
          <w:sz w:val="28"/>
          <w:szCs w:val="28"/>
        </w:rPr>
        <w:t>及他機關，且具共同作業或業務往來者，本</w:t>
      </w:r>
      <w:r w:rsidR="00E07688" w:rsidRPr="00DB6DE2">
        <w:rPr>
          <w:rFonts w:ascii="標楷體" w:eastAsia="標楷體" w:hAnsi="標楷體" w:cs="新細明體" w:hint="eastAsia"/>
          <w:color w:val="FF0000"/>
          <w:kern w:val="0"/>
          <w:sz w:val="28"/>
          <w:szCs w:val="28"/>
        </w:rPr>
        <w:t>校</w:t>
      </w:r>
      <w:r w:rsidR="00E07688" w:rsidRPr="00DB6DE2">
        <w:rPr>
          <w:rFonts w:ascii="標楷體" w:eastAsia="標楷體" w:hAnsi="標楷體" w:cs="新細明體"/>
          <w:color w:val="FF0000"/>
          <w:kern w:val="0"/>
          <w:sz w:val="28"/>
          <w:szCs w:val="28"/>
        </w:rPr>
        <w:t>於知悉性騷擾之情形時，應依下列規定採取前點所定立即有效之糾正及補救措施：</w:t>
      </w:r>
    </w:p>
    <w:p w14:paraId="51901B20" w14:textId="07C2F29E" w:rsidR="004A3C65" w:rsidRPr="004A3C65" w:rsidRDefault="004A3C65" w:rsidP="004A3C65">
      <w:pPr>
        <w:spacing w:line="280" w:lineRule="exact"/>
        <w:rPr>
          <w:rFonts w:ascii="標楷體" w:eastAsia="標楷體" w:hAnsi="標楷體"/>
          <w:color w:val="FF0000"/>
          <w:sz w:val="28"/>
          <w:szCs w:val="28"/>
        </w:rPr>
      </w:pPr>
      <w:r>
        <w:rPr>
          <w:rFonts w:hint="eastAsia"/>
        </w:rPr>
        <w:t xml:space="preserve">  </w:t>
      </w:r>
      <w:r w:rsidRPr="004A3C65">
        <w:rPr>
          <w:rFonts w:ascii="標楷體" w:eastAsia="標楷體" w:hAnsi="標楷體" w:hint="eastAsia"/>
          <w:sz w:val="28"/>
          <w:szCs w:val="28"/>
        </w:rPr>
        <w:t xml:space="preserve"> </w:t>
      </w:r>
      <w:r w:rsidR="00E07688" w:rsidRPr="004A3C65">
        <w:rPr>
          <w:rFonts w:ascii="標楷體" w:eastAsia="標楷體" w:hAnsi="標楷體" w:hint="eastAsia"/>
          <w:color w:val="FF0000"/>
          <w:sz w:val="28"/>
          <w:szCs w:val="28"/>
        </w:rPr>
        <w:t>（</w:t>
      </w:r>
      <w:r w:rsidR="00E07688" w:rsidRPr="004A3C65">
        <w:rPr>
          <w:rFonts w:ascii="標楷體" w:eastAsia="標楷體" w:hAnsi="標楷體"/>
          <w:color w:val="FF0000"/>
          <w:sz w:val="28"/>
          <w:szCs w:val="28"/>
        </w:rPr>
        <w:t>一</w:t>
      </w:r>
      <w:r w:rsidR="00E07688" w:rsidRPr="004A3C65">
        <w:rPr>
          <w:rFonts w:ascii="標楷體" w:eastAsia="標楷體" w:hAnsi="標楷體" w:hint="eastAsia"/>
          <w:color w:val="FF0000"/>
          <w:sz w:val="28"/>
          <w:szCs w:val="28"/>
        </w:rPr>
        <w:t>）</w:t>
      </w:r>
      <w:r w:rsidR="00E07688" w:rsidRPr="004A3C65">
        <w:rPr>
          <w:rFonts w:ascii="標楷體" w:eastAsia="標楷體" w:hAnsi="標楷體"/>
          <w:color w:val="FF0000"/>
          <w:sz w:val="28"/>
          <w:szCs w:val="28"/>
        </w:rPr>
        <w:t>本</w:t>
      </w:r>
      <w:r w:rsidR="00E07688" w:rsidRPr="004A3C65">
        <w:rPr>
          <w:rFonts w:ascii="標楷體" w:eastAsia="標楷體" w:hAnsi="標楷體" w:hint="eastAsia"/>
          <w:color w:val="FF0000"/>
          <w:sz w:val="28"/>
          <w:szCs w:val="28"/>
        </w:rPr>
        <w:t>校</w:t>
      </w:r>
      <w:r w:rsidR="00E07688" w:rsidRPr="004A3C65">
        <w:rPr>
          <w:rFonts w:ascii="標楷體" w:eastAsia="標楷體" w:hAnsi="標楷體"/>
          <w:color w:val="FF0000"/>
          <w:sz w:val="28"/>
          <w:szCs w:val="28"/>
        </w:rPr>
        <w:t>於知悉性騷擾之情形時，應以書面、傳真、口頭或其他電子資料</w:t>
      </w:r>
      <w:r w:rsidRPr="004A3C65">
        <w:rPr>
          <w:rFonts w:ascii="標楷體" w:eastAsia="標楷體" w:hAnsi="標楷體" w:hint="eastAsia"/>
          <w:color w:val="FF0000"/>
          <w:sz w:val="28"/>
          <w:szCs w:val="28"/>
        </w:rPr>
        <w:t xml:space="preserve"> </w:t>
      </w:r>
    </w:p>
    <w:p w14:paraId="6476C9B6" w14:textId="0845CD65" w:rsidR="00E07688" w:rsidRPr="004A3C65" w:rsidRDefault="004A3C65" w:rsidP="004A3C65">
      <w:pPr>
        <w:spacing w:line="280" w:lineRule="exact"/>
        <w:rPr>
          <w:rFonts w:ascii="標楷體" w:eastAsia="標楷體" w:hAnsi="標楷體"/>
          <w:color w:val="FF0000"/>
          <w:sz w:val="28"/>
          <w:szCs w:val="28"/>
        </w:rPr>
      </w:pPr>
      <w:r w:rsidRPr="004A3C65">
        <w:rPr>
          <w:rFonts w:ascii="標楷體" w:eastAsia="標楷體" w:hAnsi="標楷體" w:hint="eastAsia"/>
          <w:color w:val="FF0000"/>
          <w:sz w:val="28"/>
          <w:szCs w:val="28"/>
        </w:rPr>
        <w:t xml:space="preserve">          </w:t>
      </w:r>
      <w:r w:rsidR="00E07688" w:rsidRPr="004A3C65">
        <w:rPr>
          <w:rFonts w:ascii="標楷體" w:eastAsia="標楷體" w:hAnsi="標楷體"/>
          <w:color w:val="FF0000"/>
          <w:sz w:val="28"/>
          <w:szCs w:val="28"/>
        </w:rPr>
        <w:t>傳輸方式，通知他機關共同協商解決或補救辦法。</w:t>
      </w:r>
    </w:p>
    <w:p w14:paraId="3C2538D0" w14:textId="304A2149" w:rsidR="00E07688" w:rsidRPr="004A3C65" w:rsidRDefault="004A3C65" w:rsidP="00656A78">
      <w:pPr>
        <w:spacing w:line="280" w:lineRule="exact"/>
        <w:rPr>
          <w:rFonts w:ascii="標楷體" w:eastAsia="標楷體" w:hAnsi="標楷體"/>
          <w:color w:val="FF0000"/>
          <w:sz w:val="28"/>
          <w:szCs w:val="28"/>
        </w:rPr>
      </w:pPr>
      <w:r w:rsidRPr="004A3C65">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 xml:space="preserve"> </w:t>
      </w:r>
      <w:r w:rsidR="00E07688" w:rsidRPr="004A3C65">
        <w:rPr>
          <w:rFonts w:ascii="標楷體" w:eastAsia="標楷體" w:hAnsi="標楷體" w:hint="eastAsia"/>
          <w:color w:val="FF0000"/>
          <w:sz w:val="28"/>
          <w:szCs w:val="28"/>
        </w:rPr>
        <w:t>（</w:t>
      </w:r>
      <w:r w:rsidR="00E07688" w:rsidRPr="004A3C65">
        <w:rPr>
          <w:rFonts w:ascii="標楷體" w:eastAsia="標楷體" w:hAnsi="標楷體"/>
          <w:color w:val="FF0000"/>
          <w:sz w:val="28"/>
          <w:szCs w:val="28"/>
        </w:rPr>
        <w:t>二</w:t>
      </w:r>
      <w:r w:rsidR="00E07688" w:rsidRPr="004A3C65">
        <w:rPr>
          <w:rFonts w:ascii="標楷體" w:eastAsia="標楷體" w:hAnsi="標楷體" w:hint="eastAsia"/>
          <w:color w:val="FF0000"/>
          <w:sz w:val="28"/>
          <w:szCs w:val="28"/>
        </w:rPr>
        <w:t>）</w:t>
      </w:r>
      <w:r w:rsidR="00E07688" w:rsidRPr="004A3C65">
        <w:rPr>
          <w:rFonts w:ascii="標楷體" w:eastAsia="標楷體" w:hAnsi="標楷體"/>
          <w:color w:val="FF0000"/>
          <w:sz w:val="28"/>
          <w:szCs w:val="28"/>
        </w:rPr>
        <w:t>保護當事人之隱私及其他人格法益。</w:t>
      </w:r>
    </w:p>
    <w:p w14:paraId="63B46244" w14:textId="64C4A58B" w:rsidR="00E07688" w:rsidRPr="00DB6DE2" w:rsidRDefault="00B443D2" w:rsidP="00656A78">
      <w:pPr>
        <w:spacing w:line="280" w:lineRule="exact"/>
        <w:rPr>
          <w:rFonts w:ascii="標楷體" w:eastAsia="標楷體" w:hAnsi="標楷體"/>
          <w:color w:val="FF0000"/>
          <w:sz w:val="28"/>
          <w:szCs w:val="28"/>
        </w:rPr>
      </w:pPr>
      <w:r w:rsidRPr="00DB6DE2">
        <w:rPr>
          <w:rFonts w:ascii="標楷體" w:eastAsia="標楷體" w:hAnsi="標楷體" w:cs="Times New Roman" w:hint="eastAsia"/>
          <w:color w:val="FF0000"/>
          <w:sz w:val="28"/>
          <w:szCs w:val="28"/>
        </w:rPr>
        <w:t>十、</w:t>
      </w:r>
      <w:r w:rsidR="00E07688" w:rsidRPr="00DB6DE2">
        <w:rPr>
          <w:rFonts w:ascii="標楷體" w:eastAsia="標楷體" w:hAnsi="標楷體"/>
          <w:color w:val="FF0000"/>
          <w:sz w:val="28"/>
          <w:szCs w:val="28"/>
        </w:rPr>
        <w:t>申訴時行為人如為本</w:t>
      </w:r>
      <w:r w:rsidR="00E07688" w:rsidRPr="00DB6DE2">
        <w:rPr>
          <w:rFonts w:ascii="標楷體" w:eastAsia="標楷體" w:hAnsi="標楷體" w:hint="eastAsia"/>
          <w:color w:val="FF0000"/>
          <w:sz w:val="28"/>
          <w:szCs w:val="28"/>
        </w:rPr>
        <w:t>校</w:t>
      </w:r>
      <w:r w:rsidR="00E07688" w:rsidRPr="00DB6DE2">
        <w:rPr>
          <w:rFonts w:ascii="標楷體" w:eastAsia="標楷體" w:hAnsi="標楷體"/>
          <w:color w:val="FF0000"/>
          <w:sz w:val="28"/>
          <w:szCs w:val="28"/>
        </w:rPr>
        <w:t>員工，應向本</w:t>
      </w:r>
      <w:r w:rsidR="00E07688" w:rsidRPr="00DB6DE2">
        <w:rPr>
          <w:rFonts w:ascii="標楷體" w:eastAsia="標楷體" w:hAnsi="標楷體" w:hint="eastAsia"/>
          <w:color w:val="FF0000"/>
          <w:sz w:val="28"/>
          <w:szCs w:val="28"/>
        </w:rPr>
        <w:t>校</w:t>
      </w:r>
      <w:r w:rsidR="00E07688" w:rsidRPr="00DB6DE2">
        <w:rPr>
          <w:rFonts w:ascii="標楷體" w:eastAsia="標楷體" w:hAnsi="標楷體"/>
          <w:color w:val="FF0000"/>
          <w:sz w:val="28"/>
          <w:szCs w:val="28"/>
        </w:rPr>
        <w:t xml:space="preserve">提出。 </w:t>
      </w:r>
    </w:p>
    <w:p w14:paraId="0F208D42" w14:textId="670FB057" w:rsidR="00BE1CAC" w:rsidRPr="00DB6DE2" w:rsidRDefault="00BE1CAC" w:rsidP="00656A78">
      <w:pPr>
        <w:spacing w:line="280" w:lineRule="exact"/>
        <w:jc w:val="both"/>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E07688" w:rsidRPr="00DB6DE2">
        <w:rPr>
          <w:rFonts w:ascii="標楷體" w:eastAsia="標楷體" w:hAnsi="標楷體"/>
          <w:color w:val="FF0000"/>
          <w:sz w:val="28"/>
          <w:szCs w:val="28"/>
        </w:rPr>
        <w:t>本</w:t>
      </w:r>
      <w:r w:rsidR="00E07688" w:rsidRPr="00DB6DE2">
        <w:rPr>
          <w:rFonts w:ascii="標楷體" w:eastAsia="標楷體" w:hAnsi="標楷體" w:hint="eastAsia"/>
          <w:color w:val="FF0000"/>
          <w:sz w:val="28"/>
          <w:szCs w:val="28"/>
        </w:rPr>
        <w:t>校</w:t>
      </w:r>
      <w:r w:rsidR="00E07688" w:rsidRPr="00DB6DE2">
        <w:rPr>
          <w:rFonts w:ascii="標楷體" w:eastAsia="標楷體" w:hAnsi="標楷體"/>
          <w:color w:val="FF0000"/>
          <w:sz w:val="28"/>
          <w:szCs w:val="28"/>
        </w:rPr>
        <w:t>接獲性騷擾之申訴時，如非屬本</w:t>
      </w:r>
      <w:r w:rsidR="00E07688" w:rsidRPr="00DB6DE2">
        <w:rPr>
          <w:rFonts w:ascii="標楷體" w:eastAsia="標楷體" w:hAnsi="標楷體" w:hint="eastAsia"/>
          <w:color w:val="FF0000"/>
          <w:sz w:val="28"/>
          <w:szCs w:val="28"/>
        </w:rPr>
        <w:t>校</w:t>
      </w:r>
      <w:r w:rsidR="00E07688" w:rsidRPr="00DB6DE2">
        <w:rPr>
          <w:rFonts w:ascii="標楷體" w:eastAsia="標楷體" w:hAnsi="標楷體"/>
          <w:color w:val="FF0000"/>
          <w:sz w:val="28"/>
          <w:szCs w:val="28"/>
        </w:rPr>
        <w:t>受理申訴 調查權限者，應即將該申</w:t>
      </w:r>
    </w:p>
    <w:p w14:paraId="2C5D223F" w14:textId="7DE3675D" w:rsidR="003D1B53" w:rsidRPr="00DB6DE2" w:rsidRDefault="00BE1CAC" w:rsidP="00656A78">
      <w:pPr>
        <w:spacing w:line="280" w:lineRule="exact"/>
        <w:jc w:val="both"/>
        <w:rPr>
          <w:rFonts w:ascii="標楷體" w:eastAsia="標楷體" w:hAnsi="標楷體" w:cs="Times New Roman"/>
          <w:color w:val="FF0000"/>
          <w:sz w:val="28"/>
          <w:szCs w:val="28"/>
        </w:rPr>
      </w:pPr>
      <w:r w:rsidRPr="00DB6DE2">
        <w:rPr>
          <w:rFonts w:ascii="標楷體" w:eastAsia="標楷體" w:hAnsi="標楷體" w:hint="eastAsia"/>
          <w:color w:val="FF0000"/>
          <w:sz w:val="28"/>
          <w:szCs w:val="28"/>
        </w:rPr>
        <w:t xml:space="preserve">    </w:t>
      </w:r>
      <w:r w:rsidR="00E07688" w:rsidRPr="00DB6DE2">
        <w:rPr>
          <w:rFonts w:ascii="標楷體" w:eastAsia="標楷體" w:hAnsi="標楷體"/>
          <w:color w:val="FF0000"/>
          <w:sz w:val="28"/>
          <w:szCs w:val="28"/>
        </w:rPr>
        <w:t>訴書及相關資料移送所 轄主管機關並副知</w:t>
      </w:r>
      <w:r w:rsidR="00E07688" w:rsidRPr="00DB6DE2">
        <w:rPr>
          <w:rFonts w:ascii="標楷體" w:eastAsia="標楷體" w:hAnsi="標楷體" w:hint="eastAsia"/>
          <w:color w:val="FF0000"/>
          <w:sz w:val="28"/>
          <w:szCs w:val="28"/>
        </w:rPr>
        <w:t>花蓮縣政</w:t>
      </w:r>
      <w:r w:rsidR="00E07688" w:rsidRPr="00DB6DE2">
        <w:rPr>
          <w:rFonts w:ascii="標楷體" w:eastAsia="標楷體" w:hAnsi="標楷體"/>
          <w:color w:val="FF0000"/>
          <w:sz w:val="28"/>
          <w:szCs w:val="28"/>
        </w:rPr>
        <w:t>府社會處。</w:t>
      </w:r>
    </w:p>
    <w:p w14:paraId="04D06752" w14:textId="77777777" w:rsidR="00BE1CAC" w:rsidRPr="00DB6DE2" w:rsidRDefault="00B443D2"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Times New Roman" w:hint="eastAsia"/>
          <w:color w:val="FF0000"/>
          <w:sz w:val="28"/>
          <w:szCs w:val="28"/>
        </w:rPr>
        <w:t>十一、</w:t>
      </w:r>
      <w:r w:rsidR="00E07688" w:rsidRPr="00DB6DE2">
        <w:rPr>
          <w:rFonts w:ascii="標楷體" w:eastAsia="標楷體" w:hAnsi="標楷體" w:hint="eastAsia"/>
          <w:color w:val="FF0000"/>
          <w:sz w:val="28"/>
          <w:szCs w:val="28"/>
        </w:rPr>
        <w:t>本校性騷擾申訴處理委員會（以下簡稱申訴處理委員會）</w:t>
      </w:r>
      <w:r w:rsidR="00E07688" w:rsidRPr="00DB6DE2">
        <w:rPr>
          <w:rFonts w:ascii="標楷體" w:eastAsia="標楷體" w:hAnsi="標楷體" w:cs="新細明體"/>
          <w:color w:val="FF0000"/>
          <w:kern w:val="0"/>
          <w:sz w:val="28"/>
          <w:szCs w:val="28"/>
        </w:rPr>
        <w:t>，負責處理性</w:t>
      </w:r>
    </w:p>
    <w:p w14:paraId="61980872" w14:textId="62E6FAD8" w:rsidR="00E07688" w:rsidRPr="00DB6DE2" w:rsidRDefault="00BE1CAC"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color w:val="FF0000"/>
          <w:kern w:val="0"/>
          <w:sz w:val="28"/>
          <w:szCs w:val="28"/>
        </w:rPr>
        <w:t>騷擾申訴案件。</w:t>
      </w:r>
    </w:p>
    <w:p w14:paraId="2088D741" w14:textId="77777777" w:rsidR="00E07688" w:rsidRPr="00DB6DE2" w:rsidRDefault="00E07688"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委員會置主任委員一人，由</w:t>
      </w:r>
      <w:r w:rsidRPr="00DB6DE2">
        <w:rPr>
          <w:rFonts w:ascii="標楷體" w:eastAsia="標楷體" w:hAnsi="標楷體" w:cs="新細明體" w:hint="eastAsia"/>
          <w:color w:val="FF0000"/>
          <w:kern w:val="0"/>
          <w:sz w:val="28"/>
          <w:szCs w:val="28"/>
        </w:rPr>
        <w:t>校</w:t>
      </w:r>
      <w:r w:rsidRPr="00DB6DE2">
        <w:rPr>
          <w:rFonts w:ascii="標楷體" w:eastAsia="標楷體" w:hAnsi="標楷體" w:cs="新細明體"/>
          <w:color w:val="FF0000"/>
          <w:kern w:val="0"/>
          <w:sz w:val="28"/>
          <w:szCs w:val="28"/>
        </w:rPr>
        <w:t>長兼任，並為會議主席，主席因故無法主持會議時，得指定其他委員代理之；置委員七人至十三人，其中應有具備性別意識之專業人士，餘由本府指派人員兼任。前項委員人數，女性比例不得少於二分之一，男性不得少於三分之一。</w:t>
      </w:r>
    </w:p>
    <w:p w14:paraId="3CB6AA49" w14:textId="77777777" w:rsidR="00E07688" w:rsidRPr="00DB6DE2" w:rsidRDefault="00E07688"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lastRenderedPageBreak/>
        <w:t>委員任期三年，</w:t>
      </w:r>
      <w:proofErr w:type="gramStart"/>
      <w:r w:rsidRPr="00DB6DE2">
        <w:rPr>
          <w:rFonts w:ascii="標楷體" w:eastAsia="標楷體" w:hAnsi="標楷體" w:cs="新細明體"/>
          <w:color w:val="FF0000"/>
          <w:kern w:val="0"/>
          <w:sz w:val="28"/>
          <w:szCs w:val="28"/>
        </w:rPr>
        <w:t>均為無</w:t>
      </w:r>
      <w:proofErr w:type="gramEnd"/>
      <w:r w:rsidRPr="00DB6DE2">
        <w:rPr>
          <w:rFonts w:ascii="標楷體" w:eastAsia="標楷體" w:hAnsi="標楷體" w:cs="新細明體"/>
          <w:color w:val="FF0000"/>
          <w:kern w:val="0"/>
          <w:sz w:val="28"/>
          <w:szCs w:val="28"/>
        </w:rPr>
        <w:t>給職，期滿得續聘</w:t>
      </w:r>
      <w:r w:rsidRPr="00DB6DE2">
        <w:rPr>
          <w:rFonts w:ascii="標楷體" w:eastAsia="標楷體" w:hAnsi="標楷體" w:cs="新細明體" w:hint="eastAsia"/>
          <w:color w:val="FF0000"/>
          <w:kern w:val="0"/>
          <w:sz w:val="28"/>
          <w:szCs w:val="28"/>
        </w:rPr>
        <w:t>（</w:t>
      </w:r>
      <w:r w:rsidRPr="00DB6DE2">
        <w:rPr>
          <w:rFonts w:ascii="標楷體" w:eastAsia="標楷體" w:hAnsi="標楷體" w:cs="新細明體"/>
          <w:color w:val="FF0000"/>
          <w:kern w:val="0"/>
          <w:sz w:val="28"/>
          <w:szCs w:val="28"/>
        </w:rPr>
        <w:t>派</w:t>
      </w:r>
      <w:r w:rsidRPr="00DB6DE2">
        <w:rPr>
          <w:rFonts w:ascii="標楷體" w:eastAsia="標楷體" w:hAnsi="標楷體" w:cs="新細明體" w:hint="eastAsia"/>
          <w:color w:val="FF0000"/>
          <w:kern w:val="0"/>
          <w:sz w:val="28"/>
          <w:szCs w:val="28"/>
        </w:rPr>
        <w:t>）</w:t>
      </w:r>
      <w:r w:rsidRPr="00DB6DE2">
        <w:rPr>
          <w:rFonts w:ascii="標楷體" w:eastAsia="標楷體" w:hAnsi="標楷體" w:cs="新細明體"/>
          <w:color w:val="FF0000"/>
          <w:kern w:val="0"/>
          <w:sz w:val="28"/>
          <w:szCs w:val="28"/>
        </w:rPr>
        <w:t>之。任期內委員出缺時，聘（派）補人員任期至原任期屆滿之日止。</w:t>
      </w:r>
    </w:p>
    <w:p w14:paraId="46AF8BE9" w14:textId="77777777" w:rsidR="00E07688" w:rsidRPr="00DB6DE2" w:rsidRDefault="00E07688"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委員會應有委員半數以上出席始得開會，並應有半數以上之出席委員之同意始得做成決議，可否同數時，取決於主席。</w:t>
      </w:r>
    </w:p>
    <w:p w14:paraId="579737DE" w14:textId="77777777" w:rsidR="00E07688" w:rsidRPr="00DB6DE2" w:rsidRDefault="00E07688"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hint="eastAsia"/>
          <w:color w:val="FF0000"/>
          <w:sz w:val="28"/>
          <w:szCs w:val="28"/>
        </w:rPr>
        <w:t>申訴處理</w:t>
      </w:r>
      <w:r w:rsidRPr="00DB6DE2">
        <w:rPr>
          <w:rFonts w:ascii="標楷體" w:eastAsia="標楷體" w:hAnsi="標楷體" w:cs="新細明體"/>
          <w:color w:val="FF0000"/>
          <w:kern w:val="0"/>
          <w:sz w:val="28"/>
          <w:szCs w:val="28"/>
        </w:rPr>
        <w:t>委員會處理性騷擾申訴，主任委員或主席應指派三人以上組成專案調查小組調查之，其成員應具備性別意識，並應有一位以上之外部專業人士。</w:t>
      </w:r>
    </w:p>
    <w:p w14:paraId="5F4731C3" w14:textId="77777777" w:rsidR="00E07688" w:rsidRPr="00E07688" w:rsidRDefault="00E07688" w:rsidP="00656A78">
      <w:pPr>
        <w:widowControl/>
        <w:spacing w:line="280" w:lineRule="exact"/>
        <w:rPr>
          <w:rFonts w:ascii="標楷體" w:eastAsia="標楷體" w:hAnsi="標楷體" w:cs="新細明體"/>
          <w:kern w:val="0"/>
          <w:sz w:val="28"/>
          <w:szCs w:val="28"/>
        </w:rPr>
      </w:pPr>
      <w:r w:rsidRPr="00DB6DE2">
        <w:rPr>
          <w:rFonts w:ascii="標楷體" w:eastAsia="標楷體" w:hAnsi="標楷體" w:cs="新細明體"/>
          <w:color w:val="FF0000"/>
          <w:kern w:val="0"/>
          <w:sz w:val="28"/>
          <w:szCs w:val="28"/>
        </w:rPr>
        <w:t>第二項及前項之專業人士，本</w:t>
      </w:r>
      <w:r w:rsidRPr="00DB6DE2">
        <w:rPr>
          <w:rFonts w:ascii="標楷體" w:eastAsia="標楷體" w:hAnsi="標楷體" w:cs="新細明體" w:hint="eastAsia"/>
          <w:color w:val="FF0000"/>
          <w:kern w:val="0"/>
          <w:sz w:val="28"/>
          <w:szCs w:val="28"/>
        </w:rPr>
        <w:t>校</w:t>
      </w:r>
      <w:r w:rsidRPr="00DB6DE2">
        <w:rPr>
          <w:rFonts w:ascii="標楷體" w:eastAsia="標楷體" w:hAnsi="標楷體" w:cs="新細明體"/>
          <w:color w:val="FF0000"/>
          <w:kern w:val="0"/>
          <w:sz w:val="28"/>
          <w:szCs w:val="28"/>
        </w:rPr>
        <w:t>得自中央主管機關建立之工作場所性騷擾調查專業人才資料庫遴選之。</w:t>
      </w:r>
    </w:p>
    <w:p w14:paraId="7EFBA907" w14:textId="77777777" w:rsidR="00656A78" w:rsidRDefault="00B443D2" w:rsidP="00656A78">
      <w:pPr>
        <w:spacing w:line="280" w:lineRule="exact"/>
        <w:jc w:val="both"/>
        <w:rPr>
          <w:rFonts w:ascii="標楷體" w:eastAsia="標楷體" w:hAnsi="標楷體" w:cs="Times New Roman"/>
          <w:sz w:val="28"/>
          <w:szCs w:val="28"/>
        </w:rPr>
      </w:pPr>
      <w:r w:rsidRPr="00E07688">
        <w:rPr>
          <w:rFonts w:ascii="標楷體" w:eastAsia="標楷體" w:hAnsi="標楷體" w:cs="Times New Roman" w:hint="eastAsia"/>
          <w:sz w:val="28"/>
          <w:szCs w:val="28"/>
        </w:rPr>
        <w:t>十二、</w:t>
      </w:r>
      <w:r w:rsidR="008250BC" w:rsidRPr="00E07688">
        <w:rPr>
          <w:rFonts w:ascii="標楷體" w:eastAsia="標楷體" w:hAnsi="標楷體" w:cs="Times New Roman" w:hint="eastAsia"/>
          <w:sz w:val="28"/>
          <w:szCs w:val="28"/>
        </w:rPr>
        <w:t>申訴處理委員會作成決議前，得由申訴人或其授權代理人以書面撤回其申</w:t>
      </w:r>
    </w:p>
    <w:p w14:paraId="47210606" w14:textId="739BB810" w:rsidR="008250BC" w:rsidRPr="00E07688" w:rsidRDefault="00656A78" w:rsidP="00656A78">
      <w:pPr>
        <w:spacing w:line="2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8250BC" w:rsidRPr="00E07688">
        <w:rPr>
          <w:rFonts w:ascii="標楷體" w:eastAsia="標楷體" w:hAnsi="標楷體" w:cs="Times New Roman" w:hint="eastAsia"/>
          <w:sz w:val="28"/>
          <w:szCs w:val="28"/>
        </w:rPr>
        <w:t>訴；申訴經撤回者，不得就同一事由再為申訴。</w:t>
      </w:r>
    </w:p>
    <w:p w14:paraId="6762A10D" w14:textId="17AF9CDA" w:rsidR="00EC6D68" w:rsidRPr="00E07688" w:rsidRDefault="008250BC" w:rsidP="00656A78">
      <w:pPr>
        <w:pStyle w:val="a3"/>
        <w:spacing w:line="280" w:lineRule="exact"/>
        <w:ind w:leftChars="0" w:left="851"/>
        <w:jc w:val="both"/>
        <w:rPr>
          <w:rFonts w:ascii="標楷體" w:eastAsia="標楷體" w:hAnsi="標楷體" w:cs="Times New Roman"/>
          <w:sz w:val="28"/>
          <w:szCs w:val="28"/>
        </w:rPr>
      </w:pPr>
      <w:r w:rsidRPr="00E07688">
        <w:rPr>
          <w:rFonts w:ascii="標楷體" w:eastAsia="標楷體" w:hAnsi="標楷體" w:cs="Times New Roman" w:hint="eastAsia"/>
          <w:sz w:val="28"/>
          <w:szCs w:val="28"/>
        </w:rPr>
        <w:t>前項情形於性騷擾防治法事件之申訴，除經主管機關調解成立且撤回申訴者外，不在此限。</w:t>
      </w:r>
    </w:p>
    <w:p w14:paraId="67714B76" w14:textId="77777777" w:rsidR="00BE1CAC" w:rsidRDefault="00B443D2" w:rsidP="00656A78">
      <w:pPr>
        <w:spacing w:line="280" w:lineRule="exact"/>
        <w:jc w:val="both"/>
        <w:rPr>
          <w:rFonts w:ascii="標楷體" w:eastAsia="標楷體" w:hAnsi="標楷體" w:cs="Times New Roman"/>
          <w:sz w:val="28"/>
          <w:szCs w:val="28"/>
        </w:rPr>
      </w:pPr>
      <w:r w:rsidRPr="00E07688">
        <w:rPr>
          <w:rFonts w:ascii="標楷體" w:eastAsia="標楷體" w:hAnsi="標楷體" w:cs="Times New Roman" w:hint="eastAsia"/>
          <w:sz w:val="28"/>
          <w:szCs w:val="28"/>
        </w:rPr>
        <w:t>十三、</w:t>
      </w:r>
      <w:r w:rsidR="008250BC" w:rsidRPr="00E07688">
        <w:rPr>
          <w:rFonts w:ascii="標楷體" w:eastAsia="標楷體" w:hAnsi="標楷體" w:cs="Times New Roman" w:hint="eastAsia"/>
          <w:sz w:val="28"/>
          <w:szCs w:val="28"/>
        </w:rPr>
        <w:t>申訴處理委員會應有委員半數以上出席始得開會，並應有半數以上之出席</w:t>
      </w:r>
    </w:p>
    <w:p w14:paraId="36C113E6" w14:textId="202B4285" w:rsidR="008250BC" w:rsidRPr="00E07688" w:rsidRDefault="00BE1CAC" w:rsidP="00656A78">
      <w:pPr>
        <w:spacing w:line="2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8250BC" w:rsidRPr="00E07688">
        <w:rPr>
          <w:rFonts w:ascii="標楷體" w:eastAsia="標楷體" w:hAnsi="標楷體" w:cs="Times New Roman" w:hint="eastAsia"/>
          <w:sz w:val="28"/>
          <w:szCs w:val="28"/>
        </w:rPr>
        <w:t>委員之同意始得作成決議，可否同數時取決於</w:t>
      </w:r>
      <w:r w:rsidR="00EF6F1D" w:rsidRPr="00E07688">
        <w:rPr>
          <w:rFonts w:ascii="標楷體" w:eastAsia="標楷體" w:hAnsi="標楷體" w:cs="Times New Roman" w:hint="eastAsia"/>
          <w:sz w:val="28"/>
          <w:szCs w:val="28"/>
        </w:rPr>
        <w:t>主任委員</w:t>
      </w:r>
      <w:r w:rsidR="008250BC" w:rsidRPr="00E07688">
        <w:rPr>
          <w:rFonts w:ascii="標楷體" w:eastAsia="標楷體" w:hAnsi="標楷體" w:cs="Times New Roman" w:hint="eastAsia"/>
          <w:sz w:val="28"/>
          <w:szCs w:val="28"/>
        </w:rPr>
        <w:t>。</w:t>
      </w:r>
    </w:p>
    <w:p w14:paraId="3D26B1B9" w14:textId="77777777" w:rsidR="00BE1CAC" w:rsidRDefault="00B443D2" w:rsidP="00656A78">
      <w:pPr>
        <w:spacing w:line="280" w:lineRule="exact"/>
        <w:jc w:val="both"/>
        <w:rPr>
          <w:rFonts w:ascii="標楷體" w:eastAsia="標楷體" w:hAnsi="標楷體" w:cs="Times New Roman"/>
          <w:sz w:val="28"/>
          <w:szCs w:val="28"/>
        </w:rPr>
      </w:pPr>
      <w:r w:rsidRPr="00E07688">
        <w:rPr>
          <w:rFonts w:ascii="標楷體" w:eastAsia="標楷體" w:hAnsi="標楷體" w:cs="Times New Roman" w:hint="eastAsia"/>
          <w:sz w:val="28"/>
          <w:szCs w:val="28"/>
        </w:rPr>
        <w:t>十四、</w:t>
      </w:r>
      <w:r w:rsidR="008250BC" w:rsidRPr="00E07688">
        <w:rPr>
          <w:rFonts w:ascii="標楷體" w:eastAsia="標楷體" w:hAnsi="標楷體" w:cs="Times New Roman" w:hint="eastAsia"/>
          <w:sz w:val="28"/>
          <w:szCs w:val="28"/>
        </w:rPr>
        <w:t>參與性騷擾事件之處理、調查及決議人員，對於知悉之申訴事件內容應予</w:t>
      </w:r>
    </w:p>
    <w:p w14:paraId="2E153975" w14:textId="77777777" w:rsidR="00BE1CAC" w:rsidRDefault="00BE1CAC" w:rsidP="00656A78">
      <w:pPr>
        <w:spacing w:line="2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8250BC" w:rsidRPr="00E07688">
        <w:rPr>
          <w:rFonts w:ascii="標楷體" w:eastAsia="標楷體" w:hAnsi="標楷體" w:cs="Times New Roman" w:hint="eastAsia"/>
          <w:sz w:val="28"/>
          <w:szCs w:val="28"/>
        </w:rPr>
        <w:t>保密。違反者，</w:t>
      </w:r>
      <w:r w:rsidR="00EF6F1D" w:rsidRPr="00E07688">
        <w:rPr>
          <w:rFonts w:ascii="標楷體" w:eastAsia="標楷體" w:hAnsi="標楷體" w:cs="Times New Roman" w:hint="eastAsia"/>
          <w:sz w:val="28"/>
          <w:szCs w:val="28"/>
        </w:rPr>
        <w:t>主任委員</w:t>
      </w:r>
      <w:r w:rsidR="005B636B" w:rsidRPr="00E07688">
        <w:rPr>
          <w:rFonts w:ascii="標楷體" w:eastAsia="標楷體" w:hAnsi="標楷體" w:cs="Times New Roman" w:hint="eastAsia"/>
          <w:sz w:val="28"/>
          <w:szCs w:val="28"/>
        </w:rPr>
        <w:t>應</w:t>
      </w:r>
      <w:r w:rsidR="008250BC" w:rsidRPr="00E07688">
        <w:rPr>
          <w:rFonts w:ascii="標楷體" w:eastAsia="標楷體" w:hAnsi="標楷體" w:cs="Times New Roman" w:hint="eastAsia"/>
          <w:sz w:val="28"/>
          <w:szCs w:val="28"/>
        </w:rPr>
        <w:t>終止其參與，本</w:t>
      </w:r>
      <w:r w:rsidR="00BF1A79" w:rsidRPr="00E07688">
        <w:rPr>
          <w:rFonts w:ascii="標楷體" w:eastAsia="標楷體" w:hAnsi="標楷體" w:cs="Times New Roman" w:hint="eastAsia"/>
          <w:sz w:val="28"/>
          <w:szCs w:val="28"/>
        </w:rPr>
        <w:t>校</w:t>
      </w:r>
      <w:r w:rsidR="008250BC" w:rsidRPr="00E07688">
        <w:rPr>
          <w:rFonts w:ascii="標楷體" w:eastAsia="標楷體" w:hAnsi="標楷體" w:cs="Times New Roman" w:hint="eastAsia"/>
          <w:sz w:val="28"/>
          <w:szCs w:val="28"/>
        </w:rPr>
        <w:t>並得視其情節依相關規定予以</w:t>
      </w:r>
    </w:p>
    <w:p w14:paraId="19716464" w14:textId="4E007C36" w:rsidR="008250BC" w:rsidRPr="00E07688" w:rsidRDefault="00BE1CAC" w:rsidP="00656A78">
      <w:pPr>
        <w:spacing w:line="2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8250BC" w:rsidRPr="00E07688">
        <w:rPr>
          <w:rFonts w:ascii="標楷體" w:eastAsia="標楷體" w:hAnsi="標楷體" w:cs="Times New Roman" w:hint="eastAsia"/>
          <w:sz w:val="28"/>
          <w:szCs w:val="28"/>
        </w:rPr>
        <w:t>懲處及追究相關責任，並解除其</w:t>
      </w:r>
      <w:r w:rsidR="00BF1A79" w:rsidRPr="00E07688">
        <w:rPr>
          <w:rFonts w:ascii="標楷體" w:eastAsia="標楷體" w:hAnsi="標楷體" w:cs="Times New Roman" w:hint="eastAsia"/>
          <w:sz w:val="28"/>
          <w:szCs w:val="28"/>
        </w:rPr>
        <w:t>選（</w:t>
      </w:r>
      <w:r w:rsidR="008250BC" w:rsidRPr="00E07688">
        <w:rPr>
          <w:rFonts w:ascii="標楷體" w:eastAsia="標楷體" w:hAnsi="標楷體" w:cs="Times New Roman" w:hint="eastAsia"/>
          <w:sz w:val="28"/>
          <w:szCs w:val="28"/>
        </w:rPr>
        <w:t>聘</w:t>
      </w:r>
      <w:r w:rsidR="00BF1A79" w:rsidRPr="00E07688">
        <w:rPr>
          <w:rFonts w:ascii="標楷體" w:eastAsia="標楷體" w:hAnsi="標楷體" w:cs="Times New Roman" w:hint="eastAsia"/>
          <w:sz w:val="28"/>
          <w:szCs w:val="28"/>
        </w:rPr>
        <w:t>）</w:t>
      </w:r>
      <w:r w:rsidR="008250BC" w:rsidRPr="00E07688">
        <w:rPr>
          <w:rFonts w:ascii="標楷體" w:eastAsia="標楷體" w:hAnsi="標楷體" w:cs="Times New Roman" w:hint="eastAsia"/>
          <w:sz w:val="28"/>
          <w:szCs w:val="28"/>
        </w:rPr>
        <w:t>任。</w:t>
      </w:r>
    </w:p>
    <w:p w14:paraId="2C89D660" w14:textId="77777777" w:rsidR="00BE1CAC" w:rsidRDefault="00B443D2" w:rsidP="00656A78">
      <w:pPr>
        <w:spacing w:line="280" w:lineRule="exact"/>
        <w:jc w:val="both"/>
        <w:rPr>
          <w:rFonts w:ascii="標楷體" w:eastAsia="標楷體" w:hAnsi="標楷體" w:cs="Times New Roman"/>
          <w:sz w:val="28"/>
          <w:szCs w:val="28"/>
        </w:rPr>
      </w:pPr>
      <w:r w:rsidRPr="00E07688">
        <w:rPr>
          <w:rFonts w:ascii="標楷體" w:eastAsia="標楷體" w:hAnsi="標楷體" w:cs="Times New Roman" w:hint="eastAsia"/>
          <w:sz w:val="28"/>
          <w:szCs w:val="28"/>
        </w:rPr>
        <w:t>十五、</w:t>
      </w:r>
      <w:r w:rsidR="00BB4712" w:rsidRPr="00E07688">
        <w:rPr>
          <w:rFonts w:ascii="標楷體" w:eastAsia="標楷體" w:hAnsi="標楷體" w:cs="Times New Roman" w:hint="eastAsia"/>
          <w:sz w:val="28"/>
          <w:szCs w:val="28"/>
        </w:rPr>
        <w:t>性騷擾事件之處理，有下列情形之</w:t>
      </w:r>
      <w:proofErr w:type="gramStart"/>
      <w:r w:rsidR="00BB4712" w:rsidRPr="00E07688">
        <w:rPr>
          <w:rFonts w:ascii="標楷體" w:eastAsia="標楷體" w:hAnsi="標楷體" w:cs="Times New Roman" w:hint="eastAsia"/>
          <w:sz w:val="28"/>
          <w:szCs w:val="28"/>
        </w:rPr>
        <w:t>一</w:t>
      </w:r>
      <w:proofErr w:type="gramEnd"/>
      <w:r w:rsidR="00BB4712" w:rsidRPr="00E07688">
        <w:rPr>
          <w:rFonts w:ascii="標楷體" w:eastAsia="標楷體" w:hAnsi="標楷體" w:cs="Times New Roman" w:hint="eastAsia"/>
          <w:sz w:val="28"/>
          <w:szCs w:val="28"/>
        </w:rPr>
        <w:t>者，處理、調查與決議人員應自行迴</w:t>
      </w:r>
    </w:p>
    <w:p w14:paraId="6049AECA" w14:textId="1AABD244" w:rsidR="00BB4712" w:rsidRPr="00E07688" w:rsidRDefault="00BE1CAC" w:rsidP="00656A78">
      <w:pPr>
        <w:spacing w:line="2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BB4712" w:rsidRPr="00E07688">
        <w:rPr>
          <w:rFonts w:ascii="標楷體" w:eastAsia="標楷體" w:hAnsi="標楷體" w:cs="Times New Roman" w:hint="eastAsia"/>
          <w:sz w:val="28"/>
          <w:szCs w:val="28"/>
        </w:rPr>
        <w:t>避</w:t>
      </w:r>
      <w:proofErr w:type="gramStart"/>
      <w:r w:rsidR="00BB4712" w:rsidRPr="00E07688">
        <w:rPr>
          <w:rFonts w:ascii="標楷體" w:eastAsia="標楷體" w:hAnsi="標楷體" w:cs="Times New Roman" w:hint="eastAsia"/>
          <w:sz w:val="28"/>
          <w:szCs w:val="28"/>
        </w:rPr>
        <w:t>︰</w:t>
      </w:r>
      <w:proofErr w:type="gramEnd"/>
    </w:p>
    <w:p w14:paraId="003A8212" w14:textId="77777777" w:rsidR="005E5696" w:rsidRDefault="00BE1CAC" w:rsidP="00BE1CAC">
      <w:pPr>
        <w:spacing w:line="280" w:lineRule="exact"/>
        <w:jc w:val="both"/>
        <w:rPr>
          <w:rFonts w:ascii="標楷體" w:eastAsia="標楷體" w:hAnsi="標楷體" w:cs="Times New Roman"/>
          <w:sz w:val="28"/>
          <w:szCs w:val="28"/>
        </w:rPr>
      </w:pPr>
      <w:r w:rsidRPr="00E07688">
        <w:rPr>
          <w:rFonts w:ascii="標楷體" w:eastAsia="標楷體" w:hAnsi="標楷體" w:cs="新細明體"/>
          <w:kern w:val="0"/>
          <w:sz w:val="28"/>
          <w:szCs w:val="28"/>
        </w:rPr>
        <w:t>（一）</w:t>
      </w:r>
      <w:r w:rsidR="00BB4712" w:rsidRPr="00BE1CAC">
        <w:rPr>
          <w:rFonts w:ascii="標楷體" w:eastAsia="標楷體" w:hAnsi="標楷體" w:cs="Times New Roman" w:hint="eastAsia"/>
          <w:sz w:val="28"/>
          <w:szCs w:val="28"/>
        </w:rPr>
        <w:t>本人或其配偶、前配偶、四親等內之血親或三親等內之姻親或曾有此關係</w:t>
      </w:r>
    </w:p>
    <w:p w14:paraId="16F1E5CC" w14:textId="62BDE5A1" w:rsidR="00BB4712" w:rsidRPr="00BE1CAC" w:rsidRDefault="005E5696" w:rsidP="00BE1CAC">
      <w:pPr>
        <w:spacing w:line="2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BB4712" w:rsidRPr="00BE1CAC">
        <w:rPr>
          <w:rFonts w:ascii="標楷體" w:eastAsia="標楷體" w:hAnsi="標楷體" w:cs="Times New Roman" w:hint="eastAsia"/>
          <w:sz w:val="28"/>
          <w:szCs w:val="28"/>
        </w:rPr>
        <w:t>者為事件之當事人時。</w:t>
      </w:r>
    </w:p>
    <w:p w14:paraId="0D8B109E" w14:textId="77777777" w:rsidR="005E5696" w:rsidRDefault="00BE1CAC" w:rsidP="00BE1CAC">
      <w:pPr>
        <w:spacing w:line="280" w:lineRule="exact"/>
        <w:jc w:val="both"/>
        <w:rPr>
          <w:rFonts w:ascii="標楷體" w:eastAsia="標楷體" w:hAnsi="標楷體" w:cs="Times New Roman"/>
          <w:sz w:val="28"/>
          <w:szCs w:val="28"/>
        </w:rPr>
      </w:pPr>
      <w:r w:rsidRPr="00E07688">
        <w:rPr>
          <w:rFonts w:ascii="標楷體" w:eastAsia="標楷體" w:hAnsi="標楷體" w:cs="新細明體"/>
          <w:kern w:val="0"/>
          <w:sz w:val="28"/>
          <w:szCs w:val="28"/>
        </w:rPr>
        <w:t>（</w:t>
      </w:r>
      <w:r>
        <w:rPr>
          <w:rFonts w:ascii="標楷體" w:eastAsia="標楷體" w:hAnsi="標楷體" w:cs="新細明體" w:hint="eastAsia"/>
          <w:kern w:val="0"/>
          <w:sz w:val="28"/>
          <w:szCs w:val="28"/>
        </w:rPr>
        <w:t>二</w:t>
      </w:r>
      <w:r w:rsidRPr="00E07688">
        <w:rPr>
          <w:rFonts w:ascii="標楷體" w:eastAsia="標楷體" w:hAnsi="標楷體" w:cs="新細明體"/>
          <w:kern w:val="0"/>
          <w:sz w:val="28"/>
          <w:szCs w:val="28"/>
        </w:rPr>
        <w:t>）</w:t>
      </w:r>
      <w:r w:rsidR="00BB4712" w:rsidRPr="00BE1CAC">
        <w:rPr>
          <w:rFonts w:ascii="標楷體" w:eastAsia="標楷體" w:hAnsi="標楷體" w:cs="Times New Roman" w:hint="eastAsia"/>
          <w:sz w:val="28"/>
          <w:szCs w:val="28"/>
        </w:rPr>
        <w:t>本人或其配偶、前配偶就該事件與當事人有共同權利人或共同義務人之關</w:t>
      </w:r>
    </w:p>
    <w:p w14:paraId="543140C4" w14:textId="3AEDE219" w:rsidR="00BB4712" w:rsidRPr="00BE1CAC" w:rsidRDefault="005E5696" w:rsidP="00BE1CAC">
      <w:pPr>
        <w:spacing w:line="2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sidR="00BB4712" w:rsidRPr="00BE1CAC">
        <w:rPr>
          <w:rFonts w:ascii="標楷體" w:eastAsia="標楷體" w:hAnsi="標楷體" w:cs="Times New Roman" w:hint="eastAsia"/>
          <w:sz w:val="28"/>
          <w:szCs w:val="28"/>
        </w:rPr>
        <w:t>係者</w:t>
      </w:r>
      <w:proofErr w:type="gramEnd"/>
      <w:r w:rsidR="00BB4712" w:rsidRPr="00BE1CAC">
        <w:rPr>
          <w:rFonts w:ascii="標楷體" w:eastAsia="標楷體" w:hAnsi="標楷體" w:cs="Times New Roman" w:hint="eastAsia"/>
          <w:sz w:val="28"/>
          <w:szCs w:val="28"/>
        </w:rPr>
        <w:t>。</w:t>
      </w:r>
    </w:p>
    <w:p w14:paraId="75BAC1AC" w14:textId="5F867DCF" w:rsidR="00BB4712" w:rsidRPr="00BE1CAC" w:rsidRDefault="00BE1CAC" w:rsidP="00BE1CAC">
      <w:pPr>
        <w:spacing w:line="280" w:lineRule="exact"/>
        <w:jc w:val="both"/>
        <w:rPr>
          <w:rFonts w:ascii="標楷體" w:eastAsia="標楷體" w:hAnsi="標楷體" w:cs="Times New Roman"/>
          <w:sz w:val="28"/>
          <w:szCs w:val="28"/>
        </w:rPr>
      </w:pPr>
      <w:r w:rsidRPr="00E07688">
        <w:rPr>
          <w:rFonts w:ascii="標楷體" w:eastAsia="標楷體" w:hAnsi="標楷體" w:cs="新細明體"/>
          <w:kern w:val="0"/>
          <w:sz w:val="28"/>
          <w:szCs w:val="28"/>
        </w:rPr>
        <w:t>（</w:t>
      </w:r>
      <w:r>
        <w:rPr>
          <w:rFonts w:ascii="標楷體" w:eastAsia="標楷體" w:hAnsi="標楷體" w:cs="新細明體" w:hint="eastAsia"/>
          <w:kern w:val="0"/>
          <w:sz w:val="28"/>
          <w:szCs w:val="28"/>
        </w:rPr>
        <w:t>三</w:t>
      </w:r>
      <w:r w:rsidRPr="00E07688">
        <w:rPr>
          <w:rFonts w:ascii="標楷體" w:eastAsia="標楷體" w:hAnsi="標楷體" w:cs="新細明體"/>
          <w:kern w:val="0"/>
          <w:sz w:val="28"/>
          <w:szCs w:val="28"/>
        </w:rPr>
        <w:t>）</w:t>
      </w:r>
      <w:r w:rsidR="00BB4712" w:rsidRPr="00BE1CAC">
        <w:rPr>
          <w:rFonts w:ascii="標楷體" w:eastAsia="標楷體" w:hAnsi="標楷體" w:cs="Times New Roman" w:hint="eastAsia"/>
          <w:sz w:val="28"/>
          <w:szCs w:val="28"/>
        </w:rPr>
        <w:t>現為或曾為該事件當事人之代理人、輔佐人者。</w:t>
      </w:r>
    </w:p>
    <w:p w14:paraId="4C28AC6B" w14:textId="1882EDD9" w:rsidR="008250BC" w:rsidRPr="00BE1CAC" w:rsidRDefault="00BE1CAC" w:rsidP="00BE1CAC">
      <w:pPr>
        <w:spacing w:line="280" w:lineRule="exact"/>
        <w:jc w:val="both"/>
        <w:rPr>
          <w:rFonts w:ascii="標楷體" w:eastAsia="標楷體" w:hAnsi="標楷體" w:cs="Times New Roman"/>
          <w:sz w:val="28"/>
          <w:szCs w:val="28"/>
        </w:rPr>
      </w:pPr>
      <w:r w:rsidRPr="00E07688">
        <w:rPr>
          <w:rFonts w:ascii="標楷體" w:eastAsia="標楷體" w:hAnsi="標楷體" w:cs="新細明體"/>
          <w:kern w:val="0"/>
          <w:sz w:val="28"/>
          <w:szCs w:val="28"/>
        </w:rPr>
        <w:t>（</w:t>
      </w:r>
      <w:r>
        <w:rPr>
          <w:rFonts w:ascii="標楷體" w:eastAsia="標楷體" w:hAnsi="標楷體" w:cs="新細明體" w:hint="eastAsia"/>
          <w:kern w:val="0"/>
          <w:sz w:val="28"/>
          <w:szCs w:val="28"/>
        </w:rPr>
        <w:t>四</w:t>
      </w:r>
      <w:r w:rsidRPr="00E07688">
        <w:rPr>
          <w:rFonts w:ascii="標楷體" w:eastAsia="標楷體" w:hAnsi="標楷體" w:cs="新細明體"/>
          <w:kern w:val="0"/>
          <w:sz w:val="28"/>
          <w:szCs w:val="28"/>
        </w:rPr>
        <w:t>）</w:t>
      </w:r>
      <w:r w:rsidR="00BB4712" w:rsidRPr="00BE1CAC">
        <w:rPr>
          <w:rFonts w:ascii="標楷體" w:eastAsia="標楷體" w:hAnsi="標楷體" w:cs="Times New Roman" w:hint="eastAsia"/>
          <w:sz w:val="28"/>
          <w:szCs w:val="28"/>
        </w:rPr>
        <w:t>於該事件，曾為證人、鑑定人者。</w:t>
      </w:r>
    </w:p>
    <w:p w14:paraId="441CDC3D" w14:textId="72D5AFFE" w:rsidR="00611A99" w:rsidRPr="00E07688" w:rsidRDefault="00BE1CAC" w:rsidP="00BE1CAC">
      <w:pPr>
        <w:spacing w:line="2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611A99" w:rsidRPr="00E07688">
        <w:rPr>
          <w:rFonts w:ascii="標楷體" w:eastAsia="標楷體" w:hAnsi="標楷體" w:cs="Times New Roman" w:hint="eastAsia"/>
          <w:sz w:val="28"/>
          <w:szCs w:val="28"/>
        </w:rPr>
        <w:t>性騷擾事件申訴之處理、調查與決議人員有下列情形之</w:t>
      </w:r>
      <w:proofErr w:type="gramStart"/>
      <w:r w:rsidR="00611A99" w:rsidRPr="00E07688">
        <w:rPr>
          <w:rFonts w:ascii="標楷體" w:eastAsia="標楷體" w:hAnsi="標楷體" w:cs="Times New Roman" w:hint="eastAsia"/>
          <w:sz w:val="28"/>
          <w:szCs w:val="28"/>
        </w:rPr>
        <w:t>一</w:t>
      </w:r>
      <w:proofErr w:type="gramEnd"/>
      <w:r w:rsidR="00611A99" w:rsidRPr="00E07688">
        <w:rPr>
          <w:rFonts w:ascii="標楷體" w:eastAsia="標楷體" w:hAnsi="標楷體" w:cs="Times New Roman" w:hint="eastAsia"/>
          <w:sz w:val="28"/>
          <w:szCs w:val="28"/>
        </w:rPr>
        <w:t>者，當事人得申請迴避︰</w:t>
      </w:r>
    </w:p>
    <w:p w14:paraId="792754FA" w14:textId="083971B0" w:rsidR="00611A99" w:rsidRPr="001C6401" w:rsidRDefault="00611A99" w:rsidP="001C6401">
      <w:pPr>
        <w:pStyle w:val="a3"/>
        <w:numPr>
          <w:ilvl w:val="0"/>
          <w:numId w:val="14"/>
        </w:numPr>
        <w:spacing w:line="280" w:lineRule="exact"/>
        <w:ind w:leftChars="0"/>
        <w:jc w:val="both"/>
        <w:rPr>
          <w:rFonts w:ascii="標楷體" w:eastAsia="標楷體" w:hAnsi="標楷體" w:cs="Times New Roman"/>
          <w:sz w:val="28"/>
          <w:szCs w:val="28"/>
        </w:rPr>
      </w:pPr>
      <w:r w:rsidRPr="001C6401">
        <w:rPr>
          <w:rFonts w:ascii="標楷體" w:eastAsia="標楷體" w:hAnsi="標楷體" w:cs="Times New Roman" w:hint="eastAsia"/>
          <w:sz w:val="28"/>
          <w:szCs w:val="28"/>
        </w:rPr>
        <w:t>有前項所定之情形而</w:t>
      </w:r>
      <w:proofErr w:type="gramStart"/>
      <w:r w:rsidRPr="001C6401">
        <w:rPr>
          <w:rFonts w:ascii="標楷體" w:eastAsia="標楷體" w:hAnsi="標楷體" w:cs="Times New Roman" w:hint="eastAsia"/>
          <w:sz w:val="28"/>
          <w:szCs w:val="28"/>
        </w:rPr>
        <w:t>不</w:t>
      </w:r>
      <w:proofErr w:type="gramEnd"/>
      <w:r w:rsidRPr="001C6401">
        <w:rPr>
          <w:rFonts w:ascii="標楷體" w:eastAsia="標楷體" w:hAnsi="標楷體" w:cs="Times New Roman" w:hint="eastAsia"/>
          <w:sz w:val="28"/>
          <w:szCs w:val="28"/>
        </w:rPr>
        <w:t>自行迴避者。</w:t>
      </w:r>
    </w:p>
    <w:p w14:paraId="1028B1DD" w14:textId="6CD8B17E" w:rsidR="00611A99" w:rsidRPr="001C6401" w:rsidRDefault="001C6401" w:rsidP="001C6401">
      <w:pPr>
        <w:spacing w:line="280" w:lineRule="exact"/>
        <w:jc w:val="both"/>
        <w:rPr>
          <w:rFonts w:ascii="標楷體" w:eastAsia="標楷體" w:hAnsi="標楷體" w:cs="Times New Roman"/>
          <w:sz w:val="28"/>
          <w:szCs w:val="28"/>
        </w:rPr>
      </w:pPr>
      <w:r w:rsidRPr="00E07688">
        <w:rPr>
          <w:rFonts w:ascii="標楷體" w:eastAsia="標楷體" w:hAnsi="標楷體" w:cs="新細明體"/>
          <w:kern w:val="0"/>
          <w:sz w:val="28"/>
          <w:szCs w:val="28"/>
        </w:rPr>
        <w:t>（</w:t>
      </w:r>
      <w:r>
        <w:rPr>
          <w:rFonts w:ascii="標楷體" w:eastAsia="標楷體" w:hAnsi="標楷體" w:cs="新細明體" w:hint="eastAsia"/>
          <w:kern w:val="0"/>
          <w:sz w:val="28"/>
          <w:szCs w:val="28"/>
        </w:rPr>
        <w:t>二</w:t>
      </w:r>
      <w:r w:rsidRPr="00E07688">
        <w:rPr>
          <w:rFonts w:ascii="標楷體" w:eastAsia="標楷體" w:hAnsi="標楷體" w:cs="新細明體"/>
          <w:kern w:val="0"/>
          <w:sz w:val="28"/>
          <w:szCs w:val="28"/>
        </w:rPr>
        <w:t>）</w:t>
      </w:r>
      <w:r w:rsidR="00611A99" w:rsidRPr="001C6401">
        <w:rPr>
          <w:rFonts w:ascii="標楷體" w:eastAsia="標楷體" w:hAnsi="標楷體" w:cs="Times New Roman" w:hint="eastAsia"/>
          <w:sz w:val="28"/>
          <w:szCs w:val="28"/>
        </w:rPr>
        <w:t>有具體事實，足認其執行調查有偏頗之虞者。</w:t>
      </w:r>
    </w:p>
    <w:p w14:paraId="043C3205" w14:textId="7CE7502F" w:rsidR="00611A99" w:rsidRPr="00E07688" w:rsidRDefault="00611A99" w:rsidP="001C6401">
      <w:pPr>
        <w:spacing w:line="280" w:lineRule="exact"/>
        <w:jc w:val="both"/>
        <w:rPr>
          <w:rFonts w:ascii="標楷體" w:eastAsia="標楷體" w:hAnsi="標楷體" w:cs="Times New Roman"/>
          <w:sz w:val="28"/>
          <w:szCs w:val="28"/>
        </w:rPr>
      </w:pPr>
      <w:r w:rsidRPr="00E07688">
        <w:rPr>
          <w:rFonts w:ascii="標楷體" w:eastAsia="標楷體" w:hAnsi="標楷體" w:cs="Times New Roman" w:hint="eastAsia"/>
          <w:sz w:val="28"/>
          <w:szCs w:val="28"/>
        </w:rPr>
        <w:t>前項申請，應舉其原因及事實，向申訴處理委員會為之，並應為適當</w:t>
      </w:r>
      <w:proofErr w:type="gramStart"/>
      <w:r w:rsidRPr="00E07688">
        <w:rPr>
          <w:rFonts w:ascii="標楷體" w:eastAsia="標楷體" w:hAnsi="標楷體" w:cs="Times New Roman" w:hint="eastAsia"/>
          <w:sz w:val="28"/>
          <w:szCs w:val="28"/>
        </w:rPr>
        <w:t>之釋明</w:t>
      </w:r>
      <w:proofErr w:type="gramEnd"/>
      <w:r w:rsidRPr="00E07688">
        <w:rPr>
          <w:rFonts w:ascii="標楷體" w:eastAsia="標楷體" w:hAnsi="標楷體" w:cs="Times New Roman" w:hint="eastAsia"/>
          <w:sz w:val="28"/>
          <w:szCs w:val="28"/>
        </w:rPr>
        <w:t>；被申請迴避之調查人員，對於該申請得提出意見書。</w:t>
      </w:r>
    </w:p>
    <w:p w14:paraId="1457AF47" w14:textId="50FC0C11" w:rsidR="00611A99" w:rsidRPr="00E07688" w:rsidRDefault="00611A99" w:rsidP="001C6401">
      <w:pPr>
        <w:spacing w:line="280" w:lineRule="exact"/>
        <w:jc w:val="both"/>
        <w:rPr>
          <w:rFonts w:ascii="標楷體" w:eastAsia="標楷體" w:hAnsi="標楷體" w:cs="Times New Roman"/>
          <w:sz w:val="28"/>
          <w:szCs w:val="28"/>
        </w:rPr>
      </w:pPr>
      <w:r w:rsidRPr="00E07688">
        <w:rPr>
          <w:rFonts w:ascii="標楷體" w:eastAsia="標楷體" w:hAnsi="標楷體" w:cs="Times New Roman" w:hint="eastAsia"/>
          <w:sz w:val="28"/>
          <w:szCs w:val="28"/>
        </w:rPr>
        <w:t>被申請迴避之調查人員在申訴處理委員會就該申請事件為</w:t>
      </w:r>
      <w:proofErr w:type="gramStart"/>
      <w:r w:rsidRPr="00E07688">
        <w:rPr>
          <w:rFonts w:ascii="標楷體" w:eastAsia="標楷體" w:hAnsi="標楷體" w:cs="Times New Roman" w:hint="eastAsia"/>
          <w:sz w:val="28"/>
          <w:szCs w:val="28"/>
        </w:rPr>
        <w:t>准駁前</w:t>
      </w:r>
      <w:proofErr w:type="gramEnd"/>
      <w:r w:rsidRPr="00E07688">
        <w:rPr>
          <w:rFonts w:ascii="標楷體" w:eastAsia="標楷體" w:hAnsi="標楷體" w:cs="Times New Roman" w:hint="eastAsia"/>
          <w:sz w:val="28"/>
          <w:szCs w:val="28"/>
        </w:rPr>
        <w:t>，應停止調查工作。但有急迫情形，仍應為必要處置。</w:t>
      </w:r>
    </w:p>
    <w:p w14:paraId="07EDDD98" w14:textId="570C6AD0" w:rsidR="00BB4712" w:rsidRPr="00E07688" w:rsidRDefault="00611A99" w:rsidP="001C6401">
      <w:pPr>
        <w:spacing w:line="280" w:lineRule="exact"/>
        <w:jc w:val="both"/>
        <w:rPr>
          <w:rFonts w:ascii="標楷體" w:eastAsia="標楷體" w:hAnsi="標楷體" w:cs="Times New Roman"/>
          <w:sz w:val="28"/>
          <w:szCs w:val="28"/>
        </w:rPr>
      </w:pPr>
      <w:r w:rsidRPr="00E07688">
        <w:rPr>
          <w:rFonts w:ascii="標楷體" w:eastAsia="標楷體" w:hAnsi="標楷體" w:cs="Times New Roman" w:hint="eastAsia"/>
          <w:sz w:val="28"/>
          <w:szCs w:val="28"/>
        </w:rPr>
        <w:t>處理、調查與決議人員有第一項所定情形</w:t>
      </w:r>
      <w:proofErr w:type="gramStart"/>
      <w:r w:rsidRPr="00E07688">
        <w:rPr>
          <w:rFonts w:ascii="標楷體" w:eastAsia="標楷體" w:hAnsi="標楷體" w:cs="Times New Roman" w:hint="eastAsia"/>
          <w:sz w:val="28"/>
          <w:szCs w:val="28"/>
        </w:rPr>
        <w:t>不</w:t>
      </w:r>
      <w:proofErr w:type="gramEnd"/>
      <w:r w:rsidRPr="00E07688">
        <w:rPr>
          <w:rFonts w:ascii="標楷體" w:eastAsia="標楷體" w:hAnsi="標楷體" w:cs="Times New Roman" w:hint="eastAsia"/>
          <w:sz w:val="28"/>
          <w:szCs w:val="28"/>
        </w:rPr>
        <w:t>自行迴避，而未經當事人申請迴避者，應由申訴處理委員會命其迴避。</w:t>
      </w:r>
    </w:p>
    <w:p w14:paraId="4916E4BD" w14:textId="77777777" w:rsidR="00E07688" w:rsidRPr="00DB6DE2" w:rsidRDefault="00B443D2"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Times New Roman" w:hint="eastAsia"/>
          <w:color w:val="FF0000"/>
          <w:sz w:val="28"/>
          <w:szCs w:val="28"/>
        </w:rPr>
        <w:t>十六、</w:t>
      </w:r>
      <w:r w:rsidR="00E07688" w:rsidRPr="00DB6DE2">
        <w:rPr>
          <w:rFonts w:ascii="標楷體" w:eastAsia="標楷體" w:hAnsi="標楷體" w:hint="eastAsia"/>
          <w:color w:val="FF0000"/>
          <w:sz w:val="28"/>
          <w:szCs w:val="28"/>
        </w:rPr>
        <w:t>本校申訴處理委員會</w:t>
      </w:r>
      <w:r w:rsidR="00E07688" w:rsidRPr="00DB6DE2">
        <w:rPr>
          <w:rFonts w:ascii="標楷體" w:eastAsia="標楷體" w:hAnsi="標楷體" w:cs="新細明體"/>
          <w:color w:val="FF0000"/>
          <w:kern w:val="0"/>
          <w:sz w:val="28"/>
          <w:szCs w:val="28"/>
        </w:rPr>
        <w:t>處理性騷擾事件時，應依照下列原則為之：</w:t>
      </w:r>
    </w:p>
    <w:p w14:paraId="40BCF506" w14:textId="77777777" w:rsidR="001C6401" w:rsidRPr="00DB6DE2" w:rsidRDefault="00E07688"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（一）性騷擾事件之調查應秉持客觀、公正、專業原則，給予當事人充分陳述</w:t>
      </w:r>
    </w:p>
    <w:p w14:paraId="41E5E085" w14:textId="5B854505" w:rsidR="00BE1CAC" w:rsidRPr="00DB6DE2" w:rsidRDefault="001C6401"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color w:val="FF0000"/>
          <w:kern w:val="0"/>
          <w:sz w:val="28"/>
          <w:szCs w:val="28"/>
        </w:rPr>
        <w:t>意見及答辯機會。</w:t>
      </w:r>
    </w:p>
    <w:p w14:paraId="64F498B5" w14:textId="704FD687" w:rsidR="00E07688" w:rsidRPr="00DB6DE2" w:rsidRDefault="00E07688"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（二）當事人之陳述明確，已無詢問必要者，應避免重複詢問及當面對質。</w:t>
      </w:r>
    </w:p>
    <w:p w14:paraId="169333EB" w14:textId="77777777" w:rsidR="00E07688" w:rsidRPr="00DB6DE2" w:rsidRDefault="00E07688"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（三）恪守工作場所性騷擾防治措施準則第十五條之迴避規定。</w:t>
      </w:r>
    </w:p>
    <w:p w14:paraId="283B81E2" w14:textId="77777777" w:rsidR="00E07688" w:rsidRPr="00DB6DE2" w:rsidRDefault="00E07688" w:rsidP="00656A78">
      <w:pPr>
        <w:widowControl/>
        <w:spacing w:line="280" w:lineRule="exact"/>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（四）處理性騷擾申訴，應以不公開之方式為之。</w:t>
      </w:r>
    </w:p>
    <w:p w14:paraId="0DF287D5" w14:textId="77777777" w:rsidR="00E07688" w:rsidRPr="00DB6DE2" w:rsidRDefault="00E07688" w:rsidP="00656A78">
      <w:pPr>
        <w:widowControl/>
        <w:spacing w:line="280" w:lineRule="exact"/>
        <w:ind w:left="840" w:hangingChars="300" w:hanging="840"/>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（五）性騷擾事件之調查及審議，得通知當事人及關係人到場說明，並得邀請具相關學識經驗者協助。</w:t>
      </w:r>
    </w:p>
    <w:p w14:paraId="2C51A9DB" w14:textId="77777777" w:rsidR="00E07688" w:rsidRPr="00DB6DE2" w:rsidRDefault="00E07688" w:rsidP="00656A78">
      <w:pPr>
        <w:widowControl/>
        <w:spacing w:line="280" w:lineRule="exact"/>
        <w:ind w:leftChars="-11" w:left="836" w:hangingChars="308" w:hanging="862"/>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（六）調查人員因調查之必要，得於不違反保密義務範圍內另作成書面資料，交由當事人</w:t>
      </w:r>
      <w:proofErr w:type="gramStart"/>
      <w:r w:rsidRPr="00DB6DE2">
        <w:rPr>
          <w:rFonts w:ascii="標楷體" w:eastAsia="標楷體" w:hAnsi="標楷體" w:cs="新細明體"/>
          <w:color w:val="FF0000"/>
          <w:kern w:val="0"/>
          <w:sz w:val="28"/>
          <w:szCs w:val="28"/>
        </w:rPr>
        <w:t>閱覽或告以</w:t>
      </w:r>
      <w:proofErr w:type="gramEnd"/>
      <w:r w:rsidRPr="00DB6DE2">
        <w:rPr>
          <w:rFonts w:ascii="標楷體" w:eastAsia="標楷體" w:hAnsi="標楷體" w:cs="新細明體"/>
          <w:color w:val="FF0000"/>
          <w:kern w:val="0"/>
          <w:sz w:val="28"/>
          <w:szCs w:val="28"/>
        </w:rPr>
        <w:t>要旨。</w:t>
      </w:r>
    </w:p>
    <w:p w14:paraId="53EE083B" w14:textId="77777777" w:rsidR="00E07688" w:rsidRPr="00DB6DE2" w:rsidRDefault="00E07688" w:rsidP="00656A78">
      <w:pPr>
        <w:widowControl/>
        <w:spacing w:line="280" w:lineRule="exact"/>
        <w:ind w:leftChars="5" w:left="844" w:hangingChars="297" w:hanging="832"/>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七）處理性騷擾申訴事件之所有人員，應保護當事人與受邀協助調查之個人隱私及其他人格法益；對其姓名或其他足以辨識身份之資料，除有調查必要或基於公共安全之考量者外，應予保密；不得偽造、變造、湮滅或隱匿工作場所性騷擾事件之證據。</w:t>
      </w:r>
    </w:p>
    <w:p w14:paraId="6DBE98D2" w14:textId="77777777" w:rsidR="00E07688" w:rsidRPr="00DB6DE2" w:rsidRDefault="00E07688" w:rsidP="00656A78">
      <w:pPr>
        <w:widowControl/>
        <w:spacing w:line="280" w:lineRule="exact"/>
        <w:ind w:left="840" w:hangingChars="300" w:hanging="840"/>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lastRenderedPageBreak/>
        <w:t>（八）對於在性騷擾事件申訴、調查、偵查或審理程序中，為申訴、告訴、告發、提起訴訟、作證、提供協助或其他參與行為之人，不得為不當之差別待遇。</w:t>
      </w:r>
    </w:p>
    <w:p w14:paraId="65DD8A92" w14:textId="5A8E4150" w:rsidR="00E07688" w:rsidRPr="00DB6DE2" w:rsidRDefault="00B443D2" w:rsidP="00656A78">
      <w:pPr>
        <w:widowControl/>
        <w:spacing w:line="280" w:lineRule="exact"/>
        <w:jc w:val="both"/>
        <w:rPr>
          <w:rFonts w:ascii="標楷體" w:eastAsia="標楷體" w:hAnsi="標楷體" w:cs="新細明體"/>
          <w:color w:val="FF0000"/>
          <w:kern w:val="0"/>
          <w:sz w:val="28"/>
          <w:szCs w:val="28"/>
        </w:rPr>
      </w:pPr>
      <w:r w:rsidRPr="00DB6DE2">
        <w:rPr>
          <w:rFonts w:ascii="標楷體" w:eastAsia="標楷體" w:hAnsi="標楷體" w:cs="Times New Roman" w:hint="eastAsia"/>
          <w:color w:val="FF0000"/>
          <w:sz w:val="28"/>
          <w:szCs w:val="28"/>
        </w:rPr>
        <w:t>十七、</w:t>
      </w:r>
      <w:r w:rsidR="00E07688" w:rsidRPr="00DB6DE2">
        <w:rPr>
          <w:rFonts w:ascii="標楷體" w:eastAsia="標楷體" w:hAnsi="標楷體" w:cs="新細明體"/>
          <w:color w:val="FF0000"/>
          <w:kern w:val="0"/>
          <w:sz w:val="28"/>
          <w:szCs w:val="28"/>
        </w:rPr>
        <w:t>調查結果處理方式及救濟途徑：</w:t>
      </w:r>
    </w:p>
    <w:p w14:paraId="42B84A4E" w14:textId="77777777" w:rsidR="001C6401" w:rsidRPr="00DB6DE2" w:rsidRDefault="00E07688" w:rsidP="00656A78">
      <w:pPr>
        <w:widowControl/>
        <w:spacing w:line="280" w:lineRule="exact"/>
        <w:jc w:val="both"/>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（一）本</w:t>
      </w:r>
      <w:r w:rsidRPr="00DB6DE2">
        <w:rPr>
          <w:rFonts w:ascii="標楷體" w:eastAsia="標楷體" w:hAnsi="標楷體" w:cs="新細明體" w:hint="eastAsia"/>
          <w:color w:val="FF0000"/>
          <w:kern w:val="0"/>
          <w:sz w:val="28"/>
          <w:szCs w:val="28"/>
        </w:rPr>
        <w:t>校</w:t>
      </w:r>
      <w:r w:rsidRPr="00DB6DE2">
        <w:rPr>
          <w:rFonts w:ascii="標楷體" w:eastAsia="標楷體" w:hAnsi="標楷體" w:cs="新細明體"/>
          <w:color w:val="FF0000"/>
          <w:kern w:val="0"/>
          <w:sz w:val="28"/>
          <w:szCs w:val="28"/>
        </w:rPr>
        <w:t>應自接獲性騷擾申訴之翌日起二個月內結案；必要時，得延長一個月，</w:t>
      </w:r>
    </w:p>
    <w:p w14:paraId="7F19F800" w14:textId="5BD665CE" w:rsidR="00E07688" w:rsidRPr="00DB6DE2" w:rsidRDefault="001C6401" w:rsidP="00656A78">
      <w:pPr>
        <w:widowControl/>
        <w:spacing w:line="280" w:lineRule="exact"/>
        <w:jc w:val="both"/>
        <w:rPr>
          <w:rFonts w:ascii="標楷體" w:eastAsia="標楷體" w:hAnsi="標楷體" w:cs="新細明體"/>
          <w:color w:val="FF0000"/>
          <w:kern w:val="0"/>
          <w:sz w:val="28"/>
          <w:szCs w:val="28"/>
        </w:rPr>
      </w:pPr>
      <w:r w:rsidRPr="00DB6DE2">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color w:val="FF0000"/>
          <w:kern w:val="0"/>
          <w:sz w:val="28"/>
          <w:szCs w:val="28"/>
        </w:rPr>
        <w:t>並通知當事人。</w:t>
      </w:r>
    </w:p>
    <w:p w14:paraId="224C0699" w14:textId="29CE6C7C" w:rsidR="00E07688" w:rsidRPr="00FF006A" w:rsidRDefault="00E07688" w:rsidP="00FF006A">
      <w:pPr>
        <w:pStyle w:val="a3"/>
        <w:widowControl/>
        <w:numPr>
          <w:ilvl w:val="0"/>
          <w:numId w:val="14"/>
        </w:numPr>
        <w:spacing w:line="280" w:lineRule="exact"/>
        <w:ind w:leftChars="0"/>
        <w:jc w:val="both"/>
        <w:rPr>
          <w:rFonts w:ascii="標楷體" w:eastAsia="標楷體" w:hAnsi="標楷體" w:cs="新細明體"/>
          <w:color w:val="FF0000"/>
          <w:kern w:val="0"/>
          <w:sz w:val="28"/>
          <w:szCs w:val="28"/>
        </w:rPr>
      </w:pPr>
      <w:r w:rsidRPr="00FF006A">
        <w:rPr>
          <w:rFonts w:ascii="標楷體" w:eastAsia="標楷體" w:hAnsi="標楷體" w:cs="新細明體"/>
          <w:color w:val="FF0000"/>
          <w:kern w:val="0"/>
          <w:sz w:val="28"/>
          <w:szCs w:val="28"/>
        </w:rPr>
        <w:t>性騷擾申訴事件調查之結果，其內容應包括下列事項：</w:t>
      </w:r>
    </w:p>
    <w:p w14:paraId="59A5D2F4" w14:textId="699B65E4" w:rsidR="00E07688" w:rsidRPr="00DB6DE2" w:rsidRDefault="00FF006A" w:rsidP="001C6401">
      <w:pPr>
        <w:widowControl/>
        <w:spacing w:line="280" w:lineRule="exact"/>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color w:val="FF0000"/>
          <w:kern w:val="0"/>
          <w:sz w:val="28"/>
          <w:szCs w:val="28"/>
        </w:rPr>
        <w:t>1、性騷擾申訴事件之案由，包括當事人敘述。</w:t>
      </w:r>
    </w:p>
    <w:p w14:paraId="499ABD65" w14:textId="62826283" w:rsidR="00E07688" w:rsidRPr="00DB6DE2" w:rsidRDefault="00FF006A" w:rsidP="00FF006A">
      <w:pPr>
        <w:widowControl/>
        <w:tabs>
          <w:tab w:val="left" w:pos="851"/>
          <w:tab w:val="left" w:pos="993"/>
        </w:tabs>
        <w:spacing w:line="280" w:lineRule="exact"/>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color w:val="FF0000"/>
          <w:kern w:val="0"/>
          <w:sz w:val="28"/>
          <w:szCs w:val="28"/>
        </w:rPr>
        <w:t>2、調查訪談過程紀錄，包括日期及對象。</w:t>
      </w:r>
    </w:p>
    <w:p w14:paraId="5060B4F7" w14:textId="0978E81C" w:rsidR="00E07688" w:rsidRPr="00DB6DE2" w:rsidRDefault="00FF006A" w:rsidP="001C6401">
      <w:pPr>
        <w:widowControl/>
        <w:spacing w:line="280" w:lineRule="exact"/>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color w:val="FF0000"/>
          <w:kern w:val="0"/>
          <w:sz w:val="28"/>
          <w:szCs w:val="28"/>
        </w:rPr>
        <w:t>3、事實認定及理由。</w:t>
      </w:r>
    </w:p>
    <w:p w14:paraId="290B4970" w14:textId="2094EB82" w:rsidR="00E07688" w:rsidRPr="00DB6DE2" w:rsidRDefault="00FF006A" w:rsidP="001C6401">
      <w:pPr>
        <w:spacing w:line="280" w:lineRule="exact"/>
        <w:jc w:val="both"/>
        <w:rPr>
          <w:rFonts w:ascii="標楷體" w:eastAsia="標楷體" w:hAnsi="標楷體"/>
          <w:color w:val="FF0000"/>
          <w:sz w:val="28"/>
          <w:szCs w:val="28"/>
        </w:rPr>
      </w:pPr>
      <w:r>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color w:val="FF0000"/>
          <w:kern w:val="0"/>
          <w:sz w:val="28"/>
          <w:szCs w:val="28"/>
        </w:rPr>
        <w:t>4、處理建議。</w:t>
      </w:r>
    </w:p>
    <w:p w14:paraId="310D2222" w14:textId="77777777" w:rsidR="00E07688" w:rsidRPr="00DB6DE2" w:rsidRDefault="00E07688" w:rsidP="00656A78">
      <w:pPr>
        <w:widowControl/>
        <w:spacing w:line="280" w:lineRule="exact"/>
        <w:jc w:val="both"/>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（三）調查由申訴調查小組為之者，委員會應參考其調查結果處理之。</w:t>
      </w:r>
    </w:p>
    <w:p w14:paraId="5FE34106" w14:textId="77777777" w:rsidR="00E07688" w:rsidRPr="00DB6DE2" w:rsidRDefault="00E07688" w:rsidP="00656A78">
      <w:pPr>
        <w:widowControl/>
        <w:spacing w:line="280" w:lineRule="exact"/>
        <w:jc w:val="both"/>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（四）委員會應為附理由之決議，並得作成懲處或其他處理之建議。</w:t>
      </w:r>
    </w:p>
    <w:p w14:paraId="2C4278BE" w14:textId="77777777" w:rsidR="00E07688" w:rsidRPr="00DB6DE2" w:rsidRDefault="00E07688" w:rsidP="00656A78">
      <w:pPr>
        <w:widowControl/>
        <w:spacing w:line="280" w:lineRule="exact"/>
        <w:ind w:left="840" w:hangingChars="300" w:hanging="840"/>
        <w:jc w:val="both"/>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（五）前項決議，本</w:t>
      </w:r>
      <w:r w:rsidRPr="00DB6DE2">
        <w:rPr>
          <w:rFonts w:ascii="標楷體" w:eastAsia="標楷體" w:hAnsi="標楷體" w:cs="新細明體" w:hint="eastAsia"/>
          <w:color w:val="FF0000"/>
          <w:kern w:val="0"/>
          <w:sz w:val="28"/>
          <w:szCs w:val="28"/>
        </w:rPr>
        <w:t>校</w:t>
      </w:r>
      <w:r w:rsidRPr="00DB6DE2">
        <w:rPr>
          <w:rFonts w:ascii="標楷體" w:eastAsia="標楷體" w:hAnsi="標楷體" w:cs="新細明體"/>
          <w:color w:val="FF0000"/>
          <w:kern w:val="0"/>
          <w:sz w:val="28"/>
          <w:szCs w:val="28"/>
        </w:rPr>
        <w:t>應以書面通知申訴人、被申訴人、被申訴人所屬單位及</w:t>
      </w:r>
      <w:r w:rsidRPr="00DB6DE2">
        <w:rPr>
          <w:rFonts w:ascii="標楷體" w:eastAsia="標楷體" w:hAnsi="標楷體" w:cs="新細明體" w:hint="eastAsia"/>
          <w:color w:val="FF0000"/>
          <w:kern w:val="0"/>
          <w:sz w:val="28"/>
          <w:szCs w:val="28"/>
        </w:rPr>
        <w:t>縣</w:t>
      </w:r>
      <w:r w:rsidRPr="00DB6DE2">
        <w:rPr>
          <w:rFonts w:ascii="標楷體" w:eastAsia="標楷體" w:hAnsi="標楷體" w:cs="新細明體"/>
          <w:color w:val="FF0000"/>
          <w:kern w:val="0"/>
          <w:sz w:val="28"/>
          <w:szCs w:val="28"/>
        </w:rPr>
        <w:t>府社會處，並註明救濟</w:t>
      </w:r>
      <w:proofErr w:type="gramStart"/>
      <w:r w:rsidRPr="00DB6DE2">
        <w:rPr>
          <w:rFonts w:ascii="標楷體" w:eastAsia="標楷體" w:hAnsi="標楷體" w:cs="新細明體"/>
          <w:color w:val="FF0000"/>
          <w:kern w:val="0"/>
          <w:sz w:val="28"/>
          <w:szCs w:val="28"/>
        </w:rPr>
        <w:t>之教示條款</w:t>
      </w:r>
      <w:proofErr w:type="gramEnd"/>
      <w:r w:rsidRPr="00DB6DE2">
        <w:rPr>
          <w:rFonts w:ascii="標楷體" w:eastAsia="標楷體" w:hAnsi="標楷體" w:cs="新細明體"/>
          <w:color w:val="FF0000"/>
          <w:kern w:val="0"/>
          <w:sz w:val="28"/>
          <w:szCs w:val="28"/>
        </w:rPr>
        <w:t>。</w:t>
      </w:r>
    </w:p>
    <w:p w14:paraId="0D1EEAA4" w14:textId="77777777" w:rsidR="00E07688" w:rsidRPr="00DB6DE2" w:rsidRDefault="00E07688" w:rsidP="00656A78">
      <w:pPr>
        <w:widowControl/>
        <w:spacing w:line="280" w:lineRule="exact"/>
        <w:ind w:left="840" w:hangingChars="300" w:hanging="840"/>
        <w:jc w:val="both"/>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（六）</w:t>
      </w:r>
      <w:r w:rsidRPr="00DB6DE2">
        <w:rPr>
          <w:rFonts w:ascii="標楷體" w:eastAsia="標楷體" w:hAnsi="標楷體" w:cs="新細明體" w:hint="eastAsia"/>
          <w:color w:val="FF0000"/>
          <w:kern w:val="0"/>
          <w:sz w:val="28"/>
          <w:szCs w:val="28"/>
        </w:rPr>
        <w:t>申訴人及被申訴人不服調查結果、決議或懲處之結果，得依下列法令規定提起救濟：</w:t>
      </w:r>
    </w:p>
    <w:p w14:paraId="761C5258" w14:textId="15227E09" w:rsidR="00E07688" w:rsidRPr="00DB6DE2" w:rsidRDefault="0029598C" w:rsidP="00656A78">
      <w:pPr>
        <w:widowControl/>
        <w:spacing w:line="280" w:lineRule="exact"/>
        <w:ind w:left="840" w:hangingChars="300" w:hanging="840"/>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hint="eastAsia"/>
          <w:color w:val="FF0000"/>
          <w:kern w:val="0"/>
          <w:sz w:val="28"/>
          <w:szCs w:val="28"/>
        </w:rPr>
        <w:t>1、屬性別平等工作法規範之性騷擾事件：</w:t>
      </w:r>
    </w:p>
    <w:p w14:paraId="4850CD12" w14:textId="77777777" w:rsidR="0029598C" w:rsidRDefault="00E07688" w:rsidP="00656A78">
      <w:pPr>
        <w:widowControl/>
        <w:spacing w:line="280" w:lineRule="exact"/>
        <w:ind w:left="840" w:hangingChars="300" w:hanging="840"/>
        <w:jc w:val="both"/>
        <w:rPr>
          <w:rFonts w:ascii="標楷體" w:eastAsia="標楷體" w:hAnsi="標楷體" w:cs="新細明體"/>
          <w:color w:val="FF0000"/>
          <w:kern w:val="0"/>
          <w:sz w:val="28"/>
          <w:szCs w:val="28"/>
        </w:rPr>
      </w:pPr>
      <w:r w:rsidRPr="00DB6DE2">
        <w:rPr>
          <w:rFonts w:ascii="標楷體" w:eastAsia="標楷體" w:hAnsi="標楷體" w:cs="新細明體" w:hint="eastAsia"/>
          <w:color w:val="FF0000"/>
          <w:kern w:val="0"/>
          <w:sz w:val="28"/>
          <w:szCs w:val="28"/>
        </w:rPr>
        <w:t xml:space="preserve"> </w:t>
      </w:r>
      <w:r w:rsidR="00FF006A">
        <w:rPr>
          <w:rFonts w:ascii="標楷體" w:eastAsia="標楷體" w:hAnsi="標楷體" w:cs="新細明體" w:hint="eastAsia"/>
          <w:color w:val="FF0000"/>
          <w:kern w:val="0"/>
          <w:sz w:val="28"/>
          <w:szCs w:val="28"/>
        </w:rPr>
        <w:t xml:space="preserve">  </w:t>
      </w:r>
      <w:r w:rsidR="0029598C">
        <w:rPr>
          <w:rFonts w:ascii="標楷體" w:eastAsia="標楷體" w:hAnsi="標楷體" w:cs="新細明體" w:hint="eastAsia"/>
          <w:color w:val="FF0000"/>
          <w:kern w:val="0"/>
          <w:sz w:val="28"/>
          <w:szCs w:val="28"/>
        </w:rPr>
        <w:t xml:space="preserve">    </w:t>
      </w:r>
      <w:r w:rsidRPr="00DB6DE2">
        <w:rPr>
          <w:rFonts w:ascii="標楷體" w:eastAsia="標楷體" w:hAnsi="標楷體" w:cs="新細明體" w:hint="eastAsia"/>
          <w:color w:val="FF0000"/>
          <w:kern w:val="0"/>
          <w:sz w:val="28"/>
          <w:szCs w:val="28"/>
        </w:rPr>
        <w:t>(1)公務人員應自行政處分達到之次日起</w:t>
      </w:r>
      <w:proofErr w:type="gramStart"/>
      <w:r w:rsidRPr="00DB6DE2">
        <w:rPr>
          <w:rFonts w:ascii="標楷體" w:eastAsia="標楷體" w:hAnsi="標楷體" w:cs="新細明體" w:hint="eastAsia"/>
          <w:color w:val="FF0000"/>
          <w:kern w:val="0"/>
          <w:sz w:val="28"/>
          <w:szCs w:val="28"/>
        </w:rPr>
        <w:t>三</w:t>
      </w:r>
      <w:proofErr w:type="gramEnd"/>
      <w:r w:rsidRPr="00DB6DE2">
        <w:rPr>
          <w:rFonts w:ascii="標楷體" w:eastAsia="標楷體" w:hAnsi="標楷體" w:cs="新細明體" w:hint="eastAsia"/>
          <w:color w:val="FF0000"/>
          <w:kern w:val="0"/>
          <w:sz w:val="28"/>
          <w:szCs w:val="28"/>
        </w:rPr>
        <w:t>十日內經本校向公務人員保</w:t>
      </w:r>
      <w:r w:rsidR="0029598C">
        <w:rPr>
          <w:rFonts w:ascii="標楷體" w:eastAsia="標楷體" w:hAnsi="標楷體" w:cs="新細明體" w:hint="eastAsia"/>
          <w:color w:val="FF0000"/>
          <w:kern w:val="0"/>
          <w:sz w:val="28"/>
          <w:szCs w:val="28"/>
        </w:rPr>
        <w:t xml:space="preserve"> </w:t>
      </w:r>
    </w:p>
    <w:p w14:paraId="378FDFB9" w14:textId="7818E559" w:rsidR="00E07688" w:rsidRPr="00DB6DE2" w:rsidRDefault="0029598C" w:rsidP="00656A78">
      <w:pPr>
        <w:widowControl/>
        <w:spacing w:line="280" w:lineRule="exact"/>
        <w:ind w:left="840" w:hangingChars="300" w:hanging="840"/>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proofErr w:type="gramStart"/>
      <w:r w:rsidR="00E07688" w:rsidRPr="00DB6DE2">
        <w:rPr>
          <w:rFonts w:ascii="標楷體" w:eastAsia="標楷體" w:hAnsi="標楷體" w:cs="新細明體" w:hint="eastAsia"/>
          <w:color w:val="FF0000"/>
          <w:kern w:val="0"/>
          <w:sz w:val="28"/>
          <w:szCs w:val="28"/>
        </w:rPr>
        <w:t>障暨培訓</w:t>
      </w:r>
      <w:proofErr w:type="gramEnd"/>
      <w:r w:rsidR="00E07688" w:rsidRPr="00DB6DE2">
        <w:rPr>
          <w:rFonts w:ascii="標楷體" w:eastAsia="標楷體" w:hAnsi="標楷體" w:cs="新細明體" w:hint="eastAsia"/>
          <w:color w:val="FF0000"/>
          <w:kern w:val="0"/>
          <w:sz w:val="28"/>
          <w:szCs w:val="28"/>
        </w:rPr>
        <w:t>委員會提起復審。</w:t>
      </w:r>
    </w:p>
    <w:p w14:paraId="39DB2116" w14:textId="77777777" w:rsidR="0029598C" w:rsidRDefault="00FF006A" w:rsidP="00FF006A">
      <w:pPr>
        <w:widowControl/>
        <w:spacing w:line="280" w:lineRule="exact"/>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hint="eastAsia"/>
          <w:color w:val="FF0000"/>
          <w:kern w:val="0"/>
          <w:sz w:val="28"/>
          <w:szCs w:val="28"/>
        </w:rPr>
        <w:t xml:space="preserve"> </w:t>
      </w:r>
      <w:r w:rsidR="0029598C">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hint="eastAsia"/>
          <w:color w:val="FF0000"/>
          <w:kern w:val="0"/>
          <w:sz w:val="28"/>
          <w:szCs w:val="28"/>
        </w:rPr>
        <w:t>(2)教育人員得自行政處分達到之次日起</w:t>
      </w:r>
      <w:proofErr w:type="gramStart"/>
      <w:r w:rsidR="00E07688" w:rsidRPr="00DB6DE2">
        <w:rPr>
          <w:rFonts w:ascii="標楷體" w:eastAsia="標楷體" w:hAnsi="標楷體" w:cs="新細明體" w:hint="eastAsia"/>
          <w:color w:val="FF0000"/>
          <w:kern w:val="0"/>
          <w:sz w:val="28"/>
          <w:szCs w:val="28"/>
        </w:rPr>
        <w:t>三</w:t>
      </w:r>
      <w:proofErr w:type="gramEnd"/>
      <w:r w:rsidR="00E07688" w:rsidRPr="00DB6DE2">
        <w:rPr>
          <w:rFonts w:ascii="標楷體" w:eastAsia="標楷體" w:hAnsi="標楷體" w:cs="新細明體" w:hint="eastAsia"/>
          <w:color w:val="FF0000"/>
          <w:kern w:val="0"/>
          <w:sz w:val="28"/>
          <w:szCs w:val="28"/>
        </w:rPr>
        <w:t>十日內，向花蓮縣教師申訴評</w:t>
      </w:r>
    </w:p>
    <w:p w14:paraId="6F4E60C1" w14:textId="77777777" w:rsidR="0029598C" w:rsidRDefault="0029598C" w:rsidP="00FF006A">
      <w:pPr>
        <w:widowControl/>
        <w:spacing w:line="280" w:lineRule="exact"/>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hint="eastAsia"/>
          <w:color w:val="FF0000"/>
          <w:kern w:val="0"/>
          <w:sz w:val="28"/>
          <w:szCs w:val="28"/>
        </w:rPr>
        <w:t>議委員會提起申訴；或依法提起訴訟或依訴願法或行政訴訟法或其他</w:t>
      </w:r>
    </w:p>
    <w:p w14:paraId="25868976" w14:textId="12D541DF" w:rsidR="00E07688" w:rsidRPr="00DB6DE2" w:rsidRDefault="0029598C" w:rsidP="00FF006A">
      <w:pPr>
        <w:widowControl/>
        <w:spacing w:line="280" w:lineRule="exact"/>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hint="eastAsia"/>
          <w:color w:val="FF0000"/>
          <w:kern w:val="0"/>
          <w:sz w:val="28"/>
          <w:szCs w:val="28"/>
        </w:rPr>
        <w:t>保障法律等有關規定，請求救濟。</w:t>
      </w:r>
    </w:p>
    <w:p w14:paraId="52726431" w14:textId="77777777" w:rsidR="0029598C" w:rsidRDefault="00FF006A" w:rsidP="00656A78">
      <w:pPr>
        <w:widowControl/>
        <w:spacing w:line="280" w:lineRule="exact"/>
        <w:ind w:left="840" w:hangingChars="300" w:hanging="840"/>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1C6401" w:rsidRPr="00DB6DE2">
        <w:rPr>
          <w:rFonts w:ascii="標楷體" w:eastAsia="標楷體" w:hAnsi="標楷體" w:cs="新細明體" w:hint="eastAsia"/>
          <w:color w:val="FF0000"/>
          <w:kern w:val="0"/>
          <w:sz w:val="28"/>
          <w:szCs w:val="28"/>
        </w:rPr>
        <w:t xml:space="preserve"> </w:t>
      </w:r>
      <w:r w:rsidR="0029598C">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hint="eastAsia"/>
          <w:color w:val="FF0000"/>
          <w:kern w:val="0"/>
          <w:sz w:val="28"/>
          <w:szCs w:val="28"/>
        </w:rPr>
        <w:t>(3)公務人員及教育人員以外之其他人員，依性別平等工作法第三十二條</w:t>
      </w:r>
      <w:r w:rsidR="0029598C">
        <w:rPr>
          <w:rFonts w:ascii="標楷體" w:eastAsia="標楷體" w:hAnsi="標楷體" w:cs="新細明體" w:hint="eastAsia"/>
          <w:color w:val="FF0000"/>
          <w:kern w:val="0"/>
          <w:sz w:val="28"/>
          <w:szCs w:val="28"/>
        </w:rPr>
        <w:t xml:space="preserve"> </w:t>
      </w:r>
    </w:p>
    <w:p w14:paraId="355431C2" w14:textId="2929B26F" w:rsidR="00E07688" w:rsidRPr="00DB6DE2" w:rsidRDefault="0029598C" w:rsidP="00656A78">
      <w:pPr>
        <w:widowControl/>
        <w:spacing w:line="280" w:lineRule="exact"/>
        <w:ind w:left="840" w:hangingChars="300" w:hanging="840"/>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hint="eastAsia"/>
          <w:color w:val="FF0000"/>
          <w:kern w:val="0"/>
          <w:sz w:val="28"/>
          <w:szCs w:val="28"/>
        </w:rPr>
        <w:t>之</w:t>
      </w:r>
      <w:proofErr w:type="gramStart"/>
      <w:r w:rsidR="00E07688" w:rsidRPr="00DB6DE2">
        <w:rPr>
          <w:rFonts w:ascii="標楷體" w:eastAsia="標楷體" w:hAnsi="標楷體" w:cs="新細明體" w:hint="eastAsia"/>
          <w:color w:val="FF0000"/>
          <w:kern w:val="0"/>
          <w:sz w:val="28"/>
          <w:szCs w:val="28"/>
        </w:rPr>
        <w:t>一</w:t>
      </w:r>
      <w:proofErr w:type="gramEnd"/>
      <w:r w:rsidR="00E07688" w:rsidRPr="00DB6DE2">
        <w:rPr>
          <w:rFonts w:ascii="標楷體" w:eastAsia="標楷體" w:hAnsi="標楷體" w:cs="新細明體" w:hint="eastAsia"/>
          <w:color w:val="FF0000"/>
          <w:kern w:val="0"/>
          <w:sz w:val="28"/>
          <w:szCs w:val="28"/>
        </w:rPr>
        <w:t xml:space="preserve">申訴期限之規定，向花蓮縣政府社會處提起申訴。 </w:t>
      </w:r>
    </w:p>
    <w:p w14:paraId="1237D9DA" w14:textId="7CB3EB58" w:rsidR="0029598C" w:rsidRPr="0029598C" w:rsidRDefault="0029598C" w:rsidP="0029598C">
      <w:pPr>
        <w:widowControl/>
        <w:spacing w:line="280" w:lineRule="exact"/>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2、</w:t>
      </w:r>
      <w:r w:rsidR="00E07688" w:rsidRPr="0029598C">
        <w:rPr>
          <w:rFonts w:ascii="標楷體" w:eastAsia="標楷體" w:hAnsi="標楷體" w:cs="新細明體" w:hint="eastAsia"/>
          <w:color w:val="FF0000"/>
          <w:kern w:val="0"/>
          <w:sz w:val="28"/>
          <w:szCs w:val="28"/>
        </w:rPr>
        <w:t>屬性騷擾防治法規範之性騷擾事件依性騷擾防治法第十六條規定，自行</w:t>
      </w:r>
    </w:p>
    <w:p w14:paraId="222088B4" w14:textId="77777777" w:rsidR="0029598C" w:rsidRDefault="0029598C" w:rsidP="001C6401">
      <w:pPr>
        <w:widowControl/>
        <w:spacing w:line="280" w:lineRule="exact"/>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E07688" w:rsidRPr="0029598C">
        <w:rPr>
          <w:rFonts w:ascii="標楷體" w:eastAsia="標楷體" w:hAnsi="標楷體" w:cs="新細明體" w:hint="eastAsia"/>
          <w:color w:val="FF0000"/>
          <w:kern w:val="0"/>
          <w:sz w:val="28"/>
          <w:szCs w:val="28"/>
        </w:rPr>
        <w:t>政處</w:t>
      </w:r>
      <w:r w:rsidR="00E07688" w:rsidRPr="00DB6DE2">
        <w:rPr>
          <w:rFonts w:ascii="標楷體" w:eastAsia="標楷體" w:hAnsi="標楷體" w:cs="新細明體" w:hint="eastAsia"/>
          <w:color w:val="FF0000"/>
          <w:kern w:val="0"/>
          <w:sz w:val="28"/>
          <w:szCs w:val="28"/>
        </w:rPr>
        <w:t>分達到之次日起</w:t>
      </w:r>
      <w:proofErr w:type="gramStart"/>
      <w:r w:rsidR="00E07688" w:rsidRPr="00DB6DE2">
        <w:rPr>
          <w:rFonts w:ascii="標楷體" w:eastAsia="標楷體" w:hAnsi="標楷體" w:cs="新細明體" w:hint="eastAsia"/>
          <w:color w:val="FF0000"/>
          <w:kern w:val="0"/>
          <w:sz w:val="28"/>
          <w:szCs w:val="28"/>
        </w:rPr>
        <w:t>三</w:t>
      </w:r>
      <w:proofErr w:type="gramEnd"/>
      <w:r w:rsidR="00E07688" w:rsidRPr="00DB6DE2">
        <w:rPr>
          <w:rFonts w:ascii="標楷體" w:eastAsia="標楷體" w:hAnsi="標楷體" w:cs="新細明體" w:hint="eastAsia"/>
          <w:color w:val="FF0000"/>
          <w:kern w:val="0"/>
          <w:sz w:val="28"/>
          <w:szCs w:val="28"/>
        </w:rPr>
        <w:t>十日內經花蓮縣政府社會處向花蓮縣政府提起</w:t>
      </w:r>
    </w:p>
    <w:p w14:paraId="7A05BAA9" w14:textId="40A089EE" w:rsidR="00E07688" w:rsidRPr="00DB6DE2" w:rsidRDefault="0029598C" w:rsidP="001C6401">
      <w:pPr>
        <w:widowControl/>
        <w:spacing w:line="280" w:lineRule="exact"/>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00E07688" w:rsidRPr="00DB6DE2">
        <w:rPr>
          <w:rFonts w:ascii="標楷體" w:eastAsia="標楷體" w:hAnsi="標楷體" w:cs="新細明體" w:hint="eastAsia"/>
          <w:color w:val="FF0000"/>
          <w:kern w:val="0"/>
          <w:sz w:val="28"/>
          <w:szCs w:val="28"/>
        </w:rPr>
        <w:t>訴願。</w:t>
      </w:r>
    </w:p>
    <w:p w14:paraId="48D6E7C5" w14:textId="77777777" w:rsidR="00E07688" w:rsidRPr="00DB6DE2" w:rsidRDefault="00E07688" w:rsidP="00656A78">
      <w:pPr>
        <w:widowControl/>
        <w:spacing w:line="280" w:lineRule="exact"/>
        <w:jc w:val="both"/>
        <w:rPr>
          <w:rFonts w:ascii="標楷體" w:eastAsia="標楷體" w:hAnsi="標楷體" w:cs="新細明體"/>
          <w:color w:val="FF0000"/>
          <w:kern w:val="0"/>
          <w:sz w:val="28"/>
          <w:szCs w:val="28"/>
        </w:rPr>
      </w:pPr>
      <w:r w:rsidRPr="00DB6DE2">
        <w:rPr>
          <w:rFonts w:ascii="標楷體" w:eastAsia="標楷體" w:hAnsi="標楷體" w:cs="新細明體"/>
          <w:color w:val="FF0000"/>
          <w:kern w:val="0"/>
          <w:sz w:val="28"/>
          <w:szCs w:val="28"/>
        </w:rPr>
        <w:t>（七）性騷擾申訴事件結案後，不得就同一事由再提出申訴。</w:t>
      </w:r>
    </w:p>
    <w:p w14:paraId="7E2748B6" w14:textId="77777777" w:rsidR="001C6401" w:rsidRPr="00DB6DE2" w:rsidRDefault="00B443D2" w:rsidP="00656A78">
      <w:pPr>
        <w:widowControl/>
        <w:spacing w:line="280" w:lineRule="exact"/>
        <w:rPr>
          <w:rFonts w:ascii="標楷體" w:eastAsia="標楷體" w:hAnsi="標楷體"/>
          <w:color w:val="FF0000"/>
          <w:sz w:val="28"/>
          <w:szCs w:val="28"/>
        </w:rPr>
      </w:pPr>
      <w:r w:rsidRPr="00DB6DE2">
        <w:rPr>
          <w:rFonts w:ascii="標楷體" w:eastAsia="標楷體" w:hAnsi="標楷體" w:cs="Times New Roman" w:hint="eastAsia"/>
          <w:color w:val="FF0000"/>
          <w:sz w:val="28"/>
          <w:szCs w:val="28"/>
        </w:rPr>
        <w:t>十八、</w:t>
      </w:r>
      <w:r w:rsidR="00E07688" w:rsidRPr="00DB6DE2">
        <w:rPr>
          <w:rFonts w:ascii="標楷體" w:eastAsia="標楷體" w:hAnsi="標楷體" w:hint="eastAsia"/>
          <w:color w:val="FF0000"/>
          <w:sz w:val="28"/>
          <w:szCs w:val="28"/>
        </w:rPr>
        <w:t>申訴處理</w:t>
      </w:r>
      <w:r w:rsidR="00E07688" w:rsidRPr="00DB6DE2">
        <w:rPr>
          <w:rFonts w:ascii="標楷體" w:eastAsia="標楷體" w:hAnsi="標楷體"/>
          <w:color w:val="FF0000"/>
          <w:sz w:val="28"/>
          <w:szCs w:val="28"/>
        </w:rPr>
        <w:t>委員會對已進入偵查或 審判程序之性騷擾申 訴，認為必要</w:t>
      </w:r>
    </w:p>
    <w:p w14:paraId="140E27AA" w14:textId="15D28C40" w:rsidR="00E07688" w:rsidRPr="00DB6DE2" w:rsidRDefault="001C6401" w:rsidP="00656A78">
      <w:pPr>
        <w:widowControl/>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E07688" w:rsidRPr="00DB6DE2">
        <w:rPr>
          <w:rFonts w:ascii="標楷體" w:eastAsia="標楷體" w:hAnsi="標楷體"/>
          <w:color w:val="FF0000"/>
          <w:sz w:val="28"/>
          <w:szCs w:val="28"/>
        </w:rPr>
        <w:t>時，</w:t>
      </w:r>
      <w:proofErr w:type="gramStart"/>
      <w:r w:rsidR="00E07688" w:rsidRPr="00DB6DE2">
        <w:rPr>
          <w:rFonts w:ascii="標楷體" w:eastAsia="標楷體" w:hAnsi="標楷體"/>
          <w:color w:val="FF0000"/>
          <w:sz w:val="28"/>
          <w:szCs w:val="28"/>
        </w:rPr>
        <w:t>得議</w:t>
      </w:r>
      <w:proofErr w:type="gramEnd"/>
      <w:r w:rsidR="00E07688" w:rsidRPr="00DB6DE2">
        <w:rPr>
          <w:rFonts w:ascii="標楷體" w:eastAsia="標楷體" w:hAnsi="標楷體"/>
          <w:color w:val="FF0000"/>
          <w:sz w:val="28"/>
          <w:szCs w:val="28"/>
        </w:rPr>
        <w:t xml:space="preserve"> 決於該程序終結前，停 止該事件之處理。</w:t>
      </w:r>
    </w:p>
    <w:p w14:paraId="41347610" w14:textId="441FF77C" w:rsidR="00FB27DC" w:rsidRPr="00DB6DE2" w:rsidRDefault="001C6401" w:rsidP="001C6401">
      <w:pPr>
        <w:spacing w:line="280" w:lineRule="exact"/>
        <w:ind w:left="840" w:hangingChars="300" w:hanging="840"/>
        <w:jc w:val="both"/>
        <w:rPr>
          <w:rFonts w:ascii="標楷體" w:eastAsia="標楷體" w:hAnsi="標楷體" w:cs="Times New Roman"/>
          <w:color w:val="FF0000"/>
          <w:sz w:val="28"/>
          <w:szCs w:val="28"/>
        </w:rPr>
      </w:pPr>
      <w:r w:rsidRPr="00DB6DE2">
        <w:rPr>
          <w:rFonts w:ascii="標楷體" w:eastAsia="標楷體" w:hAnsi="標楷體" w:hint="eastAsia"/>
          <w:color w:val="FF0000"/>
          <w:sz w:val="28"/>
          <w:szCs w:val="28"/>
        </w:rPr>
        <w:t xml:space="preserve">      </w:t>
      </w:r>
      <w:r w:rsidR="00E07688" w:rsidRPr="00DB6DE2">
        <w:rPr>
          <w:rFonts w:ascii="標楷體" w:eastAsia="標楷體" w:hAnsi="標楷體"/>
          <w:color w:val="FF0000"/>
          <w:sz w:val="28"/>
          <w:szCs w:val="28"/>
        </w:rPr>
        <w:t>權勢性騷擾以外之性</w:t>
      </w:r>
      <w:proofErr w:type="gramStart"/>
      <w:r w:rsidR="00E07688" w:rsidRPr="00DB6DE2">
        <w:rPr>
          <w:rFonts w:ascii="標楷體" w:eastAsia="標楷體" w:hAnsi="標楷體"/>
          <w:color w:val="FF0000"/>
          <w:sz w:val="28"/>
          <w:szCs w:val="28"/>
        </w:rPr>
        <w:t>騷</w:t>
      </w:r>
      <w:proofErr w:type="gramEnd"/>
      <w:r w:rsidR="00E07688" w:rsidRPr="00DB6DE2">
        <w:rPr>
          <w:rFonts w:ascii="標楷體" w:eastAsia="標楷體" w:hAnsi="標楷體"/>
          <w:color w:val="FF0000"/>
          <w:sz w:val="28"/>
          <w:szCs w:val="28"/>
        </w:rPr>
        <w:t xml:space="preserve"> 擾事件，本府於性騷擾 事件調查程序中，獲知任</w:t>
      </w:r>
      <w:r w:rsidRPr="00DB6DE2">
        <w:rPr>
          <w:rFonts w:ascii="標楷體" w:eastAsia="標楷體" w:hAnsi="標楷體" w:hint="eastAsia"/>
          <w:color w:val="FF0000"/>
          <w:sz w:val="28"/>
          <w:szCs w:val="28"/>
        </w:rPr>
        <w:t xml:space="preserve">   </w:t>
      </w:r>
      <w:r w:rsidR="00E07688" w:rsidRPr="00DB6DE2">
        <w:rPr>
          <w:rFonts w:ascii="標楷體" w:eastAsia="標楷體" w:hAnsi="標楷體"/>
          <w:color w:val="FF0000"/>
          <w:sz w:val="28"/>
          <w:szCs w:val="28"/>
        </w:rPr>
        <w:t>一方當事人有調解 意願時，應協助其向</w:t>
      </w:r>
      <w:r w:rsidR="00E07688" w:rsidRPr="00DB6DE2">
        <w:rPr>
          <w:rFonts w:ascii="標楷體" w:eastAsia="標楷體" w:hAnsi="標楷體" w:hint="eastAsia"/>
          <w:color w:val="FF0000"/>
          <w:sz w:val="28"/>
          <w:szCs w:val="28"/>
        </w:rPr>
        <w:t>花蓮縣政</w:t>
      </w:r>
      <w:r w:rsidR="00E07688" w:rsidRPr="00DB6DE2">
        <w:rPr>
          <w:rFonts w:ascii="標楷體" w:eastAsia="標楷體" w:hAnsi="標楷體"/>
          <w:color w:val="FF0000"/>
          <w:sz w:val="28"/>
          <w:szCs w:val="28"/>
        </w:rPr>
        <w:t>府社會處申請調解。</w:t>
      </w:r>
    </w:p>
    <w:p w14:paraId="1696B8D8" w14:textId="6C44EDC5" w:rsidR="001C6401" w:rsidRPr="00DB6DE2" w:rsidRDefault="00B443D2" w:rsidP="001C6401">
      <w:pPr>
        <w:spacing w:line="280" w:lineRule="exact"/>
        <w:rPr>
          <w:rFonts w:ascii="標楷體" w:eastAsia="標楷體" w:hAnsi="標楷體"/>
          <w:color w:val="FF0000"/>
          <w:sz w:val="28"/>
          <w:szCs w:val="28"/>
        </w:rPr>
      </w:pPr>
      <w:r w:rsidRPr="00DB6DE2">
        <w:rPr>
          <w:rFonts w:ascii="標楷體" w:eastAsia="標楷體" w:hAnsi="標楷體" w:cs="Times New Roman" w:hint="eastAsia"/>
          <w:color w:val="FF0000"/>
          <w:sz w:val="28"/>
          <w:szCs w:val="28"/>
        </w:rPr>
        <w:t>十九、</w:t>
      </w:r>
      <w:r w:rsidR="00E07688" w:rsidRPr="00DB6DE2">
        <w:rPr>
          <w:rFonts w:ascii="標楷體" w:eastAsia="標楷體" w:hAnsi="標楷體"/>
          <w:color w:val="FF0000"/>
          <w:sz w:val="28"/>
          <w:szCs w:val="28"/>
        </w:rPr>
        <w:t>性騷擾行為經調查屬實者，本</w:t>
      </w:r>
      <w:r w:rsidR="00E07688" w:rsidRPr="00DB6DE2">
        <w:rPr>
          <w:rFonts w:ascii="標楷體" w:eastAsia="標楷體" w:hAnsi="標楷體" w:hint="eastAsia"/>
          <w:color w:val="FF0000"/>
          <w:sz w:val="28"/>
          <w:szCs w:val="28"/>
        </w:rPr>
        <w:t>校</w:t>
      </w:r>
      <w:r w:rsidR="00E07688" w:rsidRPr="00DB6DE2">
        <w:rPr>
          <w:rFonts w:ascii="標楷體" w:eastAsia="標楷體" w:hAnsi="標楷體"/>
          <w:color w:val="FF0000"/>
          <w:sz w:val="28"/>
          <w:szCs w:val="28"/>
        </w:rPr>
        <w:t>得視情節輕重，對行為人依相關規定</w:t>
      </w:r>
    </w:p>
    <w:p w14:paraId="1327366F" w14:textId="5334AAFC" w:rsidR="00E07688" w:rsidRPr="00DB6DE2" w:rsidRDefault="001C6401" w:rsidP="001C6401">
      <w:pPr>
        <w:spacing w:line="280" w:lineRule="exact"/>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E07688" w:rsidRPr="00DB6DE2">
        <w:rPr>
          <w:rFonts w:ascii="標楷體" w:eastAsia="標楷體" w:hAnsi="標楷體"/>
          <w:color w:val="FF0000"/>
          <w:sz w:val="28"/>
          <w:szCs w:val="28"/>
        </w:rPr>
        <w:t xml:space="preserve">為調職、懲處或其他 處理。 </w:t>
      </w:r>
    </w:p>
    <w:p w14:paraId="62600482" w14:textId="2690653B" w:rsidR="00E07688" w:rsidRPr="00DB6DE2" w:rsidRDefault="001C6401" w:rsidP="001C6401">
      <w:pPr>
        <w:spacing w:line="280" w:lineRule="exact"/>
        <w:ind w:left="840" w:hangingChars="300" w:hanging="840"/>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E07688" w:rsidRPr="00DB6DE2">
        <w:rPr>
          <w:rFonts w:ascii="標楷體" w:eastAsia="標楷體" w:hAnsi="標楷體"/>
          <w:color w:val="FF0000"/>
          <w:sz w:val="28"/>
          <w:szCs w:val="28"/>
        </w:rPr>
        <w:t>員工依本要點提出申訴 或協助他人申訴，本</w:t>
      </w:r>
      <w:r w:rsidR="00E07688" w:rsidRPr="00DB6DE2">
        <w:rPr>
          <w:rFonts w:ascii="標楷體" w:eastAsia="標楷體" w:hAnsi="標楷體" w:hint="eastAsia"/>
          <w:color w:val="FF0000"/>
          <w:sz w:val="28"/>
          <w:szCs w:val="28"/>
        </w:rPr>
        <w:t>校</w:t>
      </w:r>
      <w:r w:rsidR="00E07688" w:rsidRPr="00DB6DE2">
        <w:rPr>
          <w:rFonts w:ascii="標楷體" w:eastAsia="標楷體" w:hAnsi="標楷體"/>
          <w:color w:val="FF0000"/>
          <w:sz w:val="28"/>
          <w:szCs w:val="28"/>
        </w:rPr>
        <w:t xml:space="preserve"> 不應據以解僱、調職或 其他不利處分。機關首長或各級主管涉及性騷擾行為，且情節重大，於進行調查期間得先行停止或調整職務</w:t>
      </w:r>
      <w:r w:rsidR="00E07688" w:rsidRPr="00DB6DE2">
        <w:rPr>
          <w:rFonts w:ascii="標楷體" w:eastAsia="標楷體" w:hAnsi="標楷體" w:hint="eastAsia"/>
          <w:color w:val="FF0000"/>
          <w:sz w:val="28"/>
          <w:szCs w:val="28"/>
        </w:rPr>
        <w:t>。</w:t>
      </w:r>
    </w:p>
    <w:p w14:paraId="66ECCC13" w14:textId="77777777" w:rsidR="001C6401" w:rsidRPr="00DB6DE2" w:rsidRDefault="00B443D2" w:rsidP="00656A78">
      <w:pPr>
        <w:spacing w:line="280" w:lineRule="exact"/>
        <w:jc w:val="both"/>
        <w:rPr>
          <w:rFonts w:ascii="標楷體" w:eastAsia="標楷體" w:hAnsi="標楷體"/>
          <w:color w:val="FF0000"/>
          <w:sz w:val="28"/>
          <w:szCs w:val="28"/>
        </w:rPr>
      </w:pPr>
      <w:r w:rsidRPr="00DB6DE2">
        <w:rPr>
          <w:rFonts w:ascii="標楷體" w:eastAsia="標楷體" w:hAnsi="標楷體" w:cs="Times New Roman" w:hint="eastAsia"/>
          <w:color w:val="FF0000"/>
          <w:sz w:val="28"/>
          <w:szCs w:val="28"/>
        </w:rPr>
        <w:t>二十、</w:t>
      </w:r>
      <w:r w:rsidR="00E07688" w:rsidRPr="00DB6DE2">
        <w:rPr>
          <w:rFonts w:ascii="標楷體" w:eastAsia="標楷體" w:hAnsi="標楷體" w:hint="eastAsia"/>
          <w:color w:val="FF0000"/>
          <w:sz w:val="28"/>
          <w:szCs w:val="28"/>
        </w:rPr>
        <w:t>針對適用性別平等工作法之派遣勞工如於執行勤務時遭受性騷擾事件，本</w:t>
      </w:r>
    </w:p>
    <w:p w14:paraId="11D561CB" w14:textId="77777777" w:rsidR="001C6401" w:rsidRPr="00DB6DE2" w:rsidRDefault="001C6401" w:rsidP="00656A78">
      <w:pPr>
        <w:spacing w:line="280" w:lineRule="exact"/>
        <w:jc w:val="both"/>
        <w:rPr>
          <w:rFonts w:ascii="標楷體" w:eastAsia="標楷體" w:hAnsi="標楷體"/>
          <w:color w:val="FF0000"/>
          <w:sz w:val="28"/>
          <w:szCs w:val="28"/>
        </w:rPr>
      </w:pPr>
      <w:r w:rsidRPr="00DB6DE2">
        <w:rPr>
          <w:rFonts w:ascii="標楷體" w:eastAsia="標楷體" w:hAnsi="標楷體" w:hint="eastAsia"/>
          <w:color w:val="FF0000"/>
          <w:sz w:val="28"/>
          <w:szCs w:val="28"/>
        </w:rPr>
        <w:t xml:space="preserve">      </w:t>
      </w:r>
      <w:r w:rsidR="00E07688" w:rsidRPr="00DB6DE2">
        <w:rPr>
          <w:rFonts w:ascii="標楷體" w:eastAsia="標楷體" w:hAnsi="標楷體" w:hint="eastAsia"/>
          <w:color w:val="FF0000"/>
          <w:sz w:val="28"/>
          <w:szCs w:val="28"/>
        </w:rPr>
        <w:t>校將受理申訴，並與派遣事業單位共同調查，且將調查結果通知派遣事業</w:t>
      </w:r>
    </w:p>
    <w:p w14:paraId="17CCD0CF" w14:textId="4D9D254A" w:rsidR="00FB27DC" w:rsidRPr="00DB6DE2" w:rsidRDefault="001C6401" w:rsidP="00656A78">
      <w:pPr>
        <w:spacing w:line="280" w:lineRule="exact"/>
        <w:jc w:val="both"/>
        <w:rPr>
          <w:rFonts w:ascii="標楷體" w:eastAsia="標楷體" w:hAnsi="標楷體" w:cs="Times New Roman"/>
          <w:color w:val="FF0000"/>
          <w:sz w:val="28"/>
          <w:szCs w:val="28"/>
        </w:rPr>
      </w:pPr>
      <w:r w:rsidRPr="00DB6DE2">
        <w:rPr>
          <w:rFonts w:ascii="標楷體" w:eastAsia="標楷體" w:hAnsi="標楷體" w:hint="eastAsia"/>
          <w:color w:val="FF0000"/>
          <w:sz w:val="28"/>
          <w:szCs w:val="28"/>
        </w:rPr>
        <w:t xml:space="preserve">      </w:t>
      </w:r>
      <w:r w:rsidR="00E07688" w:rsidRPr="00DB6DE2">
        <w:rPr>
          <w:rFonts w:ascii="標楷體" w:eastAsia="標楷體" w:hAnsi="標楷體" w:hint="eastAsia"/>
          <w:color w:val="FF0000"/>
          <w:sz w:val="28"/>
          <w:szCs w:val="28"/>
        </w:rPr>
        <w:t>單位及當事人。</w:t>
      </w:r>
    </w:p>
    <w:p w14:paraId="123BD037" w14:textId="77777777" w:rsidR="001C6401" w:rsidRDefault="00B443D2" w:rsidP="00656A78">
      <w:pPr>
        <w:spacing w:line="280" w:lineRule="exact"/>
        <w:jc w:val="both"/>
        <w:rPr>
          <w:rFonts w:ascii="標楷體" w:eastAsia="標楷體" w:hAnsi="標楷體" w:cs="Times New Roman"/>
          <w:sz w:val="28"/>
          <w:szCs w:val="28"/>
        </w:rPr>
      </w:pPr>
      <w:r w:rsidRPr="00E07688">
        <w:rPr>
          <w:rFonts w:ascii="標楷體" w:eastAsia="標楷體" w:hAnsi="標楷體" w:cs="Times New Roman" w:hint="eastAsia"/>
          <w:sz w:val="28"/>
          <w:szCs w:val="28"/>
        </w:rPr>
        <w:t>二十一、</w:t>
      </w:r>
      <w:r w:rsidR="00134901" w:rsidRPr="00E07688">
        <w:rPr>
          <w:rFonts w:ascii="標楷體" w:eastAsia="標楷體" w:hAnsi="標楷體" w:cs="Times New Roman" w:hint="eastAsia"/>
          <w:sz w:val="28"/>
          <w:szCs w:val="28"/>
        </w:rPr>
        <w:t>本校對性騷擾事件之決議及處理應採取追蹤、考核及監督，以確保懲戒</w:t>
      </w:r>
    </w:p>
    <w:p w14:paraId="55860A17" w14:textId="4D220F02" w:rsidR="005B745E" w:rsidRPr="00E07688" w:rsidRDefault="001C6401" w:rsidP="00656A78">
      <w:pPr>
        <w:spacing w:line="2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34901" w:rsidRPr="00E07688">
        <w:rPr>
          <w:rFonts w:ascii="標楷體" w:eastAsia="標楷體" w:hAnsi="標楷體" w:cs="Times New Roman" w:hint="eastAsia"/>
          <w:sz w:val="28"/>
          <w:szCs w:val="28"/>
        </w:rPr>
        <w:t>或處理措施有效執行，並避免相同事件或報復情事發生。</w:t>
      </w:r>
    </w:p>
    <w:p w14:paraId="488EFF26" w14:textId="77777777" w:rsidR="001C6401" w:rsidRPr="00DB6DE2" w:rsidRDefault="00B443D2" w:rsidP="00656A78">
      <w:pPr>
        <w:spacing w:line="280" w:lineRule="exact"/>
        <w:jc w:val="both"/>
        <w:rPr>
          <w:rFonts w:ascii="標楷體" w:eastAsia="標楷體" w:hAnsi="標楷體" w:cs="Times New Roman"/>
          <w:color w:val="FF0000"/>
          <w:sz w:val="28"/>
          <w:szCs w:val="28"/>
        </w:rPr>
      </w:pPr>
      <w:r w:rsidRPr="00DB6DE2">
        <w:rPr>
          <w:rFonts w:ascii="標楷體" w:eastAsia="標楷體" w:hAnsi="標楷體" w:cs="Times New Roman" w:hint="eastAsia"/>
          <w:color w:val="FF0000"/>
          <w:sz w:val="28"/>
          <w:szCs w:val="28"/>
        </w:rPr>
        <w:t>二十二、</w:t>
      </w:r>
      <w:r w:rsidR="003C363F" w:rsidRPr="00DB6DE2">
        <w:rPr>
          <w:rFonts w:ascii="標楷體" w:eastAsia="標楷體" w:hAnsi="標楷體" w:cs="Times New Roman" w:hint="eastAsia"/>
          <w:color w:val="FF0000"/>
          <w:sz w:val="28"/>
          <w:szCs w:val="28"/>
        </w:rPr>
        <w:t>專家學者、社會公正人士及民間團體代表參與申訴案件調查或出席委員</w:t>
      </w:r>
    </w:p>
    <w:p w14:paraId="69662B1F" w14:textId="5138FC8F" w:rsidR="003C363F" w:rsidRPr="00DB6DE2" w:rsidRDefault="001C6401" w:rsidP="00656A78">
      <w:pPr>
        <w:spacing w:line="280" w:lineRule="exact"/>
        <w:jc w:val="both"/>
        <w:rPr>
          <w:rFonts w:ascii="標楷體" w:eastAsia="標楷體" w:hAnsi="標楷體" w:cs="Times New Roman"/>
          <w:color w:val="FF0000"/>
          <w:sz w:val="28"/>
          <w:szCs w:val="28"/>
        </w:rPr>
      </w:pPr>
      <w:r w:rsidRPr="00DB6DE2">
        <w:rPr>
          <w:rFonts w:ascii="標楷體" w:eastAsia="標楷體" w:hAnsi="標楷體" w:cs="Times New Roman" w:hint="eastAsia"/>
          <w:color w:val="FF0000"/>
          <w:sz w:val="28"/>
          <w:szCs w:val="28"/>
        </w:rPr>
        <w:t xml:space="preserve">        </w:t>
      </w:r>
      <w:r w:rsidR="003C363F" w:rsidRPr="00DB6DE2">
        <w:rPr>
          <w:rFonts w:ascii="標楷體" w:eastAsia="標楷體" w:hAnsi="標楷體" w:cs="Times New Roman" w:hint="eastAsia"/>
          <w:color w:val="FF0000"/>
          <w:sz w:val="28"/>
          <w:szCs w:val="28"/>
        </w:rPr>
        <w:t>會會議時，得支領出席費。</w:t>
      </w:r>
    </w:p>
    <w:p w14:paraId="5577D23A" w14:textId="2B3C7863" w:rsidR="005B745E" w:rsidRPr="00DB6DE2" w:rsidRDefault="00B443D2" w:rsidP="00656A78">
      <w:pPr>
        <w:spacing w:line="280" w:lineRule="exact"/>
        <w:jc w:val="both"/>
        <w:rPr>
          <w:rFonts w:ascii="標楷體" w:eastAsia="標楷體" w:hAnsi="標楷體" w:cs="Times New Roman"/>
          <w:color w:val="FF0000"/>
          <w:sz w:val="28"/>
          <w:szCs w:val="28"/>
        </w:rPr>
      </w:pPr>
      <w:r w:rsidRPr="00DB6DE2">
        <w:rPr>
          <w:rFonts w:ascii="標楷體" w:eastAsia="標楷體" w:hAnsi="標楷體" w:cs="Times New Roman" w:hint="eastAsia"/>
          <w:color w:val="FF0000"/>
          <w:sz w:val="28"/>
          <w:szCs w:val="28"/>
        </w:rPr>
        <w:t>二十三</w:t>
      </w:r>
      <w:r w:rsidR="001C6401" w:rsidRPr="00DB6DE2">
        <w:rPr>
          <w:rFonts w:ascii="標楷體" w:eastAsia="標楷體" w:hAnsi="標楷體" w:cs="Times New Roman" w:hint="eastAsia"/>
          <w:color w:val="FF0000"/>
          <w:sz w:val="28"/>
          <w:szCs w:val="28"/>
        </w:rPr>
        <w:t>、</w:t>
      </w:r>
      <w:r w:rsidR="00134901" w:rsidRPr="00DB6DE2">
        <w:rPr>
          <w:rFonts w:ascii="標楷體" w:eastAsia="標楷體" w:hAnsi="標楷體" w:cs="Times New Roman" w:hint="eastAsia"/>
          <w:color w:val="FF0000"/>
          <w:sz w:val="28"/>
          <w:szCs w:val="28"/>
        </w:rPr>
        <w:t>本</w:t>
      </w:r>
      <w:r w:rsidR="00356B99" w:rsidRPr="00356B99">
        <w:rPr>
          <w:rFonts w:ascii="標楷體" w:eastAsia="標楷體" w:hAnsi="標楷體" w:cs="Times New Roman" w:hint="eastAsia"/>
          <w:color w:val="FF0000"/>
          <w:kern w:val="0"/>
          <w:sz w:val="28"/>
          <w:szCs w:val="28"/>
        </w:rPr>
        <w:t>要點</w:t>
      </w:r>
      <w:r w:rsidR="00134901" w:rsidRPr="00DB6DE2">
        <w:rPr>
          <w:rFonts w:ascii="標楷體" w:eastAsia="標楷體" w:hAnsi="標楷體" w:cs="Times New Roman" w:hint="eastAsia"/>
          <w:color w:val="FF0000"/>
          <w:sz w:val="28"/>
          <w:szCs w:val="28"/>
        </w:rPr>
        <w:t>經校務會議討論決議通過，由校長核定後公告實施，修正時亦同。</w:t>
      </w:r>
    </w:p>
    <w:p w14:paraId="6373B6A7" w14:textId="77777777" w:rsidR="00134901" w:rsidRPr="00E07688" w:rsidRDefault="00134901" w:rsidP="00656A78">
      <w:pPr>
        <w:spacing w:line="280" w:lineRule="exact"/>
        <w:jc w:val="both"/>
        <w:rPr>
          <w:rFonts w:ascii="標楷體" w:eastAsia="標楷體" w:hAnsi="標楷體" w:cs="Times New Roman"/>
          <w:sz w:val="28"/>
          <w:szCs w:val="28"/>
        </w:rPr>
      </w:pPr>
    </w:p>
    <w:p w14:paraId="0A2FB46E" w14:textId="2B78BE22" w:rsidR="00134901" w:rsidRPr="00E07688" w:rsidRDefault="00134901" w:rsidP="00656A78">
      <w:pPr>
        <w:spacing w:line="280" w:lineRule="exact"/>
        <w:jc w:val="distribute"/>
        <w:rPr>
          <w:rFonts w:ascii="標楷體" w:eastAsia="標楷體" w:hAnsi="標楷體" w:cs="Times New Roman"/>
          <w:sz w:val="28"/>
          <w:szCs w:val="28"/>
        </w:rPr>
      </w:pPr>
      <w:r w:rsidRPr="00E07688">
        <w:rPr>
          <w:rFonts w:ascii="標楷體" w:eastAsia="標楷體" w:hAnsi="標楷體" w:cs="Times New Roman" w:hint="eastAsia"/>
          <w:sz w:val="28"/>
          <w:szCs w:val="28"/>
        </w:rPr>
        <w:t>中華民國一</w:t>
      </w:r>
      <w:r w:rsidR="00D9680B" w:rsidRPr="00E07688">
        <w:rPr>
          <w:rFonts w:ascii="標楷體" w:eastAsia="標楷體" w:hAnsi="標楷體" w:cs="Times New Roman" w:hint="eastAsia"/>
          <w:sz w:val="28"/>
          <w:szCs w:val="28"/>
        </w:rPr>
        <w:t>一</w:t>
      </w:r>
      <w:r w:rsidR="00E07688" w:rsidRPr="00E07688">
        <w:rPr>
          <w:rFonts w:ascii="標楷體" w:eastAsia="標楷體" w:hAnsi="標楷體" w:cs="Times New Roman" w:hint="eastAsia"/>
          <w:sz w:val="28"/>
          <w:szCs w:val="28"/>
        </w:rPr>
        <w:t>三</w:t>
      </w:r>
      <w:r w:rsidRPr="00E07688">
        <w:rPr>
          <w:rFonts w:ascii="標楷體" w:eastAsia="標楷體" w:hAnsi="標楷體" w:cs="Times New Roman" w:hint="eastAsia"/>
          <w:sz w:val="28"/>
          <w:szCs w:val="28"/>
        </w:rPr>
        <w:t>年</w:t>
      </w:r>
      <w:r w:rsidR="00E85260">
        <w:rPr>
          <w:rFonts w:ascii="標楷體" w:eastAsia="標楷體" w:hAnsi="標楷體" w:cs="Times New Roman" w:hint="eastAsia"/>
          <w:sz w:val="28"/>
          <w:szCs w:val="28"/>
        </w:rPr>
        <w:t>六</w:t>
      </w:r>
      <w:r w:rsidRPr="00E07688">
        <w:rPr>
          <w:rFonts w:ascii="標楷體" w:eastAsia="標楷體" w:hAnsi="標楷體" w:cs="Times New Roman" w:hint="eastAsia"/>
          <w:sz w:val="28"/>
          <w:szCs w:val="28"/>
        </w:rPr>
        <w:t>月</w:t>
      </w:r>
      <w:r w:rsidR="00E07688" w:rsidRPr="00E07688">
        <w:rPr>
          <w:rFonts w:ascii="標楷體" w:eastAsia="標楷體" w:hAnsi="標楷體" w:cs="Times New Roman" w:hint="eastAsia"/>
          <w:sz w:val="28"/>
          <w:szCs w:val="28"/>
        </w:rPr>
        <w:t>二十</w:t>
      </w:r>
      <w:r w:rsidR="00E85260">
        <w:rPr>
          <w:rFonts w:ascii="標楷體" w:eastAsia="標楷體" w:hAnsi="標楷體" w:cs="Times New Roman" w:hint="eastAsia"/>
          <w:sz w:val="28"/>
          <w:szCs w:val="28"/>
        </w:rPr>
        <w:t>八</w:t>
      </w:r>
      <w:r w:rsidRPr="00E07688">
        <w:rPr>
          <w:rFonts w:ascii="標楷體" w:eastAsia="標楷體" w:hAnsi="標楷體" w:cs="Times New Roman" w:hint="eastAsia"/>
          <w:sz w:val="28"/>
          <w:szCs w:val="28"/>
        </w:rPr>
        <w:t>日</w:t>
      </w:r>
    </w:p>
    <w:p w14:paraId="4BFEAD63" w14:textId="77777777" w:rsidR="00134901" w:rsidRPr="00134901" w:rsidRDefault="00134901" w:rsidP="00656A78">
      <w:pPr>
        <w:spacing w:line="280" w:lineRule="exact"/>
        <w:jc w:val="both"/>
        <w:rPr>
          <w:rFonts w:ascii="Times New Roman" w:eastAsia="標楷體" w:hAnsi="Times New Roman" w:cs="Times New Roman"/>
          <w:sz w:val="28"/>
          <w:szCs w:val="28"/>
        </w:rPr>
      </w:pPr>
    </w:p>
    <w:sectPr w:rsidR="00134901" w:rsidRPr="00134901" w:rsidSect="005E238C">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C79C2" w14:textId="77777777" w:rsidR="00581EC3" w:rsidRDefault="00581EC3" w:rsidP="00D43EF2">
      <w:r>
        <w:separator/>
      </w:r>
    </w:p>
  </w:endnote>
  <w:endnote w:type="continuationSeparator" w:id="0">
    <w:p w14:paraId="3759FAD2" w14:textId="77777777" w:rsidR="00581EC3" w:rsidRDefault="00581EC3" w:rsidP="00D4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675186"/>
      <w:docPartObj>
        <w:docPartGallery w:val="Page Numbers (Bottom of Page)"/>
        <w:docPartUnique/>
      </w:docPartObj>
    </w:sdtPr>
    <w:sdtEndPr/>
    <w:sdtContent>
      <w:p w14:paraId="52B24D4F" w14:textId="24414014" w:rsidR="00D43EF2" w:rsidRDefault="00D43EF2">
        <w:pPr>
          <w:pStyle w:val="a6"/>
          <w:jc w:val="right"/>
        </w:pPr>
        <w:r>
          <w:fldChar w:fldCharType="begin"/>
        </w:r>
        <w:r>
          <w:instrText>PAGE   \* MERGEFORMAT</w:instrText>
        </w:r>
        <w:r>
          <w:fldChar w:fldCharType="separate"/>
        </w:r>
        <w:r w:rsidR="004806D4" w:rsidRPr="004806D4">
          <w:rPr>
            <w:noProof/>
            <w:lang w:val="zh-TW"/>
          </w:rPr>
          <w:t>6</w:t>
        </w:r>
        <w:r>
          <w:fldChar w:fldCharType="end"/>
        </w:r>
      </w:p>
    </w:sdtContent>
  </w:sdt>
  <w:p w14:paraId="3A921C0B" w14:textId="77777777" w:rsidR="00D43EF2" w:rsidRDefault="00D43E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37594" w14:textId="77777777" w:rsidR="00581EC3" w:rsidRDefault="00581EC3" w:rsidP="00D43EF2">
      <w:r>
        <w:separator/>
      </w:r>
    </w:p>
  </w:footnote>
  <w:footnote w:type="continuationSeparator" w:id="0">
    <w:p w14:paraId="378A7716" w14:textId="77777777" w:rsidR="00581EC3" w:rsidRDefault="00581EC3" w:rsidP="00D43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A25"/>
    <w:multiLevelType w:val="hybridMultilevel"/>
    <w:tmpl w:val="F9D4051E"/>
    <w:lvl w:ilvl="0" w:tplc="3E1ACB5E">
      <w:start w:val="1"/>
      <w:numFmt w:val="taiwaneseCountingThousand"/>
      <w:lvlText w:val="（%1）"/>
      <w:lvlJc w:val="left"/>
      <w:pPr>
        <w:ind w:left="1706" w:hanging="855"/>
      </w:pPr>
      <w:rPr>
        <w:rFonts w:hint="default"/>
      </w:rPr>
    </w:lvl>
    <w:lvl w:ilvl="1" w:tplc="BF7A424C">
      <w:start w:val="1"/>
      <w:numFmt w:val="decimal"/>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C583169"/>
    <w:multiLevelType w:val="hybridMultilevel"/>
    <w:tmpl w:val="8786B920"/>
    <w:lvl w:ilvl="0" w:tplc="236E9CC0">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14972625"/>
    <w:multiLevelType w:val="hybridMultilevel"/>
    <w:tmpl w:val="4C42EE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D56AED"/>
    <w:multiLevelType w:val="hybridMultilevel"/>
    <w:tmpl w:val="C9623312"/>
    <w:lvl w:ilvl="0" w:tplc="A97466E4">
      <w:start w:val="1"/>
      <w:numFmt w:val="taiwaneseCountingThousand"/>
      <w:lvlText w:val="（%1）"/>
      <w:lvlJc w:val="left"/>
      <w:pPr>
        <w:ind w:left="2259" w:hanging="840"/>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4" w15:restartNumberingAfterBreak="0">
    <w:nsid w:val="1ECA7014"/>
    <w:multiLevelType w:val="hybridMultilevel"/>
    <w:tmpl w:val="52947ECE"/>
    <w:lvl w:ilvl="0" w:tplc="2102A73C">
      <w:start w:val="1"/>
      <w:numFmt w:val="taiwaneseCountingThousand"/>
      <w:lvlText w:val="（%1）"/>
      <w:lvlJc w:val="left"/>
      <w:pPr>
        <w:ind w:left="855" w:hanging="855"/>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DD1EDD"/>
    <w:multiLevelType w:val="hybridMultilevel"/>
    <w:tmpl w:val="E59AF56A"/>
    <w:lvl w:ilvl="0" w:tplc="6ECACC2E">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3C235C"/>
    <w:multiLevelType w:val="hybridMultilevel"/>
    <w:tmpl w:val="5D7CEB6E"/>
    <w:lvl w:ilvl="0" w:tplc="D4F0A5F0">
      <w:start w:val="2"/>
      <w:numFmt w:val="taiwaneseCountingThousand"/>
      <w:lvlText w:val="（%1）"/>
      <w:lvlJc w:val="left"/>
      <w:pPr>
        <w:ind w:left="133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2830C7"/>
    <w:multiLevelType w:val="hybridMultilevel"/>
    <w:tmpl w:val="E0269348"/>
    <w:lvl w:ilvl="0" w:tplc="D75208CC">
      <w:start w:val="1"/>
      <w:numFmt w:val="taiwaneseCountingThousand"/>
      <w:lvlText w:val="（%1）"/>
      <w:lvlJc w:val="left"/>
      <w:pPr>
        <w:ind w:left="1422" w:hanging="85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C930DDF"/>
    <w:multiLevelType w:val="hybridMultilevel"/>
    <w:tmpl w:val="933AB1B8"/>
    <w:lvl w:ilvl="0" w:tplc="236E9CC0">
      <w:start w:val="1"/>
      <w:numFmt w:val="taiwaneseCountingThousand"/>
      <w:lvlText w:val="（%1）"/>
      <w:lvlJc w:val="left"/>
      <w:pPr>
        <w:ind w:left="1328" w:hanging="48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9" w15:restartNumberingAfterBreak="0">
    <w:nsid w:val="3DF47124"/>
    <w:multiLevelType w:val="hybridMultilevel"/>
    <w:tmpl w:val="59E62FE0"/>
    <w:lvl w:ilvl="0" w:tplc="38EABBD4">
      <w:start w:val="1"/>
      <w:numFmt w:val="taiwaneseCountingThousand"/>
      <w:lvlText w:val="（%1）"/>
      <w:lvlJc w:val="left"/>
      <w:pPr>
        <w:ind w:left="1407" w:hanging="84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4E222D66"/>
    <w:multiLevelType w:val="hybridMultilevel"/>
    <w:tmpl w:val="53AC835C"/>
    <w:lvl w:ilvl="0" w:tplc="DAC2F56A">
      <w:start w:val="1"/>
      <w:numFmt w:val="taiwaneseCountingThousand"/>
      <w:lvlText w:val="（%1）"/>
      <w:lvlJc w:val="left"/>
      <w:pPr>
        <w:ind w:left="1706" w:hanging="855"/>
      </w:pPr>
      <w:rPr>
        <w:rFonts w:hint="default"/>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5CA8713A"/>
    <w:multiLevelType w:val="hybridMultilevel"/>
    <w:tmpl w:val="8B281D78"/>
    <w:lvl w:ilvl="0" w:tplc="DBA6F6F2">
      <w:start w:val="1"/>
      <w:numFmt w:val="taiwaneseCountingThousand"/>
      <w:lvlText w:val="（%1）"/>
      <w:lvlJc w:val="left"/>
      <w:pPr>
        <w:ind w:left="1691" w:hanging="840"/>
      </w:pPr>
      <w:rPr>
        <w:rFonts w:ascii="標楷體" w:eastAsia="標楷體" w:hAnsi="標楷體" w:cs="新細明體"/>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665D3AF4"/>
    <w:multiLevelType w:val="hybridMultilevel"/>
    <w:tmpl w:val="E59AF56A"/>
    <w:lvl w:ilvl="0" w:tplc="6ECACC2E">
      <w:start w:val="1"/>
      <w:numFmt w:val="taiwaneseCountingThousand"/>
      <w:lvlText w:val="%1、"/>
      <w:lvlJc w:val="left"/>
      <w:pPr>
        <w:ind w:left="622" w:hanging="480"/>
      </w:pPr>
      <w:rPr>
        <w:rFonts w:hint="default"/>
        <w:lang w:val="en-US"/>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7FC61E12"/>
    <w:multiLevelType w:val="hybridMultilevel"/>
    <w:tmpl w:val="99D62D86"/>
    <w:lvl w:ilvl="0" w:tplc="236E9CC0">
      <w:start w:val="1"/>
      <w:numFmt w:val="taiwaneseCountingThousand"/>
      <w:lvlText w:val="（%1）"/>
      <w:lvlJc w:val="left"/>
      <w:pPr>
        <w:ind w:left="1335" w:hanging="855"/>
      </w:pPr>
      <w:rPr>
        <w:rFonts w:hint="default"/>
      </w:rPr>
    </w:lvl>
    <w:lvl w:ilvl="1" w:tplc="8272EDD8">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3"/>
  </w:num>
  <w:num w:numId="3">
    <w:abstractNumId w:val="2"/>
  </w:num>
  <w:num w:numId="4">
    <w:abstractNumId w:val="7"/>
  </w:num>
  <w:num w:numId="5">
    <w:abstractNumId w:val="9"/>
  </w:num>
  <w:num w:numId="6">
    <w:abstractNumId w:val="11"/>
  </w:num>
  <w:num w:numId="7">
    <w:abstractNumId w:val="10"/>
  </w:num>
  <w:num w:numId="8">
    <w:abstractNumId w:val="3"/>
  </w:num>
  <w:num w:numId="9">
    <w:abstractNumId w:val="0"/>
  </w:num>
  <w:num w:numId="10">
    <w:abstractNumId w:val="1"/>
  </w:num>
  <w:num w:numId="11">
    <w:abstractNumId w:val="8"/>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8C"/>
    <w:rsid w:val="0002207D"/>
    <w:rsid w:val="00064B49"/>
    <w:rsid w:val="000711DA"/>
    <w:rsid w:val="00084A40"/>
    <w:rsid w:val="000D0C65"/>
    <w:rsid w:val="00134901"/>
    <w:rsid w:val="00167A97"/>
    <w:rsid w:val="00197047"/>
    <w:rsid w:val="001C6401"/>
    <w:rsid w:val="001D616A"/>
    <w:rsid w:val="00213931"/>
    <w:rsid w:val="00233A0E"/>
    <w:rsid w:val="00257D3C"/>
    <w:rsid w:val="002909EC"/>
    <w:rsid w:val="0029598C"/>
    <w:rsid w:val="002B4DF8"/>
    <w:rsid w:val="002C1D25"/>
    <w:rsid w:val="002D279E"/>
    <w:rsid w:val="002F233D"/>
    <w:rsid w:val="00337DE8"/>
    <w:rsid w:val="00356B99"/>
    <w:rsid w:val="0038144A"/>
    <w:rsid w:val="003827E4"/>
    <w:rsid w:val="003C363F"/>
    <w:rsid w:val="003D1B53"/>
    <w:rsid w:val="003E1D93"/>
    <w:rsid w:val="003F31B8"/>
    <w:rsid w:val="004122F9"/>
    <w:rsid w:val="00460077"/>
    <w:rsid w:val="004806D4"/>
    <w:rsid w:val="004A3C65"/>
    <w:rsid w:val="004A79DE"/>
    <w:rsid w:val="004E40E4"/>
    <w:rsid w:val="00513203"/>
    <w:rsid w:val="00513398"/>
    <w:rsid w:val="005242E6"/>
    <w:rsid w:val="00581EC3"/>
    <w:rsid w:val="005826D0"/>
    <w:rsid w:val="00591564"/>
    <w:rsid w:val="005B636B"/>
    <w:rsid w:val="005B745E"/>
    <w:rsid w:val="005C2F0D"/>
    <w:rsid w:val="005D55BB"/>
    <w:rsid w:val="005E238C"/>
    <w:rsid w:val="005E5696"/>
    <w:rsid w:val="00611A99"/>
    <w:rsid w:val="0061573E"/>
    <w:rsid w:val="00617F29"/>
    <w:rsid w:val="006266B4"/>
    <w:rsid w:val="00656A78"/>
    <w:rsid w:val="0066508F"/>
    <w:rsid w:val="006A4CDB"/>
    <w:rsid w:val="006C7817"/>
    <w:rsid w:val="006E3CE1"/>
    <w:rsid w:val="0078745E"/>
    <w:rsid w:val="007A50FC"/>
    <w:rsid w:val="007A763E"/>
    <w:rsid w:val="007D064C"/>
    <w:rsid w:val="007E26A6"/>
    <w:rsid w:val="008017A2"/>
    <w:rsid w:val="00812056"/>
    <w:rsid w:val="00822553"/>
    <w:rsid w:val="00823354"/>
    <w:rsid w:val="008250BC"/>
    <w:rsid w:val="00851B4C"/>
    <w:rsid w:val="00857A32"/>
    <w:rsid w:val="00873AB0"/>
    <w:rsid w:val="00892E12"/>
    <w:rsid w:val="008E12F9"/>
    <w:rsid w:val="00970D0B"/>
    <w:rsid w:val="009A1A74"/>
    <w:rsid w:val="009B56B3"/>
    <w:rsid w:val="009F2F03"/>
    <w:rsid w:val="00A339C2"/>
    <w:rsid w:val="00A4087A"/>
    <w:rsid w:val="00A50478"/>
    <w:rsid w:val="00A52227"/>
    <w:rsid w:val="00A72F09"/>
    <w:rsid w:val="00A80F7E"/>
    <w:rsid w:val="00A85F4D"/>
    <w:rsid w:val="00A90C6B"/>
    <w:rsid w:val="00A92639"/>
    <w:rsid w:val="00A94DF8"/>
    <w:rsid w:val="00AA5214"/>
    <w:rsid w:val="00B443D2"/>
    <w:rsid w:val="00B45867"/>
    <w:rsid w:val="00BB17CD"/>
    <w:rsid w:val="00BB4712"/>
    <w:rsid w:val="00BC0C7E"/>
    <w:rsid w:val="00BD6FB9"/>
    <w:rsid w:val="00BE1A58"/>
    <w:rsid w:val="00BE1CAC"/>
    <w:rsid w:val="00BF1A79"/>
    <w:rsid w:val="00C0772F"/>
    <w:rsid w:val="00CE7AE8"/>
    <w:rsid w:val="00D07AEA"/>
    <w:rsid w:val="00D1263D"/>
    <w:rsid w:val="00D34571"/>
    <w:rsid w:val="00D43EF2"/>
    <w:rsid w:val="00D5232C"/>
    <w:rsid w:val="00D60336"/>
    <w:rsid w:val="00D6534D"/>
    <w:rsid w:val="00D70F0B"/>
    <w:rsid w:val="00D9680B"/>
    <w:rsid w:val="00DA0715"/>
    <w:rsid w:val="00DB35EE"/>
    <w:rsid w:val="00DB6DE2"/>
    <w:rsid w:val="00DF630A"/>
    <w:rsid w:val="00E07688"/>
    <w:rsid w:val="00E165CF"/>
    <w:rsid w:val="00E85260"/>
    <w:rsid w:val="00EC3867"/>
    <w:rsid w:val="00EC45DF"/>
    <w:rsid w:val="00EC6D68"/>
    <w:rsid w:val="00EF6F1D"/>
    <w:rsid w:val="00F02BF5"/>
    <w:rsid w:val="00F261AF"/>
    <w:rsid w:val="00F35849"/>
    <w:rsid w:val="00F35C85"/>
    <w:rsid w:val="00F5630E"/>
    <w:rsid w:val="00FA212B"/>
    <w:rsid w:val="00FB27DC"/>
    <w:rsid w:val="00FB2DDB"/>
    <w:rsid w:val="00FC39E6"/>
    <w:rsid w:val="00FD086C"/>
    <w:rsid w:val="00FF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9A929"/>
  <w15:docId w15:val="{51265170-AADA-4CEF-AFA6-1EE0975B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38C"/>
    <w:pPr>
      <w:ind w:leftChars="200" w:left="480"/>
    </w:pPr>
  </w:style>
  <w:style w:type="paragraph" w:styleId="a4">
    <w:name w:val="header"/>
    <w:basedOn w:val="a"/>
    <w:link w:val="a5"/>
    <w:uiPriority w:val="99"/>
    <w:unhideWhenUsed/>
    <w:rsid w:val="00D43EF2"/>
    <w:pPr>
      <w:tabs>
        <w:tab w:val="center" w:pos="4153"/>
        <w:tab w:val="right" w:pos="8306"/>
      </w:tabs>
      <w:snapToGrid w:val="0"/>
    </w:pPr>
    <w:rPr>
      <w:sz w:val="20"/>
      <w:szCs w:val="20"/>
    </w:rPr>
  </w:style>
  <w:style w:type="character" w:customStyle="1" w:styleId="a5">
    <w:name w:val="頁首 字元"/>
    <w:basedOn w:val="a0"/>
    <w:link w:val="a4"/>
    <w:uiPriority w:val="99"/>
    <w:rsid w:val="00D43EF2"/>
    <w:rPr>
      <w:sz w:val="20"/>
      <w:szCs w:val="20"/>
    </w:rPr>
  </w:style>
  <w:style w:type="paragraph" w:styleId="a6">
    <w:name w:val="footer"/>
    <w:basedOn w:val="a"/>
    <w:link w:val="a7"/>
    <w:uiPriority w:val="99"/>
    <w:unhideWhenUsed/>
    <w:rsid w:val="00D43EF2"/>
    <w:pPr>
      <w:tabs>
        <w:tab w:val="center" w:pos="4153"/>
        <w:tab w:val="right" w:pos="8306"/>
      </w:tabs>
      <w:snapToGrid w:val="0"/>
    </w:pPr>
    <w:rPr>
      <w:sz w:val="20"/>
      <w:szCs w:val="20"/>
    </w:rPr>
  </w:style>
  <w:style w:type="character" w:customStyle="1" w:styleId="a7">
    <w:name w:val="頁尾 字元"/>
    <w:basedOn w:val="a0"/>
    <w:link w:val="a6"/>
    <w:uiPriority w:val="99"/>
    <w:rsid w:val="00D43EF2"/>
    <w:rPr>
      <w:sz w:val="20"/>
      <w:szCs w:val="20"/>
    </w:rPr>
  </w:style>
  <w:style w:type="character" w:styleId="a8">
    <w:name w:val="Hyperlink"/>
    <w:basedOn w:val="a0"/>
    <w:uiPriority w:val="99"/>
    <w:unhideWhenUsed/>
    <w:rsid w:val="00CE7AE8"/>
    <w:rPr>
      <w:color w:val="0000FF"/>
      <w:u w:val="single"/>
    </w:rPr>
  </w:style>
  <w:style w:type="paragraph" w:styleId="a9">
    <w:name w:val="Salutation"/>
    <w:basedOn w:val="a"/>
    <w:next w:val="a"/>
    <w:link w:val="aa"/>
    <w:uiPriority w:val="99"/>
    <w:unhideWhenUsed/>
    <w:rsid w:val="00CE7AE8"/>
    <w:pPr>
      <w:spacing w:line="340" w:lineRule="exact"/>
      <w:jc w:val="both"/>
    </w:pPr>
    <w:rPr>
      <w:rFonts w:ascii="Times New Roman" w:eastAsia="新細明體" w:hAnsi="Times New Roman" w:cs="Times New Roman"/>
      <w:sz w:val="22"/>
      <w:szCs w:val="24"/>
    </w:rPr>
  </w:style>
  <w:style w:type="character" w:customStyle="1" w:styleId="aa">
    <w:name w:val="問候 字元"/>
    <w:basedOn w:val="a0"/>
    <w:link w:val="a9"/>
    <w:uiPriority w:val="99"/>
    <w:rsid w:val="00CE7AE8"/>
    <w:rPr>
      <w:rFonts w:ascii="Times New Roman" w:eastAsia="新細明體" w:hAnsi="Times New Roman" w:cs="Times New Roman"/>
      <w:sz w:val="22"/>
      <w:szCs w:val="24"/>
    </w:rPr>
  </w:style>
  <w:style w:type="character" w:styleId="ab">
    <w:name w:val="Placeholder Text"/>
    <w:basedOn w:val="a0"/>
    <w:uiPriority w:val="99"/>
    <w:semiHidden/>
    <w:rsid w:val="00B443D2"/>
    <w:rPr>
      <w:color w:val="808080"/>
    </w:rPr>
  </w:style>
  <w:style w:type="character" w:styleId="ac">
    <w:name w:val="Unresolved Mention"/>
    <w:basedOn w:val="a0"/>
    <w:uiPriority w:val="99"/>
    <w:semiHidden/>
    <w:unhideWhenUsed/>
    <w:rsid w:val="000D0C65"/>
    <w:rPr>
      <w:color w:val="605E5C"/>
      <w:shd w:val="clear" w:color="auto" w:fill="E1DFDD"/>
    </w:rPr>
  </w:style>
  <w:style w:type="character" w:customStyle="1" w:styleId="fontstyle01">
    <w:name w:val="fontstyle01"/>
    <w:rsid w:val="0061573E"/>
    <w:rPr>
      <w:rFonts w:ascii="標楷體" w:eastAsia="標楷體" w:hAnsi="標楷體" w:hint="eastAsia"/>
      <w:b w:val="0"/>
      <w:bCs w:val="0"/>
      <w:i w:val="0"/>
      <w:iCs w:val="0"/>
      <w:color w:val="000000"/>
      <w:sz w:val="24"/>
      <w:szCs w:val="24"/>
    </w:rPr>
  </w:style>
  <w:style w:type="paragraph" w:styleId="ad">
    <w:name w:val="Closing"/>
    <w:basedOn w:val="a"/>
    <w:link w:val="ae"/>
    <w:uiPriority w:val="99"/>
    <w:unhideWhenUsed/>
    <w:rsid w:val="004A3C65"/>
    <w:pPr>
      <w:ind w:leftChars="1800" w:left="100"/>
    </w:pPr>
    <w:rPr>
      <w:rFonts w:ascii="標楷體" w:eastAsia="標楷體" w:hAnsi="標楷體" w:cs="新細明體"/>
      <w:color w:val="FF0000"/>
      <w:kern w:val="0"/>
      <w:sz w:val="28"/>
      <w:szCs w:val="28"/>
    </w:rPr>
  </w:style>
  <w:style w:type="character" w:customStyle="1" w:styleId="ae">
    <w:name w:val="結語 字元"/>
    <w:basedOn w:val="a0"/>
    <w:link w:val="ad"/>
    <w:uiPriority w:val="99"/>
    <w:rsid w:val="004A3C65"/>
    <w:rPr>
      <w:rFonts w:ascii="標楷體" w:eastAsia="標楷體" w:hAnsi="標楷體" w:cs="新細明體"/>
      <w:color w:val="FF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6559710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B9200-42FF-492C-B0F8-75A25538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Pages>
  <Words>836</Words>
  <Characters>4768</Characters>
  <Application>Microsoft Office Word</Application>
  <DocSecurity>0</DocSecurity>
  <Lines>39</Lines>
  <Paragraphs>11</Paragraphs>
  <ScaleCrop>false</ScaleCrop>
  <Company>USER</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Ciou</dc:creator>
  <cp:lastModifiedBy>USER</cp:lastModifiedBy>
  <cp:revision>38</cp:revision>
  <cp:lastPrinted>2024-06-19T05:26:00Z</cp:lastPrinted>
  <dcterms:created xsi:type="dcterms:W3CDTF">2024-04-15T03:57:00Z</dcterms:created>
  <dcterms:modified xsi:type="dcterms:W3CDTF">2024-07-01T05:47:00Z</dcterms:modified>
</cp:coreProperties>
</file>