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214"/>
        <w:rPr>
          <w:rFonts w:ascii="Times New Roman"/>
          <w:sz w:val="20"/>
        </w:rPr>
      </w:pPr>
    </w:p>
    <w:p>
      <w:pPr>
        <w:pStyle w:val="BodyText"/>
        <w:ind w:left="4509"/>
        <w:rPr>
          <w:rFonts w:ascii="Times New Roman"/>
          <w:sz w:val="20"/>
        </w:rPr>
      </w:pPr>
      <w:r>
        <w:rPr>
          <w:rFonts w:ascii="Times New Roman"/>
          <w:sz w:val="20"/>
        </w:rPr>
        <w:drawing>
          <wp:inline distT="0" distB="0" distL="0" distR="0">
            <wp:extent cx="1747627" cy="2015871"/>
            <wp:effectExtent l="0" t="0" r="0" b="0"/>
            <wp:docPr id="1" name="Image 1" descr="縣徽@2~1"/>
            <wp:cNvGraphicFramePr>
              <a:graphicFrameLocks/>
            </wp:cNvGraphicFramePr>
            <a:graphic>
              <a:graphicData uri="http://schemas.openxmlformats.org/drawingml/2006/picture">
                <pic:pic>
                  <pic:nvPicPr>
                    <pic:cNvPr id="1" name="Image 1" descr="縣徽@2~1"/>
                    <pic:cNvPicPr/>
                  </pic:nvPicPr>
                  <pic:blipFill>
                    <a:blip r:embed="rId5" cstate="print"/>
                    <a:stretch>
                      <a:fillRect/>
                    </a:stretch>
                  </pic:blipFill>
                  <pic:spPr>
                    <a:xfrm>
                      <a:off x="0" y="0"/>
                      <a:ext cx="1747627" cy="2015871"/>
                    </a:xfrm>
                    <a:prstGeom prst="rect">
                      <a:avLst/>
                    </a:prstGeom>
                  </pic:spPr>
                </pic:pic>
              </a:graphicData>
            </a:graphic>
          </wp:inline>
        </w:drawing>
      </w:r>
      <w:r>
        <w:rPr>
          <w:rFonts w:ascii="Times New Roman"/>
          <w:sz w:val="20"/>
        </w:rPr>
      </w:r>
    </w:p>
    <w:p>
      <w:pPr>
        <w:pStyle w:val="BodyText"/>
        <w:spacing w:before="78"/>
        <w:rPr>
          <w:rFonts w:ascii="Times New Roman"/>
          <w:sz w:val="48"/>
        </w:rPr>
      </w:pPr>
    </w:p>
    <w:p>
      <w:pPr>
        <w:pStyle w:val="Title"/>
        <w:spacing w:line="196" w:lineRule="auto"/>
      </w:pPr>
      <w:r>
        <w:rPr/>
        <w:t>花蓮縣 </w:t>
      </w:r>
      <w:r>
        <w:rPr>
          <w:rFonts w:ascii="Times New Roman" w:eastAsia="Times New Roman"/>
        </w:rPr>
        <w:t>115 </w:t>
      </w:r>
      <w:r>
        <w:rPr/>
        <w:t>學年度國民中學學術性向資賦優異（數理類）</w:t>
      </w:r>
      <w:r>
        <w:rPr>
          <w:spacing w:val="-2"/>
        </w:rPr>
        <w:t>學生鑑定安置計畫</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0"/>
        <w:rPr>
          <w:rFonts w:ascii="Microsoft JhengHei"/>
          <w:b/>
          <w:sz w:val="20"/>
        </w:rPr>
      </w:pPr>
    </w:p>
    <w:p>
      <w:pPr>
        <w:pStyle w:val="BodyText"/>
        <w:spacing w:after="0"/>
        <w:rPr>
          <w:rFonts w:ascii="Microsoft JhengHei"/>
          <w:b/>
          <w:sz w:val="20"/>
        </w:rPr>
        <w:sectPr>
          <w:type w:val="continuous"/>
          <w:pgSz w:w="11910" w:h="16840"/>
          <w:pgMar w:top="1920" w:bottom="280" w:left="283" w:right="425"/>
        </w:sectPr>
      </w:pPr>
    </w:p>
    <w:p>
      <w:pPr>
        <w:spacing w:before="36"/>
        <w:ind w:left="1162" w:right="0" w:firstLine="0"/>
        <w:jc w:val="left"/>
        <w:rPr>
          <w:sz w:val="32"/>
        </w:rPr>
      </w:pPr>
      <w:r>
        <w:rPr>
          <w:spacing w:val="-5"/>
          <w:sz w:val="32"/>
        </w:rPr>
        <w:t>◎主辦單位：</w:t>
      </w:r>
    </w:p>
    <w:p>
      <w:pPr>
        <w:pStyle w:val="BodyText"/>
        <w:spacing w:before="284"/>
        <w:rPr>
          <w:sz w:val="32"/>
        </w:rPr>
      </w:pPr>
    </w:p>
    <w:p>
      <w:pPr>
        <w:spacing w:before="0"/>
        <w:ind w:left="1162" w:right="0" w:firstLine="0"/>
        <w:jc w:val="left"/>
        <w:rPr>
          <w:sz w:val="32"/>
        </w:rPr>
      </w:pPr>
      <w:r>
        <w:rPr>
          <w:spacing w:val="-5"/>
          <w:sz w:val="32"/>
        </w:rPr>
        <w:t>◎承辦單位：</w:t>
      </w:r>
    </w:p>
    <w:p>
      <w:pPr>
        <w:pStyle w:val="BodyText"/>
        <w:rPr>
          <w:sz w:val="32"/>
        </w:rPr>
      </w:pPr>
    </w:p>
    <w:p>
      <w:pPr>
        <w:pStyle w:val="BodyText"/>
        <w:spacing w:before="363"/>
        <w:rPr>
          <w:sz w:val="32"/>
        </w:rPr>
      </w:pPr>
    </w:p>
    <w:p>
      <w:pPr>
        <w:spacing w:before="0"/>
        <w:ind w:left="1162" w:right="0" w:firstLine="0"/>
        <w:jc w:val="left"/>
        <w:rPr>
          <w:sz w:val="32"/>
        </w:rPr>
      </w:pPr>
      <w:r>
        <w:rPr>
          <w:spacing w:val="-5"/>
          <w:sz w:val="32"/>
        </w:rPr>
        <w:t>◎協辦單位：</w:t>
      </w:r>
    </w:p>
    <w:p>
      <w:pPr>
        <w:spacing w:before="54"/>
        <w:ind w:left="1162" w:right="0" w:firstLine="0"/>
        <w:jc w:val="left"/>
        <w:rPr>
          <w:sz w:val="32"/>
        </w:rPr>
      </w:pPr>
      <w:r>
        <w:rPr>
          <w:spacing w:val="-5"/>
          <w:sz w:val="32"/>
        </w:rPr>
        <w:t>◎相關網址：</w:t>
      </w:r>
    </w:p>
    <w:p>
      <w:pPr>
        <w:spacing w:before="36"/>
        <w:ind w:left="118" w:right="0" w:firstLine="0"/>
        <w:jc w:val="left"/>
        <w:rPr>
          <w:sz w:val="32"/>
        </w:rPr>
      </w:pPr>
      <w:r>
        <w:rPr/>
        <w:br w:type="column"/>
      </w:r>
      <w:r>
        <w:rPr>
          <w:spacing w:val="-6"/>
          <w:sz w:val="32"/>
        </w:rPr>
        <w:t>花蓮縣政府</w:t>
      </w:r>
    </w:p>
    <w:p>
      <w:pPr>
        <w:spacing w:line="324" w:lineRule="auto" w:before="142"/>
        <w:ind w:left="118" w:right="2522" w:firstLine="0"/>
        <w:jc w:val="left"/>
        <w:rPr>
          <w:sz w:val="32"/>
        </w:rPr>
      </w:pPr>
      <w:r>
        <w:rPr>
          <w:spacing w:val="-2"/>
          <w:sz w:val="32"/>
        </w:rPr>
        <w:t>花蓮縣特殊教育學生鑑定及就學輔導會花蓮縣立自強國民中學</w:t>
      </w:r>
    </w:p>
    <w:p>
      <w:pPr>
        <w:spacing w:line="407" w:lineRule="exact" w:before="0"/>
        <w:ind w:left="118" w:right="0" w:firstLine="0"/>
        <w:jc w:val="left"/>
        <w:rPr>
          <w:sz w:val="32"/>
        </w:rPr>
      </w:pPr>
      <w:r>
        <w:rPr>
          <w:spacing w:val="-11"/>
          <w:sz w:val="32"/>
        </w:rPr>
        <w:t>花蓮縣花蓮市裕祥路 </w:t>
      </w:r>
      <w:r>
        <w:rPr>
          <w:spacing w:val="-4"/>
          <w:sz w:val="32"/>
        </w:rPr>
        <w:t>89</w:t>
      </w:r>
      <w:r>
        <w:rPr>
          <w:spacing w:val="-41"/>
          <w:sz w:val="32"/>
        </w:rPr>
        <w:t> 號</w:t>
      </w:r>
    </w:p>
    <w:p>
      <w:pPr>
        <w:spacing w:before="142"/>
        <w:ind w:left="118" w:right="0" w:firstLine="0"/>
        <w:jc w:val="left"/>
        <w:rPr>
          <w:sz w:val="32"/>
        </w:rPr>
      </w:pPr>
      <w:r>
        <w:rPr>
          <w:spacing w:val="-2"/>
          <w:sz w:val="32"/>
        </w:rPr>
        <w:t>（03）857-9338</w:t>
      </w:r>
      <w:r>
        <w:rPr>
          <w:spacing w:val="-54"/>
          <w:sz w:val="32"/>
        </w:rPr>
        <w:t> 轉 </w:t>
      </w:r>
      <w:r>
        <w:rPr>
          <w:spacing w:val="-2"/>
          <w:sz w:val="32"/>
        </w:rPr>
        <w:t>407</w:t>
      </w:r>
      <w:r>
        <w:rPr>
          <w:spacing w:val="-53"/>
          <w:sz w:val="32"/>
        </w:rPr>
        <w:t> 或 </w:t>
      </w:r>
      <w:r>
        <w:rPr>
          <w:spacing w:val="-5"/>
          <w:sz w:val="32"/>
        </w:rPr>
        <w:t>401</w:t>
      </w:r>
    </w:p>
    <w:p>
      <w:pPr>
        <w:spacing w:line="324" w:lineRule="auto" w:before="142"/>
        <w:ind w:left="118" w:right="1881" w:firstLine="0"/>
        <w:jc w:val="left"/>
        <w:rPr>
          <w:sz w:val="32"/>
        </w:rPr>
      </w:pPr>
      <w:r>
        <w:rPr>
          <w:spacing w:val="-2"/>
          <w:sz w:val="32"/>
        </w:rPr>
        <w:t>花蓮縣資賦優異教育資源中心（宜昌國中</w:t>
      </w:r>
      <w:r>
        <w:rPr>
          <w:spacing w:val="-2"/>
          <w:sz w:val="32"/>
        </w:rPr>
        <w:t>）花蓮縣政府教育處處務公告 https://news.hlc.edu.tw/</w:t>
      </w:r>
    </w:p>
    <w:p>
      <w:pPr>
        <w:spacing w:line="406" w:lineRule="exact" w:before="0"/>
        <w:ind w:left="118" w:right="0" w:firstLine="0"/>
        <w:jc w:val="left"/>
        <w:rPr>
          <w:sz w:val="32"/>
        </w:rPr>
      </w:pPr>
      <w:r>
        <w:rPr>
          <w:spacing w:val="-5"/>
          <w:sz w:val="32"/>
        </w:rPr>
        <w:t>自強國中首頁</w:t>
      </w:r>
    </w:p>
    <w:p>
      <w:pPr>
        <w:spacing w:before="142"/>
        <w:ind w:left="118" w:right="0" w:firstLine="0"/>
        <w:jc w:val="left"/>
        <w:rPr>
          <w:sz w:val="32"/>
        </w:rPr>
      </w:pPr>
      <w:r>
        <w:rPr>
          <w:spacing w:val="-2"/>
          <w:sz w:val="32"/>
        </w:rPr>
        <w:t>https://</w:t>
      </w:r>
      <w:hyperlink r:id="rId6">
        <w:r>
          <w:rPr>
            <w:spacing w:val="-2"/>
            <w:sz w:val="32"/>
          </w:rPr>
          <w:t>www.zcjh.hlc.edu.tw/</w:t>
        </w:r>
      </w:hyperlink>
    </w:p>
    <w:p>
      <w:pPr>
        <w:spacing w:after="0"/>
        <w:jc w:val="left"/>
        <w:rPr>
          <w:sz w:val="32"/>
        </w:rPr>
        <w:sectPr>
          <w:type w:val="continuous"/>
          <w:pgSz w:w="11910" w:h="16840"/>
          <w:pgMar w:top="1920" w:bottom="280" w:left="283" w:right="425"/>
          <w:cols w:num="2" w:equalWidth="0">
            <w:col w:w="3080" w:space="40"/>
            <w:col w:w="8082"/>
          </w:cols>
        </w:sectPr>
      </w:pPr>
    </w:p>
    <w:p>
      <w:pPr>
        <w:spacing w:line="456" w:lineRule="exact" w:before="0"/>
        <w:ind w:left="626" w:right="0" w:firstLine="0"/>
        <w:jc w:val="left"/>
        <w:rPr>
          <w:rFonts w:ascii="Microsoft JhengHei" w:eastAsia="Microsoft JhengHei"/>
          <w:b/>
          <w:sz w:val="28"/>
        </w:rPr>
      </w:pPr>
      <w:r>
        <w:rPr>
          <w:rFonts w:ascii="Microsoft JhengHei" w:eastAsia="Microsoft JhengHei"/>
          <w:b/>
          <w:spacing w:val="-4"/>
          <w:sz w:val="28"/>
        </w:rPr>
        <w:t>花蓮縣 </w:t>
      </w:r>
      <w:r>
        <w:rPr>
          <w:rFonts w:ascii="Times New Roman" w:eastAsia="Times New Roman"/>
          <w:b/>
          <w:sz w:val="28"/>
        </w:rPr>
        <w:t>115</w:t>
      </w:r>
      <w:r>
        <w:rPr>
          <w:rFonts w:ascii="Times New Roman" w:eastAsia="Times New Roman"/>
          <w:b/>
          <w:spacing w:val="-12"/>
          <w:sz w:val="28"/>
        </w:rPr>
        <w:t> </w:t>
      </w:r>
      <w:r>
        <w:rPr>
          <w:rFonts w:ascii="Microsoft JhengHei" w:eastAsia="Microsoft JhengHei"/>
          <w:b/>
          <w:sz w:val="28"/>
        </w:rPr>
        <w:t>學年度國民中學學術性向資賦優異（數理類）</w:t>
      </w:r>
      <w:r>
        <w:rPr>
          <w:rFonts w:ascii="Microsoft JhengHei" w:eastAsia="Microsoft JhengHei"/>
          <w:b/>
          <w:spacing w:val="-1"/>
          <w:sz w:val="28"/>
        </w:rPr>
        <w:t>學生鑑定安置重要日程表</w:t>
      </w:r>
    </w:p>
    <w:p>
      <w:pPr>
        <w:pStyle w:val="BodyText"/>
        <w:spacing w:before="1"/>
        <w:rPr>
          <w:rFonts w:ascii="Microsoft JhengHei"/>
          <w:b/>
          <w:sz w:val="6"/>
        </w:rPr>
      </w:pPr>
    </w:p>
    <w:tbl>
      <w:tblPr>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1"/>
        <w:gridCol w:w="1956"/>
        <w:gridCol w:w="2552"/>
        <w:gridCol w:w="5452"/>
      </w:tblGrid>
      <w:tr>
        <w:trPr>
          <w:trHeight w:val="595" w:hRule="atLeast"/>
        </w:trPr>
        <w:tc>
          <w:tcPr>
            <w:tcW w:w="831" w:type="dxa"/>
          </w:tcPr>
          <w:p>
            <w:pPr>
              <w:pStyle w:val="TableParagraph"/>
              <w:spacing w:before="130"/>
              <w:ind w:left="9"/>
              <w:jc w:val="center"/>
              <w:rPr>
                <w:sz w:val="24"/>
              </w:rPr>
            </w:pPr>
            <w:r>
              <w:rPr>
                <w:spacing w:val="-5"/>
                <w:sz w:val="24"/>
              </w:rPr>
              <w:t>項次</w:t>
            </w:r>
          </w:p>
        </w:tc>
        <w:tc>
          <w:tcPr>
            <w:tcW w:w="1956" w:type="dxa"/>
          </w:tcPr>
          <w:p>
            <w:pPr>
              <w:pStyle w:val="TableParagraph"/>
              <w:spacing w:before="130"/>
              <w:ind w:left="6"/>
              <w:jc w:val="center"/>
              <w:rPr>
                <w:sz w:val="24"/>
              </w:rPr>
            </w:pPr>
            <w:r>
              <w:rPr>
                <w:spacing w:val="-5"/>
                <w:sz w:val="24"/>
              </w:rPr>
              <w:t>日期</w:t>
            </w:r>
          </w:p>
        </w:tc>
        <w:tc>
          <w:tcPr>
            <w:tcW w:w="2552" w:type="dxa"/>
          </w:tcPr>
          <w:p>
            <w:pPr>
              <w:pStyle w:val="TableParagraph"/>
              <w:spacing w:before="130"/>
              <w:ind w:left="794"/>
              <w:rPr>
                <w:sz w:val="24"/>
              </w:rPr>
            </w:pPr>
            <w:r>
              <w:rPr>
                <w:spacing w:val="-3"/>
                <w:sz w:val="24"/>
              </w:rPr>
              <w:t>工作事項</w:t>
            </w:r>
          </w:p>
        </w:tc>
        <w:tc>
          <w:tcPr>
            <w:tcW w:w="5452" w:type="dxa"/>
          </w:tcPr>
          <w:p>
            <w:pPr>
              <w:pStyle w:val="TableParagraph"/>
              <w:spacing w:before="130"/>
              <w:ind w:left="5"/>
              <w:jc w:val="center"/>
              <w:rPr>
                <w:sz w:val="24"/>
              </w:rPr>
            </w:pPr>
            <w:r>
              <w:rPr>
                <w:spacing w:val="-5"/>
                <w:sz w:val="24"/>
              </w:rPr>
              <w:t>備註</w:t>
            </w:r>
          </w:p>
        </w:tc>
      </w:tr>
      <w:tr>
        <w:trPr>
          <w:trHeight w:val="937" w:hRule="atLeast"/>
        </w:trPr>
        <w:tc>
          <w:tcPr>
            <w:tcW w:w="831" w:type="dxa"/>
          </w:tcPr>
          <w:p>
            <w:pPr>
              <w:pStyle w:val="TableParagraph"/>
              <w:spacing w:before="302"/>
              <w:ind w:left="9"/>
              <w:jc w:val="center"/>
              <w:rPr>
                <w:sz w:val="24"/>
              </w:rPr>
            </w:pPr>
            <w:r>
              <w:rPr>
                <w:spacing w:val="-10"/>
                <w:sz w:val="24"/>
              </w:rPr>
              <w:t>1</w:t>
            </w:r>
          </w:p>
        </w:tc>
        <w:tc>
          <w:tcPr>
            <w:tcW w:w="1956" w:type="dxa"/>
          </w:tcPr>
          <w:p>
            <w:pPr>
              <w:pStyle w:val="TableParagraph"/>
              <w:spacing w:before="319"/>
              <w:ind w:left="69"/>
              <w:jc w:val="center"/>
              <w:rPr>
                <w:sz w:val="24"/>
              </w:rPr>
            </w:pPr>
            <w:r>
              <w:rPr>
                <w:spacing w:val="-2"/>
                <w:sz w:val="24"/>
              </w:rPr>
              <w:t>114.12.26（五</w:t>
            </w:r>
            <w:r>
              <w:rPr>
                <w:spacing w:val="-10"/>
                <w:sz w:val="24"/>
              </w:rPr>
              <w:t>）</w:t>
            </w:r>
          </w:p>
        </w:tc>
        <w:tc>
          <w:tcPr>
            <w:tcW w:w="2552" w:type="dxa"/>
          </w:tcPr>
          <w:p>
            <w:pPr>
              <w:pStyle w:val="TableParagraph"/>
              <w:spacing w:line="242" w:lineRule="auto" w:before="146"/>
              <w:ind w:left="107" w:right="272"/>
              <w:rPr>
                <w:sz w:val="24"/>
              </w:rPr>
            </w:pPr>
            <w:r>
              <w:rPr>
                <w:spacing w:val="-2"/>
                <w:sz w:val="24"/>
              </w:rPr>
              <w:t>公告資優學生鑑定安置計畫並開放下載</w:t>
            </w:r>
          </w:p>
        </w:tc>
        <w:tc>
          <w:tcPr>
            <w:tcW w:w="5452" w:type="dxa"/>
          </w:tcPr>
          <w:p>
            <w:pPr>
              <w:pStyle w:val="TableParagraph"/>
              <w:spacing w:line="242" w:lineRule="auto" w:before="146"/>
              <w:ind w:left="107" w:right="99"/>
              <w:rPr>
                <w:sz w:val="24"/>
              </w:rPr>
            </w:pPr>
            <w:r>
              <w:rPr>
                <w:spacing w:val="-2"/>
                <w:sz w:val="24"/>
              </w:rPr>
              <w:t>公告於花蓮縣教育處網站-處務公告及自強國中網站，請自行上網下載列印</w:t>
            </w:r>
          </w:p>
        </w:tc>
      </w:tr>
      <w:tr>
        <w:trPr>
          <w:trHeight w:val="938" w:hRule="atLeast"/>
        </w:trPr>
        <w:tc>
          <w:tcPr>
            <w:tcW w:w="831" w:type="dxa"/>
          </w:tcPr>
          <w:p>
            <w:pPr>
              <w:pStyle w:val="TableParagraph"/>
              <w:spacing w:before="299"/>
              <w:ind w:left="9"/>
              <w:jc w:val="center"/>
              <w:rPr>
                <w:sz w:val="24"/>
              </w:rPr>
            </w:pPr>
            <w:r>
              <w:rPr>
                <w:spacing w:val="-10"/>
                <w:sz w:val="24"/>
              </w:rPr>
              <w:t>2</w:t>
            </w:r>
          </w:p>
        </w:tc>
        <w:tc>
          <w:tcPr>
            <w:tcW w:w="1956" w:type="dxa"/>
          </w:tcPr>
          <w:p>
            <w:pPr>
              <w:pStyle w:val="TableParagraph"/>
              <w:spacing w:before="299"/>
              <w:ind w:left="69"/>
              <w:jc w:val="center"/>
              <w:rPr>
                <w:sz w:val="24"/>
              </w:rPr>
            </w:pPr>
            <w:r>
              <w:rPr>
                <w:spacing w:val="-2"/>
                <w:sz w:val="24"/>
              </w:rPr>
              <w:t>115.01.10（六</w:t>
            </w:r>
            <w:r>
              <w:rPr>
                <w:spacing w:val="-10"/>
                <w:sz w:val="24"/>
              </w:rPr>
              <w:t>）</w:t>
            </w:r>
          </w:p>
        </w:tc>
        <w:tc>
          <w:tcPr>
            <w:tcW w:w="2552" w:type="dxa"/>
          </w:tcPr>
          <w:p>
            <w:pPr>
              <w:pStyle w:val="TableParagraph"/>
              <w:spacing w:line="242" w:lineRule="auto" w:before="143"/>
              <w:ind w:left="107" w:right="79"/>
              <w:rPr>
                <w:sz w:val="24"/>
              </w:rPr>
            </w:pPr>
            <w:r>
              <w:rPr>
                <w:spacing w:val="16"/>
                <w:sz w:val="24"/>
              </w:rPr>
              <w:t>資賦優異學生鑑定安</w:t>
            </w:r>
            <w:r>
              <w:rPr>
                <w:spacing w:val="-4"/>
                <w:sz w:val="24"/>
              </w:rPr>
              <w:t>置說明會</w:t>
            </w:r>
          </w:p>
        </w:tc>
        <w:tc>
          <w:tcPr>
            <w:tcW w:w="5452" w:type="dxa"/>
          </w:tcPr>
          <w:p>
            <w:pPr>
              <w:pStyle w:val="TableParagraph"/>
              <w:numPr>
                <w:ilvl w:val="0"/>
                <w:numId w:val="1"/>
              </w:numPr>
              <w:tabs>
                <w:tab w:pos="409" w:val="left" w:leader="none"/>
              </w:tabs>
              <w:spacing w:line="240" w:lineRule="auto" w:before="143" w:after="0"/>
              <w:ind w:left="409" w:right="0" w:hanging="302"/>
              <w:jc w:val="left"/>
              <w:rPr>
                <w:sz w:val="24"/>
              </w:rPr>
            </w:pPr>
            <w:r>
              <w:rPr>
                <w:spacing w:val="-10"/>
                <w:sz w:val="24"/>
              </w:rPr>
              <w:t>時間：上午 </w:t>
            </w:r>
            <w:r>
              <w:rPr>
                <w:spacing w:val="-4"/>
                <w:sz w:val="24"/>
              </w:rPr>
              <w:t>9：00</w:t>
            </w:r>
          </w:p>
          <w:p>
            <w:pPr>
              <w:pStyle w:val="TableParagraph"/>
              <w:numPr>
                <w:ilvl w:val="0"/>
                <w:numId w:val="1"/>
              </w:numPr>
              <w:tabs>
                <w:tab w:pos="409" w:val="left" w:leader="none"/>
              </w:tabs>
              <w:spacing w:line="240" w:lineRule="auto" w:before="5" w:after="0"/>
              <w:ind w:left="409" w:right="0" w:hanging="302"/>
              <w:jc w:val="left"/>
              <w:rPr>
                <w:sz w:val="24"/>
              </w:rPr>
            </w:pPr>
            <w:r>
              <w:rPr>
                <w:spacing w:val="-5"/>
                <w:sz w:val="24"/>
              </w:rPr>
              <w:t>地點：國風國中(睿智樓 </w:t>
            </w:r>
            <w:r>
              <w:rPr>
                <w:sz w:val="24"/>
              </w:rPr>
              <w:t>B1</w:t>
            </w:r>
            <w:r>
              <w:rPr>
                <w:spacing w:val="-12"/>
                <w:sz w:val="24"/>
              </w:rPr>
              <w:t> 視聽教室)</w:t>
            </w:r>
          </w:p>
        </w:tc>
      </w:tr>
      <w:tr>
        <w:trPr>
          <w:trHeight w:val="935" w:hRule="atLeast"/>
        </w:trPr>
        <w:tc>
          <w:tcPr>
            <w:tcW w:w="831" w:type="dxa"/>
            <w:shd w:val="clear" w:color="auto" w:fill="D9D9D9"/>
          </w:tcPr>
          <w:p>
            <w:pPr>
              <w:pStyle w:val="TableParagraph"/>
              <w:spacing w:before="300"/>
              <w:ind w:left="9"/>
              <w:jc w:val="center"/>
              <w:rPr>
                <w:sz w:val="24"/>
              </w:rPr>
            </w:pPr>
            <w:r>
              <w:rPr>
                <w:spacing w:val="-10"/>
                <w:sz w:val="24"/>
              </w:rPr>
              <w:t>3</w:t>
            </w:r>
          </w:p>
        </w:tc>
        <w:tc>
          <w:tcPr>
            <w:tcW w:w="1956" w:type="dxa"/>
            <w:shd w:val="clear" w:color="auto" w:fill="D9D9D9"/>
          </w:tcPr>
          <w:p>
            <w:pPr>
              <w:pStyle w:val="TableParagraph"/>
              <w:spacing w:line="304" w:lineRule="exact" w:before="11"/>
              <w:ind w:left="69"/>
              <w:jc w:val="center"/>
              <w:rPr>
                <w:sz w:val="24"/>
              </w:rPr>
            </w:pPr>
            <w:r>
              <w:rPr>
                <w:spacing w:val="-2"/>
                <w:sz w:val="24"/>
              </w:rPr>
              <w:t>115.01.20（二</w:t>
            </w:r>
            <w:r>
              <w:rPr>
                <w:spacing w:val="-10"/>
                <w:sz w:val="24"/>
              </w:rPr>
              <w:t>）</w:t>
            </w:r>
          </w:p>
          <w:p>
            <w:pPr>
              <w:pStyle w:val="TableParagraph"/>
              <w:spacing w:line="294" w:lineRule="exact"/>
              <w:ind w:left="6"/>
              <w:jc w:val="center"/>
              <w:rPr>
                <w:sz w:val="24"/>
              </w:rPr>
            </w:pPr>
            <w:r>
              <w:rPr>
                <w:spacing w:val="-10"/>
                <w:sz w:val="24"/>
              </w:rPr>
              <w:t>至</w:t>
            </w:r>
          </w:p>
          <w:p>
            <w:pPr>
              <w:pStyle w:val="TableParagraph"/>
              <w:spacing w:line="298" w:lineRule="exact"/>
              <w:ind w:left="69"/>
              <w:jc w:val="center"/>
              <w:rPr>
                <w:sz w:val="24"/>
              </w:rPr>
            </w:pPr>
            <w:r>
              <w:rPr>
                <w:spacing w:val="-2"/>
                <w:sz w:val="24"/>
              </w:rPr>
              <w:t>115.01.22（四</w:t>
            </w:r>
            <w:r>
              <w:rPr>
                <w:spacing w:val="-10"/>
                <w:sz w:val="24"/>
              </w:rPr>
              <w:t>）</w:t>
            </w:r>
          </w:p>
        </w:tc>
        <w:tc>
          <w:tcPr>
            <w:tcW w:w="2552" w:type="dxa"/>
            <w:shd w:val="clear" w:color="auto" w:fill="D9D9D9"/>
          </w:tcPr>
          <w:p>
            <w:pPr>
              <w:pStyle w:val="TableParagraph"/>
              <w:spacing w:before="300"/>
              <w:ind w:left="107"/>
              <w:rPr>
                <w:sz w:val="24"/>
              </w:rPr>
            </w:pPr>
            <w:r>
              <w:rPr>
                <w:spacing w:val="-2"/>
                <w:sz w:val="24"/>
              </w:rPr>
              <w:t>受理初選報名</w:t>
            </w:r>
          </w:p>
        </w:tc>
        <w:tc>
          <w:tcPr>
            <w:tcW w:w="5452" w:type="dxa"/>
            <w:shd w:val="clear" w:color="auto" w:fill="D9D9D9"/>
          </w:tcPr>
          <w:p>
            <w:pPr>
              <w:pStyle w:val="TableParagraph"/>
              <w:numPr>
                <w:ilvl w:val="0"/>
                <w:numId w:val="2"/>
              </w:numPr>
              <w:tabs>
                <w:tab w:pos="367" w:val="left" w:leader="none"/>
                <w:tab w:pos="1067" w:val="left" w:leader="none"/>
              </w:tabs>
              <w:spacing w:line="242" w:lineRule="auto" w:before="0" w:after="0"/>
              <w:ind w:left="1067" w:right="103" w:hanging="961"/>
              <w:jc w:val="left"/>
              <w:rPr>
                <w:sz w:val="24"/>
              </w:rPr>
            </w:pPr>
            <w:r>
              <w:rPr>
                <w:spacing w:val="-10"/>
                <w:sz w:val="24"/>
              </w:rPr>
              <w:t>時間：每日上午 </w:t>
            </w:r>
            <w:r>
              <w:rPr>
                <w:spacing w:val="-2"/>
                <w:sz w:val="24"/>
              </w:rPr>
              <w:t>8：30</w:t>
            </w:r>
            <w:r>
              <w:rPr>
                <w:spacing w:val="-27"/>
                <w:sz w:val="24"/>
              </w:rPr>
              <w:t> 至下午 </w:t>
            </w:r>
            <w:r>
              <w:rPr>
                <w:spacing w:val="-2"/>
                <w:sz w:val="24"/>
              </w:rPr>
              <w:t>4：00，逾時不予</w:t>
            </w:r>
            <w:r>
              <w:rPr>
                <w:spacing w:val="-6"/>
                <w:sz w:val="24"/>
              </w:rPr>
              <w:t>受理</w:t>
            </w:r>
          </w:p>
          <w:p>
            <w:pPr>
              <w:pStyle w:val="TableParagraph"/>
              <w:numPr>
                <w:ilvl w:val="0"/>
                <w:numId w:val="2"/>
              </w:numPr>
              <w:tabs>
                <w:tab w:pos="409" w:val="left" w:leader="none"/>
              </w:tabs>
              <w:spacing w:line="304" w:lineRule="exact" w:before="0" w:after="0"/>
              <w:ind w:left="409" w:right="0" w:hanging="302"/>
              <w:jc w:val="left"/>
              <w:rPr>
                <w:sz w:val="24"/>
              </w:rPr>
            </w:pPr>
            <w:r>
              <w:rPr>
                <w:spacing w:val="-1"/>
                <w:sz w:val="24"/>
              </w:rPr>
              <w:t>地點：自強國中輔導處特教組</w:t>
            </w:r>
          </w:p>
        </w:tc>
      </w:tr>
      <w:tr>
        <w:trPr>
          <w:trHeight w:val="938" w:hRule="atLeast"/>
        </w:trPr>
        <w:tc>
          <w:tcPr>
            <w:tcW w:w="831" w:type="dxa"/>
          </w:tcPr>
          <w:p>
            <w:pPr>
              <w:pStyle w:val="TableParagraph"/>
              <w:spacing w:before="299"/>
              <w:ind w:left="9"/>
              <w:jc w:val="center"/>
              <w:rPr>
                <w:sz w:val="24"/>
              </w:rPr>
            </w:pPr>
            <w:r>
              <w:rPr>
                <w:spacing w:val="-10"/>
                <w:sz w:val="24"/>
              </w:rPr>
              <w:t>4</w:t>
            </w:r>
          </w:p>
        </w:tc>
        <w:tc>
          <w:tcPr>
            <w:tcW w:w="1956" w:type="dxa"/>
          </w:tcPr>
          <w:p>
            <w:pPr>
              <w:pStyle w:val="TableParagraph"/>
              <w:spacing w:before="299"/>
              <w:ind w:left="69"/>
              <w:jc w:val="center"/>
              <w:rPr>
                <w:sz w:val="24"/>
              </w:rPr>
            </w:pPr>
            <w:r>
              <w:rPr>
                <w:spacing w:val="-2"/>
                <w:sz w:val="24"/>
              </w:rPr>
              <w:t>115.01.30（五</w:t>
            </w:r>
            <w:r>
              <w:rPr>
                <w:spacing w:val="-10"/>
                <w:sz w:val="24"/>
              </w:rPr>
              <w:t>）</w:t>
            </w:r>
          </w:p>
        </w:tc>
        <w:tc>
          <w:tcPr>
            <w:tcW w:w="2552" w:type="dxa"/>
          </w:tcPr>
          <w:p>
            <w:pPr>
              <w:pStyle w:val="TableParagraph"/>
              <w:spacing w:before="143"/>
              <w:ind w:left="107"/>
              <w:rPr>
                <w:sz w:val="24"/>
              </w:rPr>
            </w:pPr>
            <w:r>
              <w:rPr>
                <w:spacing w:val="-2"/>
                <w:sz w:val="24"/>
              </w:rPr>
              <w:t>公布管道二</w:t>
            </w:r>
          </w:p>
          <w:p>
            <w:pPr>
              <w:pStyle w:val="TableParagraph"/>
              <w:spacing w:before="6"/>
              <w:ind w:left="107"/>
              <w:rPr>
                <w:sz w:val="24"/>
              </w:rPr>
            </w:pPr>
            <w:r>
              <w:rPr>
                <w:sz w:val="24"/>
              </w:rPr>
              <w:t>（書面審查）</w:t>
            </w:r>
            <w:r>
              <w:rPr>
                <w:spacing w:val="-5"/>
                <w:sz w:val="24"/>
              </w:rPr>
              <w:t>結果</w:t>
            </w:r>
          </w:p>
        </w:tc>
        <w:tc>
          <w:tcPr>
            <w:tcW w:w="5452" w:type="dxa"/>
          </w:tcPr>
          <w:p>
            <w:pPr>
              <w:pStyle w:val="TableParagraph"/>
              <w:spacing w:line="244" w:lineRule="auto" w:before="143"/>
              <w:ind w:left="107" w:right="97"/>
              <w:rPr>
                <w:sz w:val="24"/>
              </w:rPr>
            </w:pPr>
            <w:r>
              <w:rPr>
                <w:spacing w:val="-10"/>
                <w:sz w:val="24"/>
              </w:rPr>
              <w:t>下午 </w:t>
            </w:r>
            <w:r>
              <w:rPr>
                <w:sz w:val="24"/>
              </w:rPr>
              <w:t>4：00</w:t>
            </w:r>
            <w:r>
              <w:rPr>
                <w:spacing w:val="-6"/>
                <w:sz w:val="24"/>
              </w:rPr>
              <w:t> 前公告於花蓮縣教育處網站-處務公告</w:t>
            </w:r>
            <w:r>
              <w:rPr>
                <w:spacing w:val="-2"/>
                <w:sz w:val="24"/>
              </w:rPr>
              <w:t>及自強國中網站</w:t>
            </w:r>
          </w:p>
        </w:tc>
      </w:tr>
      <w:tr>
        <w:trPr>
          <w:trHeight w:val="935" w:hRule="atLeast"/>
        </w:trPr>
        <w:tc>
          <w:tcPr>
            <w:tcW w:w="831" w:type="dxa"/>
          </w:tcPr>
          <w:p>
            <w:pPr>
              <w:pStyle w:val="TableParagraph"/>
              <w:spacing w:before="300"/>
              <w:ind w:left="9"/>
              <w:jc w:val="center"/>
              <w:rPr>
                <w:sz w:val="24"/>
              </w:rPr>
            </w:pPr>
            <w:r>
              <w:rPr>
                <w:spacing w:val="-10"/>
                <w:sz w:val="24"/>
              </w:rPr>
              <w:t>5</w:t>
            </w:r>
          </w:p>
        </w:tc>
        <w:tc>
          <w:tcPr>
            <w:tcW w:w="1956" w:type="dxa"/>
          </w:tcPr>
          <w:p>
            <w:pPr>
              <w:pStyle w:val="TableParagraph"/>
              <w:spacing w:before="300"/>
              <w:ind w:left="69"/>
              <w:jc w:val="center"/>
              <w:rPr>
                <w:sz w:val="24"/>
              </w:rPr>
            </w:pPr>
            <w:r>
              <w:rPr>
                <w:spacing w:val="-2"/>
                <w:sz w:val="24"/>
              </w:rPr>
              <w:t>115.03.06（五</w:t>
            </w:r>
            <w:r>
              <w:rPr>
                <w:spacing w:val="-10"/>
                <w:sz w:val="24"/>
              </w:rPr>
              <w:t>）</w:t>
            </w:r>
          </w:p>
        </w:tc>
        <w:tc>
          <w:tcPr>
            <w:tcW w:w="2552" w:type="dxa"/>
          </w:tcPr>
          <w:p>
            <w:pPr>
              <w:pStyle w:val="TableParagraph"/>
              <w:spacing w:line="295" w:lineRule="exact"/>
              <w:ind w:left="107"/>
              <w:rPr>
                <w:sz w:val="24"/>
              </w:rPr>
            </w:pPr>
            <w:r>
              <w:rPr>
                <w:spacing w:val="18"/>
                <w:sz w:val="24"/>
              </w:rPr>
              <w:t>公布初選試場含身心</w:t>
            </w:r>
          </w:p>
          <w:p>
            <w:pPr>
              <w:pStyle w:val="TableParagraph"/>
              <w:spacing w:line="310" w:lineRule="atLeast"/>
              <w:ind w:left="107" w:right="96"/>
              <w:rPr>
                <w:sz w:val="24"/>
              </w:rPr>
            </w:pPr>
            <w:r>
              <w:rPr>
                <w:spacing w:val="16"/>
                <w:sz w:val="24"/>
              </w:rPr>
              <w:t>障礙及特殊考生應考</w:t>
            </w:r>
            <w:r>
              <w:rPr>
                <w:spacing w:val="-6"/>
                <w:sz w:val="24"/>
              </w:rPr>
              <w:t>服務</w:t>
            </w:r>
          </w:p>
        </w:tc>
        <w:tc>
          <w:tcPr>
            <w:tcW w:w="5452" w:type="dxa"/>
          </w:tcPr>
          <w:p>
            <w:pPr>
              <w:pStyle w:val="TableParagraph"/>
              <w:spacing w:before="300"/>
              <w:ind w:left="107"/>
              <w:rPr>
                <w:sz w:val="24"/>
              </w:rPr>
            </w:pPr>
            <w:r>
              <w:rPr>
                <w:spacing w:val="-20"/>
                <w:sz w:val="24"/>
              </w:rPr>
              <w:t>下午 </w:t>
            </w:r>
            <w:r>
              <w:rPr>
                <w:sz w:val="24"/>
              </w:rPr>
              <w:t>4：00</w:t>
            </w:r>
            <w:r>
              <w:rPr>
                <w:spacing w:val="-9"/>
                <w:sz w:val="24"/>
              </w:rPr>
              <w:t> 前公告於自強國中網站及穿堂</w:t>
            </w:r>
          </w:p>
        </w:tc>
      </w:tr>
      <w:tr>
        <w:trPr>
          <w:trHeight w:val="937" w:hRule="atLeast"/>
        </w:trPr>
        <w:tc>
          <w:tcPr>
            <w:tcW w:w="831" w:type="dxa"/>
          </w:tcPr>
          <w:p>
            <w:pPr>
              <w:pStyle w:val="TableParagraph"/>
              <w:spacing w:before="302"/>
              <w:ind w:left="9"/>
              <w:jc w:val="center"/>
              <w:rPr>
                <w:sz w:val="24"/>
              </w:rPr>
            </w:pPr>
            <w:r>
              <w:rPr>
                <w:spacing w:val="-10"/>
                <w:sz w:val="24"/>
              </w:rPr>
              <w:t>6</w:t>
            </w:r>
          </w:p>
        </w:tc>
        <w:tc>
          <w:tcPr>
            <w:tcW w:w="1956" w:type="dxa"/>
          </w:tcPr>
          <w:p>
            <w:pPr>
              <w:pStyle w:val="TableParagraph"/>
              <w:spacing w:before="302"/>
              <w:ind w:left="69"/>
              <w:jc w:val="center"/>
              <w:rPr>
                <w:sz w:val="24"/>
              </w:rPr>
            </w:pPr>
            <w:r>
              <w:rPr>
                <w:spacing w:val="-2"/>
                <w:sz w:val="24"/>
              </w:rPr>
              <w:t>115.03.08（日</w:t>
            </w:r>
            <w:r>
              <w:rPr>
                <w:spacing w:val="-10"/>
                <w:sz w:val="24"/>
              </w:rPr>
              <w:t>）</w:t>
            </w:r>
          </w:p>
        </w:tc>
        <w:tc>
          <w:tcPr>
            <w:tcW w:w="2552" w:type="dxa"/>
          </w:tcPr>
          <w:p>
            <w:pPr>
              <w:pStyle w:val="TableParagraph"/>
              <w:spacing w:before="302"/>
              <w:ind w:left="107"/>
              <w:rPr>
                <w:sz w:val="24"/>
              </w:rPr>
            </w:pPr>
            <w:r>
              <w:rPr>
                <w:spacing w:val="-3"/>
                <w:sz w:val="24"/>
              </w:rPr>
              <w:t>初選評量</w:t>
            </w:r>
          </w:p>
        </w:tc>
        <w:tc>
          <w:tcPr>
            <w:tcW w:w="5452" w:type="dxa"/>
          </w:tcPr>
          <w:p>
            <w:pPr>
              <w:pStyle w:val="TableParagraph"/>
              <w:numPr>
                <w:ilvl w:val="0"/>
                <w:numId w:val="3"/>
              </w:numPr>
              <w:tabs>
                <w:tab w:pos="409" w:val="left" w:leader="none"/>
              </w:tabs>
              <w:spacing w:line="298" w:lineRule="exact" w:before="0" w:after="0"/>
              <w:ind w:left="409" w:right="0" w:hanging="302"/>
              <w:jc w:val="left"/>
              <w:rPr>
                <w:sz w:val="24"/>
              </w:rPr>
            </w:pPr>
            <w:r>
              <w:rPr>
                <w:spacing w:val="-1"/>
                <w:sz w:val="24"/>
              </w:rPr>
              <w:t>方式：數學、自然性向測驗</w:t>
            </w:r>
          </w:p>
          <w:p>
            <w:pPr>
              <w:pStyle w:val="TableParagraph"/>
              <w:numPr>
                <w:ilvl w:val="0"/>
                <w:numId w:val="3"/>
              </w:numPr>
              <w:tabs>
                <w:tab w:pos="409" w:val="left" w:leader="none"/>
              </w:tabs>
              <w:spacing w:line="240" w:lineRule="auto" w:before="4" w:after="0"/>
              <w:ind w:left="409" w:right="0" w:hanging="302"/>
              <w:jc w:val="left"/>
              <w:rPr>
                <w:sz w:val="24"/>
              </w:rPr>
            </w:pPr>
            <w:r>
              <w:rPr>
                <w:spacing w:val="-10"/>
                <w:sz w:val="24"/>
              </w:rPr>
              <w:t>時間：上午 </w:t>
            </w:r>
            <w:r>
              <w:rPr>
                <w:spacing w:val="-4"/>
                <w:sz w:val="24"/>
              </w:rPr>
              <w:t>8：50</w:t>
            </w:r>
          </w:p>
          <w:p>
            <w:pPr>
              <w:pStyle w:val="TableParagraph"/>
              <w:numPr>
                <w:ilvl w:val="0"/>
                <w:numId w:val="3"/>
              </w:numPr>
              <w:tabs>
                <w:tab w:pos="409" w:val="left" w:leader="none"/>
              </w:tabs>
              <w:spacing w:line="304" w:lineRule="exact" w:before="5" w:after="0"/>
              <w:ind w:left="409" w:right="0" w:hanging="302"/>
              <w:jc w:val="left"/>
              <w:rPr>
                <w:sz w:val="24"/>
              </w:rPr>
            </w:pPr>
            <w:r>
              <w:rPr>
                <w:spacing w:val="-1"/>
                <w:sz w:val="24"/>
              </w:rPr>
              <w:t>地點：花蓮縣立自強國中</w:t>
            </w:r>
          </w:p>
        </w:tc>
      </w:tr>
      <w:tr>
        <w:trPr>
          <w:trHeight w:val="935" w:hRule="atLeast"/>
        </w:trPr>
        <w:tc>
          <w:tcPr>
            <w:tcW w:w="831" w:type="dxa"/>
          </w:tcPr>
          <w:p>
            <w:pPr>
              <w:pStyle w:val="TableParagraph"/>
              <w:spacing w:before="299"/>
              <w:ind w:left="9"/>
              <w:jc w:val="center"/>
              <w:rPr>
                <w:sz w:val="24"/>
              </w:rPr>
            </w:pPr>
            <w:r>
              <w:rPr>
                <w:spacing w:val="-10"/>
                <w:sz w:val="24"/>
              </w:rPr>
              <w:t>7</w:t>
            </w:r>
          </w:p>
        </w:tc>
        <w:tc>
          <w:tcPr>
            <w:tcW w:w="1956" w:type="dxa"/>
          </w:tcPr>
          <w:p>
            <w:pPr>
              <w:pStyle w:val="TableParagraph"/>
              <w:spacing w:before="299"/>
              <w:ind w:left="69"/>
              <w:jc w:val="center"/>
              <w:rPr>
                <w:sz w:val="24"/>
              </w:rPr>
            </w:pPr>
            <w:r>
              <w:rPr>
                <w:spacing w:val="-2"/>
                <w:sz w:val="24"/>
              </w:rPr>
              <w:t>115.03.16（一</w:t>
            </w:r>
            <w:r>
              <w:rPr>
                <w:spacing w:val="-10"/>
                <w:sz w:val="24"/>
              </w:rPr>
              <w:t>）</w:t>
            </w:r>
          </w:p>
        </w:tc>
        <w:tc>
          <w:tcPr>
            <w:tcW w:w="2552" w:type="dxa"/>
          </w:tcPr>
          <w:p>
            <w:pPr>
              <w:pStyle w:val="TableParagraph"/>
              <w:spacing w:before="299"/>
              <w:ind w:left="107"/>
              <w:rPr>
                <w:sz w:val="24"/>
              </w:rPr>
            </w:pPr>
            <w:r>
              <w:rPr>
                <w:spacing w:val="-2"/>
                <w:sz w:val="24"/>
              </w:rPr>
              <w:t>公告初選結果</w:t>
            </w:r>
          </w:p>
        </w:tc>
        <w:tc>
          <w:tcPr>
            <w:tcW w:w="5452" w:type="dxa"/>
          </w:tcPr>
          <w:p>
            <w:pPr>
              <w:pStyle w:val="TableParagraph"/>
              <w:spacing w:line="242" w:lineRule="auto" w:before="144"/>
              <w:ind w:left="107" w:right="171"/>
              <w:rPr>
                <w:sz w:val="24"/>
              </w:rPr>
            </w:pPr>
            <w:r>
              <w:rPr>
                <w:spacing w:val="-20"/>
                <w:sz w:val="24"/>
              </w:rPr>
              <w:t>下午 </w:t>
            </w:r>
            <w:r>
              <w:rPr>
                <w:spacing w:val="-2"/>
                <w:sz w:val="24"/>
              </w:rPr>
              <w:t>4：00</w:t>
            </w:r>
            <w:r>
              <w:rPr>
                <w:spacing w:val="-10"/>
                <w:sz w:val="24"/>
              </w:rPr>
              <w:t> 前公告於花蓮縣教育處網站-處務公告</w:t>
            </w:r>
            <w:r>
              <w:rPr>
                <w:spacing w:val="-2"/>
                <w:sz w:val="24"/>
              </w:rPr>
              <w:t>及自強國中網站</w:t>
            </w:r>
          </w:p>
        </w:tc>
      </w:tr>
      <w:tr>
        <w:trPr>
          <w:trHeight w:val="938" w:hRule="atLeast"/>
        </w:trPr>
        <w:tc>
          <w:tcPr>
            <w:tcW w:w="831" w:type="dxa"/>
          </w:tcPr>
          <w:p>
            <w:pPr>
              <w:pStyle w:val="TableParagraph"/>
              <w:spacing w:before="302"/>
              <w:ind w:left="9"/>
              <w:jc w:val="center"/>
              <w:rPr>
                <w:sz w:val="24"/>
              </w:rPr>
            </w:pPr>
            <w:r>
              <w:rPr>
                <w:spacing w:val="-10"/>
                <w:sz w:val="24"/>
              </w:rPr>
              <w:t>8</w:t>
            </w:r>
          </w:p>
        </w:tc>
        <w:tc>
          <w:tcPr>
            <w:tcW w:w="1956" w:type="dxa"/>
          </w:tcPr>
          <w:p>
            <w:pPr>
              <w:pStyle w:val="TableParagraph"/>
              <w:spacing w:before="302"/>
              <w:ind w:left="69"/>
              <w:jc w:val="center"/>
              <w:rPr>
                <w:sz w:val="24"/>
              </w:rPr>
            </w:pPr>
            <w:r>
              <w:rPr>
                <w:spacing w:val="-2"/>
                <w:sz w:val="24"/>
              </w:rPr>
              <w:t>115.03.17（二</w:t>
            </w:r>
            <w:r>
              <w:rPr>
                <w:spacing w:val="-10"/>
                <w:sz w:val="24"/>
              </w:rPr>
              <w:t>）</w:t>
            </w:r>
          </w:p>
        </w:tc>
        <w:tc>
          <w:tcPr>
            <w:tcW w:w="2552" w:type="dxa"/>
          </w:tcPr>
          <w:p>
            <w:pPr>
              <w:pStyle w:val="TableParagraph"/>
              <w:spacing w:before="302"/>
              <w:ind w:left="107"/>
              <w:rPr>
                <w:sz w:val="24"/>
              </w:rPr>
            </w:pPr>
            <w:r>
              <w:rPr>
                <w:spacing w:val="-2"/>
                <w:sz w:val="24"/>
              </w:rPr>
              <w:t>初選成績複查</w:t>
            </w:r>
          </w:p>
        </w:tc>
        <w:tc>
          <w:tcPr>
            <w:tcW w:w="5452" w:type="dxa"/>
          </w:tcPr>
          <w:p>
            <w:pPr>
              <w:pStyle w:val="TableParagraph"/>
              <w:numPr>
                <w:ilvl w:val="0"/>
                <w:numId w:val="4"/>
              </w:numPr>
              <w:tabs>
                <w:tab w:pos="368" w:val="left" w:leader="none"/>
              </w:tabs>
              <w:spacing w:line="240" w:lineRule="auto" w:before="146" w:after="0"/>
              <w:ind w:left="368" w:right="0" w:hanging="261"/>
              <w:jc w:val="left"/>
              <w:rPr>
                <w:sz w:val="24"/>
              </w:rPr>
            </w:pPr>
            <w:r>
              <w:rPr>
                <w:spacing w:val="-10"/>
                <w:sz w:val="24"/>
              </w:rPr>
              <w:t>時間：上午 </w:t>
            </w:r>
            <w:r>
              <w:rPr>
                <w:sz w:val="24"/>
              </w:rPr>
              <w:t>8：30</w:t>
            </w:r>
            <w:r>
              <w:rPr>
                <w:spacing w:val="-40"/>
                <w:sz w:val="24"/>
              </w:rPr>
              <w:t> 至 </w:t>
            </w:r>
            <w:r>
              <w:rPr>
                <w:sz w:val="24"/>
              </w:rPr>
              <w:t>12：00，</w:t>
            </w:r>
            <w:r>
              <w:rPr>
                <w:spacing w:val="-2"/>
                <w:sz w:val="24"/>
              </w:rPr>
              <w:t>逾時不予受理</w:t>
            </w:r>
          </w:p>
          <w:p>
            <w:pPr>
              <w:pStyle w:val="TableParagraph"/>
              <w:numPr>
                <w:ilvl w:val="0"/>
                <w:numId w:val="4"/>
              </w:numPr>
              <w:tabs>
                <w:tab w:pos="368" w:val="left" w:leader="none"/>
              </w:tabs>
              <w:spacing w:line="240" w:lineRule="auto" w:before="5" w:after="0"/>
              <w:ind w:left="368" w:right="0" w:hanging="261"/>
              <w:jc w:val="left"/>
              <w:rPr>
                <w:sz w:val="24"/>
              </w:rPr>
            </w:pPr>
            <w:r>
              <w:rPr>
                <w:spacing w:val="-1"/>
                <w:sz w:val="24"/>
              </w:rPr>
              <w:t>地點：自強國中輔導處特教組</w:t>
            </w:r>
          </w:p>
        </w:tc>
      </w:tr>
      <w:tr>
        <w:trPr>
          <w:trHeight w:val="938" w:hRule="atLeast"/>
        </w:trPr>
        <w:tc>
          <w:tcPr>
            <w:tcW w:w="831" w:type="dxa"/>
            <w:shd w:val="clear" w:color="auto" w:fill="D9D9D9"/>
          </w:tcPr>
          <w:p>
            <w:pPr>
              <w:pStyle w:val="TableParagraph"/>
              <w:spacing w:before="299"/>
              <w:ind w:left="9"/>
              <w:jc w:val="center"/>
              <w:rPr>
                <w:sz w:val="24"/>
              </w:rPr>
            </w:pPr>
            <w:r>
              <w:rPr>
                <w:spacing w:val="-10"/>
                <w:sz w:val="24"/>
              </w:rPr>
              <w:t>9</w:t>
            </w:r>
          </w:p>
        </w:tc>
        <w:tc>
          <w:tcPr>
            <w:tcW w:w="1956" w:type="dxa"/>
            <w:shd w:val="clear" w:color="auto" w:fill="D9D9D9"/>
          </w:tcPr>
          <w:p>
            <w:pPr>
              <w:pStyle w:val="TableParagraph"/>
              <w:spacing w:before="299"/>
              <w:ind w:left="69"/>
              <w:jc w:val="center"/>
              <w:rPr>
                <w:sz w:val="24"/>
              </w:rPr>
            </w:pPr>
            <w:r>
              <w:rPr>
                <w:spacing w:val="-2"/>
                <w:sz w:val="24"/>
              </w:rPr>
              <w:t>115.03.18（三</w:t>
            </w:r>
            <w:r>
              <w:rPr>
                <w:spacing w:val="-10"/>
                <w:sz w:val="24"/>
              </w:rPr>
              <w:t>）</w:t>
            </w:r>
          </w:p>
        </w:tc>
        <w:tc>
          <w:tcPr>
            <w:tcW w:w="2552" w:type="dxa"/>
            <w:shd w:val="clear" w:color="auto" w:fill="D9D9D9"/>
          </w:tcPr>
          <w:p>
            <w:pPr>
              <w:pStyle w:val="TableParagraph"/>
              <w:spacing w:before="299"/>
              <w:ind w:left="107"/>
              <w:rPr>
                <w:sz w:val="24"/>
              </w:rPr>
            </w:pPr>
            <w:r>
              <w:rPr>
                <w:spacing w:val="-2"/>
                <w:sz w:val="24"/>
              </w:rPr>
              <w:t>受理複選報名</w:t>
            </w:r>
          </w:p>
        </w:tc>
        <w:tc>
          <w:tcPr>
            <w:tcW w:w="5452" w:type="dxa"/>
            <w:shd w:val="clear" w:color="auto" w:fill="D9D9D9"/>
          </w:tcPr>
          <w:p>
            <w:pPr>
              <w:pStyle w:val="TableParagraph"/>
              <w:numPr>
                <w:ilvl w:val="0"/>
                <w:numId w:val="5"/>
              </w:numPr>
              <w:tabs>
                <w:tab w:pos="409" w:val="left" w:leader="none"/>
              </w:tabs>
              <w:spacing w:line="295" w:lineRule="exact" w:before="0" w:after="0"/>
              <w:ind w:left="409" w:right="0" w:hanging="302"/>
              <w:jc w:val="left"/>
              <w:rPr>
                <w:sz w:val="24"/>
              </w:rPr>
            </w:pPr>
            <w:r>
              <w:rPr>
                <w:spacing w:val="-12"/>
                <w:sz w:val="24"/>
              </w:rPr>
              <w:t>時間：上午 </w:t>
            </w:r>
            <w:r>
              <w:rPr>
                <w:spacing w:val="-4"/>
                <w:sz w:val="24"/>
              </w:rPr>
              <w:t>8：30</w:t>
            </w:r>
            <w:r>
              <w:rPr>
                <w:spacing w:val="-23"/>
                <w:sz w:val="24"/>
              </w:rPr>
              <w:t> 至下午 </w:t>
            </w:r>
            <w:r>
              <w:rPr>
                <w:spacing w:val="-4"/>
                <w:sz w:val="24"/>
              </w:rPr>
              <w:t>4：00</w:t>
            </w:r>
            <w:r>
              <w:rPr>
                <w:spacing w:val="-5"/>
                <w:sz w:val="24"/>
              </w:rPr>
              <w:t>，逾時不予受理</w:t>
            </w:r>
          </w:p>
          <w:p>
            <w:pPr>
              <w:pStyle w:val="TableParagraph"/>
              <w:numPr>
                <w:ilvl w:val="0"/>
                <w:numId w:val="5"/>
              </w:numPr>
              <w:tabs>
                <w:tab w:pos="409" w:val="left" w:leader="none"/>
              </w:tabs>
              <w:spacing w:line="240" w:lineRule="auto" w:before="4" w:after="0"/>
              <w:ind w:left="409" w:right="0" w:hanging="302"/>
              <w:jc w:val="left"/>
              <w:rPr>
                <w:sz w:val="24"/>
              </w:rPr>
            </w:pPr>
            <w:r>
              <w:rPr>
                <w:spacing w:val="-1"/>
                <w:sz w:val="24"/>
              </w:rPr>
              <w:t>地點：自強國中輔導處特教組</w:t>
            </w:r>
          </w:p>
          <w:p>
            <w:pPr>
              <w:pStyle w:val="TableParagraph"/>
              <w:numPr>
                <w:ilvl w:val="0"/>
                <w:numId w:val="5"/>
              </w:numPr>
              <w:tabs>
                <w:tab w:pos="409" w:val="left" w:leader="none"/>
              </w:tabs>
              <w:spacing w:line="306" w:lineRule="exact" w:before="5" w:after="0"/>
              <w:ind w:left="409" w:right="0" w:hanging="302"/>
              <w:jc w:val="left"/>
              <w:rPr>
                <w:sz w:val="24"/>
              </w:rPr>
            </w:pPr>
            <w:r>
              <w:rPr>
                <w:spacing w:val="-2"/>
                <w:sz w:val="24"/>
              </w:rPr>
              <w:t>繳交鑑定安置意願表</w:t>
            </w:r>
          </w:p>
        </w:tc>
      </w:tr>
      <w:tr>
        <w:trPr>
          <w:trHeight w:val="935" w:hRule="atLeast"/>
        </w:trPr>
        <w:tc>
          <w:tcPr>
            <w:tcW w:w="831" w:type="dxa"/>
          </w:tcPr>
          <w:p>
            <w:pPr>
              <w:pStyle w:val="TableParagraph"/>
              <w:spacing w:before="299"/>
              <w:ind w:left="9"/>
              <w:jc w:val="center"/>
              <w:rPr>
                <w:sz w:val="24"/>
              </w:rPr>
            </w:pPr>
            <w:r>
              <w:rPr>
                <w:spacing w:val="-5"/>
                <w:sz w:val="24"/>
              </w:rPr>
              <w:t>10</w:t>
            </w:r>
          </w:p>
        </w:tc>
        <w:tc>
          <w:tcPr>
            <w:tcW w:w="1956" w:type="dxa"/>
          </w:tcPr>
          <w:p>
            <w:pPr>
              <w:pStyle w:val="TableParagraph"/>
              <w:spacing w:before="316"/>
              <w:ind w:left="69"/>
              <w:jc w:val="center"/>
              <w:rPr>
                <w:sz w:val="24"/>
              </w:rPr>
            </w:pPr>
            <w:r>
              <w:rPr>
                <w:spacing w:val="-2"/>
                <w:sz w:val="24"/>
              </w:rPr>
              <w:t>115.03.27（五</w:t>
            </w:r>
            <w:r>
              <w:rPr>
                <w:spacing w:val="-10"/>
                <w:sz w:val="24"/>
              </w:rPr>
              <w:t>）</w:t>
            </w:r>
          </w:p>
        </w:tc>
        <w:tc>
          <w:tcPr>
            <w:tcW w:w="2552" w:type="dxa"/>
          </w:tcPr>
          <w:p>
            <w:pPr>
              <w:pStyle w:val="TableParagraph"/>
              <w:spacing w:line="280" w:lineRule="auto" w:before="156"/>
              <w:ind w:left="107" w:right="272"/>
              <w:rPr>
                <w:sz w:val="24"/>
              </w:rPr>
            </w:pPr>
            <w:r>
              <w:rPr>
                <w:spacing w:val="-2"/>
                <w:sz w:val="24"/>
              </w:rPr>
              <w:t>公告複選評量時間及</w:t>
            </w:r>
            <w:r>
              <w:rPr>
                <w:spacing w:val="-6"/>
                <w:sz w:val="24"/>
              </w:rPr>
              <w:t>地點</w:t>
            </w:r>
          </w:p>
        </w:tc>
        <w:tc>
          <w:tcPr>
            <w:tcW w:w="5452" w:type="dxa"/>
          </w:tcPr>
          <w:p>
            <w:pPr>
              <w:pStyle w:val="TableParagraph"/>
              <w:spacing w:before="299"/>
              <w:ind w:left="107"/>
              <w:rPr>
                <w:sz w:val="24"/>
              </w:rPr>
            </w:pPr>
            <w:r>
              <w:rPr>
                <w:spacing w:val="-20"/>
                <w:sz w:val="24"/>
              </w:rPr>
              <w:t>下午 </w:t>
            </w:r>
            <w:r>
              <w:rPr>
                <w:sz w:val="24"/>
              </w:rPr>
              <w:t>4：00</w:t>
            </w:r>
            <w:r>
              <w:rPr>
                <w:spacing w:val="-9"/>
                <w:sz w:val="24"/>
              </w:rPr>
              <w:t> 前公告於自強國中網站及穿堂</w:t>
            </w:r>
          </w:p>
        </w:tc>
      </w:tr>
      <w:tr>
        <w:trPr>
          <w:trHeight w:val="938" w:hRule="atLeast"/>
        </w:trPr>
        <w:tc>
          <w:tcPr>
            <w:tcW w:w="831" w:type="dxa"/>
          </w:tcPr>
          <w:p>
            <w:pPr>
              <w:pStyle w:val="TableParagraph"/>
              <w:spacing w:before="302"/>
              <w:ind w:left="9"/>
              <w:jc w:val="center"/>
              <w:rPr>
                <w:sz w:val="24"/>
              </w:rPr>
            </w:pPr>
            <w:r>
              <w:rPr>
                <w:spacing w:val="-5"/>
                <w:sz w:val="24"/>
              </w:rPr>
              <w:t>11</w:t>
            </w:r>
          </w:p>
        </w:tc>
        <w:tc>
          <w:tcPr>
            <w:tcW w:w="1956" w:type="dxa"/>
          </w:tcPr>
          <w:p>
            <w:pPr>
              <w:pStyle w:val="TableParagraph"/>
              <w:spacing w:before="302"/>
              <w:ind w:left="69"/>
              <w:jc w:val="center"/>
              <w:rPr>
                <w:sz w:val="24"/>
              </w:rPr>
            </w:pPr>
            <w:r>
              <w:rPr>
                <w:spacing w:val="-2"/>
                <w:sz w:val="24"/>
              </w:rPr>
              <w:t>115.03.29（日</w:t>
            </w:r>
            <w:r>
              <w:rPr>
                <w:spacing w:val="-10"/>
                <w:sz w:val="24"/>
              </w:rPr>
              <w:t>）</w:t>
            </w:r>
          </w:p>
        </w:tc>
        <w:tc>
          <w:tcPr>
            <w:tcW w:w="2552" w:type="dxa"/>
          </w:tcPr>
          <w:p>
            <w:pPr>
              <w:pStyle w:val="TableParagraph"/>
              <w:spacing w:before="302"/>
              <w:ind w:left="107"/>
              <w:rPr>
                <w:sz w:val="24"/>
              </w:rPr>
            </w:pPr>
            <w:r>
              <w:rPr>
                <w:spacing w:val="-3"/>
                <w:sz w:val="24"/>
              </w:rPr>
              <w:t>複選評量</w:t>
            </w:r>
          </w:p>
        </w:tc>
        <w:tc>
          <w:tcPr>
            <w:tcW w:w="5452" w:type="dxa"/>
          </w:tcPr>
          <w:p>
            <w:pPr>
              <w:pStyle w:val="TableParagraph"/>
              <w:numPr>
                <w:ilvl w:val="0"/>
                <w:numId w:val="6"/>
              </w:numPr>
              <w:tabs>
                <w:tab w:pos="409" w:val="left" w:leader="none"/>
              </w:tabs>
              <w:spacing w:line="295" w:lineRule="exact" w:before="0" w:after="0"/>
              <w:ind w:left="409" w:right="0" w:hanging="302"/>
              <w:jc w:val="left"/>
              <w:rPr>
                <w:sz w:val="24"/>
              </w:rPr>
            </w:pPr>
            <w:r>
              <w:rPr>
                <w:spacing w:val="-1"/>
                <w:sz w:val="24"/>
              </w:rPr>
              <w:t>方式：數學、自然實作評量</w:t>
            </w:r>
          </w:p>
          <w:p>
            <w:pPr>
              <w:pStyle w:val="TableParagraph"/>
              <w:numPr>
                <w:ilvl w:val="0"/>
                <w:numId w:val="6"/>
              </w:numPr>
              <w:tabs>
                <w:tab w:pos="409" w:val="left" w:leader="none"/>
              </w:tabs>
              <w:spacing w:line="240" w:lineRule="auto" w:before="7" w:after="0"/>
              <w:ind w:left="409" w:right="0" w:hanging="302"/>
              <w:jc w:val="left"/>
              <w:rPr>
                <w:sz w:val="24"/>
              </w:rPr>
            </w:pPr>
            <w:r>
              <w:rPr>
                <w:spacing w:val="-10"/>
                <w:sz w:val="24"/>
              </w:rPr>
              <w:t>時間：上午 </w:t>
            </w:r>
            <w:r>
              <w:rPr>
                <w:spacing w:val="-4"/>
                <w:sz w:val="24"/>
              </w:rPr>
              <w:t>8：00</w:t>
            </w:r>
          </w:p>
          <w:p>
            <w:pPr>
              <w:pStyle w:val="TableParagraph"/>
              <w:numPr>
                <w:ilvl w:val="0"/>
                <w:numId w:val="6"/>
              </w:numPr>
              <w:tabs>
                <w:tab w:pos="409" w:val="left" w:leader="none"/>
              </w:tabs>
              <w:spacing w:line="304" w:lineRule="exact" w:before="4" w:after="0"/>
              <w:ind w:left="409" w:right="0" w:hanging="302"/>
              <w:jc w:val="left"/>
              <w:rPr>
                <w:sz w:val="24"/>
              </w:rPr>
            </w:pPr>
            <w:r>
              <w:rPr>
                <w:spacing w:val="-1"/>
                <w:sz w:val="24"/>
              </w:rPr>
              <w:t>地點：花蓮縣立自強國中</w:t>
            </w:r>
          </w:p>
        </w:tc>
      </w:tr>
      <w:tr>
        <w:trPr>
          <w:trHeight w:val="936" w:hRule="atLeast"/>
        </w:trPr>
        <w:tc>
          <w:tcPr>
            <w:tcW w:w="831" w:type="dxa"/>
          </w:tcPr>
          <w:p>
            <w:pPr>
              <w:pStyle w:val="TableParagraph"/>
              <w:spacing w:before="299"/>
              <w:ind w:left="9"/>
              <w:jc w:val="center"/>
              <w:rPr>
                <w:sz w:val="24"/>
              </w:rPr>
            </w:pPr>
            <w:r>
              <w:rPr>
                <w:spacing w:val="-5"/>
                <w:sz w:val="24"/>
              </w:rPr>
              <w:t>12</w:t>
            </w:r>
          </w:p>
        </w:tc>
        <w:tc>
          <w:tcPr>
            <w:tcW w:w="1956" w:type="dxa"/>
          </w:tcPr>
          <w:p>
            <w:pPr>
              <w:pStyle w:val="TableParagraph"/>
              <w:spacing w:before="299"/>
              <w:ind w:left="69"/>
              <w:jc w:val="center"/>
              <w:rPr>
                <w:sz w:val="24"/>
              </w:rPr>
            </w:pPr>
            <w:r>
              <w:rPr>
                <w:spacing w:val="-2"/>
                <w:sz w:val="24"/>
              </w:rPr>
              <w:t>115.04.15（三</w:t>
            </w:r>
            <w:r>
              <w:rPr>
                <w:spacing w:val="-10"/>
                <w:sz w:val="24"/>
              </w:rPr>
              <w:t>）</w:t>
            </w:r>
          </w:p>
        </w:tc>
        <w:tc>
          <w:tcPr>
            <w:tcW w:w="2552" w:type="dxa"/>
          </w:tcPr>
          <w:p>
            <w:pPr>
              <w:pStyle w:val="TableParagraph"/>
              <w:spacing w:before="299"/>
              <w:ind w:left="107"/>
              <w:rPr>
                <w:sz w:val="24"/>
              </w:rPr>
            </w:pPr>
            <w:r>
              <w:rPr>
                <w:spacing w:val="-2"/>
                <w:sz w:val="24"/>
              </w:rPr>
              <w:t>公告通過鑑定名單</w:t>
            </w:r>
          </w:p>
        </w:tc>
        <w:tc>
          <w:tcPr>
            <w:tcW w:w="5452" w:type="dxa"/>
          </w:tcPr>
          <w:p>
            <w:pPr>
              <w:pStyle w:val="TableParagraph"/>
              <w:spacing w:line="244" w:lineRule="auto" w:before="143"/>
              <w:ind w:left="107" w:right="171"/>
              <w:rPr>
                <w:sz w:val="24"/>
              </w:rPr>
            </w:pPr>
            <w:r>
              <w:rPr>
                <w:spacing w:val="-20"/>
                <w:sz w:val="24"/>
              </w:rPr>
              <w:t>下午 </w:t>
            </w:r>
            <w:r>
              <w:rPr>
                <w:spacing w:val="-2"/>
                <w:sz w:val="24"/>
              </w:rPr>
              <w:t>4：00</w:t>
            </w:r>
            <w:r>
              <w:rPr>
                <w:spacing w:val="-10"/>
                <w:sz w:val="24"/>
              </w:rPr>
              <w:t> 前公告於花蓮縣教育處網站-處務公告</w:t>
            </w:r>
            <w:r>
              <w:rPr>
                <w:spacing w:val="-2"/>
                <w:sz w:val="24"/>
              </w:rPr>
              <w:t>及自強國中網站</w:t>
            </w:r>
          </w:p>
        </w:tc>
      </w:tr>
      <w:tr>
        <w:trPr>
          <w:trHeight w:val="937" w:hRule="atLeast"/>
        </w:trPr>
        <w:tc>
          <w:tcPr>
            <w:tcW w:w="831" w:type="dxa"/>
          </w:tcPr>
          <w:p>
            <w:pPr>
              <w:pStyle w:val="TableParagraph"/>
              <w:spacing w:before="302"/>
              <w:ind w:left="9"/>
              <w:jc w:val="center"/>
              <w:rPr>
                <w:sz w:val="24"/>
              </w:rPr>
            </w:pPr>
            <w:r>
              <w:rPr>
                <w:spacing w:val="-5"/>
                <w:sz w:val="24"/>
              </w:rPr>
              <w:t>13</w:t>
            </w:r>
          </w:p>
        </w:tc>
        <w:tc>
          <w:tcPr>
            <w:tcW w:w="1956" w:type="dxa"/>
          </w:tcPr>
          <w:p>
            <w:pPr>
              <w:pStyle w:val="TableParagraph"/>
              <w:spacing w:before="302"/>
              <w:ind w:left="69"/>
              <w:jc w:val="center"/>
              <w:rPr>
                <w:sz w:val="24"/>
              </w:rPr>
            </w:pPr>
            <w:r>
              <w:rPr>
                <w:spacing w:val="-2"/>
                <w:sz w:val="24"/>
              </w:rPr>
              <w:t>115.04.17（五</w:t>
            </w:r>
            <w:r>
              <w:rPr>
                <w:spacing w:val="-10"/>
                <w:sz w:val="24"/>
              </w:rPr>
              <w:t>）</w:t>
            </w:r>
          </w:p>
        </w:tc>
        <w:tc>
          <w:tcPr>
            <w:tcW w:w="2552" w:type="dxa"/>
          </w:tcPr>
          <w:p>
            <w:pPr>
              <w:pStyle w:val="TableParagraph"/>
              <w:spacing w:before="302"/>
              <w:ind w:left="107"/>
              <w:rPr>
                <w:sz w:val="24"/>
              </w:rPr>
            </w:pPr>
            <w:r>
              <w:rPr>
                <w:spacing w:val="-5"/>
                <w:sz w:val="24"/>
              </w:rPr>
              <w:t>報到</w:t>
            </w:r>
          </w:p>
        </w:tc>
        <w:tc>
          <w:tcPr>
            <w:tcW w:w="5452" w:type="dxa"/>
          </w:tcPr>
          <w:p>
            <w:pPr>
              <w:pStyle w:val="TableParagraph"/>
              <w:numPr>
                <w:ilvl w:val="0"/>
                <w:numId w:val="7"/>
              </w:numPr>
              <w:tabs>
                <w:tab w:pos="409" w:val="left" w:leader="none"/>
              </w:tabs>
              <w:spacing w:line="298" w:lineRule="exact" w:before="0" w:after="0"/>
              <w:ind w:left="409" w:right="0" w:hanging="302"/>
              <w:jc w:val="left"/>
              <w:rPr>
                <w:sz w:val="24"/>
              </w:rPr>
            </w:pPr>
            <w:r>
              <w:rPr>
                <w:spacing w:val="-12"/>
                <w:sz w:val="24"/>
              </w:rPr>
              <w:t>時間：上午 </w:t>
            </w:r>
            <w:r>
              <w:rPr>
                <w:spacing w:val="-4"/>
                <w:sz w:val="24"/>
              </w:rPr>
              <w:t>8：30</w:t>
            </w:r>
            <w:r>
              <w:rPr>
                <w:spacing w:val="-23"/>
                <w:sz w:val="24"/>
              </w:rPr>
              <w:t> 至下午 </w:t>
            </w:r>
            <w:r>
              <w:rPr>
                <w:spacing w:val="-4"/>
                <w:sz w:val="24"/>
              </w:rPr>
              <w:t>4：00</w:t>
            </w:r>
            <w:r>
              <w:rPr>
                <w:spacing w:val="-5"/>
                <w:sz w:val="24"/>
              </w:rPr>
              <w:t>，逾時不予受理</w:t>
            </w:r>
          </w:p>
          <w:p>
            <w:pPr>
              <w:pStyle w:val="TableParagraph"/>
              <w:numPr>
                <w:ilvl w:val="0"/>
                <w:numId w:val="7"/>
              </w:numPr>
              <w:tabs>
                <w:tab w:pos="409" w:val="left" w:leader="none"/>
              </w:tabs>
              <w:spacing w:line="240" w:lineRule="auto" w:before="4" w:after="0"/>
              <w:ind w:left="409" w:right="0" w:hanging="302"/>
              <w:jc w:val="left"/>
              <w:rPr>
                <w:sz w:val="24"/>
              </w:rPr>
            </w:pPr>
            <w:r>
              <w:rPr>
                <w:spacing w:val="-1"/>
                <w:sz w:val="24"/>
              </w:rPr>
              <w:t>地點：自強國中輔導處特教組</w:t>
            </w:r>
          </w:p>
          <w:p>
            <w:pPr>
              <w:pStyle w:val="TableParagraph"/>
              <w:numPr>
                <w:ilvl w:val="0"/>
                <w:numId w:val="7"/>
              </w:numPr>
              <w:tabs>
                <w:tab w:pos="409" w:val="left" w:leader="none"/>
              </w:tabs>
              <w:spacing w:line="304" w:lineRule="exact" w:before="5" w:after="0"/>
              <w:ind w:left="409" w:right="0" w:hanging="302"/>
              <w:jc w:val="left"/>
              <w:rPr>
                <w:sz w:val="24"/>
              </w:rPr>
            </w:pPr>
            <w:r>
              <w:rPr>
                <w:spacing w:val="-2"/>
                <w:sz w:val="24"/>
              </w:rPr>
              <w:t>繳交入班同意書</w:t>
            </w:r>
          </w:p>
        </w:tc>
      </w:tr>
    </w:tbl>
    <w:p>
      <w:pPr>
        <w:pStyle w:val="TableParagraph"/>
        <w:spacing w:after="0" w:line="304" w:lineRule="exact"/>
        <w:jc w:val="left"/>
        <w:rPr>
          <w:sz w:val="24"/>
        </w:rPr>
        <w:sectPr>
          <w:footerReference w:type="default" r:id="rId7"/>
          <w:pgSz w:w="11910" w:h="16840"/>
          <w:pgMar w:header="0" w:footer="585" w:top="880" w:bottom="780" w:left="283" w:right="425"/>
          <w:pgNumType w:start="1"/>
        </w:sectPr>
      </w:pPr>
    </w:p>
    <w:p>
      <w:pPr>
        <w:pStyle w:val="Heading2"/>
        <w:spacing w:line="473" w:lineRule="exact"/>
        <w:ind w:left="715"/>
      </w:pPr>
      <w:r>
        <w:rPr/>
        <w:t>花蓮縣 </w:t>
      </w:r>
      <w:r>
        <w:rPr>
          <w:rFonts w:ascii="Times New Roman" w:eastAsia="Times New Roman"/>
        </w:rPr>
        <w:t>115</w:t>
      </w:r>
      <w:r>
        <w:rPr>
          <w:rFonts w:ascii="Times New Roman" w:eastAsia="Times New Roman"/>
          <w:spacing w:val="4"/>
        </w:rPr>
        <w:t> </w:t>
      </w:r>
      <w:r>
        <w:rPr/>
        <w:t>學年度國民中學學術性向資賦優異（數理類）</w:t>
      </w:r>
      <w:r>
        <w:rPr>
          <w:spacing w:val="-2"/>
        </w:rPr>
        <w:t>學生鑑定安置計畫</w:t>
      </w:r>
    </w:p>
    <w:p>
      <w:pPr>
        <w:pStyle w:val="Heading5"/>
        <w:spacing w:line="240" w:lineRule="auto" w:before="102"/>
        <w:ind w:left="511"/>
      </w:pPr>
      <w:r>
        <w:rPr>
          <w:spacing w:val="-2"/>
        </w:rPr>
        <w:t>壹、 依據</w:t>
      </w:r>
    </w:p>
    <w:p>
      <w:pPr>
        <w:pStyle w:val="BodyText"/>
        <w:spacing w:before="53"/>
        <w:ind w:left="691"/>
      </w:pPr>
      <w:r>
        <w:rPr>
          <w:spacing w:val="-9"/>
        </w:rPr>
        <w:t>一、 特殊教育法。</w:t>
      </w:r>
    </w:p>
    <w:p>
      <w:pPr>
        <w:pStyle w:val="BodyText"/>
        <w:spacing w:before="110"/>
        <w:ind w:left="691"/>
      </w:pPr>
      <w:r>
        <w:rPr>
          <w:spacing w:val="-9"/>
        </w:rPr>
        <w:t>二、 特殊教育法施行細則。</w:t>
      </w:r>
    </w:p>
    <w:p>
      <w:pPr>
        <w:pStyle w:val="BodyText"/>
        <w:spacing w:before="108"/>
        <w:ind w:left="691"/>
      </w:pPr>
      <w:r>
        <w:rPr>
          <w:spacing w:val="-9"/>
        </w:rPr>
        <w:t>三、 特殊教育學生及幼兒鑑定辦法。</w:t>
      </w:r>
    </w:p>
    <w:p>
      <w:pPr>
        <w:pStyle w:val="BodyText"/>
        <w:spacing w:line="264" w:lineRule="auto" w:before="107"/>
        <w:ind w:left="511" w:right="1324" w:firstLine="180"/>
        <w:rPr>
          <w:rFonts w:ascii="Microsoft JhengHei" w:eastAsia="Microsoft JhengHei"/>
          <w:b/>
        </w:rPr>
      </w:pPr>
      <w:r>
        <w:rPr>
          <w:spacing w:val="-8"/>
        </w:rPr>
        <w:t>四、 花蓮縣高級中等以下各教育階段特殊教育學生鑑定安置及就學輔導工作實施要點。</w:t>
      </w:r>
      <w:r>
        <w:rPr>
          <w:rFonts w:ascii="Microsoft JhengHei" w:eastAsia="Microsoft JhengHei"/>
          <w:b/>
        </w:rPr>
        <w:t>貳、 目的</w:t>
      </w:r>
    </w:p>
    <w:p>
      <w:pPr>
        <w:pStyle w:val="BodyText"/>
        <w:spacing w:line="261" w:lineRule="auto" w:before="10"/>
        <w:ind w:left="511" w:right="2524" w:firstLine="480"/>
        <w:rPr>
          <w:rFonts w:ascii="Microsoft JhengHei" w:eastAsia="Microsoft JhengHei"/>
          <w:b/>
        </w:rPr>
      </w:pPr>
      <w:r>
        <w:rPr>
          <w:spacing w:val="-2"/>
        </w:rPr>
        <w:t>發掘數理學術性向資優學生，提供適性教育，銜接國小及國中資優教育。</w:t>
      </w:r>
      <w:r>
        <w:rPr>
          <w:rFonts w:ascii="Microsoft JhengHei" w:eastAsia="Microsoft JhengHei"/>
          <w:b/>
        </w:rPr>
        <w:t>參、 辦理單位</w:t>
      </w:r>
    </w:p>
    <w:p>
      <w:pPr>
        <w:pStyle w:val="BodyText"/>
        <w:spacing w:line="324" w:lineRule="auto" w:before="16"/>
        <w:ind w:left="691" w:right="964"/>
      </w:pPr>
      <w:r>
        <w:rPr>
          <w:spacing w:val="-8"/>
        </w:rPr>
        <w:t>一、 主辦單位：花蓮縣政府、花蓮縣特殊教育學生鑑定及就學輔導會</w:t>
      </w:r>
      <w:r>
        <w:rPr>
          <w:spacing w:val="-2"/>
        </w:rPr>
        <w:t>（以下簡稱鑑輔會</w:t>
      </w:r>
      <w:r>
        <w:rPr>
          <w:spacing w:val="-120"/>
        </w:rPr>
        <w:t>）</w:t>
      </w:r>
      <w:r>
        <w:rPr>
          <w:spacing w:val="-2"/>
        </w:rPr>
        <w:t>。</w:t>
      </w:r>
      <w:r>
        <w:rPr>
          <w:spacing w:val="-7"/>
        </w:rPr>
        <w:t>二、 承辦單位：花蓮縣立自強國民中學</w:t>
      </w:r>
      <w:r>
        <w:rPr/>
        <w:t>（以下簡稱自強國中</w:t>
      </w:r>
      <w:r>
        <w:rPr>
          <w:spacing w:val="-120"/>
        </w:rPr>
        <w:t>）</w:t>
      </w:r>
      <w:r>
        <w:rPr/>
        <w:t>。</w:t>
      </w:r>
    </w:p>
    <w:p>
      <w:pPr>
        <w:spacing w:line="264" w:lineRule="auto" w:before="1"/>
        <w:ind w:left="511" w:right="4203" w:firstLine="180"/>
        <w:jc w:val="left"/>
        <w:rPr>
          <w:rFonts w:ascii="Microsoft JhengHei" w:eastAsia="Microsoft JhengHei"/>
          <w:b/>
          <w:sz w:val="24"/>
        </w:rPr>
      </w:pPr>
      <w:r>
        <w:rPr>
          <w:spacing w:val="-8"/>
          <w:sz w:val="24"/>
        </w:rPr>
        <w:t>三、 協辦單位：花蓮縣資賦優異教育資源中心(宜昌國中)。</w:t>
      </w:r>
      <w:r>
        <w:rPr>
          <w:rFonts w:ascii="Microsoft JhengHei" w:eastAsia="Microsoft JhengHei"/>
          <w:b/>
          <w:sz w:val="24"/>
        </w:rPr>
        <w:t>肆、 組織及成員</w:t>
      </w:r>
    </w:p>
    <w:p>
      <w:pPr>
        <w:pStyle w:val="BodyText"/>
        <w:spacing w:before="9"/>
        <w:ind w:left="691"/>
      </w:pPr>
      <w:r>
        <w:rPr>
          <w:spacing w:val="-10"/>
        </w:rPr>
        <w:t>一、 鑑輔會。</w:t>
      </w:r>
    </w:p>
    <w:p>
      <w:pPr>
        <w:pStyle w:val="BodyText"/>
        <w:spacing w:line="297" w:lineRule="auto" w:before="108"/>
        <w:ind w:left="1231" w:right="364" w:hanging="541"/>
      </w:pPr>
      <w:r>
        <w:rPr>
          <w:spacing w:val="-8"/>
        </w:rPr>
        <w:t>二、 鑑定安置工作小組：由承辦學校校長擔任召集人，成員為教務主任、輔導主任、特教組長、</w:t>
      </w:r>
      <w:r>
        <w:rPr>
          <w:spacing w:val="-2"/>
        </w:rPr>
        <w:t>資優班導師、資優班教師，並視需要邀請相關教師協助進行鑑定安置工作。</w:t>
      </w:r>
    </w:p>
    <w:p>
      <w:pPr>
        <w:pStyle w:val="Heading5"/>
        <w:spacing w:line="396" w:lineRule="exact"/>
        <w:ind w:left="511"/>
      </w:pPr>
      <w:r>
        <w:rPr>
          <w:spacing w:val="-1"/>
        </w:rPr>
        <w:t>伍、 報名資格及方式</w:t>
      </w:r>
    </w:p>
    <w:p>
      <w:pPr>
        <w:pStyle w:val="BodyText"/>
        <w:spacing w:before="53"/>
        <w:ind w:left="691"/>
      </w:pPr>
      <w:r>
        <w:rPr>
          <w:spacing w:val="-7"/>
        </w:rPr>
        <w:t>一、 報名資格：</w:t>
      </w:r>
      <w:r>
        <w:rPr>
          <w:spacing w:val="-2"/>
        </w:rPr>
        <w:t>114</w:t>
      </w:r>
      <w:r>
        <w:rPr>
          <w:spacing w:val="-8"/>
        </w:rPr>
        <w:t> 學年度設籍並就讀本縣國小六年級學生，且符合下列條件之一者。</w:t>
      </w:r>
    </w:p>
    <w:p>
      <w:pPr>
        <w:pStyle w:val="BodyText"/>
        <w:spacing w:before="110"/>
        <w:ind w:left="924"/>
      </w:pPr>
      <w:r>
        <w:rPr/>
        <w:t>（一）管道一（測驗評量</w:t>
      </w:r>
      <w:r>
        <w:rPr>
          <w:spacing w:val="-10"/>
        </w:rPr>
        <w:t>）</w:t>
      </w:r>
    </w:p>
    <w:p>
      <w:pPr>
        <w:pStyle w:val="BodyText"/>
        <w:spacing w:before="108"/>
        <w:ind w:left="1505"/>
      </w:pPr>
      <w:r>
        <w:rPr>
          <w:spacing w:val="-1"/>
        </w:rPr>
        <w:t>數學或自然科學習表現優異，經導師、數理科教師、學者專家或家長推薦者。</w:t>
      </w:r>
    </w:p>
    <w:p>
      <w:pPr>
        <w:pStyle w:val="BodyText"/>
        <w:spacing w:before="108"/>
        <w:ind w:left="924"/>
      </w:pPr>
      <w:r>
        <w:rPr/>
        <w:t>（二）管道二（書面審查</w:t>
      </w:r>
      <w:r>
        <w:rPr>
          <w:spacing w:val="-10"/>
        </w:rPr>
        <w:t>）</w:t>
      </w:r>
    </w:p>
    <w:p>
      <w:pPr>
        <w:pStyle w:val="ListParagraph"/>
        <w:numPr>
          <w:ilvl w:val="0"/>
          <w:numId w:val="8"/>
        </w:numPr>
        <w:tabs>
          <w:tab w:pos="1471" w:val="left" w:leader="none"/>
          <w:tab w:pos="1505" w:val="left" w:leader="none"/>
        </w:tabs>
        <w:spacing w:line="295" w:lineRule="auto" w:before="110" w:after="0"/>
        <w:ind w:left="1505" w:right="363" w:hanging="286"/>
        <w:jc w:val="left"/>
        <w:rPr>
          <w:sz w:val="24"/>
        </w:rPr>
      </w:pPr>
      <w:r>
        <w:rPr>
          <w:spacing w:val="-2"/>
          <w:sz w:val="24"/>
        </w:rPr>
        <w:t>參加政府機關或學術研究機構舉辦之國際性、全國性數理類有關學科競賽或展覽活動，表現特別優異，獲前三等獎項者。</w:t>
      </w:r>
    </w:p>
    <w:p>
      <w:pPr>
        <w:pStyle w:val="ListParagraph"/>
        <w:numPr>
          <w:ilvl w:val="0"/>
          <w:numId w:val="8"/>
        </w:numPr>
        <w:tabs>
          <w:tab w:pos="1471" w:val="left" w:leader="none"/>
        </w:tabs>
        <w:spacing w:line="240" w:lineRule="auto" w:before="38" w:after="0"/>
        <w:ind w:left="1471" w:right="0" w:hanging="252"/>
        <w:jc w:val="left"/>
        <w:rPr>
          <w:sz w:val="24"/>
        </w:rPr>
      </w:pPr>
      <w:r>
        <w:rPr>
          <w:spacing w:val="-1"/>
          <w:sz w:val="24"/>
        </w:rPr>
        <w:t>參加學術研究單位長期輔導之數理類學科研習活動，成就特別優異，經主辦單位推薦者。</w:t>
      </w:r>
    </w:p>
    <w:p>
      <w:pPr>
        <w:pStyle w:val="ListParagraph"/>
        <w:numPr>
          <w:ilvl w:val="0"/>
          <w:numId w:val="8"/>
        </w:numPr>
        <w:tabs>
          <w:tab w:pos="1471" w:val="left" w:leader="none"/>
          <w:tab w:pos="1505" w:val="left" w:leader="none"/>
        </w:tabs>
        <w:spacing w:line="295" w:lineRule="auto" w:before="110" w:after="0"/>
        <w:ind w:left="1505" w:right="364" w:hanging="286"/>
        <w:jc w:val="left"/>
        <w:rPr>
          <w:sz w:val="24"/>
        </w:rPr>
      </w:pPr>
      <w:r>
        <w:rPr>
          <w:spacing w:val="-2"/>
          <w:sz w:val="24"/>
        </w:rPr>
        <w:t>數理類獨立研究成果優異並刊載於學術性刊物，經專家學者或指導教師推薦，並檢附具體</w:t>
      </w:r>
      <w:r>
        <w:rPr>
          <w:spacing w:val="-4"/>
          <w:sz w:val="24"/>
        </w:rPr>
        <w:t>資料者。</w:t>
      </w:r>
    </w:p>
    <w:p>
      <w:pPr>
        <w:pStyle w:val="BodyText"/>
        <w:spacing w:before="38"/>
        <w:ind w:left="691"/>
      </w:pPr>
      <w:r>
        <w:rPr>
          <w:spacing w:val="-10"/>
        </w:rPr>
        <w:t>二、 報名方式</w:t>
      </w:r>
    </w:p>
    <w:p>
      <w:pPr>
        <w:pStyle w:val="BodyText"/>
        <w:spacing w:line="295" w:lineRule="auto" w:before="110"/>
        <w:ind w:left="1644" w:right="310" w:hanging="721"/>
      </w:pPr>
      <w:r>
        <w:rPr>
          <w:spacing w:val="-2"/>
        </w:rPr>
        <w:t>（一）管道一（測驗評量</w:t>
      </w:r>
      <w:r>
        <w:rPr>
          <w:spacing w:val="-120"/>
        </w:rPr>
        <w:t>）</w:t>
      </w:r>
      <w:r>
        <w:rPr>
          <w:spacing w:val="-2"/>
        </w:rPr>
        <w:t>：繳交報名表（</w:t>
      </w:r>
      <w:r>
        <w:rPr>
          <w:spacing w:val="-14"/>
        </w:rPr>
        <w:t>附件 </w:t>
      </w:r>
      <w:r>
        <w:rPr>
          <w:spacing w:val="-2"/>
        </w:rPr>
        <w:t>1，貼妥二吋證件相片</w:t>
      </w:r>
      <w:r>
        <w:rPr>
          <w:spacing w:val="-120"/>
        </w:rPr>
        <w:t>）</w:t>
      </w:r>
      <w:r>
        <w:rPr>
          <w:spacing w:val="-2"/>
        </w:rPr>
        <w:t>、觀察推薦表（</w:t>
      </w:r>
      <w:r>
        <w:rPr>
          <w:spacing w:val="-14"/>
        </w:rPr>
        <w:t>附件 </w:t>
      </w:r>
      <w:r>
        <w:rPr>
          <w:spacing w:val="-2"/>
        </w:rPr>
        <w:t>2）</w:t>
      </w:r>
      <w:r>
        <w:rPr/>
        <w:t>及鑑定入場證（</w:t>
      </w:r>
      <w:r>
        <w:rPr>
          <w:spacing w:val="-14"/>
        </w:rPr>
        <w:t>附件 </w:t>
      </w:r>
      <w:r>
        <w:rPr/>
        <w:t>3，貼妥二吋證件相片</w:t>
      </w:r>
      <w:r>
        <w:rPr>
          <w:spacing w:val="-120"/>
        </w:rPr>
        <w:t>）</w:t>
      </w:r>
      <w:r>
        <w:rPr/>
        <w:t>。</w:t>
      </w:r>
    </w:p>
    <w:p>
      <w:pPr>
        <w:pStyle w:val="BodyText"/>
        <w:spacing w:line="297" w:lineRule="auto" w:before="38"/>
        <w:ind w:left="1644" w:right="243" w:hanging="721"/>
      </w:pPr>
      <w:r>
        <w:rPr>
          <w:spacing w:val="-4"/>
        </w:rPr>
        <w:t>（二）管道二（書面審查</w:t>
      </w:r>
      <w:r>
        <w:rPr>
          <w:spacing w:val="-135"/>
        </w:rPr>
        <w:t>）</w:t>
      </w:r>
      <w:r>
        <w:rPr>
          <w:spacing w:val="-7"/>
        </w:rPr>
        <w:t>：繳交報名表</w:t>
      </w:r>
      <w:r>
        <w:rPr>
          <w:spacing w:val="-4"/>
        </w:rPr>
        <w:t>（</w:t>
      </w:r>
      <w:r>
        <w:rPr>
          <w:spacing w:val="-22"/>
        </w:rPr>
        <w:t>附件 </w:t>
      </w:r>
      <w:r>
        <w:rPr>
          <w:spacing w:val="-4"/>
        </w:rPr>
        <w:t>1，貼妥二吋證件相片</w:t>
      </w:r>
      <w:r>
        <w:rPr>
          <w:spacing w:val="-135"/>
        </w:rPr>
        <w:t>）</w:t>
      </w:r>
      <w:r>
        <w:rPr>
          <w:spacing w:val="-4"/>
        </w:rPr>
        <w:t>、相關佐證資料（</w:t>
      </w:r>
      <w:r>
        <w:rPr>
          <w:spacing w:val="-22"/>
        </w:rPr>
        <w:t>附件 </w:t>
      </w:r>
      <w:r>
        <w:rPr>
          <w:spacing w:val="-4"/>
        </w:rPr>
        <w:t>4）</w:t>
      </w:r>
      <w:r>
        <w:rPr/>
        <w:t>及書面審查共同作者同意書（</w:t>
      </w:r>
      <w:r>
        <w:rPr>
          <w:spacing w:val="-14"/>
        </w:rPr>
        <w:t>附件 </w:t>
      </w:r>
      <w:r>
        <w:rPr/>
        <w:t>5，無則免附</w:t>
      </w:r>
      <w:r>
        <w:rPr>
          <w:spacing w:val="-120"/>
        </w:rPr>
        <w:t>）</w:t>
      </w:r>
      <w:r>
        <w:rPr/>
        <w:t>。</w:t>
      </w:r>
    </w:p>
    <w:p>
      <w:pPr>
        <w:pStyle w:val="BodyText"/>
        <w:spacing w:line="295" w:lineRule="auto" w:before="35"/>
        <w:ind w:left="1644" w:right="365" w:hanging="721"/>
      </w:pPr>
      <w:r>
        <w:rPr>
          <w:spacing w:val="-2"/>
        </w:rPr>
        <w:t>（三）管道一及管道二報名學生皆須檢附在學證明書正本（不接受影本</w:t>
      </w:r>
      <w:r>
        <w:rPr>
          <w:spacing w:val="-135"/>
        </w:rPr>
        <w:t>）</w:t>
      </w:r>
      <w:r>
        <w:rPr>
          <w:spacing w:val="-2"/>
        </w:rPr>
        <w:t>、戶籍謄本正本或戶口名簿正本及影本（正本核驗後發還</w:t>
      </w:r>
      <w:r>
        <w:rPr>
          <w:spacing w:val="-120"/>
        </w:rPr>
        <w:t>）</w:t>
      </w:r>
      <w:r>
        <w:rPr>
          <w:spacing w:val="-2"/>
        </w:rPr>
        <w:t>。</w:t>
      </w:r>
    </w:p>
    <w:p>
      <w:pPr>
        <w:pStyle w:val="BodyText"/>
        <w:spacing w:line="295" w:lineRule="auto" w:before="40"/>
        <w:ind w:left="1644" w:right="363" w:hanging="721"/>
      </w:pPr>
      <w:r>
        <w:rPr>
          <w:spacing w:val="-4"/>
        </w:rPr>
        <w:t>（四）</w:t>
      </w:r>
      <w:r>
        <w:rPr>
          <w:spacing w:val="-6"/>
        </w:rPr>
        <w:t>一律由學生本人或監護人現場報名，恕不受理通訊報名，委託他人報名請繳交委託書</w:t>
      </w:r>
      <w:r>
        <w:rPr>
          <w:spacing w:val="-4"/>
        </w:rPr>
        <w:t>（</w:t>
      </w:r>
      <w:r>
        <w:rPr>
          <w:spacing w:val="-4"/>
        </w:rPr>
        <w:t>附</w:t>
      </w:r>
      <w:r>
        <w:rPr>
          <w:spacing w:val="-22"/>
        </w:rPr>
        <w:t>件 </w:t>
      </w:r>
      <w:r>
        <w:rPr/>
        <w:t>6</w:t>
      </w:r>
      <w:r>
        <w:rPr>
          <w:spacing w:val="-120"/>
        </w:rPr>
        <w:t>）</w:t>
      </w:r>
      <w:r>
        <w:rPr/>
        <w:t>。若報名資料有所缺漏，請於報名時間截止前補齊，始完成報名手續。</w:t>
      </w:r>
    </w:p>
    <w:p>
      <w:pPr>
        <w:pStyle w:val="BodyText"/>
        <w:spacing w:before="38"/>
        <w:ind w:left="924"/>
      </w:pPr>
      <w:r>
        <w:rPr/>
        <w:t>（五）複選報名時，需繳交鑑定安置意願表（</w:t>
      </w:r>
      <w:r>
        <w:rPr>
          <w:spacing w:val="-20"/>
        </w:rPr>
        <w:t>附件 </w:t>
      </w:r>
      <w:r>
        <w:rPr/>
        <w:t>7</w:t>
      </w:r>
      <w:r>
        <w:rPr>
          <w:spacing w:val="-120"/>
        </w:rPr>
        <w:t>）</w:t>
      </w:r>
      <w:r>
        <w:rPr>
          <w:spacing w:val="-10"/>
        </w:rPr>
        <w:t>。</w:t>
      </w:r>
    </w:p>
    <w:p>
      <w:pPr>
        <w:pStyle w:val="BodyText"/>
        <w:spacing w:after="0"/>
        <w:sectPr>
          <w:pgSz w:w="11910" w:h="16840"/>
          <w:pgMar w:header="0" w:footer="585" w:top="1020" w:bottom="780" w:left="283" w:right="425"/>
        </w:sectPr>
      </w:pPr>
    </w:p>
    <w:p>
      <w:pPr>
        <w:pStyle w:val="BodyText"/>
        <w:spacing w:before="30"/>
        <w:ind w:left="691"/>
      </w:pPr>
      <w:r>
        <w:rPr>
          <w:spacing w:val="-10"/>
        </w:rPr>
        <w:t>三、 報名費用</w:t>
      </w:r>
    </w:p>
    <w:p>
      <w:pPr>
        <w:pStyle w:val="BodyText"/>
        <w:spacing w:before="149"/>
        <w:ind w:left="924"/>
      </w:pPr>
      <w:r>
        <w:rPr>
          <w:spacing w:val="-2"/>
        </w:rPr>
        <w:t>（一）</w:t>
      </w:r>
      <w:r>
        <w:rPr>
          <w:spacing w:val="-5"/>
        </w:rPr>
        <w:t>初選：報名費新臺幣 </w:t>
      </w:r>
      <w:r>
        <w:rPr>
          <w:spacing w:val="-2"/>
        </w:rPr>
        <w:t>1,000</w:t>
      </w:r>
      <w:r>
        <w:rPr>
          <w:spacing w:val="-8"/>
        </w:rPr>
        <w:t> 元整，完成報名手續後概不予退費。</w:t>
      </w:r>
    </w:p>
    <w:p>
      <w:pPr>
        <w:pStyle w:val="BodyText"/>
        <w:spacing w:before="108"/>
        <w:ind w:left="924"/>
      </w:pPr>
      <w:r>
        <w:rPr>
          <w:spacing w:val="-2"/>
        </w:rPr>
        <w:t>（二）</w:t>
      </w:r>
      <w:r>
        <w:rPr>
          <w:spacing w:val="-5"/>
        </w:rPr>
        <w:t>複選：報名費新臺幣 </w:t>
      </w:r>
      <w:r>
        <w:rPr>
          <w:spacing w:val="-2"/>
        </w:rPr>
        <w:t>1,000</w:t>
      </w:r>
      <w:r>
        <w:rPr>
          <w:spacing w:val="-8"/>
        </w:rPr>
        <w:t> 元整，完成報名手續後概不予退費。</w:t>
      </w:r>
    </w:p>
    <w:p>
      <w:pPr>
        <w:pStyle w:val="BodyText"/>
        <w:spacing w:line="297" w:lineRule="auto" w:before="107"/>
        <w:ind w:left="1644" w:right="367" w:hanging="721"/>
      </w:pPr>
      <w:r>
        <w:rPr>
          <w:spacing w:val="-2"/>
        </w:rPr>
        <w:t>（三）上述各項報名費用，持有鄉鎮市公所核發之低收入戶證明者免繳，證明正本驗畢歸還，</w:t>
      </w:r>
      <w:r>
        <w:rPr>
          <w:spacing w:val="-4"/>
        </w:rPr>
        <w:t>影本留存。</w:t>
      </w:r>
    </w:p>
    <w:p>
      <w:pPr>
        <w:pStyle w:val="BodyText"/>
        <w:spacing w:before="51"/>
        <w:ind w:right="9016"/>
        <w:jc w:val="right"/>
      </w:pPr>
      <w:r>
        <w:rPr>
          <w:spacing w:val="-14"/>
        </w:rPr>
        <w:t>四、 報名時間</w:t>
      </w:r>
    </w:p>
    <w:p>
      <w:pPr>
        <w:pStyle w:val="BodyText"/>
        <w:spacing w:before="149"/>
        <w:ind w:right="9071"/>
        <w:jc w:val="right"/>
      </w:pPr>
      <w:r>
        <w:rPr/>
        <w:t>（一）</w:t>
      </w:r>
      <w:r>
        <w:rPr>
          <w:spacing w:val="-5"/>
        </w:rPr>
        <w:t>初選</w:t>
      </w:r>
    </w:p>
    <w:p>
      <w:pPr>
        <w:pStyle w:val="BodyText"/>
        <w:spacing w:line="312" w:lineRule="auto" w:before="124"/>
        <w:ind w:left="1591" w:right="305"/>
      </w:pPr>
      <w:r>
        <w:rPr>
          <w:spacing w:val="-2"/>
        </w:rPr>
        <w:t>115</w:t>
      </w:r>
      <w:r>
        <w:rPr>
          <w:spacing w:val="-40"/>
        </w:rPr>
        <w:t> 年 </w:t>
      </w:r>
      <w:r>
        <w:rPr>
          <w:spacing w:val="-2"/>
        </w:rPr>
        <w:t>1</w:t>
      </w:r>
      <w:r>
        <w:rPr>
          <w:spacing w:val="-40"/>
        </w:rPr>
        <w:t> 月 </w:t>
      </w:r>
      <w:r>
        <w:rPr>
          <w:spacing w:val="-2"/>
        </w:rPr>
        <w:t>20</w:t>
      </w:r>
      <w:r>
        <w:rPr>
          <w:spacing w:val="-30"/>
        </w:rPr>
        <w:t> 日</w:t>
      </w:r>
      <w:r>
        <w:rPr>
          <w:spacing w:val="-2"/>
        </w:rPr>
        <w:t>（星期二）</w:t>
      </w:r>
      <w:r>
        <w:rPr>
          <w:spacing w:val="-30"/>
        </w:rPr>
        <w:t>至 </w:t>
      </w:r>
      <w:r>
        <w:rPr>
          <w:spacing w:val="-2"/>
        </w:rPr>
        <w:t>1</w:t>
      </w:r>
      <w:r>
        <w:rPr>
          <w:spacing w:val="-40"/>
        </w:rPr>
        <w:t> 月 </w:t>
      </w:r>
      <w:r>
        <w:rPr>
          <w:spacing w:val="-2"/>
        </w:rPr>
        <w:t>22</w:t>
      </w:r>
      <w:r>
        <w:rPr>
          <w:spacing w:val="-30"/>
        </w:rPr>
        <w:t> 日</w:t>
      </w:r>
      <w:r>
        <w:rPr>
          <w:spacing w:val="-2"/>
        </w:rPr>
        <w:t>（星期四</w:t>
      </w:r>
      <w:r>
        <w:rPr>
          <w:spacing w:val="-125"/>
        </w:rPr>
        <w:t>）</w:t>
      </w:r>
      <w:r>
        <w:rPr>
          <w:spacing w:val="-13"/>
        </w:rPr>
        <w:t>，每日上午 </w:t>
      </w:r>
      <w:r>
        <w:rPr>
          <w:spacing w:val="-2"/>
        </w:rPr>
        <w:t>8</w:t>
      </w:r>
      <w:r>
        <w:rPr>
          <w:spacing w:val="-38"/>
        </w:rPr>
        <w:t> 時 </w:t>
      </w:r>
      <w:r>
        <w:rPr>
          <w:spacing w:val="-2"/>
        </w:rPr>
        <w:t>30</w:t>
      </w:r>
      <w:r>
        <w:rPr>
          <w:spacing w:val="-21"/>
        </w:rPr>
        <w:t> 分至下午 </w:t>
      </w:r>
      <w:r>
        <w:rPr>
          <w:spacing w:val="-2"/>
        </w:rPr>
        <w:t>4</w:t>
      </w:r>
      <w:r>
        <w:rPr>
          <w:spacing w:val="-16"/>
        </w:rPr>
        <w:t> 時止，</w:t>
      </w:r>
      <w:r>
        <w:rPr>
          <w:spacing w:val="-2"/>
        </w:rPr>
        <w:t>中午不休息，逾時不予受理。</w:t>
      </w:r>
    </w:p>
    <w:p>
      <w:pPr>
        <w:pStyle w:val="BodyText"/>
        <w:spacing w:before="55"/>
        <w:ind w:left="924"/>
      </w:pPr>
      <w:r>
        <w:rPr/>
        <w:t>（二）</w:t>
      </w:r>
      <w:r>
        <w:rPr>
          <w:spacing w:val="-5"/>
        </w:rPr>
        <w:t>複選</w:t>
      </w:r>
    </w:p>
    <w:p>
      <w:pPr>
        <w:pStyle w:val="BodyText"/>
        <w:spacing w:line="367" w:lineRule="auto" w:before="127"/>
        <w:ind w:left="691" w:right="307" w:firstLine="900"/>
      </w:pPr>
      <w:r>
        <w:rPr>
          <w:spacing w:val="-2"/>
        </w:rPr>
        <w:t>115</w:t>
      </w:r>
      <w:r>
        <w:rPr>
          <w:spacing w:val="-39"/>
        </w:rPr>
        <w:t> 年 </w:t>
      </w:r>
      <w:r>
        <w:rPr>
          <w:spacing w:val="-2"/>
        </w:rPr>
        <w:t>3</w:t>
      </w:r>
      <w:r>
        <w:rPr>
          <w:spacing w:val="-39"/>
        </w:rPr>
        <w:t> 月 </w:t>
      </w:r>
      <w:r>
        <w:rPr>
          <w:spacing w:val="-2"/>
        </w:rPr>
        <w:t>18</w:t>
      </w:r>
      <w:r>
        <w:rPr>
          <w:spacing w:val="-30"/>
        </w:rPr>
        <w:t> 日</w:t>
      </w:r>
      <w:r>
        <w:rPr>
          <w:spacing w:val="-2"/>
        </w:rPr>
        <w:t>（星期三）</w:t>
      </w:r>
      <w:r>
        <w:rPr>
          <w:spacing w:val="-21"/>
        </w:rPr>
        <w:t>上午 </w:t>
      </w:r>
      <w:r>
        <w:rPr>
          <w:spacing w:val="-2"/>
        </w:rPr>
        <w:t>8</w:t>
      </w:r>
      <w:r>
        <w:rPr>
          <w:spacing w:val="-39"/>
        </w:rPr>
        <w:t> 時 </w:t>
      </w:r>
      <w:r>
        <w:rPr>
          <w:spacing w:val="-2"/>
        </w:rPr>
        <w:t>30</w:t>
      </w:r>
      <w:r>
        <w:rPr>
          <w:spacing w:val="-21"/>
        </w:rPr>
        <w:t> 分至下午 </w:t>
      </w:r>
      <w:r>
        <w:rPr>
          <w:spacing w:val="-2"/>
        </w:rPr>
        <w:t>4</w:t>
      </w:r>
      <w:r>
        <w:rPr>
          <w:spacing w:val="-10"/>
        </w:rPr>
        <w:t> 時止，中午不休息，逾時不予受理。</w:t>
      </w:r>
      <w:r>
        <w:rPr>
          <w:spacing w:val="-5"/>
        </w:rPr>
        <w:t>五、 報名地點：自強國中 </w:t>
      </w:r>
      <w:r>
        <w:rPr/>
        <w:t>4</w:t>
      </w:r>
      <w:r>
        <w:rPr>
          <w:spacing w:val="-4"/>
        </w:rPr>
        <w:t> 樓輔導處特教組。</w:t>
      </w:r>
    </w:p>
    <w:p>
      <w:pPr>
        <w:pStyle w:val="Heading5"/>
        <w:spacing w:line="365" w:lineRule="exact"/>
        <w:ind w:left="511"/>
      </w:pPr>
      <w:r>
        <w:rPr>
          <w:spacing w:val="-11"/>
        </w:rPr>
        <w:t>陸、 鑑定程序及基準：</w:t>
      </w:r>
      <w:r>
        <w:rPr/>
        <w:t>（鑑定安置流程如附錄 </w:t>
      </w:r>
      <w:r>
        <w:rPr>
          <w:rFonts w:ascii="Times New Roman" w:eastAsia="Times New Roman"/>
          <w:spacing w:val="-5"/>
        </w:rPr>
        <w:t>1</w:t>
      </w:r>
      <w:r>
        <w:rPr>
          <w:spacing w:val="-5"/>
        </w:rPr>
        <w:t>）</w:t>
      </w:r>
    </w:p>
    <w:p>
      <w:pPr>
        <w:pStyle w:val="BodyText"/>
        <w:spacing w:before="77"/>
        <w:ind w:left="691"/>
      </w:pPr>
      <w:r>
        <w:rPr>
          <w:spacing w:val="-10"/>
        </w:rPr>
        <w:t>一、 管道一</w:t>
      </w:r>
      <w:r>
        <w:rPr>
          <w:spacing w:val="-2"/>
        </w:rPr>
        <w:t>（測驗評量</w:t>
      </w:r>
      <w:r>
        <w:rPr>
          <w:spacing w:val="-10"/>
        </w:rPr>
        <w:t>）</w:t>
      </w:r>
    </w:p>
    <w:p>
      <w:pPr>
        <w:pStyle w:val="BodyText"/>
        <w:spacing w:before="125"/>
        <w:ind w:left="924"/>
      </w:pPr>
      <w:r>
        <w:rPr/>
        <w:t>（一）</w:t>
      </w:r>
      <w:r>
        <w:rPr>
          <w:spacing w:val="-5"/>
        </w:rPr>
        <w:t>初選</w:t>
      </w:r>
    </w:p>
    <w:p>
      <w:pPr>
        <w:pStyle w:val="ListParagraph"/>
        <w:numPr>
          <w:ilvl w:val="0"/>
          <w:numId w:val="9"/>
        </w:numPr>
        <w:tabs>
          <w:tab w:pos="1548" w:val="left" w:leader="none"/>
        </w:tabs>
        <w:spacing w:line="240" w:lineRule="auto" w:before="88" w:after="0"/>
        <w:ind w:left="1548" w:right="0" w:hanging="285"/>
        <w:jc w:val="left"/>
        <w:rPr>
          <w:sz w:val="24"/>
        </w:rPr>
      </w:pPr>
      <w:r>
        <w:rPr>
          <w:spacing w:val="-3"/>
          <w:sz w:val="24"/>
        </w:rPr>
        <w:t>評量方式：實施數學、自然性向測驗。</w:t>
      </w:r>
    </w:p>
    <w:p>
      <w:pPr>
        <w:pStyle w:val="ListParagraph"/>
        <w:numPr>
          <w:ilvl w:val="0"/>
          <w:numId w:val="9"/>
        </w:numPr>
        <w:tabs>
          <w:tab w:pos="1548" w:val="left" w:leader="none"/>
        </w:tabs>
        <w:spacing w:line="240" w:lineRule="auto" w:before="125" w:after="0"/>
        <w:ind w:left="1548" w:right="0" w:hanging="285"/>
        <w:jc w:val="left"/>
        <w:rPr>
          <w:sz w:val="24"/>
        </w:rPr>
      </w:pPr>
      <w:r>
        <w:rPr>
          <w:spacing w:val="-2"/>
          <w:sz w:val="24"/>
        </w:rPr>
        <w:t>評量日期：115</w:t>
      </w:r>
      <w:r>
        <w:rPr>
          <w:spacing w:val="-37"/>
          <w:sz w:val="24"/>
        </w:rPr>
        <w:t> 年 </w:t>
      </w:r>
      <w:r>
        <w:rPr>
          <w:spacing w:val="-2"/>
          <w:sz w:val="24"/>
        </w:rPr>
        <w:t>3</w:t>
      </w:r>
      <w:r>
        <w:rPr>
          <w:spacing w:val="-37"/>
          <w:sz w:val="24"/>
        </w:rPr>
        <w:t> 月 </w:t>
      </w:r>
      <w:r>
        <w:rPr>
          <w:spacing w:val="-2"/>
          <w:sz w:val="24"/>
        </w:rPr>
        <w:t>8</w:t>
      </w:r>
      <w:r>
        <w:rPr>
          <w:spacing w:val="-28"/>
          <w:sz w:val="24"/>
        </w:rPr>
        <w:t> 日</w:t>
      </w:r>
      <w:r>
        <w:rPr>
          <w:spacing w:val="-2"/>
          <w:sz w:val="24"/>
        </w:rPr>
        <w:t>（星期日</w:t>
      </w:r>
      <w:r>
        <w:rPr>
          <w:spacing w:val="-120"/>
          <w:sz w:val="24"/>
        </w:rPr>
        <w:t>）</w:t>
      </w:r>
      <w:r>
        <w:rPr>
          <w:spacing w:val="-130"/>
          <w:sz w:val="24"/>
        </w:rPr>
        <w:t>。</w:t>
      </w:r>
    </w:p>
    <w:p>
      <w:pPr>
        <w:pStyle w:val="ListParagraph"/>
        <w:numPr>
          <w:ilvl w:val="0"/>
          <w:numId w:val="9"/>
        </w:numPr>
        <w:tabs>
          <w:tab w:pos="1548" w:val="left" w:leader="none"/>
        </w:tabs>
        <w:spacing w:line="240" w:lineRule="auto" w:before="124" w:after="0"/>
        <w:ind w:left="1548" w:right="0" w:hanging="285"/>
        <w:jc w:val="left"/>
        <w:rPr>
          <w:sz w:val="24"/>
        </w:rPr>
      </w:pPr>
      <w:r>
        <w:rPr>
          <w:sz w:val="24"/>
        </w:rPr>
        <w:t>評量地點：花蓮縣立自強國中（</w:t>
      </w:r>
      <w:r>
        <w:rPr>
          <w:spacing w:val="-4"/>
          <w:sz w:val="24"/>
        </w:rPr>
        <w:t>評量場地、座位及相關事項將於評量前 </w:t>
      </w:r>
      <w:r>
        <w:rPr>
          <w:sz w:val="24"/>
        </w:rPr>
        <w:t>1</w:t>
      </w:r>
      <w:r>
        <w:rPr>
          <w:spacing w:val="-10"/>
          <w:sz w:val="24"/>
        </w:rPr>
        <w:t> 工作日公告</w:t>
      </w:r>
      <w:r>
        <w:rPr>
          <w:spacing w:val="-120"/>
          <w:sz w:val="24"/>
        </w:rPr>
        <w:t>）</w:t>
      </w:r>
      <w:r>
        <w:rPr>
          <w:spacing w:val="-10"/>
          <w:sz w:val="24"/>
        </w:rPr>
        <w:t>。</w:t>
      </w:r>
    </w:p>
    <w:p>
      <w:pPr>
        <w:pStyle w:val="ListParagraph"/>
        <w:numPr>
          <w:ilvl w:val="0"/>
          <w:numId w:val="9"/>
        </w:numPr>
        <w:tabs>
          <w:tab w:pos="1548" w:val="left" w:leader="none"/>
        </w:tabs>
        <w:spacing w:line="280" w:lineRule="auto" w:before="125" w:after="0"/>
        <w:ind w:left="1548" w:right="366" w:hanging="286"/>
        <w:jc w:val="both"/>
        <w:rPr>
          <w:sz w:val="24"/>
        </w:rPr>
      </w:pPr>
      <w:r>
        <w:rPr>
          <w:spacing w:val="-5"/>
          <w:sz w:val="24"/>
        </w:rPr>
        <w:t>通過標準：性向測驗之標準分數，數學、自然任一科達平均數正 </w:t>
      </w:r>
      <w:r>
        <w:rPr>
          <w:spacing w:val="-4"/>
          <w:sz w:val="24"/>
        </w:rPr>
        <w:t>2</w:t>
      </w:r>
      <w:r>
        <w:rPr>
          <w:spacing w:val="-9"/>
          <w:sz w:val="24"/>
        </w:rPr>
        <w:t> 個標準差</w:t>
      </w:r>
      <w:r>
        <w:rPr>
          <w:spacing w:val="-4"/>
          <w:sz w:val="24"/>
        </w:rPr>
        <w:t>（含）以上或</w:t>
      </w:r>
      <w:r>
        <w:rPr>
          <w:spacing w:val="-9"/>
          <w:sz w:val="24"/>
        </w:rPr>
        <w:t>百分等級 </w:t>
      </w:r>
      <w:r>
        <w:rPr>
          <w:sz w:val="24"/>
        </w:rPr>
        <w:t>97（含）以上。</w:t>
      </w:r>
    </w:p>
    <w:p>
      <w:pPr>
        <w:pStyle w:val="ListParagraph"/>
        <w:numPr>
          <w:ilvl w:val="0"/>
          <w:numId w:val="9"/>
        </w:numPr>
        <w:tabs>
          <w:tab w:pos="1548" w:val="left" w:leader="none"/>
        </w:tabs>
        <w:spacing w:line="280" w:lineRule="auto" w:before="73" w:after="0"/>
        <w:ind w:left="1548" w:right="365" w:hanging="286"/>
        <w:jc w:val="both"/>
        <w:rPr>
          <w:sz w:val="24"/>
        </w:rPr>
      </w:pPr>
      <w:r>
        <w:rPr>
          <w:spacing w:val="-2"/>
          <w:sz w:val="24"/>
        </w:rPr>
        <w:t>通過名單：115</w:t>
      </w:r>
      <w:r>
        <w:rPr>
          <w:spacing w:val="-20"/>
          <w:sz w:val="24"/>
        </w:rPr>
        <w:t> 年 </w:t>
      </w:r>
      <w:r>
        <w:rPr>
          <w:spacing w:val="-2"/>
          <w:sz w:val="24"/>
        </w:rPr>
        <w:t>3</w:t>
      </w:r>
      <w:r>
        <w:rPr>
          <w:spacing w:val="-20"/>
          <w:sz w:val="24"/>
        </w:rPr>
        <w:t> 月 </w:t>
      </w:r>
      <w:r>
        <w:rPr>
          <w:spacing w:val="-2"/>
          <w:sz w:val="24"/>
        </w:rPr>
        <w:t>16</w:t>
      </w:r>
      <w:r>
        <w:rPr>
          <w:spacing w:val="-15"/>
          <w:sz w:val="24"/>
        </w:rPr>
        <w:t> 日</w:t>
      </w:r>
      <w:r>
        <w:rPr>
          <w:spacing w:val="-2"/>
          <w:sz w:val="24"/>
        </w:rPr>
        <w:t>（星期一）公告於花蓮縣教育處網站處務公告及自強國中網</w:t>
      </w:r>
      <w:r>
        <w:rPr>
          <w:spacing w:val="-6"/>
          <w:sz w:val="24"/>
        </w:rPr>
        <w:t>站。</w:t>
      </w:r>
    </w:p>
    <w:p>
      <w:pPr>
        <w:pStyle w:val="ListParagraph"/>
        <w:numPr>
          <w:ilvl w:val="0"/>
          <w:numId w:val="9"/>
        </w:numPr>
        <w:tabs>
          <w:tab w:pos="1548" w:val="left" w:leader="none"/>
        </w:tabs>
        <w:spacing w:line="280" w:lineRule="auto" w:before="72" w:after="0"/>
        <w:ind w:left="1548" w:right="307" w:hanging="286"/>
        <w:jc w:val="both"/>
        <w:rPr>
          <w:sz w:val="24"/>
        </w:rPr>
      </w:pPr>
      <w:r>
        <w:rPr>
          <w:spacing w:val="-16"/>
          <w:sz w:val="24"/>
        </w:rPr>
        <w:t>成績複查：申請初選成績複查者請於 115</w:t>
      </w:r>
      <w:r>
        <w:rPr>
          <w:spacing w:val="-15"/>
          <w:sz w:val="24"/>
        </w:rPr>
        <w:t> 年 </w:t>
      </w:r>
      <w:r>
        <w:rPr>
          <w:spacing w:val="-16"/>
          <w:sz w:val="24"/>
        </w:rPr>
        <w:t>3</w:t>
      </w:r>
      <w:r>
        <w:rPr>
          <w:spacing w:val="-15"/>
          <w:sz w:val="24"/>
        </w:rPr>
        <w:t> 月 </w:t>
      </w:r>
      <w:r>
        <w:rPr>
          <w:spacing w:val="-16"/>
          <w:sz w:val="24"/>
        </w:rPr>
        <w:t>17</w:t>
      </w:r>
      <w:r>
        <w:rPr>
          <w:spacing w:val="-32"/>
          <w:sz w:val="24"/>
        </w:rPr>
        <w:t> 日</w:t>
      </w:r>
      <w:r>
        <w:rPr>
          <w:spacing w:val="-16"/>
          <w:sz w:val="24"/>
        </w:rPr>
        <w:t>（星期二</w:t>
      </w:r>
      <w:r>
        <w:rPr>
          <w:spacing w:val="-51"/>
          <w:sz w:val="24"/>
        </w:rPr>
        <w:t>）</w:t>
      </w:r>
      <w:r>
        <w:rPr>
          <w:spacing w:val="-15"/>
          <w:sz w:val="24"/>
        </w:rPr>
        <w:t>上午 </w:t>
      </w:r>
      <w:r>
        <w:rPr>
          <w:spacing w:val="-16"/>
          <w:sz w:val="24"/>
        </w:rPr>
        <w:t>8</w:t>
      </w:r>
      <w:r>
        <w:rPr>
          <w:spacing w:val="-15"/>
          <w:sz w:val="24"/>
        </w:rPr>
        <w:t> 時 </w:t>
      </w:r>
      <w:r>
        <w:rPr>
          <w:spacing w:val="-16"/>
          <w:sz w:val="24"/>
        </w:rPr>
        <w:t>30 分至 12</w:t>
      </w:r>
      <w:r>
        <w:rPr>
          <w:spacing w:val="-14"/>
          <w:sz w:val="24"/>
        </w:rPr>
        <w:t> 時，</w:t>
      </w:r>
      <w:r>
        <w:rPr>
          <w:sz w:val="24"/>
        </w:rPr>
        <w:t>攜帶貼有照片之身分證明文件、鑑定入場證、成績複查申請表（附件 8</w:t>
      </w:r>
      <w:r>
        <w:rPr>
          <w:spacing w:val="-118"/>
          <w:sz w:val="24"/>
        </w:rPr>
        <w:t>）</w:t>
      </w:r>
      <w:r>
        <w:rPr>
          <w:sz w:val="24"/>
        </w:rPr>
        <w:t>、複查費用每科 100</w:t>
      </w:r>
      <w:r>
        <w:rPr>
          <w:spacing w:val="-7"/>
          <w:sz w:val="24"/>
        </w:rPr>
        <w:t> 元、限時掛號回郵標準信封一個，至自強國中輔導處特教組申請。</w:t>
      </w:r>
    </w:p>
    <w:p>
      <w:pPr>
        <w:pStyle w:val="BodyText"/>
        <w:spacing w:before="73"/>
        <w:ind w:left="924"/>
      </w:pPr>
      <w:r>
        <w:rPr/>
        <w:t>（二）</w:t>
      </w:r>
      <w:r>
        <w:rPr>
          <w:spacing w:val="-5"/>
        </w:rPr>
        <w:t>複選</w:t>
      </w:r>
    </w:p>
    <w:p>
      <w:pPr>
        <w:pStyle w:val="ListParagraph"/>
        <w:numPr>
          <w:ilvl w:val="1"/>
          <w:numId w:val="9"/>
        </w:numPr>
        <w:tabs>
          <w:tab w:pos="1687" w:val="left" w:leader="none"/>
        </w:tabs>
        <w:spacing w:line="240" w:lineRule="auto" w:before="88" w:after="0"/>
        <w:ind w:left="1687" w:right="0" w:hanging="283"/>
        <w:jc w:val="left"/>
        <w:rPr>
          <w:sz w:val="24"/>
        </w:rPr>
      </w:pPr>
      <w:r>
        <w:rPr>
          <w:spacing w:val="-1"/>
          <w:sz w:val="24"/>
        </w:rPr>
        <w:t>評量方式：數學科及自然科實作評量。</w:t>
      </w:r>
    </w:p>
    <w:p>
      <w:pPr>
        <w:pStyle w:val="ListParagraph"/>
        <w:numPr>
          <w:ilvl w:val="1"/>
          <w:numId w:val="9"/>
        </w:numPr>
        <w:tabs>
          <w:tab w:pos="1687" w:val="left" w:leader="none"/>
        </w:tabs>
        <w:spacing w:line="240" w:lineRule="auto" w:before="125" w:after="0"/>
        <w:ind w:left="1687" w:right="0" w:hanging="283"/>
        <w:jc w:val="left"/>
        <w:rPr>
          <w:sz w:val="24"/>
        </w:rPr>
      </w:pPr>
      <w:r>
        <w:rPr>
          <w:spacing w:val="-2"/>
          <w:sz w:val="24"/>
        </w:rPr>
        <w:t>評量日期：115</w:t>
      </w:r>
      <w:r>
        <w:rPr>
          <w:spacing w:val="-37"/>
          <w:sz w:val="24"/>
        </w:rPr>
        <w:t> 年 </w:t>
      </w:r>
      <w:r>
        <w:rPr>
          <w:spacing w:val="-2"/>
          <w:sz w:val="24"/>
        </w:rPr>
        <w:t>3</w:t>
      </w:r>
      <w:r>
        <w:rPr>
          <w:spacing w:val="-37"/>
          <w:sz w:val="24"/>
        </w:rPr>
        <w:t> 月 </w:t>
      </w:r>
      <w:r>
        <w:rPr>
          <w:spacing w:val="-2"/>
          <w:sz w:val="24"/>
        </w:rPr>
        <w:t>29</w:t>
      </w:r>
      <w:r>
        <w:rPr>
          <w:spacing w:val="-28"/>
          <w:sz w:val="24"/>
        </w:rPr>
        <w:t> 日</w:t>
      </w:r>
      <w:r>
        <w:rPr>
          <w:spacing w:val="-2"/>
          <w:sz w:val="24"/>
        </w:rPr>
        <w:t>（星期日</w:t>
      </w:r>
      <w:r>
        <w:rPr>
          <w:spacing w:val="-120"/>
          <w:sz w:val="24"/>
        </w:rPr>
        <w:t>）</w:t>
      </w:r>
      <w:r>
        <w:rPr>
          <w:spacing w:val="-130"/>
          <w:sz w:val="24"/>
        </w:rPr>
        <w:t>。</w:t>
      </w:r>
    </w:p>
    <w:p>
      <w:pPr>
        <w:pStyle w:val="ListParagraph"/>
        <w:numPr>
          <w:ilvl w:val="1"/>
          <w:numId w:val="9"/>
        </w:numPr>
        <w:tabs>
          <w:tab w:pos="1687" w:val="left" w:leader="none"/>
        </w:tabs>
        <w:spacing w:line="240" w:lineRule="auto" w:before="124" w:after="0"/>
        <w:ind w:left="1687" w:right="0" w:hanging="283"/>
        <w:jc w:val="left"/>
        <w:rPr>
          <w:sz w:val="24"/>
        </w:rPr>
      </w:pPr>
      <w:r>
        <w:rPr>
          <w:spacing w:val="-2"/>
          <w:sz w:val="24"/>
        </w:rPr>
        <w:t>評量地點：花蓮縣立自強國中（</w:t>
      </w:r>
      <w:r>
        <w:rPr>
          <w:spacing w:val="-5"/>
          <w:sz w:val="24"/>
        </w:rPr>
        <w:t>評量場地、座位及相關事項將於評量前 </w:t>
      </w:r>
      <w:r>
        <w:rPr>
          <w:spacing w:val="-2"/>
          <w:sz w:val="24"/>
        </w:rPr>
        <w:t>1</w:t>
      </w:r>
      <w:r>
        <w:rPr>
          <w:spacing w:val="-11"/>
          <w:sz w:val="24"/>
        </w:rPr>
        <w:t> 工作日公告</w:t>
      </w:r>
      <w:r>
        <w:rPr>
          <w:spacing w:val="-118"/>
          <w:sz w:val="24"/>
        </w:rPr>
        <w:t>）</w:t>
      </w:r>
      <w:r>
        <w:rPr>
          <w:spacing w:val="-128"/>
          <w:sz w:val="24"/>
        </w:rPr>
        <w:t>。</w:t>
      </w:r>
    </w:p>
    <w:p>
      <w:pPr>
        <w:pStyle w:val="ListParagraph"/>
        <w:numPr>
          <w:ilvl w:val="1"/>
          <w:numId w:val="9"/>
        </w:numPr>
        <w:tabs>
          <w:tab w:pos="1687" w:val="left" w:leader="none"/>
        </w:tabs>
        <w:spacing w:line="240" w:lineRule="auto" w:before="125" w:after="0"/>
        <w:ind w:left="1687" w:right="0" w:hanging="283"/>
        <w:jc w:val="left"/>
        <w:rPr>
          <w:sz w:val="24"/>
        </w:rPr>
      </w:pPr>
      <w:r>
        <w:rPr>
          <w:spacing w:val="-1"/>
          <w:sz w:val="24"/>
        </w:rPr>
        <w:t>通過標準：依實作評量標準分數總分排序，送交鑑輔會綜合研判，擇優錄取之。</w:t>
      </w:r>
    </w:p>
    <w:p>
      <w:pPr>
        <w:pStyle w:val="ListParagraph"/>
        <w:numPr>
          <w:ilvl w:val="1"/>
          <w:numId w:val="9"/>
        </w:numPr>
        <w:tabs>
          <w:tab w:pos="1687" w:val="left" w:leader="none"/>
        </w:tabs>
        <w:spacing w:line="280" w:lineRule="auto" w:before="125" w:after="0"/>
        <w:ind w:left="1687" w:right="369" w:hanging="284"/>
        <w:jc w:val="left"/>
        <w:rPr>
          <w:sz w:val="24"/>
        </w:rPr>
      </w:pPr>
      <w:r>
        <w:rPr>
          <w:spacing w:val="-2"/>
          <w:sz w:val="24"/>
        </w:rPr>
        <w:t>同分參酌順序：依實作評量標準分數、數學性向測驗標準分數、自然性向測驗標準分數</w:t>
      </w:r>
      <w:r>
        <w:rPr>
          <w:spacing w:val="-4"/>
          <w:sz w:val="24"/>
        </w:rPr>
        <w:t>錄取。</w:t>
      </w:r>
    </w:p>
    <w:p>
      <w:pPr>
        <w:pStyle w:val="BodyText"/>
        <w:spacing w:before="89"/>
        <w:ind w:left="691"/>
      </w:pPr>
      <w:r>
        <w:rPr>
          <w:spacing w:val="-10"/>
        </w:rPr>
        <w:t>二、 管道二</w:t>
      </w:r>
      <w:r>
        <w:rPr>
          <w:spacing w:val="-2"/>
        </w:rPr>
        <w:t>（書面審查</w:t>
      </w:r>
      <w:r>
        <w:rPr>
          <w:spacing w:val="-10"/>
        </w:rPr>
        <w:t>）</w:t>
      </w:r>
    </w:p>
    <w:p>
      <w:pPr>
        <w:pStyle w:val="BodyText"/>
        <w:spacing w:line="297" w:lineRule="auto" w:before="72"/>
        <w:ind w:left="1644" w:right="310" w:hanging="721"/>
        <w:jc w:val="both"/>
      </w:pPr>
      <w:r>
        <w:rPr/>
        <w:t>（一）</w:t>
      </w:r>
      <w:r>
        <w:rPr>
          <w:spacing w:val="-3"/>
        </w:rPr>
        <w:t>依據「花蓮縣 </w:t>
      </w:r>
      <w:r>
        <w:rPr/>
        <w:t>115</w:t>
      </w:r>
      <w:r>
        <w:rPr>
          <w:spacing w:val="-4"/>
        </w:rPr>
        <w:t> 學年度國民中學學術性向資賦優異</w:t>
      </w:r>
      <w:r>
        <w:rPr/>
        <w:t>（數理類）學生鑑定書面審查標準</w:t>
      </w:r>
      <w:r>
        <w:rPr>
          <w:spacing w:val="-60"/>
        </w:rPr>
        <w:t>說明」</w:t>
      </w:r>
      <w:r>
        <w:rPr>
          <w:spacing w:val="-6"/>
        </w:rPr>
        <w:t>（附錄 2）辦理。以書面審查為主，經自強國中鑑定安置工作小組書面審查資格後，</w:t>
      </w:r>
      <w:r>
        <w:rPr>
          <w:spacing w:val="-2"/>
        </w:rPr>
        <w:t>提報花蓮縣鑑輔會審查。</w:t>
      </w:r>
    </w:p>
    <w:p>
      <w:pPr>
        <w:pStyle w:val="BodyText"/>
        <w:spacing w:after="0" w:line="297" w:lineRule="auto"/>
        <w:jc w:val="both"/>
        <w:sectPr>
          <w:pgSz w:w="11910" w:h="16840"/>
          <w:pgMar w:header="0" w:footer="585" w:top="940" w:bottom="780" w:left="283" w:right="425"/>
        </w:sectPr>
      </w:pPr>
    </w:p>
    <w:p>
      <w:pPr>
        <w:pStyle w:val="BodyText"/>
        <w:spacing w:before="29"/>
        <w:ind w:left="924"/>
      </w:pPr>
      <w:r>
        <w:rPr/>
        <w:t>（二）</w:t>
      </w:r>
      <w:r>
        <w:rPr>
          <w:spacing w:val="-2"/>
        </w:rPr>
        <w:t>書面審查檢附資料</w:t>
      </w:r>
    </w:p>
    <w:p>
      <w:pPr>
        <w:pStyle w:val="ListParagraph"/>
        <w:numPr>
          <w:ilvl w:val="0"/>
          <w:numId w:val="10"/>
        </w:numPr>
        <w:tabs>
          <w:tab w:pos="1644" w:val="left" w:leader="none"/>
        </w:tabs>
        <w:spacing w:line="297" w:lineRule="auto" w:before="57" w:after="0"/>
        <w:ind w:left="1644" w:right="363" w:hanging="281"/>
        <w:jc w:val="left"/>
        <w:rPr>
          <w:sz w:val="24"/>
        </w:rPr>
      </w:pPr>
      <w:r>
        <w:rPr>
          <w:spacing w:val="-2"/>
          <w:sz w:val="24"/>
        </w:rPr>
        <w:t>全國性數理類比賽獎狀：若屬國際性競賽活動，請註明參賽國家／地區之名稱與各獎項</w:t>
      </w:r>
      <w:r>
        <w:rPr>
          <w:spacing w:val="-6"/>
          <w:sz w:val="24"/>
        </w:rPr>
        <w:t>之名稱及數量；若作品或競賽之參加組別屬「團體組</w:t>
      </w:r>
      <w:r>
        <w:rPr>
          <w:spacing w:val="-24"/>
          <w:sz w:val="24"/>
        </w:rPr>
        <w:t>」，請檢附共同作者同意書</w:t>
      </w:r>
      <w:r>
        <w:rPr>
          <w:spacing w:val="-2"/>
          <w:sz w:val="24"/>
        </w:rPr>
        <w:t>（</w:t>
      </w:r>
      <w:r>
        <w:rPr>
          <w:spacing w:val="-19"/>
          <w:sz w:val="24"/>
        </w:rPr>
        <w:t>附件 </w:t>
      </w:r>
      <w:r>
        <w:rPr>
          <w:sz w:val="24"/>
        </w:rPr>
        <w:t>5</w:t>
      </w:r>
      <w:r>
        <w:rPr>
          <w:spacing w:val="-132"/>
          <w:sz w:val="24"/>
        </w:rPr>
        <w:t>），</w:t>
      </w:r>
      <w:r>
        <w:rPr>
          <w:spacing w:val="-2"/>
          <w:sz w:val="24"/>
        </w:rPr>
        <w:t>需具體列出每位作者之具體貢獻內容和程度，並由所有作者及指導老師簽名具結。</w:t>
      </w:r>
    </w:p>
    <w:p>
      <w:pPr>
        <w:pStyle w:val="ListParagraph"/>
        <w:numPr>
          <w:ilvl w:val="0"/>
          <w:numId w:val="10"/>
        </w:numPr>
        <w:tabs>
          <w:tab w:pos="1643" w:val="left" w:leader="none"/>
        </w:tabs>
        <w:spacing w:line="304" w:lineRule="exact" w:before="0" w:after="0"/>
        <w:ind w:left="1643" w:right="0" w:hanging="280"/>
        <w:jc w:val="left"/>
        <w:rPr>
          <w:sz w:val="24"/>
        </w:rPr>
      </w:pPr>
      <w:r>
        <w:rPr>
          <w:spacing w:val="-1"/>
          <w:sz w:val="24"/>
        </w:rPr>
        <w:t>參加學術研究單位長期輔導之有關數理類學科研習活動者附主辦單位推薦函。</w:t>
      </w:r>
    </w:p>
    <w:p>
      <w:pPr>
        <w:pStyle w:val="ListParagraph"/>
        <w:numPr>
          <w:ilvl w:val="0"/>
          <w:numId w:val="10"/>
        </w:numPr>
        <w:tabs>
          <w:tab w:pos="1643" w:val="left" w:leader="none"/>
        </w:tabs>
        <w:spacing w:line="240" w:lineRule="auto" w:before="71" w:after="0"/>
        <w:ind w:left="1643" w:right="0" w:hanging="280"/>
        <w:jc w:val="left"/>
        <w:rPr>
          <w:sz w:val="24"/>
        </w:rPr>
      </w:pPr>
      <w:r>
        <w:rPr>
          <w:spacing w:val="-1"/>
          <w:sz w:val="24"/>
        </w:rPr>
        <w:t>數理類獨立研究成果優異刊載於學術性刊物者提出證明。</w:t>
      </w:r>
    </w:p>
    <w:p>
      <w:pPr>
        <w:pStyle w:val="BodyText"/>
        <w:spacing w:line="295" w:lineRule="auto" w:before="75"/>
        <w:ind w:left="1644" w:right="369" w:hanging="721"/>
      </w:pPr>
      <w:r>
        <w:rPr>
          <w:spacing w:val="-2"/>
        </w:rPr>
        <w:t>（三）書面審查通過者逕送鑑輔會綜合研判，須進一步評估者應參加複選；審查未通過者得參</w:t>
      </w:r>
      <w:r>
        <w:rPr>
          <w:spacing w:val="-4"/>
        </w:rPr>
        <w:t>加初選。</w:t>
      </w:r>
    </w:p>
    <w:p>
      <w:pPr>
        <w:pStyle w:val="BodyText"/>
        <w:spacing w:line="281" w:lineRule="exact"/>
        <w:ind w:left="691"/>
      </w:pPr>
      <w:r>
        <w:rPr>
          <w:spacing w:val="-10"/>
        </w:rPr>
        <w:t>三、 綜合研判</w:t>
      </w:r>
    </w:p>
    <w:p>
      <w:pPr>
        <w:pStyle w:val="BodyText"/>
        <w:spacing w:line="297" w:lineRule="auto" w:before="57"/>
        <w:ind w:left="1231" w:right="363"/>
      </w:pPr>
      <w:r>
        <w:rPr>
          <w:spacing w:val="-2"/>
        </w:rPr>
        <w:t>經書面審查、測驗評量通過者，由自強國中鑑定安置工作小組會議初判，通過學生名單及相關鑑定評量資料，提報鑑輔會審議後於 </w:t>
      </w:r>
      <w:r>
        <w:rPr/>
        <w:t>115</w:t>
      </w:r>
      <w:r>
        <w:rPr>
          <w:spacing w:val="-23"/>
        </w:rPr>
        <w:t> 年 </w:t>
      </w:r>
      <w:r>
        <w:rPr/>
        <w:t>4</w:t>
      </w:r>
      <w:r>
        <w:rPr>
          <w:spacing w:val="-23"/>
        </w:rPr>
        <w:t> 月 </w:t>
      </w:r>
      <w:r>
        <w:rPr/>
        <w:t>15</w:t>
      </w:r>
      <w:r>
        <w:rPr>
          <w:spacing w:val="-17"/>
        </w:rPr>
        <w:t> 日</w:t>
      </w:r>
      <w:r>
        <w:rPr/>
        <w:t>（星期三）公告通過鑑定名單。</w:t>
      </w:r>
    </w:p>
    <w:p>
      <w:pPr>
        <w:pStyle w:val="BodyText"/>
        <w:spacing w:line="306" w:lineRule="exact"/>
        <w:ind w:left="691"/>
      </w:pPr>
      <w:r>
        <w:rPr>
          <w:spacing w:val="-14"/>
        </w:rPr>
        <w:t>四、 報到</w:t>
      </w:r>
    </w:p>
    <w:p>
      <w:pPr>
        <w:pStyle w:val="BodyText"/>
        <w:spacing w:line="297" w:lineRule="auto" w:before="72"/>
        <w:ind w:left="1231" w:right="363"/>
      </w:pPr>
      <w:r>
        <w:rPr>
          <w:spacing w:val="-8"/>
        </w:rPr>
        <w:t>通過鑑定之學生請於 </w:t>
      </w:r>
      <w:r>
        <w:rPr>
          <w:spacing w:val="-2"/>
        </w:rPr>
        <w:t>115</w:t>
      </w:r>
      <w:r>
        <w:rPr>
          <w:spacing w:val="-38"/>
        </w:rPr>
        <w:t> 年 </w:t>
      </w:r>
      <w:r>
        <w:rPr>
          <w:spacing w:val="-2"/>
        </w:rPr>
        <w:t>4</w:t>
      </w:r>
      <w:r>
        <w:rPr>
          <w:spacing w:val="-38"/>
        </w:rPr>
        <w:t> 月 </w:t>
      </w:r>
      <w:r>
        <w:rPr>
          <w:spacing w:val="-2"/>
        </w:rPr>
        <w:t>17</w:t>
      </w:r>
      <w:r>
        <w:rPr>
          <w:spacing w:val="-29"/>
        </w:rPr>
        <w:t> 日</w:t>
      </w:r>
      <w:r>
        <w:rPr>
          <w:spacing w:val="-2"/>
        </w:rPr>
        <w:t>（星期五）</w:t>
      </w:r>
      <w:r>
        <w:rPr>
          <w:spacing w:val="-20"/>
        </w:rPr>
        <w:t>上午 </w:t>
      </w:r>
      <w:r>
        <w:rPr>
          <w:spacing w:val="-2"/>
        </w:rPr>
        <w:t>8</w:t>
      </w:r>
      <w:r>
        <w:rPr>
          <w:spacing w:val="-38"/>
        </w:rPr>
        <w:t> 時 </w:t>
      </w:r>
      <w:r>
        <w:rPr>
          <w:spacing w:val="-2"/>
        </w:rPr>
        <w:t>30</w:t>
      </w:r>
      <w:r>
        <w:rPr>
          <w:spacing w:val="-21"/>
        </w:rPr>
        <w:t> 分至下午 </w:t>
      </w:r>
      <w:r>
        <w:rPr>
          <w:spacing w:val="-2"/>
        </w:rPr>
        <w:t>4</w:t>
      </w:r>
      <w:r>
        <w:rPr>
          <w:spacing w:val="-10"/>
        </w:rPr>
        <w:t> 時止，至自強國中</w:t>
      </w:r>
      <w:r>
        <w:rPr/>
        <w:t>輔導處特教組辦理報到暨繳交入班同意書（</w:t>
      </w:r>
      <w:r>
        <w:rPr>
          <w:spacing w:val="-13"/>
        </w:rPr>
        <w:t>附件 </w:t>
      </w:r>
      <w:r>
        <w:rPr/>
        <w:t>9</w:t>
      </w:r>
      <w:r>
        <w:rPr>
          <w:spacing w:val="-120"/>
        </w:rPr>
        <w:t>）。</w:t>
      </w:r>
    </w:p>
    <w:p>
      <w:pPr>
        <w:pStyle w:val="Heading5"/>
        <w:spacing w:line="360" w:lineRule="exact"/>
        <w:ind w:left="511"/>
      </w:pPr>
      <w:r>
        <w:rPr>
          <w:spacing w:val="-3"/>
        </w:rPr>
        <w:t>柒、安置</w:t>
      </w:r>
    </w:p>
    <w:p>
      <w:pPr>
        <w:pStyle w:val="BodyText"/>
        <w:spacing w:line="297" w:lineRule="auto" w:before="17"/>
        <w:ind w:left="1207" w:right="370" w:hanging="481"/>
        <w:jc w:val="both"/>
      </w:pPr>
      <w:r>
        <w:rPr/>
        <w:t>一、依據特殊教育法規定，花蓮縣國民教育階段資賦優異教育採分散式資源班、巡迴輔導班或資</w:t>
      </w:r>
      <w:r>
        <w:rPr>
          <w:spacing w:val="-2"/>
        </w:rPr>
        <w:t>優教育方案辦理；鑑輔會依學生相關表現並參考其安置意願表進行安置。</w:t>
      </w:r>
    </w:p>
    <w:p>
      <w:pPr>
        <w:pStyle w:val="BodyText"/>
        <w:spacing w:line="295" w:lineRule="auto"/>
        <w:ind w:left="1207" w:right="367" w:hanging="481"/>
        <w:jc w:val="both"/>
      </w:pPr>
      <w:r>
        <w:rPr/>
        <w:t>二、經鑑輔會核定安置資優資源班者，採分散式安置入班，非學區學生可逕自至自強國中入班安</w:t>
      </w:r>
      <w:r>
        <w:rPr>
          <w:spacing w:val="-6"/>
        </w:rPr>
        <w:t>置。</w:t>
      </w:r>
    </w:p>
    <w:p>
      <w:pPr>
        <w:spacing w:line="335" w:lineRule="exact" w:before="0"/>
        <w:ind w:left="727" w:right="0" w:firstLine="0"/>
        <w:jc w:val="left"/>
        <w:rPr>
          <w:rFonts w:ascii="Microsoft JhengHei" w:eastAsia="Microsoft JhengHei"/>
          <w:b/>
          <w:sz w:val="24"/>
        </w:rPr>
      </w:pPr>
      <w:r>
        <w:rPr>
          <w:rFonts w:ascii="Microsoft JhengHei" w:eastAsia="Microsoft JhengHei"/>
          <w:b/>
          <w:spacing w:val="-5"/>
          <w:sz w:val="24"/>
        </w:rPr>
        <w:t>三、通過資優鑑定學生若非就讀本縣所屬學校，由本府核發鑑定文號，僅提供巡迴輔導諮詢服務。</w:t>
      </w:r>
    </w:p>
    <w:p>
      <w:pPr>
        <w:spacing w:line="206" w:lineRule="auto" w:before="12"/>
        <w:ind w:left="1207" w:right="307" w:hanging="481"/>
        <w:jc w:val="left"/>
        <w:rPr>
          <w:rFonts w:ascii="Microsoft JhengHei" w:eastAsia="Microsoft JhengHei"/>
          <w:b/>
          <w:sz w:val="24"/>
        </w:rPr>
      </w:pPr>
      <w:r>
        <w:rPr>
          <w:rFonts w:ascii="Microsoft JhengHei" w:eastAsia="Microsoft JhengHei"/>
          <w:b/>
          <w:sz w:val="24"/>
        </w:rPr>
        <w:t>四、通過本學年鑑定學生，鑑輔會一併進行學籍及服務型態之安置，若未依鑑輔會核定結果辦理</w:t>
      </w:r>
      <w:r>
        <w:rPr>
          <w:rFonts w:ascii="Microsoft JhengHei" w:eastAsia="Microsoft JhengHei"/>
          <w:b/>
          <w:spacing w:val="-7"/>
          <w:sz w:val="24"/>
        </w:rPr>
        <w:t>相關報到手續或自行於報到後就讀他校者，由本府核發鑑定文號，僅提供巡迴輔導諮詢服務。</w:t>
      </w:r>
    </w:p>
    <w:p>
      <w:pPr>
        <w:spacing w:line="399" w:lineRule="exact" w:before="0"/>
        <w:ind w:left="511" w:right="0" w:firstLine="0"/>
        <w:jc w:val="left"/>
        <w:rPr>
          <w:rFonts w:ascii="Microsoft JhengHei" w:eastAsia="Microsoft JhengHei"/>
          <w:b/>
          <w:sz w:val="24"/>
        </w:rPr>
      </w:pPr>
      <w:r>
        <w:rPr>
          <w:rFonts w:ascii="Microsoft JhengHei" w:eastAsia="Microsoft JhengHei"/>
          <w:b/>
          <w:spacing w:val="-3"/>
          <w:sz w:val="24"/>
        </w:rPr>
        <w:t>捌、附則</w:t>
      </w:r>
    </w:p>
    <w:p>
      <w:pPr>
        <w:pStyle w:val="BodyText"/>
        <w:spacing w:line="297" w:lineRule="auto" w:before="17"/>
        <w:ind w:left="1207" w:right="368" w:hanging="481"/>
        <w:jc w:val="both"/>
      </w:pPr>
      <w:r>
        <w:rPr/>
        <w:t>一、為有效發掘符合特殊教育法第四十六條規定之身心障礙及處於離島、偏遠地區，或因經濟、</w:t>
      </w:r>
      <w:r>
        <w:rPr>
          <w:spacing w:val="-2"/>
        </w:rPr>
        <w:t>文化或族群致需要協助之資賦優異學生，提供適性教育及輔導措施，以激發其優勢潛能，凡前述學生申請資賦優異鑑定時，依下列規定辦理：</w:t>
      </w:r>
    </w:p>
    <w:p>
      <w:pPr>
        <w:pStyle w:val="BodyText"/>
        <w:spacing w:line="256" w:lineRule="exact"/>
        <w:ind w:left="1471"/>
      </w:pPr>
      <w:r>
        <w:rPr>
          <w:spacing w:val="-2"/>
        </w:rPr>
        <w:t>（一）</w:t>
      </w:r>
      <w:r>
        <w:rPr>
          <w:spacing w:val="-3"/>
        </w:rPr>
        <w:t>身心障礙學生申請資優鑑定時，應提供證明文件，請所屬學校逕自特教通報網列印</w:t>
      </w:r>
    </w:p>
    <w:p>
      <w:pPr>
        <w:pStyle w:val="BodyText"/>
        <w:spacing w:before="31"/>
        <w:ind w:left="2191"/>
      </w:pPr>
      <w:r>
        <w:rPr/>
        <w:t>並核章，隨同鑑定安置報名表（附件1）</w:t>
      </w:r>
      <w:r>
        <w:rPr>
          <w:spacing w:val="-4"/>
        </w:rPr>
        <w:t>繳交。</w:t>
      </w:r>
    </w:p>
    <w:p>
      <w:pPr>
        <w:pStyle w:val="BodyText"/>
        <w:spacing w:line="264" w:lineRule="auto" w:before="33"/>
        <w:ind w:left="2191" w:right="364" w:hanging="720"/>
        <w:jc w:val="both"/>
      </w:pPr>
      <w:r>
        <w:rPr>
          <w:spacing w:val="-2"/>
        </w:rPr>
        <w:t>（二）身心障礙及處於離島、偏遠地區，或因經濟、文化或族群致需要協助之資賦優異學生之鑑定，得因應其身心特質及需求彈性調整鑑定程序、評量工具之內容或分數採計方式，或改以其他評量項目進行評估。</w:t>
      </w:r>
    </w:p>
    <w:p>
      <w:pPr>
        <w:pStyle w:val="BodyText"/>
        <w:spacing w:line="297" w:lineRule="auto" w:before="54"/>
        <w:ind w:left="1207" w:right="425" w:hanging="481"/>
      </w:pPr>
      <w:r>
        <w:rPr>
          <w:spacing w:val="-21"/>
          <w:sz w:val="22"/>
        </w:rPr>
        <w:t>二、 </w:t>
      </w:r>
      <w:r>
        <w:rPr>
          <w:spacing w:val="-4"/>
        </w:rPr>
        <w:t>如需提供特殊考場服務者，應於報名時繳交身心障礙及特殊考生應考服務申請表</w:t>
      </w:r>
      <w:r>
        <w:rPr>
          <w:spacing w:val="-2"/>
        </w:rPr>
        <w:t>（</w:t>
      </w:r>
      <w:r>
        <w:rPr>
          <w:spacing w:val="-20"/>
        </w:rPr>
        <w:t>附件 </w:t>
      </w:r>
      <w:r>
        <w:rPr>
          <w:spacing w:val="-4"/>
        </w:rPr>
        <w:t>10</w:t>
      </w:r>
      <w:r>
        <w:rPr>
          <w:spacing w:val="-122"/>
        </w:rPr>
        <w:t>），</w:t>
      </w:r>
      <w:r>
        <w:rPr>
          <w:spacing w:val="-2"/>
        </w:rPr>
        <w:t>經本縣鑑輔會審核通過，提供相應考試服務。</w:t>
      </w:r>
    </w:p>
    <w:p>
      <w:pPr>
        <w:pStyle w:val="BodyText"/>
        <w:spacing w:line="295" w:lineRule="auto"/>
        <w:ind w:left="1207" w:right="309" w:hanging="481"/>
      </w:pPr>
      <w:r>
        <w:rPr>
          <w:spacing w:val="-17"/>
          <w:sz w:val="22"/>
        </w:rPr>
        <w:t>三、 </w:t>
      </w:r>
      <w:r>
        <w:rPr/>
        <w:t>學生經鑑定入學後，於學習歷程中如發現學生有適應不良情形，並經學校輔導後確實無法適</w:t>
      </w:r>
      <w:r>
        <w:rPr>
          <w:spacing w:val="-7"/>
        </w:rPr>
        <w:t>應時，經安置學校召開特殊教育推行委員會決議，提報鑑輔會審核通過後，得進行重新安置。</w:t>
      </w:r>
    </w:p>
    <w:p>
      <w:pPr>
        <w:pStyle w:val="BodyText"/>
        <w:spacing w:before="3"/>
        <w:ind w:left="727"/>
      </w:pPr>
      <w:r>
        <w:rPr>
          <w:spacing w:val="-20"/>
          <w:sz w:val="22"/>
        </w:rPr>
        <w:t>四、 </w:t>
      </w:r>
      <w:r>
        <w:rPr>
          <w:spacing w:val="-1"/>
        </w:rPr>
        <w:t>為確保鑑定評量公正與客觀，家長不得要求公布施測工具、答案、成績及施測人員姓名。</w:t>
      </w:r>
    </w:p>
    <w:p>
      <w:pPr>
        <w:spacing w:line="295" w:lineRule="auto" w:before="72"/>
        <w:ind w:left="511" w:right="3135" w:firstLine="216"/>
        <w:jc w:val="left"/>
        <w:rPr>
          <w:rFonts w:ascii="Microsoft JhengHei" w:eastAsia="Microsoft JhengHei"/>
          <w:b/>
          <w:sz w:val="24"/>
        </w:rPr>
      </w:pPr>
      <w:r>
        <w:rPr>
          <w:spacing w:val="-20"/>
          <w:sz w:val="22"/>
        </w:rPr>
        <w:t>五、 </w:t>
      </w:r>
      <w:r>
        <w:rPr>
          <w:sz w:val="24"/>
        </w:rPr>
        <w:t>本計畫未盡事宜，如有補充事項，公告於教育處網站-處務公告。</w:t>
      </w:r>
      <w:r>
        <w:rPr>
          <w:rFonts w:ascii="Microsoft JhengHei" w:eastAsia="Microsoft JhengHei"/>
          <w:b/>
          <w:spacing w:val="-2"/>
          <w:sz w:val="24"/>
        </w:rPr>
        <w:t>玖、本計畫奉核後實施，修正時亦同。</w:t>
      </w:r>
    </w:p>
    <w:p>
      <w:pPr>
        <w:spacing w:after="0" w:line="295" w:lineRule="auto"/>
        <w:jc w:val="left"/>
        <w:rPr>
          <w:rFonts w:ascii="Microsoft JhengHei" w:eastAsia="Microsoft JhengHei"/>
          <w:b/>
          <w:sz w:val="24"/>
        </w:rPr>
        <w:sectPr>
          <w:pgSz w:w="11910" w:h="16840"/>
          <w:pgMar w:header="0" w:footer="585" w:top="860" w:bottom="780" w:left="283" w:right="425"/>
        </w:sectPr>
      </w:pPr>
    </w:p>
    <w:p>
      <w:pPr>
        <w:pStyle w:val="Heading2"/>
        <w:spacing w:line="498" w:lineRule="exact"/>
        <w:ind w:left="1015"/>
      </w:pPr>
      <w:r>
        <w:rPr/>
        <w:t>花蓮縣 </w:t>
      </w:r>
      <w:r>
        <w:rPr>
          <w:rFonts w:ascii="Times New Roman" w:eastAsia="Times New Roman"/>
        </w:rPr>
        <w:t>115</w:t>
      </w:r>
      <w:r>
        <w:rPr>
          <w:rFonts w:ascii="Times New Roman" w:eastAsia="Times New Roman"/>
          <w:spacing w:val="4"/>
        </w:rPr>
        <w:t> </w:t>
      </w:r>
      <w:r>
        <w:rPr/>
        <w:t>學年度國民中學學術性向資賦優異（數理類）</w:t>
      </w:r>
      <w:r>
        <w:rPr>
          <w:spacing w:val="-2"/>
        </w:rPr>
        <w:t>學生鑑定流程</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214"/>
        <w:rPr>
          <w:rFonts w:ascii="Microsoft JhengHei"/>
          <w:b/>
          <w:sz w:val="20"/>
        </w:rPr>
      </w:pPr>
    </w:p>
    <w:p>
      <w:pPr>
        <w:pStyle w:val="BodyText"/>
        <w:spacing w:after="0"/>
        <w:rPr>
          <w:rFonts w:ascii="Microsoft JhengHei"/>
          <w:b/>
          <w:sz w:val="20"/>
        </w:rPr>
        <w:sectPr>
          <w:headerReference w:type="default" r:id="rId8"/>
          <w:footerReference w:type="default" r:id="rId9"/>
          <w:pgSz w:w="11910" w:h="16840"/>
          <w:pgMar w:header="967" w:footer="585" w:top="1200" w:bottom="780" w:left="283" w:right="425"/>
        </w:sectPr>
      </w:pPr>
    </w:p>
    <w:p>
      <w:pPr>
        <w:spacing w:before="57"/>
        <w:ind w:left="0" w:right="0" w:firstLine="0"/>
        <w:jc w:val="right"/>
        <w:rPr>
          <w:sz w:val="22"/>
        </w:rPr>
      </w:pPr>
      <w:r>
        <w:rPr>
          <w:spacing w:val="-4"/>
          <w:sz w:val="22"/>
        </w:rPr>
        <w:t>未通過</w:t>
      </w:r>
    </w:p>
    <w:p>
      <w:pPr>
        <w:pStyle w:val="Heading4"/>
        <w:spacing w:before="152"/>
        <w:ind w:left="1189"/>
      </w:pPr>
      <w:r>
        <w:rPr>
          <w:b w:val="0"/>
        </w:rPr>
        <w:br w:type="column"/>
      </w:r>
      <w:r>
        <w:rPr>
          <w:spacing w:val="-4"/>
        </w:rPr>
        <w:t>鑑輔會書面審查</w:t>
      </w:r>
    </w:p>
    <w:p>
      <w:pPr>
        <w:pStyle w:val="Heading4"/>
        <w:spacing w:after="0"/>
        <w:sectPr>
          <w:type w:val="continuous"/>
          <w:pgSz w:w="11910" w:h="16840"/>
          <w:pgMar w:header="967" w:footer="585" w:top="1920" w:bottom="280" w:left="283" w:right="425"/>
          <w:cols w:num="2" w:equalWidth="0">
            <w:col w:w="6319" w:space="40"/>
            <w:col w:w="4843"/>
          </w:cols>
        </w:sectPr>
      </w:pPr>
    </w:p>
    <w:p>
      <w:pPr>
        <w:pStyle w:val="BodyText"/>
        <w:rPr>
          <w:rFonts w:ascii="Microsoft JhengHei"/>
          <w:b/>
          <w:sz w:val="20"/>
        </w:rPr>
      </w:pPr>
    </w:p>
    <w:p>
      <w:pPr>
        <w:pStyle w:val="BodyText"/>
        <w:spacing w:before="137"/>
        <w:rPr>
          <w:rFonts w:ascii="Microsoft JhengHei"/>
          <w:b/>
          <w:sz w:val="20"/>
        </w:rPr>
      </w:pPr>
    </w:p>
    <w:p>
      <w:pPr>
        <w:pStyle w:val="BodyText"/>
        <w:spacing w:after="0"/>
        <w:rPr>
          <w:rFonts w:ascii="Microsoft JhengHei"/>
          <w:b/>
          <w:sz w:val="20"/>
        </w:rPr>
        <w:sectPr>
          <w:type w:val="continuous"/>
          <w:pgSz w:w="11910" w:h="16840"/>
          <w:pgMar w:header="967" w:footer="585" w:top="1920" w:bottom="280" w:left="283" w:right="425"/>
        </w:sectPr>
      </w:pPr>
    </w:p>
    <w:p>
      <w:pPr>
        <w:spacing w:before="57"/>
        <w:ind w:left="1171" w:right="0" w:firstLine="0"/>
        <w:jc w:val="left"/>
        <w:rPr>
          <w:sz w:val="22"/>
        </w:rPr>
      </w:pPr>
      <w:r>
        <w:rPr>
          <w:spacing w:val="-4"/>
          <w:sz w:val="22"/>
        </w:rPr>
        <w:t>未通過</w:t>
      </w:r>
    </w:p>
    <w:p>
      <w:pPr>
        <w:spacing w:line="299" w:lineRule="exact" w:before="57"/>
        <w:ind w:left="1171" w:right="0" w:firstLine="0"/>
        <w:jc w:val="left"/>
        <w:rPr>
          <w:rFonts w:ascii="Microsoft JhengHei" w:eastAsia="Microsoft JhengHei"/>
          <w:b/>
          <w:sz w:val="22"/>
        </w:rPr>
      </w:pPr>
      <w:r>
        <w:rPr/>
        <w:br w:type="column"/>
      </w:r>
      <w:r>
        <w:rPr>
          <w:rFonts w:ascii="Microsoft JhengHei" w:eastAsia="Microsoft JhengHei"/>
          <w:b/>
          <w:spacing w:val="-22"/>
          <w:sz w:val="22"/>
        </w:rPr>
        <w:t>初選【性向測驗】</w:t>
      </w:r>
    </w:p>
    <w:p>
      <w:pPr>
        <w:tabs>
          <w:tab w:pos="5614" w:val="left" w:leader="none"/>
        </w:tabs>
        <w:spacing w:line="260" w:lineRule="exact" w:before="0"/>
        <w:ind w:left="490" w:right="0" w:firstLine="0"/>
        <w:jc w:val="center"/>
        <w:rPr>
          <w:position w:val="12"/>
          <w:sz w:val="22"/>
        </w:rPr>
      </w:pPr>
      <w:r>
        <w:rPr>
          <w:rFonts w:ascii="Microsoft JhengHei" w:eastAsia="Microsoft JhengHei"/>
          <w:b/>
          <w:spacing w:val="-2"/>
          <w:sz w:val="22"/>
        </w:rPr>
        <w:t>（</w:t>
      </w:r>
      <w:r>
        <w:rPr>
          <w:rFonts w:ascii="Times New Roman" w:eastAsia="Times New Roman"/>
          <w:b/>
          <w:spacing w:val="-2"/>
          <w:sz w:val="22"/>
        </w:rPr>
        <w:t>115.3.8</w:t>
      </w:r>
      <w:r>
        <w:rPr>
          <w:rFonts w:ascii="Microsoft JhengHei" w:eastAsia="Microsoft JhengHei"/>
          <w:b/>
          <w:spacing w:val="-2"/>
          <w:sz w:val="22"/>
        </w:rPr>
        <w:t>）</w:t>
      </w:r>
      <w:r>
        <w:rPr>
          <w:rFonts w:ascii="Microsoft JhengHei" w:eastAsia="Microsoft JhengHei"/>
          <w:b/>
          <w:sz w:val="22"/>
        </w:rPr>
        <w:tab/>
      </w:r>
      <w:r>
        <w:rPr>
          <w:spacing w:val="-10"/>
          <w:position w:val="12"/>
          <w:sz w:val="22"/>
        </w:rPr>
        <w:t>通</w:t>
      </w:r>
    </w:p>
    <w:p>
      <w:pPr>
        <w:spacing w:line="196" w:lineRule="exact" w:before="0"/>
        <w:ind w:left="0" w:right="936" w:firstLine="0"/>
        <w:jc w:val="right"/>
        <w:rPr>
          <w:sz w:val="22"/>
        </w:rPr>
      </w:pPr>
      <w:r>
        <w:rPr>
          <w:spacing w:val="-10"/>
          <w:sz w:val="22"/>
        </w:rPr>
        <w:t>過</w:t>
      </w:r>
    </w:p>
    <w:p>
      <w:pPr>
        <w:spacing w:after="0" w:line="196" w:lineRule="exact"/>
        <w:jc w:val="right"/>
        <w:rPr>
          <w:sz w:val="22"/>
        </w:rPr>
        <w:sectPr>
          <w:type w:val="continuous"/>
          <w:pgSz w:w="11910" w:h="16840"/>
          <w:pgMar w:header="967" w:footer="585" w:top="1920" w:bottom="280" w:left="283" w:right="425"/>
          <w:cols w:num="2" w:equalWidth="0">
            <w:col w:w="1875" w:space="1611"/>
            <w:col w:w="7716"/>
          </w:cols>
        </w:sectPr>
      </w:pPr>
    </w:p>
    <w:p>
      <w:pPr>
        <w:pStyle w:val="BodyText"/>
        <w:rPr>
          <w:sz w:val="22"/>
        </w:rPr>
      </w:pPr>
    </w:p>
    <w:p>
      <w:pPr>
        <w:pStyle w:val="BodyText"/>
        <w:rPr>
          <w:sz w:val="22"/>
        </w:rPr>
      </w:pPr>
    </w:p>
    <w:p>
      <w:pPr>
        <w:pStyle w:val="BodyText"/>
        <w:spacing w:before="242"/>
        <w:rPr>
          <w:sz w:val="22"/>
        </w:rPr>
      </w:pPr>
    </w:p>
    <w:p>
      <w:pPr>
        <w:spacing w:before="1"/>
        <w:ind w:left="746" w:right="303" w:firstLine="0"/>
        <w:jc w:val="center"/>
        <w:rPr>
          <w:sz w:val="22"/>
        </w:rPr>
      </w:pPr>
      <w:r>
        <w:rPr>
          <w:spacing w:val="-5"/>
          <w:sz w:val="22"/>
        </w:rPr>
        <w:t>通過</w:t>
      </w:r>
    </w:p>
    <w:p>
      <w:pPr>
        <w:pStyle w:val="BodyText"/>
        <w:rPr>
          <w:sz w:val="20"/>
        </w:rPr>
      </w:pPr>
    </w:p>
    <w:p>
      <w:pPr>
        <w:pStyle w:val="BodyText"/>
        <w:rPr>
          <w:sz w:val="20"/>
        </w:rPr>
      </w:pPr>
    </w:p>
    <w:p>
      <w:pPr>
        <w:pStyle w:val="BodyText"/>
        <w:spacing w:before="164"/>
        <w:rPr>
          <w:sz w:val="20"/>
        </w:rPr>
      </w:pPr>
    </w:p>
    <w:p>
      <w:pPr>
        <w:pStyle w:val="BodyText"/>
        <w:spacing w:after="0"/>
        <w:rPr>
          <w:sz w:val="20"/>
        </w:rPr>
        <w:sectPr>
          <w:type w:val="continuous"/>
          <w:pgSz w:w="11910" w:h="16840"/>
          <w:pgMar w:header="967" w:footer="585" w:top="1920" w:bottom="280" w:left="283" w:right="425"/>
        </w:sectPr>
      </w:pPr>
    </w:p>
    <w:p>
      <w:pPr>
        <w:spacing w:before="199"/>
        <w:ind w:left="1186" w:right="0" w:firstLine="0"/>
        <w:jc w:val="left"/>
        <w:rPr>
          <w:sz w:val="22"/>
        </w:rPr>
      </w:pPr>
      <w:r>
        <w:rPr>
          <w:spacing w:val="-4"/>
          <w:sz w:val="22"/>
        </w:rPr>
        <w:t>未通過</w:t>
      </w:r>
    </w:p>
    <w:p>
      <w:pPr>
        <w:spacing w:line="240" w:lineRule="auto" w:before="5"/>
        <w:rPr>
          <w:sz w:val="22"/>
        </w:rPr>
      </w:pPr>
      <w:r>
        <w:rPr/>
        <w:br w:type="column"/>
      </w:r>
      <w:r>
        <w:rPr>
          <w:sz w:val="22"/>
        </w:rPr>
      </w:r>
    </w:p>
    <w:p>
      <w:pPr>
        <w:spacing w:line="322" w:lineRule="exact" w:before="0"/>
        <w:ind w:left="1146" w:right="0" w:firstLine="0"/>
        <w:jc w:val="center"/>
        <w:rPr>
          <w:rFonts w:ascii="Microsoft JhengHei" w:eastAsia="Microsoft JhengHei"/>
          <w:b/>
          <w:sz w:val="22"/>
        </w:rPr>
      </w:pPr>
      <w:r>
        <w:rPr>
          <w:rFonts w:ascii="Microsoft JhengHei" w:eastAsia="Microsoft JhengHei"/>
          <w:b/>
          <w:spacing w:val="-22"/>
          <w:sz w:val="22"/>
        </w:rPr>
        <w:t>複選【實作評量】</w:t>
      </w:r>
    </w:p>
    <w:p>
      <w:pPr>
        <w:spacing w:line="322" w:lineRule="exact" w:before="0"/>
        <w:ind w:left="1146" w:right="19" w:firstLine="0"/>
        <w:jc w:val="center"/>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115.3.29</w:t>
      </w:r>
      <w:r>
        <w:rPr>
          <w:rFonts w:ascii="Microsoft JhengHei" w:eastAsia="Microsoft JhengHei"/>
          <w:b/>
          <w:spacing w:val="-2"/>
          <w:sz w:val="22"/>
        </w:rPr>
        <w:t>）</w:t>
      </w:r>
    </w:p>
    <w:p>
      <w:pPr>
        <w:spacing w:before="57"/>
        <w:ind w:left="1186" w:right="0" w:firstLine="0"/>
        <w:jc w:val="left"/>
        <w:rPr>
          <w:sz w:val="22"/>
        </w:rPr>
      </w:pPr>
      <w:r>
        <w:rPr/>
        <w:br w:type="column"/>
      </w:r>
      <w:r>
        <w:rPr>
          <w:spacing w:val="-3"/>
          <w:sz w:val="22"/>
        </w:rPr>
        <w:t>通過，須進一步評估</w:t>
      </w:r>
    </w:p>
    <w:p>
      <w:pPr>
        <w:spacing w:after="0"/>
        <w:jc w:val="left"/>
        <w:rPr>
          <w:sz w:val="22"/>
        </w:rPr>
        <w:sectPr>
          <w:type w:val="continuous"/>
          <w:pgSz w:w="11910" w:h="16840"/>
          <w:pgMar w:header="967" w:footer="585" w:top="1920" w:bottom="280" w:left="283" w:right="425"/>
          <w:cols w:num="3" w:equalWidth="0">
            <w:col w:w="1889" w:space="1596"/>
            <w:col w:w="2849" w:space="855"/>
            <w:col w:w="4013"/>
          </w:cols>
        </w:sectPr>
      </w:pPr>
    </w:p>
    <w:p>
      <w:pPr>
        <w:pStyle w:val="BodyText"/>
        <w:spacing w:before="123"/>
        <w:rPr>
          <w:sz w:val="22"/>
        </w:rPr>
      </w:pPr>
    </w:p>
    <w:p>
      <w:pPr>
        <w:spacing w:before="0"/>
        <w:ind w:left="746" w:right="211" w:firstLine="0"/>
        <w:jc w:val="center"/>
        <w:rPr>
          <w:sz w:val="22"/>
        </w:rPr>
      </w:pPr>
      <w:r>
        <w:rPr>
          <w:spacing w:val="-5"/>
          <w:sz w:val="22"/>
        </w:rPr>
        <w:t>通過</w:t>
      </w:r>
    </w:p>
    <w:p>
      <w:pPr>
        <w:pStyle w:val="BodyText"/>
        <w:spacing w:before="2"/>
        <w:rPr>
          <w:sz w:val="12"/>
        </w:rPr>
      </w:pPr>
    </w:p>
    <w:p>
      <w:pPr>
        <w:pStyle w:val="BodyText"/>
        <w:spacing w:after="0"/>
        <w:rPr>
          <w:sz w:val="12"/>
        </w:rPr>
        <w:sectPr>
          <w:type w:val="continuous"/>
          <w:pgSz w:w="11910" w:h="16840"/>
          <w:pgMar w:header="967" w:footer="585" w:top="1920" w:bottom="280" w:left="283" w:right="425"/>
        </w:sectPr>
      </w:pPr>
    </w:p>
    <w:p>
      <w:pPr>
        <w:spacing w:before="239"/>
        <w:ind w:left="1171" w:right="0" w:firstLine="0"/>
        <w:jc w:val="left"/>
        <w:rPr>
          <w:sz w:val="22"/>
        </w:rPr>
      </w:pPr>
      <w:r>
        <w:rPr>
          <w:spacing w:val="-4"/>
          <w:sz w:val="22"/>
        </w:rPr>
        <w:t>未通過</w:t>
      </w:r>
    </w:p>
    <w:p>
      <w:pPr>
        <w:spacing w:line="240" w:lineRule="exact" w:before="57"/>
        <w:ind w:left="0" w:right="936" w:firstLine="0"/>
        <w:jc w:val="right"/>
        <w:rPr>
          <w:sz w:val="22"/>
        </w:rPr>
      </w:pPr>
      <w:r>
        <w:rPr/>
        <w:br w:type="column"/>
      </w:r>
      <w:r>
        <w:rPr>
          <w:spacing w:val="-10"/>
          <w:sz w:val="22"/>
        </w:rPr>
        <w:t>通</w:t>
      </w:r>
    </w:p>
    <w:p>
      <w:pPr>
        <w:pStyle w:val="Heading5"/>
        <w:tabs>
          <w:tab w:pos="6092" w:val="left" w:leader="none"/>
        </w:tabs>
        <w:spacing w:line="400" w:lineRule="exact"/>
        <w:ind w:left="233"/>
        <w:jc w:val="center"/>
        <w:rPr>
          <w:rFonts w:ascii="SimSun" w:eastAsia="SimSun"/>
          <w:b w:val="0"/>
          <w:position w:val="1"/>
          <w:sz w:val="22"/>
        </w:rPr>
      </w:pPr>
      <w:r>
        <w:rPr>
          <w:spacing w:val="-24"/>
        </w:rPr>
        <w:t>校內鑑定安置工作小組會議</w:t>
      </w:r>
      <w:r>
        <w:rPr/>
        <w:tab/>
      </w:r>
      <w:r>
        <w:rPr>
          <w:rFonts w:ascii="SimSun" w:eastAsia="SimSun"/>
          <w:b w:val="0"/>
          <w:spacing w:val="-10"/>
          <w:position w:val="1"/>
          <w:sz w:val="22"/>
        </w:rPr>
        <w:t>過</w:t>
      </w:r>
    </w:p>
    <w:p>
      <w:pPr>
        <w:pStyle w:val="BodyText"/>
        <w:spacing w:before="248"/>
      </w:pPr>
    </w:p>
    <w:p>
      <w:pPr>
        <w:spacing w:before="0"/>
        <w:ind w:left="2638" w:right="0" w:firstLine="0"/>
        <w:jc w:val="left"/>
        <w:rPr>
          <w:sz w:val="22"/>
        </w:rPr>
      </w:pPr>
      <w:r>
        <w:rPr>
          <w:spacing w:val="-5"/>
          <w:sz w:val="22"/>
        </w:rPr>
        <w:t>通過</w:t>
      </w:r>
    </w:p>
    <w:p>
      <w:pPr>
        <w:spacing w:after="0"/>
        <w:jc w:val="left"/>
        <w:rPr>
          <w:sz w:val="22"/>
        </w:rPr>
        <w:sectPr>
          <w:type w:val="continuous"/>
          <w:pgSz w:w="11910" w:h="16840"/>
          <w:pgMar w:header="967" w:footer="585" w:top="1920" w:bottom="280" w:left="283" w:right="425"/>
          <w:cols w:num="2" w:equalWidth="0">
            <w:col w:w="1875" w:space="1133"/>
            <w:col w:w="8194"/>
          </w:cols>
        </w:sectPr>
      </w:pPr>
    </w:p>
    <w:p>
      <w:pPr>
        <w:pStyle w:val="BodyText"/>
        <w:spacing w:before="11"/>
        <w:rPr>
          <w:sz w:val="19"/>
        </w:rPr>
      </w:pPr>
    </w:p>
    <w:p>
      <w:pPr>
        <w:pStyle w:val="BodyText"/>
        <w:spacing w:after="0"/>
        <w:rPr>
          <w:sz w:val="19"/>
        </w:rPr>
        <w:sectPr>
          <w:type w:val="continuous"/>
          <w:pgSz w:w="11910" w:h="16840"/>
          <w:pgMar w:header="967" w:footer="585" w:top="1920" w:bottom="280" w:left="283" w:right="425"/>
        </w:sectPr>
      </w:pPr>
    </w:p>
    <w:p>
      <w:pPr>
        <w:spacing w:before="57"/>
        <w:ind w:left="1171" w:right="0" w:firstLine="0"/>
        <w:jc w:val="left"/>
        <w:rPr>
          <w:sz w:val="22"/>
        </w:rPr>
      </w:pPr>
      <w:r>
        <w:rPr>
          <w:spacing w:val="-4"/>
          <w:sz w:val="22"/>
        </w:rPr>
        <w:t>未通過</w:t>
      </w:r>
    </w:p>
    <w:p>
      <w:pPr>
        <w:pStyle w:val="Heading5"/>
        <w:spacing w:line="240" w:lineRule="auto" w:before="162"/>
        <w:ind w:left="1171"/>
      </w:pPr>
      <w:r>
        <w:rPr>
          <w:b w:val="0"/>
        </w:rPr>
        <w:br w:type="column"/>
      </w:r>
      <w:r>
        <w:rPr>
          <w:spacing w:val="-48"/>
        </w:rPr>
        <w:t>花蓮縣鑑輔會鑑定安置會議【綜合研判】</w:t>
      </w:r>
    </w:p>
    <w:p>
      <w:pPr>
        <w:pStyle w:val="Heading5"/>
        <w:spacing w:after="0" w:line="240" w:lineRule="auto"/>
        <w:sectPr>
          <w:type w:val="continuous"/>
          <w:pgSz w:w="11910" w:h="16840"/>
          <w:pgMar w:header="967" w:footer="585" w:top="1920" w:bottom="280" w:left="283" w:right="425"/>
          <w:cols w:num="2" w:equalWidth="0">
            <w:col w:w="1875" w:space="744"/>
            <w:col w:w="8583"/>
          </w:cols>
        </w:sectPr>
      </w:pPr>
    </w:p>
    <w:p>
      <w:pPr>
        <w:pStyle w:val="BodyText"/>
        <w:spacing w:before="146"/>
        <w:rPr>
          <w:rFonts w:ascii="Microsoft JhengHei"/>
          <w:b/>
          <w:sz w:val="22"/>
        </w:rPr>
      </w:pPr>
      <w:r>
        <w:rPr>
          <w:rFonts w:ascii="Microsoft JhengHei"/>
          <w:b/>
          <w:sz w:val="22"/>
        </w:rPr>
        <mc:AlternateContent>
          <mc:Choice Requires="wps">
            <w:drawing>
              <wp:anchor distT="0" distB="0" distL="0" distR="0" allowOverlap="1" layoutInCell="1" locked="0" behindDoc="1" simplePos="0" relativeHeight="486276608">
                <wp:simplePos x="0" y="0"/>
                <wp:positionH relativeFrom="page">
                  <wp:posOffset>523240</wp:posOffset>
                </wp:positionH>
                <wp:positionV relativeFrom="page">
                  <wp:posOffset>1201737</wp:posOffset>
                </wp:positionV>
                <wp:extent cx="6672580" cy="855535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672580" cy="8555355"/>
                          <a:chExt cx="6672580" cy="8555355"/>
                        </a:xfrm>
                      </wpg:grpSpPr>
                      <wps:wsp>
                        <wps:cNvPr id="6" name="Graphic 6"/>
                        <wps:cNvSpPr/>
                        <wps:spPr>
                          <a:xfrm>
                            <a:off x="1047750" y="1882457"/>
                            <a:ext cx="5367655" cy="4815840"/>
                          </a:xfrm>
                          <a:custGeom>
                            <a:avLst/>
                            <a:gdLst/>
                            <a:ahLst/>
                            <a:cxnLst/>
                            <a:rect l="l" t="t" r="r" b="b"/>
                            <a:pathLst>
                              <a:path w="5367655" h="4815840">
                                <a:moveTo>
                                  <a:pt x="3979164" y="0"/>
                                </a:moveTo>
                                <a:lnTo>
                                  <a:pt x="2590800" y="350520"/>
                                </a:lnTo>
                                <a:lnTo>
                                  <a:pt x="3979164" y="701040"/>
                                </a:lnTo>
                                <a:lnTo>
                                  <a:pt x="5367655" y="350520"/>
                                </a:lnTo>
                                <a:lnTo>
                                  <a:pt x="3979164" y="0"/>
                                </a:lnTo>
                                <a:close/>
                              </a:path>
                              <a:path w="5367655" h="4815840">
                                <a:moveTo>
                                  <a:pt x="2072386" y="835660"/>
                                </a:moveTo>
                                <a:lnTo>
                                  <a:pt x="0" y="1225931"/>
                                </a:lnTo>
                                <a:lnTo>
                                  <a:pt x="2072386" y="1616075"/>
                                </a:lnTo>
                                <a:lnTo>
                                  <a:pt x="4144645" y="1225931"/>
                                </a:lnTo>
                                <a:lnTo>
                                  <a:pt x="2072386" y="835660"/>
                                </a:lnTo>
                                <a:close/>
                              </a:path>
                              <a:path w="5367655" h="4815840">
                                <a:moveTo>
                                  <a:pt x="2082164" y="2976880"/>
                                </a:moveTo>
                                <a:lnTo>
                                  <a:pt x="0" y="3335020"/>
                                </a:lnTo>
                                <a:lnTo>
                                  <a:pt x="2082164" y="3693160"/>
                                </a:lnTo>
                                <a:lnTo>
                                  <a:pt x="4164330" y="3335020"/>
                                </a:lnTo>
                                <a:lnTo>
                                  <a:pt x="2082164" y="2976880"/>
                                </a:lnTo>
                                <a:close/>
                              </a:path>
                              <a:path w="5367655" h="4815840">
                                <a:moveTo>
                                  <a:pt x="2086356" y="4100195"/>
                                </a:moveTo>
                                <a:lnTo>
                                  <a:pt x="67309" y="4457954"/>
                                </a:lnTo>
                                <a:lnTo>
                                  <a:pt x="2086356" y="4815840"/>
                                </a:lnTo>
                                <a:lnTo>
                                  <a:pt x="4105275" y="4457954"/>
                                </a:lnTo>
                                <a:lnTo>
                                  <a:pt x="2086356" y="4100195"/>
                                </a:lnTo>
                                <a:close/>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1602739" y="3103562"/>
                            <a:ext cx="3589654" cy="1270"/>
                          </a:xfrm>
                          <a:custGeom>
                            <a:avLst/>
                            <a:gdLst/>
                            <a:ahLst/>
                            <a:cxnLst/>
                            <a:rect l="l" t="t" r="r" b="b"/>
                            <a:pathLst>
                              <a:path w="3589654" h="0">
                                <a:moveTo>
                                  <a:pt x="0" y="0"/>
                                </a:moveTo>
                                <a:lnTo>
                                  <a:pt x="3589654" y="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2085340" y="644842"/>
                            <a:ext cx="2955925" cy="7559040"/>
                          </a:xfrm>
                          <a:custGeom>
                            <a:avLst/>
                            <a:gdLst/>
                            <a:ahLst/>
                            <a:cxnLst/>
                            <a:rect l="l" t="t" r="r" b="b"/>
                            <a:pathLst>
                              <a:path w="2955925" h="7559040">
                                <a:moveTo>
                                  <a:pt x="76200" y="234315"/>
                                </a:moveTo>
                                <a:lnTo>
                                  <a:pt x="44450" y="234315"/>
                                </a:lnTo>
                                <a:lnTo>
                                  <a:pt x="44450" y="0"/>
                                </a:lnTo>
                                <a:lnTo>
                                  <a:pt x="31750" y="0"/>
                                </a:lnTo>
                                <a:lnTo>
                                  <a:pt x="31750" y="234315"/>
                                </a:lnTo>
                                <a:lnTo>
                                  <a:pt x="0" y="234315"/>
                                </a:lnTo>
                                <a:lnTo>
                                  <a:pt x="38100" y="310515"/>
                                </a:lnTo>
                                <a:lnTo>
                                  <a:pt x="69850" y="247015"/>
                                </a:lnTo>
                                <a:lnTo>
                                  <a:pt x="76200" y="234315"/>
                                </a:lnTo>
                                <a:close/>
                              </a:path>
                              <a:path w="2955925" h="7559040">
                                <a:moveTo>
                                  <a:pt x="1078865" y="1996440"/>
                                </a:moveTo>
                                <a:lnTo>
                                  <a:pt x="1047115" y="1996440"/>
                                </a:lnTo>
                                <a:lnTo>
                                  <a:pt x="1047115" y="852805"/>
                                </a:lnTo>
                                <a:lnTo>
                                  <a:pt x="1034415" y="852805"/>
                                </a:lnTo>
                                <a:lnTo>
                                  <a:pt x="1034415" y="1996440"/>
                                </a:lnTo>
                                <a:lnTo>
                                  <a:pt x="1002665" y="1996440"/>
                                </a:lnTo>
                                <a:lnTo>
                                  <a:pt x="1040765" y="2072640"/>
                                </a:lnTo>
                                <a:lnTo>
                                  <a:pt x="1072515" y="2009140"/>
                                </a:lnTo>
                                <a:lnTo>
                                  <a:pt x="1078865" y="1996440"/>
                                </a:lnTo>
                                <a:close/>
                              </a:path>
                              <a:path w="2955925" h="7559040">
                                <a:moveTo>
                                  <a:pt x="1086485" y="6353810"/>
                                </a:moveTo>
                                <a:lnTo>
                                  <a:pt x="1054735" y="6353810"/>
                                </a:lnTo>
                                <a:lnTo>
                                  <a:pt x="1054735" y="6055360"/>
                                </a:lnTo>
                                <a:lnTo>
                                  <a:pt x="1042035" y="6055360"/>
                                </a:lnTo>
                                <a:lnTo>
                                  <a:pt x="1042035" y="6353810"/>
                                </a:lnTo>
                                <a:lnTo>
                                  <a:pt x="1010285" y="6353810"/>
                                </a:lnTo>
                                <a:lnTo>
                                  <a:pt x="1048385" y="6430010"/>
                                </a:lnTo>
                                <a:lnTo>
                                  <a:pt x="1080135" y="6366510"/>
                                </a:lnTo>
                                <a:lnTo>
                                  <a:pt x="1086485" y="6353810"/>
                                </a:lnTo>
                                <a:close/>
                              </a:path>
                              <a:path w="2955925" h="7559040">
                                <a:moveTo>
                                  <a:pt x="1086485" y="5263515"/>
                                </a:moveTo>
                                <a:lnTo>
                                  <a:pt x="1054735" y="5263515"/>
                                </a:lnTo>
                                <a:lnTo>
                                  <a:pt x="1054735" y="4934585"/>
                                </a:lnTo>
                                <a:lnTo>
                                  <a:pt x="1042035" y="4934585"/>
                                </a:lnTo>
                                <a:lnTo>
                                  <a:pt x="1042035" y="5263515"/>
                                </a:lnTo>
                                <a:lnTo>
                                  <a:pt x="1010285" y="5263515"/>
                                </a:lnTo>
                                <a:lnTo>
                                  <a:pt x="1048385" y="5339715"/>
                                </a:lnTo>
                                <a:lnTo>
                                  <a:pt x="1080135" y="5276215"/>
                                </a:lnTo>
                                <a:lnTo>
                                  <a:pt x="1086485" y="5263515"/>
                                </a:lnTo>
                                <a:close/>
                              </a:path>
                              <a:path w="2955925" h="7559040">
                                <a:moveTo>
                                  <a:pt x="1125855" y="7482840"/>
                                </a:moveTo>
                                <a:lnTo>
                                  <a:pt x="1094105" y="7482840"/>
                                </a:lnTo>
                                <a:lnTo>
                                  <a:pt x="1094105" y="7128510"/>
                                </a:lnTo>
                                <a:lnTo>
                                  <a:pt x="1081405" y="7128510"/>
                                </a:lnTo>
                                <a:lnTo>
                                  <a:pt x="1081405" y="7482840"/>
                                </a:lnTo>
                                <a:lnTo>
                                  <a:pt x="1049655" y="7482840"/>
                                </a:lnTo>
                                <a:lnTo>
                                  <a:pt x="1087755" y="7559040"/>
                                </a:lnTo>
                                <a:lnTo>
                                  <a:pt x="1119505" y="7495540"/>
                                </a:lnTo>
                                <a:lnTo>
                                  <a:pt x="1125855" y="7482840"/>
                                </a:lnTo>
                                <a:close/>
                              </a:path>
                              <a:path w="2955925" h="7559040">
                                <a:moveTo>
                                  <a:pt x="2727325" y="234315"/>
                                </a:moveTo>
                                <a:lnTo>
                                  <a:pt x="2695575" y="234315"/>
                                </a:lnTo>
                                <a:lnTo>
                                  <a:pt x="2695575" y="0"/>
                                </a:lnTo>
                                <a:lnTo>
                                  <a:pt x="2682875" y="0"/>
                                </a:lnTo>
                                <a:lnTo>
                                  <a:pt x="2682875" y="234315"/>
                                </a:lnTo>
                                <a:lnTo>
                                  <a:pt x="2651125" y="234315"/>
                                </a:lnTo>
                                <a:lnTo>
                                  <a:pt x="2689225" y="310515"/>
                                </a:lnTo>
                                <a:lnTo>
                                  <a:pt x="2720975" y="247015"/>
                                </a:lnTo>
                                <a:lnTo>
                                  <a:pt x="2727325" y="234315"/>
                                </a:lnTo>
                                <a:close/>
                              </a:path>
                              <a:path w="2955925" h="7559040">
                                <a:moveTo>
                                  <a:pt x="2955925" y="1161415"/>
                                </a:moveTo>
                                <a:lnTo>
                                  <a:pt x="2924175" y="1161415"/>
                                </a:lnTo>
                                <a:lnTo>
                                  <a:pt x="2924175" y="852805"/>
                                </a:lnTo>
                                <a:lnTo>
                                  <a:pt x="2911475" y="852805"/>
                                </a:lnTo>
                                <a:lnTo>
                                  <a:pt x="2911475" y="1161415"/>
                                </a:lnTo>
                                <a:lnTo>
                                  <a:pt x="2879725" y="1161415"/>
                                </a:lnTo>
                                <a:lnTo>
                                  <a:pt x="2917825" y="1237615"/>
                                </a:lnTo>
                                <a:lnTo>
                                  <a:pt x="2949575" y="1174115"/>
                                </a:lnTo>
                                <a:lnTo>
                                  <a:pt x="2955925" y="1161415"/>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735965" y="7057707"/>
                            <a:ext cx="4852670" cy="715645"/>
                          </a:xfrm>
                          <a:custGeom>
                            <a:avLst/>
                            <a:gdLst/>
                            <a:ahLst/>
                            <a:cxnLst/>
                            <a:rect l="l" t="t" r="r" b="b"/>
                            <a:pathLst>
                              <a:path w="4852670" h="715645">
                                <a:moveTo>
                                  <a:pt x="2426335" y="0"/>
                                </a:moveTo>
                                <a:lnTo>
                                  <a:pt x="0" y="357758"/>
                                </a:lnTo>
                                <a:lnTo>
                                  <a:pt x="2426335" y="715644"/>
                                </a:lnTo>
                                <a:lnTo>
                                  <a:pt x="4852670" y="357758"/>
                                </a:lnTo>
                                <a:lnTo>
                                  <a:pt x="2426335"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735965" y="7057707"/>
                            <a:ext cx="4852670" cy="715645"/>
                          </a:xfrm>
                          <a:custGeom>
                            <a:avLst/>
                            <a:gdLst/>
                            <a:ahLst/>
                            <a:cxnLst/>
                            <a:rect l="l" t="t" r="r" b="b"/>
                            <a:pathLst>
                              <a:path w="4852670" h="715645">
                                <a:moveTo>
                                  <a:pt x="2426335" y="0"/>
                                </a:moveTo>
                                <a:lnTo>
                                  <a:pt x="0" y="357758"/>
                                </a:lnTo>
                                <a:lnTo>
                                  <a:pt x="2426335" y="715644"/>
                                </a:lnTo>
                                <a:lnTo>
                                  <a:pt x="4852670" y="357758"/>
                                </a:lnTo>
                                <a:lnTo>
                                  <a:pt x="2426335" y="0"/>
                                </a:lnTo>
                                <a:close/>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319405" y="3097212"/>
                            <a:ext cx="5260975" cy="5128260"/>
                          </a:xfrm>
                          <a:custGeom>
                            <a:avLst/>
                            <a:gdLst/>
                            <a:ahLst/>
                            <a:cxnLst/>
                            <a:rect l="l" t="t" r="r" b="b"/>
                            <a:pathLst>
                              <a:path w="5260975" h="5128260">
                                <a:moveTo>
                                  <a:pt x="5260975" y="4318000"/>
                                </a:moveTo>
                                <a:lnTo>
                                  <a:pt x="114300" y="4312437"/>
                                </a:lnTo>
                                <a:lnTo>
                                  <a:pt x="114338" y="4280662"/>
                                </a:lnTo>
                                <a:lnTo>
                                  <a:pt x="44450" y="4315472"/>
                                </a:lnTo>
                                <a:lnTo>
                                  <a:pt x="44450" y="3248025"/>
                                </a:lnTo>
                                <a:lnTo>
                                  <a:pt x="114300" y="3282950"/>
                                </a:lnTo>
                                <a:lnTo>
                                  <a:pt x="114300" y="3251200"/>
                                </a:lnTo>
                                <a:lnTo>
                                  <a:pt x="4833620" y="3251200"/>
                                </a:lnTo>
                                <a:lnTo>
                                  <a:pt x="4833620" y="3238500"/>
                                </a:lnTo>
                                <a:lnTo>
                                  <a:pt x="114300" y="3238500"/>
                                </a:lnTo>
                                <a:lnTo>
                                  <a:pt x="114300" y="3206750"/>
                                </a:lnTo>
                                <a:lnTo>
                                  <a:pt x="44450" y="3241675"/>
                                </a:lnTo>
                                <a:lnTo>
                                  <a:pt x="44450" y="12700"/>
                                </a:lnTo>
                                <a:lnTo>
                                  <a:pt x="1283335" y="12700"/>
                                </a:lnTo>
                                <a:lnTo>
                                  <a:pt x="1283335" y="6350"/>
                                </a:lnTo>
                                <a:lnTo>
                                  <a:pt x="1283335" y="0"/>
                                </a:lnTo>
                                <a:lnTo>
                                  <a:pt x="34594" y="0"/>
                                </a:lnTo>
                                <a:lnTo>
                                  <a:pt x="31750" y="2794"/>
                                </a:lnTo>
                                <a:lnTo>
                                  <a:pt x="31750" y="5052060"/>
                                </a:lnTo>
                                <a:lnTo>
                                  <a:pt x="0" y="5052060"/>
                                </a:lnTo>
                                <a:lnTo>
                                  <a:pt x="38100" y="5128260"/>
                                </a:lnTo>
                                <a:lnTo>
                                  <a:pt x="69850" y="5064760"/>
                                </a:lnTo>
                                <a:lnTo>
                                  <a:pt x="76200" y="5052060"/>
                                </a:lnTo>
                                <a:lnTo>
                                  <a:pt x="44450" y="5052060"/>
                                </a:lnTo>
                                <a:lnTo>
                                  <a:pt x="44450" y="4321822"/>
                                </a:lnTo>
                                <a:lnTo>
                                  <a:pt x="114261" y="4356862"/>
                                </a:lnTo>
                                <a:lnTo>
                                  <a:pt x="114287" y="4325137"/>
                                </a:lnTo>
                                <a:lnTo>
                                  <a:pt x="5260975" y="4330700"/>
                                </a:lnTo>
                                <a:lnTo>
                                  <a:pt x="5260975" y="431800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0" y="8196897"/>
                            <a:ext cx="1136015" cy="358140"/>
                          </a:xfrm>
                          <a:custGeom>
                            <a:avLst/>
                            <a:gdLst/>
                            <a:ahLst/>
                            <a:cxnLst/>
                            <a:rect l="l" t="t" r="r" b="b"/>
                            <a:pathLst>
                              <a:path w="1136015" h="358140">
                                <a:moveTo>
                                  <a:pt x="1136015" y="0"/>
                                </a:moveTo>
                                <a:lnTo>
                                  <a:pt x="0" y="0"/>
                                </a:lnTo>
                                <a:lnTo>
                                  <a:pt x="0" y="358140"/>
                                </a:lnTo>
                                <a:lnTo>
                                  <a:pt x="1136015" y="358140"/>
                                </a:lnTo>
                                <a:lnTo>
                                  <a:pt x="1136015"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131820" y="2197544"/>
                            <a:ext cx="3283585" cy="5256530"/>
                          </a:xfrm>
                          <a:custGeom>
                            <a:avLst/>
                            <a:gdLst/>
                            <a:ahLst/>
                            <a:cxnLst/>
                            <a:rect l="l" t="t" r="r" b="b"/>
                            <a:pathLst>
                              <a:path w="3283585" h="5256530">
                                <a:moveTo>
                                  <a:pt x="3283585" y="5211953"/>
                                </a:moveTo>
                                <a:lnTo>
                                  <a:pt x="2533015" y="5211953"/>
                                </a:lnTo>
                                <a:lnTo>
                                  <a:pt x="2533015" y="5180203"/>
                                </a:lnTo>
                                <a:lnTo>
                                  <a:pt x="2456815" y="5218303"/>
                                </a:lnTo>
                                <a:lnTo>
                                  <a:pt x="2533015" y="5256403"/>
                                </a:lnTo>
                                <a:lnTo>
                                  <a:pt x="2533015" y="5224653"/>
                                </a:lnTo>
                                <a:lnTo>
                                  <a:pt x="3283585" y="5224653"/>
                                </a:lnTo>
                                <a:lnTo>
                                  <a:pt x="3283585" y="5211953"/>
                                </a:lnTo>
                                <a:close/>
                              </a:path>
                              <a:path w="3283585" h="5256530">
                                <a:moveTo>
                                  <a:pt x="3283585" y="36703"/>
                                </a:moveTo>
                                <a:lnTo>
                                  <a:pt x="76200" y="31775"/>
                                </a:lnTo>
                                <a:lnTo>
                                  <a:pt x="76200" y="0"/>
                                </a:lnTo>
                                <a:lnTo>
                                  <a:pt x="0" y="37973"/>
                                </a:lnTo>
                                <a:lnTo>
                                  <a:pt x="76200" y="76200"/>
                                </a:lnTo>
                                <a:lnTo>
                                  <a:pt x="76200" y="44475"/>
                                </a:lnTo>
                                <a:lnTo>
                                  <a:pt x="3283585" y="49403"/>
                                </a:lnTo>
                                <a:lnTo>
                                  <a:pt x="3283585" y="36703"/>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415404" y="2240597"/>
                            <a:ext cx="1270" cy="5175250"/>
                          </a:xfrm>
                          <a:custGeom>
                            <a:avLst/>
                            <a:gdLst/>
                            <a:ahLst/>
                            <a:cxnLst/>
                            <a:rect l="l" t="t" r="r" b="b"/>
                            <a:pathLst>
                              <a:path w="0" h="5175250">
                                <a:moveTo>
                                  <a:pt x="0" y="0"/>
                                </a:moveTo>
                                <a:lnTo>
                                  <a:pt x="0" y="5175250"/>
                                </a:lnTo>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357505" y="3497897"/>
                            <a:ext cx="6057900" cy="1762125"/>
                          </a:xfrm>
                          <a:custGeom>
                            <a:avLst/>
                            <a:gdLst/>
                            <a:ahLst/>
                            <a:cxnLst/>
                            <a:rect l="l" t="t" r="r" b="b"/>
                            <a:pathLst>
                              <a:path w="6057900" h="1762125">
                                <a:moveTo>
                                  <a:pt x="690245" y="1717675"/>
                                </a:moveTo>
                                <a:lnTo>
                                  <a:pt x="76200" y="1717675"/>
                                </a:lnTo>
                                <a:lnTo>
                                  <a:pt x="76200" y="1685925"/>
                                </a:lnTo>
                                <a:lnTo>
                                  <a:pt x="0" y="1724025"/>
                                </a:lnTo>
                                <a:lnTo>
                                  <a:pt x="76200" y="1762125"/>
                                </a:lnTo>
                                <a:lnTo>
                                  <a:pt x="76200" y="1730375"/>
                                </a:lnTo>
                                <a:lnTo>
                                  <a:pt x="690245" y="1730375"/>
                                </a:lnTo>
                                <a:lnTo>
                                  <a:pt x="690245" y="1717675"/>
                                </a:lnTo>
                                <a:close/>
                              </a:path>
                              <a:path w="6057900" h="1762125">
                                <a:moveTo>
                                  <a:pt x="2813939" y="1290066"/>
                                </a:moveTo>
                                <a:lnTo>
                                  <a:pt x="2782112" y="1290294"/>
                                </a:lnTo>
                                <a:lnTo>
                                  <a:pt x="2774950" y="0"/>
                                </a:lnTo>
                                <a:lnTo>
                                  <a:pt x="2762250" y="0"/>
                                </a:lnTo>
                                <a:lnTo>
                                  <a:pt x="2769412" y="1290066"/>
                                </a:lnTo>
                                <a:lnTo>
                                  <a:pt x="2769412" y="1290370"/>
                                </a:lnTo>
                                <a:lnTo>
                                  <a:pt x="2737739" y="1290574"/>
                                </a:lnTo>
                                <a:lnTo>
                                  <a:pt x="2776220" y="1366520"/>
                                </a:lnTo>
                                <a:lnTo>
                                  <a:pt x="2807538" y="1303020"/>
                                </a:lnTo>
                                <a:lnTo>
                                  <a:pt x="2813685" y="1290574"/>
                                </a:lnTo>
                                <a:lnTo>
                                  <a:pt x="2813786" y="1290370"/>
                                </a:lnTo>
                                <a:lnTo>
                                  <a:pt x="2813939" y="1290066"/>
                                </a:lnTo>
                                <a:close/>
                              </a:path>
                              <a:path w="6057900" h="1762125">
                                <a:moveTo>
                                  <a:pt x="6057900" y="1717675"/>
                                </a:moveTo>
                                <a:lnTo>
                                  <a:pt x="4911090" y="1717675"/>
                                </a:lnTo>
                                <a:lnTo>
                                  <a:pt x="4911090" y="1685925"/>
                                </a:lnTo>
                                <a:lnTo>
                                  <a:pt x="4834890" y="1724025"/>
                                </a:lnTo>
                                <a:lnTo>
                                  <a:pt x="4911090" y="1762125"/>
                                </a:lnTo>
                                <a:lnTo>
                                  <a:pt x="4911090" y="1730375"/>
                                </a:lnTo>
                                <a:lnTo>
                                  <a:pt x="6057900" y="1730375"/>
                                </a:lnTo>
                                <a:lnTo>
                                  <a:pt x="6057900" y="1717675"/>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1115060" y="955357"/>
                            <a:ext cx="2200910" cy="542290"/>
                          </a:xfrm>
                          <a:prstGeom prst="rect">
                            <a:avLst/>
                          </a:prstGeom>
                          <a:ln w="9525">
                            <a:solidFill>
                              <a:srgbClr val="000000"/>
                            </a:solidFill>
                            <a:prstDash val="solid"/>
                          </a:ln>
                        </wps:spPr>
                        <wps:txbx>
                          <w:txbxContent>
                            <w:p>
                              <w:pPr>
                                <w:spacing w:line="389" w:lineRule="exact" w:before="0"/>
                                <w:ind w:left="554" w:right="0" w:firstLine="0"/>
                                <w:jc w:val="left"/>
                                <w:rPr>
                                  <w:rFonts w:ascii="Microsoft JhengHei" w:eastAsia="Microsoft JhengHei"/>
                                  <w:b/>
                                  <w:sz w:val="26"/>
                                </w:rPr>
                              </w:pPr>
                              <w:r>
                                <w:rPr>
                                  <w:rFonts w:ascii="Microsoft JhengHei" w:eastAsia="Microsoft JhengHei"/>
                                  <w:b/>
                                  <w:spacing w:val="-2"/>
                                  <w:sz w:val="26"/>
                                </w:rPr>
                                <w:t>管道一（測驗評量</w:t>
                              </w:r>
                              <w:r>
                                <w:rPr>
                                  <w:rFonts w:ascii="Microsoft JhengHei" w:eastAsia="Microsoft JhengHei"/>
                                  <w:b/>
                                  <w:spacing w:val="-10"/>
                                  <w:sz w:val="26"/>
                                </w:rPr>
                                <w:t>）</w:t>
                              </w:r>
                            </w:p>
                            <w:p>
                              <w:pPr>
                                <w:spacing w:line="414" w:lineRule="exact" w:before="0"/>
                                <w:ind w:left="463" w:right="0" w:firstLine="0"/>
                                <w:jc w:val="left"/>
                                <w:rPr>
                                  <w:rFonts w:ascii="Microsoft JhengHei" w:eastAsia="Microsoft JhengHei"/>
                                  <w:b/>
                                  <w:sz w:val="26"/>
                                </w:rPr>
                              </w:pPr>
                              <w:r>
                                <w:rPr>
                                  <w:rFonts w:ascii="Microsoft JhengHei" w:eastAsia="Microsoft JhengHei"/>
                                  <w:b/>
                                  <w:spacing w:val="-2"/>
                                  <w:sz w:val="26"/>
                                </w:rPr>
                                <w:t>（</w:t>
                              </w:r>
                              <w:r>
                                <w:rPr>
                                  <w:rFonts w:ascii="Times New Roman" w:eastAsia="Times New Roman"/>
                                  <w:b/>
                                  <w:spacing w:val="-2"/>
                                  <w:sz w:val="26"/>
                                </w:rPr>
                                <w:t>115.1.22</w:t>
                              </w:r>
                              <w:r>
                                <w:rPr>
                                  <w:rFonts w:ascii="Times New Roman" w:eastAsia="Times New Roman"/>
                                  <w:b/>
                                  <w:spacing w:val="-5"/>
                                  <w:sz w:val="26"/>
                                </w:rPr>
                                <w:t> </w:t>
                              </w:r>
                              <w:r>
                                <w:rPr>
                                  <w:rFonts w:ascii="Microsoft JhengHei" w:eastAsia="Microsoft JhengHei"/>
                                  <w:b/>
                                  <w:spacing w:val="-2"/>
                                  <w:sz w:val="26"/>
                                </w:rPr>
                                <w:t>報名截止</w:t>
                              </w:r>
                              <w:r>
                                <w:rPr>
                                  <w:rFonts w:ascii="Microsoft JhengHei" w:eastAsia="Microsoft JhengHei"/>
                                  <w:b/>
                                  <w:spacing w:val="-10"/>
                                  <w:sz w:val="26"/>
                                </w:rPr>
                                <w:t>）</w:t>
                              </w:r>
                            </w:p>
                          </w:txbxContent>
                        </wps:txbx>
                        <wps:bodyPr wrap="square" lIns="0" tIns="0" rIns="0" bIns="0" rtlCol="0">
                          <a:noAutofit/>
                        </wps:bodyPr>
                      </wps:wsp>
                      <wps:wsp>
                        <wps:cNvPr id="17" name="Textbox 17"/>
                        <wps:cNvSpPr txBox="1"/>
                        <wps:spPr>
                          <a:xfrm>
                            <a:off x="231140" y="4762"/>
                            <a:ext cx="6436360" cy="640080"/>
                          </a:xfrm>
                          <a:prstGeom prst="rect">
                            <a:avLst/>
                          </a:prstGeom>
                          <a:ln w="9525">
                            <a:solidFill>
                              <a:srgbClr val="000000"/>
                            </a:solidFill>
                            <a:prstDash val="solid"/>
                          </a:ln>
                        </wps:spPr>
                        <wps:txbx>
                          <w:txbxContent>
                            <w:p>
                              <w:pPr>
                                <w:spacing w:before="60"/>
                                <w:ind w:left="0" w:right="1" w:firstLine="0"/>
                                <w:jc w:val="center"/>
                                <w:rPr>
                                  <w:sz w:val="26"/>
                                </w:rPr>
                              </w:pPr>
                              <w:r>
                                <w:rPr>
                                  <w:rFonts w:ascii="Times New Roman" w:eastAsia="Times New Roman"/>
                                  <w:spacing w:val="-2"/>
                                  <w:sz w:val="26"/>
                                </w:rPr>
                                <w:t>114</w:t>
                              </w:r>
                              <w:r>
                                <w:rPr>
                                  <w:rFonts w:ascii="Times New Roman" w:eastAsia="Times New Roman"/>
                                  <w:spacing w:val="-7"/>
                                  <w:sz w:val="26"/>
                                </w:rPr>
                                <w:t> </w:t>
                              </w:r>
                              <w:r>
                                <w:rPr>
                                  <w:spacing w:val="-3"/>
                                  <w:sz w:val="26"/>
                                </w:rPr>
                                <w:t>學年度設籍並就讀本縣國小六年級學生</w:t>
                              </w:r>
                            </w:p>
                            <w:p>
                              <w:pPr>
                                <w:spacing w:before="5"/>
                                <w:ind w:left="0" w:right="1" w:firstLine="0"/>
                                <w:jc w:val="center"/>
                                <w:rPr>
                                  <w:sz w:val="26"/>
                                </w:rPr>
                              </w:pPr>
                              <w:r>
                                <w:rPr>
                                  <w:spacing w:val="-3"/>
                                  <w:sz w:val="26"/>
                                </w:rPr>
                                <w:t>符合報名資格者，備齊相關資料至花蓮縣立自強國民中學特教組報名</w:t>
                              </w:r>
                            </w:p>
                          </w:txbxContent>
                        </wps:txbx>
                        <wps:bodyPr wrap="square" lIns="0" tIns="0" rIns="0" bIns="0" rtlCol="0">
                          <a:noAutofit/>
                        </wps:bodyPr>
                      </wps:wsp>
                      <wps:wsp>
                        <wps:cNvPr id="18" name="Textbox 18"/>
                        <wps:cNvSpPr txBox="1"/>
                        <wps:spPr>
                          <a:xfrm>
                            <a:off x="3764915" y="955357"/>
                            <a:ext cx="2145665" cy="542290"/>
                          </a:xfrm>
                          <a:prstGeom prst="rect">
                            <a:avLst/>
                          </a:prstGeom>
                          <a:ln w="9525">
                            <a:solidFill>
                              <a:srgbClr val="000000"/>
                            </a:solidFill>
                            <a:prstDash val="solid"/>
                          </a:ln>
                        </wps:spPr>
                        <wps:txbx>
                          <w:txbxContent>
                            <w:p>
                              <w:pPr>
                                <w:spacing w:line="389" w:lineRule="exact" w:before="0"/>
                                <w:ind w:left="512" w:right="0" w:firstLine="0"/>
                                <w:jc w:val="left"/>
                                <w:rPr>
                                  <w:rFonts w:ascii="Microsoft JhengHei" w:eastAsia="Microsoft JhengHei"/>
                                  <w:b/>
                                  <w:sz w:val="26"/>
                                </w:rPr>
                              </w:pPr>
                              <w:r>
                                <w:rPr>
                                  <w:rFonts w:ascii="Microsoft JhengHei" w:eastAsia="Microsoft JhengHei"/>
                                  <w:b/>
                                  <w:spacing w:val="-2"/>
                                  <w:sz w:val="26"/>
                                </w:rPr>
                                <w:t>管道二（書面審查</w:t>
                              </w:r>
                              <w:r>
                                <w:rPr>
                                  <w:rFonts w:ascii="Microsoft JhengHei" w:eastAsia="Microsoft JhengHei"/>
                                  <w:b/>
                                  <w:spacing w:val="-10"/>
                                  <w:sz w:val="26"/>
                                </w:rPr>
                                <w:t>）</w:t>
                              </w:r>
                            </w:p>
                            <w:p>
                              <w:pPr>
                                <w:spacing w:line="414" w:lineRule="exact" w:before="0"/>
                                <w:ind w:left="421" w:right="0" w:firstLine="0"/>
                                <w:jc w:val="left"/>
                                <w:rPr>
                                  <w:rFonts w:ascii="Microsoft JhengHei" w:eastAsia="Microsoft JhengHei"/>
                                  <w:b/>
                                  <w:sz w:val="26"/>
                                </w:rPr>
                              </w:pPr>
                              <w:r>
                                <w:rPr>
                                  <w:rFonts w:ascii="Microsoft JhengHei" w:eastAsia="Microsoft JhengHei"/>
                                  <w:b/>
                                  <w:spacing w:val="-2"/>
                                  <w:sz w:val="26"/>
                                </w:rPr>
                                <w:t>（</w:t>
                              </w:r>
                              <w:r>
                                <w:rPr>
                                  <w:rFonts w:ascii="Times New Roman" w:eastAsia="Times New Roman"/>
                                  <w:b/>
                                  <w:spacing w:val="-2"/>
                                  <w:sz w:val="26"/>
                                </w:rPr>
                                <w:t>115.1.22</w:t>
                              </w:r>
                              <w:r>
                                <w:rPr>
                                  <w:rFonts w:ascii="Times New Roman" w:eastAsia="Times New Roman"/>
                                  <w:b/>
                                  <w:spacing w:val="-5"/>
                                  <w:sz w:val="26"/>
                                </w:rPr>
                                <w:t> </w:t>
                              </w:r>
                              <w:r>
                                <w:rPr>
                                  <w:rFonts w:ascii="Microsoft JhengHei" w:eastAsia="Microsoft JhengHei"/>
                                  <w:b/>
                                  <w:spacing w:val="-2"/>
                                  <w:sz w:val="26"/>
                                </w:rPr>
                                <w:t>報名截止</w:t>
                              </w:r>
                              <w:r>
                                <w:rPr>
                                  <w:rFonts w:ascii="Microsoft JhengHei" w:eastAsia="Microsoft JhengHei"/>
                                  <w:b/>
                                  <w:spacing w:val="-10"/>
                                  <w:sz w:val="26"/>
                                </w:rPr>
                                <w:t>）</w:t>
                              </w:r>
                            </w:p>
                          </w:txbxContent>
                        </wps:txbx>
                        <wps:bodyPr wrap="square" lIns="0" tIns="0" rIns="0" bIns="0" rtlCol="0">
                          <a:noAutofit/>
                        </wps:bodyPr>
                      </wps:wsp>
                    </wpg:wgp>
                  </a:graphicData>
                </a:graphic>
              </wp:anchor>
            </w:drawing>
          </mc:Choice>
          <mc:Fallback>
            <w:pict>
              <v:group style="position:absolute;margin-left:41.200001pt;margin-top:94.624985pt;width:525.4pt;height:673.65pt;mso-position-horizontal-relative:page;mso-position-vertical-relative:page;z-index:-17039872" id="docshapegroup4" coordorigin="824,1892" coordsize="10508,13473">
                <v:shape style="position:absolute;left:2474;top:4857;width:8453;height:7584" id="docshape5" coordorigin="2474,4857" coordsize="8453,7584" path="m8740,4857l6554,5409,8740,5961,10927,5409,8740,4857xm5738,6173l2474,6788,5738,7402,9001,6788,5738,6173xm5753,9545l2474,10109,5753,10673,9032,10109,5753,9545xm5760,11314l2580,11877,5760,12441,8939,11877,5760,11314xe" filled="false" stroked="true" strokeweight=".75pt" strokecolor="#000000">
                  <v:path arrowok="t"/>
                  <v:stroke dashstyle="solid"/>
                </v:shape>
                <v:line style="position:absolute" from="3348,6780" to="9001,6780" stroked="true" strokeweight=".75pt" strokecolor="#000000">
                  <v:stroke dashstyle="solid"/>
                </v:line>
                <v:shape style="position:absolute;left:4108;top:2908;width:4655;height:11904" id="docshape6" coordorigin="4108,2908" coordsize="4655,11904" path="m4228,3277l4178,3277,4178,2908,4158,2908,4158,3277,4108,3277,4168,3397,4218,3297,4228,3277xm5807,6052l5757,6052,5757,4251,5737,4251,5737,6052,5687,6052,5747,6172,5797,6072,5807,6052xm5819,12914l5769,12914,5769,12444,5749,12444,5749,12914,5699,12914,5759,13034,5809,12934,5819,12914xm5819,11197l5769,11197,5769,10679,5749,10679,5749,11197,5699,11197,5759,11317,5809,11217,5819,11197xm5881,14692l5831,14692,5831,14134,5811,14134,5811,14692,5761,14692,5821,14812,5871,14712,5881,14692xm8403,3277l8353,3277,8353,2908,8333,2908,8333,3277,8283,3277,8343,3397,8393,3297,8403,3277xm8763,4737l8713,4737,8713,4251,8693,4251,8693,4737,8643,4737,8703,4857,8753,4757,8763,4737xe" filled="true" fillcolor="#000000" stroked="false">
                  <v:path arrowok="t"/>
                  <v:fill type="solid"/>
                </v:shape>
                <v:shape style="position:absolute;left:1983;top:13007;width:7642;height:1127" id="docshape7" coordorigin="1983,13007" coordsize="7642,1127" path="m5804,13007l1983,13570,5804,14134,9625,13570,5804,13007xe" filled="true" fillcolor="#ffffff" stroked="false">
                  <v:path arrowok="t"/>
                  <v:fill type="solid"/>
                </v:shape>
                <v:shape style="position:absolute;left:1983;top:13007;width:7642;height:1127" id="docshape8" coordorigin="1983,13007" coordsize="7642,1127" path="m5804,13007l1983,13570,5804,14134,9625,13570,5804,13007xe" filled="false" stroked="true" strokeweight=".75pt" strokecolor="#000000">
                  <v:path arrowok="t"/>
                  <v:stroke dashstyle="solid"/>
                </v:shape>
                <v:shape style="position:absolute;left:1327;top:6770;width:8285;height:8076" id="docshape9" coordorigin="1327,6770" coordsize="8285,8076" path="m9612,13570l1507,13561,1507,13511,1397,13566,1397,11885,1507,11940,1507,11890,8939,11890,8939,11870,1507,11870,1507,11820,1397,11875,1397,6790,3348,6790,3348,6780,3348,6770,1381,6770,1377,6774,1377,14726,1327,14726,1387,14846,1437,14746,1447,14726,1397,14726,1397,13576,1507,13631,1507,13581,9612,13590,9612,13570xe" filled="true" fillcolor="#000000" stroked="false">
                  <v:path arrowok="t"/>
                  <v:fill type="solid"/>
                </v:shape>
                <v:rect style="position:absolute;left:824;top:14801;width:1789;height:564" id="docshape10" filled="true" fillcolor="#ffffff" stroked="false">
                  <v:fill type="solid"/>
                </v:rect>
                <v:shape style="position:absolute;left:5756;top:5353;width:5171;height:8278" id="docshape11" coordorigin="5756,5353" coordsize="5171,8278" path="m10927,13561l9745,13561,9745,13511,9625,13571,9745,13631,9745,13581,10927,13581,10927,13561xm10927,5411l5876,5403,5876,5353,5756,5413,5876,5473,5876,5423,10927,5431,10927,5411xe" filled="true" fillcolor="#000000" stroked="false">
                  <v:path arrowok="t"/>
                  <v:fill type="solid"/>
                </v:shape>
                <v:line style="position:absolute" from="10927,5421" to="10927,13571" stroked="true" strokeweight=".75pt" strokecolor="#000000">
                  <v:stroke dashstyle="solid"/>
                </v:line>
                <v:shape style="position:absolute;left:1387;top:7401;width:9540;height:2775" id="docshape12" coordorigin="1387,7401" coordsize="9540,2775" path="m2474,10106l1507,10106,1507,10056,1387,10116,1507,10176,1507,10126,2474,10126,2474,10106xm5818,9433l5768,9433,5757,7401,5737,7401,5748,9433,5748,9433,5698,9433,5759,9553,5808,9453,5818,9433,5818,9433,5818,9433xm10927,10106l9121,10106,9121,10056,9001,10116,9121,10176,9121,10126,10927,10126,10927,10106xe" filled="true" fillcolor="#000000" stroked="false">
                  <v:path arrowok="t"/>
                  <v:fill type="solid"/>
                </v:shape>
                <v:shape style="position:absolute;left:2580;top:3397;width:3466;height:854" type="#_x0000_t202" id="docshape13" filled="false" stroked="true" strokeweight=".75pt" strokecolor="#000000">
                  <v:textbox inset="0,0,0,0">
                    <w:txbxContent>
                      <w:p>
                        <w:pPr>
                          <w:spacing w:line="389" w:lineRule="exact" w:before="0"/>
                          <w:ind w:left="554" w:right="0" w:firstLine="0"/>
                          <w:jc w:val="left"/>
                          <w:rPr>
                            <w:rFonts w:ascii="Microsoft JhengHei" w:eastAsia="Microsoft JhengHei"/>
                            <w:b/>
                            <w:sz w:val="26"/>
                          </w:rPr>
                        </w:pPr>
                        <w:r>
                          <w:rPr>
                            <w:rFonts w:ascii="Microsoft JhengHei" w:eastAsia="Microsoft JhengHei"/>
                            <w:b/>
                            <w:spacing w:val="-2"/>
                            <w:sz w:val="26"/>
                          </w:rPr>
                          <w:t>管道一（測驗評量</w:t>
                        </w:r>
                        <w:r>
                          <w:rPr>
                            <w:rFonts w:ascii="Microsoft JhengHei" w:eastAsia="Microsoft JhengHei"/>
                            <w:b/>
                            <w:spacing w:val="-10"/>
                            <w:sz w:val="26"/>
                          </w:rPr>
                          <w:t>）</w:t>
                        </w:r>
                      </w:p>
                      <w:p>
                        <w:pPr>
                          <w:spacing w:line="414" w:lineRule="exact" w:before="0"/>
                          <w:ind w:left="463" w:right="0" w:firstLine="0"/>
                          <w:jc w:val="left"/>
                          <w:rPr>
                            <w:rFonts w:ascii="Microsoft JhengHei" w:eastAsia="Microsoft JhengHei"/>
                            <w:b/>
                            <w:sz w:val="26"/>
                          </w:rPr>
                        </w:pPr>
                        <w:r>
                          <w:rPr>
                            <w:rFonts w:ascii="Microsoft JhengHei" w:eastAsia="Microsoft JhengHei"/>
                            <w:b/>
                            <w:spacing w:val="-2"/>
                            <w:sz w:val="26"/>
                          </w:rPr>
                          <w:t>（</w:t>
                        </w:r>
                        <w:r>
                          <w:rPr>
                            <w:rFonts w:ascii="Times New Roman" w:eastAsia="Times New Roman"/>
                            <w:b/>
                            <w:spacing w:val="-2"/>
                            <w:sz w:val="26"/>
                          </w:rPr>
                          <w:t>115.1.22</w:t>
                        </w:r>
                        <w:r>
                          <w:rPr>
                            <w:rFonts w:ascii="Times New Roman" w:eastAsia="Times New Roman"/>
                            <w:b/>
                            <w:spacing w:val="-5"/>
                            <w:sz w:val="26"/>
                          </w:rPr>
                          <w:t> </w:t>
                        </w:r>
                        <w:r>
                          <w:rPr>
                            <w:rFonts w:ascii="Microsoft JhengHei" w:eastAsia="Microsoft JhengHei"/>
                            <w:b/>
                            <w:spacing w:val="-2"/>
                            <w:sz w:val="26"/>
                          </w:rPr>
                          <w:t>報名截止</w:t>
                        </w:r>
                        <w:r>
                          <w:rPr>
                            <w:rFonts w:ascii="Microsoft JhengHei" w:eastAsia="Microsoft JhengHei"/>
                            <w:b/>
                            <w:spacing w:val="-10"/>
                            <w:sz w:val="26"/>
                          </w:rPr>
                          <w:t>）</w:t>
                        </w:r>
                      </w:p>
                    </w:txbxContent>
                  </v:textbox>
                  <v:stroke dashstyle="solid"/>
                  <w10:wrap type="none"/>
                </v:shape>
                <v:shape style="position:absolute;left:1188;top:1900;width:10136;height:1008" type="#_x0000_t202" id="docshape14" filled="false" stroked="true" strokeweight=".75pt" strokecolor="#000000">
                  <v:textbox inset="0,0,0,0">
                    <w:txbxContent>
                      <w:p>
                        <w:pPr>
                          <w:spacing w:before="60"/>
                          <w:ind w:left="0" w:right="1" w:firstLine="0"/>
                          <w:jc w:val="center"/>
                          <w:rPr>
                            <w:sz w:val="26"/>
                          </w:rPr>
                        </w:pPr>
                        <w:r>
                          <w:rPr>
                            <w:rFonts w:ascii="Times New Roman" w:eastAsia="Times New Roman"/>
                            <w:spacing w:val="-2"/>
                            <w:sz w:val="26"/>
                          </w:rPr>
                          <w:t>114</w:t>
                        </w:r>
                        <w:r>
                          <w:rPr>
                            <w:rFonts w:ascii="Times New Roman" w:eastAsia="Times New Roman"/>
                            <w:spacing w:val="-7"/>
                            <w:sz w:val="26"/>
                          </w:rPr>
                          <w:t> </w:t>
                        </w:r>
                        <w:r>
                          <w:rPr>
                            <w:spacing w:val="-3"/>
                            <w:sz w:val="26"/>
                          </w:rPr>
                          <w:t>學年度設籍並就讀本縣國小六年級學生</w:t>
                        </w:r>
                      </w:p>
                      <w:p>
                        <w:pPr>
                          <w:spacing w:before="5"/>
                          <w:ind w:left="0" w:right="1" w:firstLine="0"/>
                          <w:jc w:val="center"/>
                          <w:rPr>
                            <w:sz w:val="26"/>
                          </w:rPr>
                        </w:pPr>
                        <w:r>
                          <w:rPr>
                            <w:spacing w:val="-3"/>
                            <w:sz w:val="26"/>
                          </w:rPr>
                          <w:t>符合報名資格者，備齊相關資料至花蓮縣立自強國民中學特教組報名</w:t>
                        </w:r>
                      </w:p>
                    </w:txbxContent>
                  </v:textbox>
                  <v:stroke dashstyle="solid"/>
                  <w10:wrap type="none"/>
                </v:shape>
                <v:shape style="position:absolute;left:6753;top:3397;width:3379;height:854" type="#_x0000_t202" id="docshape15" filled="false" stroked="true" strokeweight=".75pt" strokecolor="#000000">
                  <v:textbox inset="0,0,0,0">
                    <w:txbxContent>
                      <w:p>
                        <w:pPr>
                          <w:spacing w:line="389" w:lineRule="exact" w:before="0"/>
                          <w:ind w:left="512" w:right="0" w:firstLine="0"/>
                          <w:jc w:val="left"/>
                          <w:rPr>
                            <w:rFonts w:ascii="Microsoft JhengHei" w:eastAsia="Microsoft JhengHei"/>
                            <w:b/>
                            <w:sz w:val="26"/>
                          </w:rPr>
                        </w:pPr>
                        <w:r>
                          <w:rPr>
                            <w:rFonts w:ascii="Microsoft JhengHei" w:eastAsia="Microsoft JhengHei"/>
                            <w:b/>
                            <w:spacing w:val="-2"/>
                            <w:sz w:val="26"/>
                          </w:rPr>
                          <w:t>管道二（書面審查</w:t>
                        </w:r>
                        <w:r>
                          <w:rPr>
                            <w:rFonts w:ascii="Microsoft JhengHei" w:eastAsia="Microsoft JhengHei"/>
                            <w:b/>
                            <w:spacing w:val="-10"/>
                            <w:sz w:val="26"/>
                          </w:rPr>
                          <w:t>）</w:t>
                        </w:r>
                      </w:p>
                      <w:p>
                        <w:pPr>
                          <w:spacing w:line="414" w:lineRule="exact" w:before="0"/>
                          <w:ind w:left="421" w:right="0" w:firstLine="0"/>
                          <w:jc w:val="left"/>
                          <w:rPr>
                            <w:rFonts w:ascii="Microsoft JhengHei" w:eastAsia="Microsoft JhengHei"/>
                            <w:b/>
                            <w:sz w:val="26"/>
                          </w:rPr>
                        </w:pPr>
                        <w:r>
                          <w:rPr>
                            <w:rFonts w:ascii="Microsoft JhengHei" w:eastAsia="Microsoft JhengHei"/>
                            <w:b/>
                            <w:spacing w:val="-2"/>
                            <w:sz w:val="26"/>
                          </w:rPr>
                          <w:t>（</w:t>
                        </w:r>
                        <w:r>
                          <w:rPr>
                            <w:rFonts w:ascii="Times New Roman" w:eastAsia="Times New Roman"/>
                            <w:b/>
                            <w:spacing w:val="-2"/>
                            <w:sz w:val="26"/>
                          </w:rPr>
                          <w:t>115.1.22</w:t>
                        </w:r>
                        <w:r>
                          <w:rPr>
                            <w:rFonts w:ascii="Times New Roman" w:eastAsia="Times New Roman"/>
                            <w:b/>
                            <w:spacing w:val="-5"/>
                            <w:sz w:val="26"/>
                          </w:rPr>
                          <w:t> </w:t>
                        </w:r>
                        <w:r>
                          <w:rPr>
                            <w:rFonts w:ascii="Microsoft JhengHei" w:eastAsia="Microsoft JhengHei"/>
                            <w:b/>
                            <w:spacing w:val="-2"/>
                            <w:sz w:val="26"/>
                          </w:rPr>
                          <w:t>報名截止</w:t>
                        </w:r>
                        <w:r>
                          <w:rPr>
                            <w:rFonts w:ascii="Microsoft JhengHei" w:eastAsia="Microsoft JhengHei"/>
                            <w:b/>
                            <w:spacing w:val="-10"/>
                            <w:sz w:val="26"/>
                          </w:rPr>
                          <w:t>）</w:t>
                        </w:r>
                      </w:p>
                    </w:txbxContent>
                  </v:textbox>
                  <v:stroke dashstyle="solid"/>
                  <w10:wrap type="none"/>
                </v:shape>
                <w10:wrap type="none"/>
              </v:group>
            </w:pict>
          </mc:Fallback>
        </mc:AlternateContent>
      </w:r>
    </w:p>
    <w:p>
      <w:pPr>
        <w:spacing w:before="0"/>
        <w:ind w:left="511" w:right="0" w:firstLine="0"/>
        <w:jc w:val="center"/>
        <w:rPr>
          <w:sz w:val="22"/>
        </w:rPr>
      </w:pPr>
      <w:r>
        <w:rPr>
          <w:spacing w:val="-5"/>
          <w:sz w:val="22"/>
        </w:rPr>
        <w:t>通過</w:t>
      </w:r>
    </w:p>
    <w:p>
      <w:pPr>
        <w:pStyle w:val="BodyText"/>
        <w:spacing w:before="34"/>
        <w:rPr>
          <w:sz w:val="20"/>
        </w:rPr>
      </w:pPr>
      <w:r>
        <w:rPr>
          <w:sz w:val="20"/>
        </w:rPr>
        <mc:AlternateContent>
          <mc:Choice Requires="wps">
            <w:drawing>
              <wp:anchor distT="0" distB="0" distL="0" distR="0" allowOverlap="1" layoutInCell="1" locked="0" behindDoc="1" simplePos="0" relativeHeight="487587840">
                <wp:simplePos x="0" y="0"/>
                <wp:positionH relativeFrom="page">
                  <wp:posOffset>523240</wp:posOffset>
                </wp:positionH>
                <wp:positionV relativeFrom="paragraph">
                  <wp:posOffset>204628</wp:posOffset>
                </wp:positionV>
                <wp:extent cx="1136015" cy="35814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1136015" cy="358140"/>
                        </a:xfrm>
                        <a:prstGeom prst="rect">
                          <a:avLst/>
                        </a:prstGeom>
                        <a:ln w="9525">
                          <a:solidFill>
                            <a:srgbClr val="000000"/>
                          </a:solidFill>
                          <a:prstDash val="solid"/>
                        </a:ln>
                      </wps:spPr>
                      <wps:txbx>
                        <w:txbxContent>
                          <w:p>
                            <w:pPr>
                              <w:spacing w:line="453" w:lineRule="exact" w:before="0"/>
                              <w:ind w:left="366" w:right="0" w:firstLine="0"/>
                              <w:jc w:val="left"/>
                              <w:rPr>
                                <w:rFonts w:ascii="Microsoft JhengHei" w:eastAsia="Microsoft JhengHei"/>
                                <w:b/>
                                <w:sz w:val="26"/>
                              </w:rPr>
                            </w:pPr>
                            <w:r>
                              <w:rPr>
                                <w:rFonts w:ascii="Microsoft JhengHei" w:eastAsia="Microsoft JhengHei"/>
                                <w:b/>
                                <w:spacing w:val="-4"/>
                                <w:sz w:val="26"/>
                              </w:rPr>
                              <w:t>無需安置</w:t>
                            </w:r>
                          </w:p>
                        </w:txbxContent>
                      </wps:txbx>
                      <wps:bodyPr wrap="square" lIns="0" tIns="0" rIns="0" bIns="0" rtlCol="0">
                        <a:noAutofit/>
                      </wps:bodyPr>
                    </wps:wsp>
                  </a:graphicData>
                </a:graphic>
              </wp:anchor>
            </w:drawing>
          </mc:Choice>
          <mc:Fallback>
            <w:pict>
              <v:shape style="position:absolute;margin-left:41.200001pt;margin-top:16.112499pt;width:89.45pt;height:28.2pt;mso-position-horizontal-relative:page;mso-position-vertical-relative:paragraph;z-index:-15728640;mso-wrap-distance-left:0;mso-wrap-distance-right:0" type="#_x0000_t202" id="docshape16" filled="false" stroked="true" strokeweight=".75pt" strokecolor="#000000">
                <v:textbox inset="0,0,0,0">
                  <w:txbxContent>
                    <w:p>
                      <w:pPr>
                        <w:spacing w:line="453" w:lineRule="exact" w:before="0"/>
                        <w:ind w:left="366" w:right="0" w:firstLine="0"/>
                        <w:jc w:val="left"/>
                        <w:rPr>
                          <w:rFonts w:ascii="Microsoft JhengHei" w:eastAsia="Microsoft JhengHei"/>
                          <w:b/>
                          <w:sz w:val="26"/>
                        </w:rPr>
                      </w:pPr>
                      <w:r>
                        <w:rPr>
                          <w:rFonts w:ascii="Microsoft JhengHei" w:eastAsia="Microsoft JhengHei"/>
                          <w:b/>
                          <w:spacing w:val="-4"/>
                          <w:sz w:val="26"/>
                        </w:rPr>
                        <w:t>無需安置</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2395220</wp:posOffset>
                </wp:positionH>
                <wp:positionV relativeFrom="paragraph">
                  <wp:posOffset>211613</wp:posOffset>
                </wp:positionV>
                <wp:extent cx="2776220" cy="5334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2776220" cy="533400"/>
                        </a:xfrm>
                        <a:prstGeom prst="rect">
                          <a:avLst/>
                        </a:prstGeom>
                        <a:ln w="9525">
                          <a:solidFill>
                            <a:srgbClr val="000000"/>
                          </a:solidFill>
                          <a:prstDash val="solid"/>
                        </a:ln>
                      </wps:spPr>
                      <wps:txbx>
                        <w:txbxContent>
                          <w:p>
                            <w:pPr>
                              <w:spacing w:line="391" w:lineRule="exact" w:before="0"/>
                              <w:ind w:left="2" w:right="0" w:firstLine="0"/>
                              <w:jc w:val="center"/>
                              <w:rPr>
                                <w:rFonts w:ascii="Microsoft JhengHei" w:eastAsia="Microsoft JhengHei"/>
                                <w:b/>
                                <w:sz w:val="26"/>
                              </w:rPr>
                            </w:pPr>
                            <w:r>
                              <w:rPr>
                                <w:rFonts w:ascii="Microsoft JhengHei" w:eastAsia="Microsoft JhengHei"/>
                                <w:b/>
                                <w:spacing w:val="-4"/>
                                <w:sz w:val="26"/>
                              </w:rPr>
                              <w:t>公告通過鑑定名單</w:t>
                            </w:r>
                          </w:p>
                          <w:p>
                            <w:pPr>
                              <w:spacing w:line="342" w:lineRule="exact" w:before="0"/>
                              <w:ind w:left="2" w:right="0" w:firstLine="0"/>
                              <w:jc w:val="center"/>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115.4.15</w:t>
                            </w:r>
                            <w:r>
                              <w:rPr>
                                <w:rFonts w:ascii="Microsoft JhengHei" w:eastAsia="Microsoft JhengHei"/>
                                <w:b/>
                                <w:spacing w:val="-2"/>
                                <w:sz w:val="22"/>
                              </w:rPr>
                              <w:t>）</w:t>
                            </w:r>
                          </w:p>
                        </w:txbxContent>
                      </wps:txbx>
                      <wps:bodyPr wrap="square" lIns="0" tIns="0" rIns="0" bIns="0" rtlCol="0">
                        <a:noAutofit/>
                      </wps:bodyPr>
                    </wps:wsp>
                  </a:graphicData>
                </a:graphic>
              </wp:anchor>
            </w:drawing>
          </mc:Choice>
          <mc:Fallback>
            <w:pict>
              <v:shape style="position:absolute;margin-left:188.600006pt;margin-top:16.6625pt;width:218.6pt;height:42pt;mso-position-horizontal-relative:page;mso-position-vertical-relative:paragraph;z-index:-15728128;mso-wrap-distance-left:0;mso-wrap-distance-right:0" type="#_x0000_t202" id="docshape17" filled="false" stroked="true" strokeweight=".75pt" strokecolor="#000000">
                <v:textbox inset="0,0,0,0">
                  <w:txbxContent>
                    <w:p>
                      <w:pPr>
                        <w:spacing w:line="391" w:lineRule="exact" w:before="0"/>
                        <w:ind w:left="2" w:right="0" w:firstLine="0"/>
                        <w:jc w:val="center"/>
                        <w:rPr>
                          <w:rFonts w:ascii="Microsoft JhengHei" w:eastAsia="Microsoft JhengHei"/>
                          <w:b/>
                          <w:sz w:val="26"/>
                        </w:rPr>
                      </w:pPr>
                      <w:r>
                        <w:rPr>
                          <w:rFonts w:ascii="Microsoft JhengHei" w:eastAsia="Microsoft JhengHei"/>
                          <w:b/>
                          <w:spacing w:val="-4"/>
                          <w:sz w:val="26"/>
                        </w:rPr>
                        <w:t>公告通過鑑定名單</w:t>
                      </w:r>
                    </w:p>
                    <w:p>
                      <w:pPr>
                        <w:spacing w:line="342" w:lineRule="exact" w:before="0"/>
                        <w:ind w:left="2" w:right="0" w:firstLine="0"/>
                        <w:jc w:val="center"/>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115.4.15</w:t>
                      </w:r>
                      <w:r>
                        <w:rPr>
                          <w:rFonts w:ascii="Microsoft JhengHei" w:eastAsia="Microsoft JhengHei"/>
                          <w:b/>
                          <w:spacing w:val="-2"/>
                          <w:sz w:val="22"/>
                        </w:rPr>
                        <w:t>）</w:t>
                      </w:r>
                    </w:p>
                  </w:txbxContent>
                </v:textbox>
                <v:stroke dashstyle="solid"/>
                <w10:wrap type="topAndBottom"/>
              </v:shape>
            </w:pict>
          </mc:Fallback>
        </mc:AlternateContent>
      </w:r>
    </w:p>
    <w:p>
      <w:pPr>
        <w:pStyle w:val="BodyText"/>
        <w:spacing w:after="0"/>
        <w:rPr>
          <w:sz w:val="20"/>
        </w:rPr>
        <w:sectPr>
          <w:type w:val="continuous"/>
          <w:pgSz w:w="11910" w:h="16840"/>
          <w:pgMar w:header="967" w:footer="585" w:top="1920" w:bottom="280" w:left="283" w:right="425"/>
        </w:sectPr>
      </w:pPr>
    </w:p>
    <w:p>
      <w:pPr>
        <w:pStyle w:val="Heading4"/>
        <w:spacing w:before="33"/>
        <w:ind w:left="511"/>
      </w:pPr>
      <w:r>
        <w:rPr/>
        <w:t>花蓮縣 </w:t>
      </w:r>
      <w:r>
        <w:rPr>
          <w:rFonts w:ascii="Times New Roman" w:eastAsia="Times New Roman"/>
          <w:spacing w:val="-2"/>
        </w:rPr>
        <w:t>115</w:t>
      </w:r>
      <w:r>
        <w:rPr>
          <w:rFonts w:ascii="Times New Roman" w:eastAsia="Times New Roman"/>
          <w:spacing w:val="7"/>
        </w:rPr>
        <w:t> </w:t>
      </w:r>
      <w:r>
        <w:rPr>
          <w:spacing w:val="-2"/>
        </w:rPr>
        <w:t>學年度國民中學學術性向資賦優異（數理類）</w:t>
      </w:r>
      <w:r>
        <w:rPr>
          <w:spacing w:val="-3"/>
        </w:rPr>
        <w:t>學生鑑定書面審查標準說明</w:t>
      </w:r>
    </w:p>
    <w:p>
      <w:pPr>
        <w:pStyle w:val="BodyText"/>
        <w:spacing w:line="436" w:lineRule="auto" w:before="27"/>
        <w:ind w:left="511" w:right="366"/>
      </w:pPr>
      <w:r>
        <w:rPr/>
        <w:t>一、依據：教育部修正發布之「</w:t>
      </w:r>
      <w:hyperlink r:id="rId12">
        <w:r>
          <w:rPr/>
          <w:t>特殊教育學生及幼兒鑑定辦法</w:t>
        </w:r>
      </w:hyperlink>
      <w:r>
        <w:rPr>
          <w:spacing w:val="-3"/>
        </w:rPr>
        <w:t>」第十七條第二項第 </w:t>
      </w:r>
      <w:r>
        <w:rPr/>
        <w:t>2、3、4</w:t>
      </w:r>
      <w:r>
        <w:rPr>
          <w:spacing w:val="-8"/>
        </w:rPr>
        <w:t> 款。</w:t>
      </w:r>
      <w:r>
        <w:rPr/>
        <w:t> </w:t>
      </w:r>
      <w:r>
        <w:rPr>
          <w:spacing w:val="-2"/>
        </w:rPr>
        <w:t>二、報名參加數理學術性向資賦優異鑑定之學生如符合下列條件，得申請書面審查鑑定，申請資料</w:t>
      </w:r>
    </w:p>
    <w:p>
      <w:pPr>
        <w:pStyle w:val="BodyText"/>
        <w:spacing w:line="215" w:lineRule="exact"/>
        <w:ind w:left="991"/>
      </w:pPr>
      <w:r>
        <w:rPr>
          <w:spacing w:val="-1"/>
        </w:rPr>
        <w:t>應經過審查委員會審核。</w:t>
      </w:r>
    </w:p>
    <w:p>
      <w:pPr>
        <w:pStyle w:val="BodyText"/>
        <w:spacing w:line="300" w:lineRule="auto" w:before="170"/>
        <w:ind w:left="1231" w:right="363" w:hanging="721"/>
      </w:pPr>
      <w:r>
        <w:rPr>
          <w:spacing w:val="-2"/>
        </w:rPr>
        <w:t>（一）參加政府機關或學術研究機構舉辦之</w:t>
      </w:r>
      <w:r>
        <w:rPr>
          <w:rFonts w:ascii="Microsoft JhengHei" w:eastAsia="Microsoft JhengHei"/>
          <w:b/>
          <w:spacing w:val="-2"/>
          <w:u w:val="single"/>
        </w:rPr>
        <w:t>國際性</w:t>
      </w:r>
      <w:r>
        <w:rPr>
          <w:rFonts w:ascii="Microsoft JhengHei" w:eastAsia="Microsoft JhengHei"/>
          <w:b/>
          <w:spacing w:val="-2"/>
        </w:rPr>
        <w:t>、</w:t>
      </w:r>
      <w:r>
        <w:rPr>
          <w:rFonts w:ascii="Microsoft JhengHei" w:eastAsia="Microsoft JhengHei"/>
          <w:b/>
          <w:spacing w:val="-2"/>
          <w:u w:val="single"/>
        </w:rPr>
        <w:t>全國性</w:t>
      </w:r>
      <w:r>
        <w:rPr>
          <w:spacing w:val="-2"/>
        </w:rPr>
        <w:t>數理類有關學科競賽或展覽活動，表現特別優異，獲前三等獎項者。</w:t>
      </w:r>
    </w:p>
    <w:p>
      <w:pPr>
        <w:pStyle w:val="ListParagraph"/>
        <w:numPr>
          <w:ilvl w:val="0"/>
          <w:numId w:val="11"/>
        </w:numPr>
        <w:tabs>
          <w:tab w:pos="1395" w:val="left" w:leader="none"/>
          <w:tab w:pos="1467" w:val="left" w:leader="none"/>
        </w:tabs>
        <w:spacing w:line="364" w:lineRule="auto" w:before="170" w:after="0"/>
        <w:ind w:left="1395" w:right="368" w:hanging="168"/>
        <w:jc w:val="left"/>
        <w:rPr>
          <w:sz w:val="24"/>
        </w:rPr>
      </w:pPr>
      <w:r>
        <w:rPr>
          <w:spacing w:val="-2"/>
          <w:sz w:val="24"/>
        </w:rPr>
        <w:t>政府機關，係指教育主管行政機關；學術研究機構，係指國立大學、國立研究院及依學術研究機構設立辦法所設立之學術研究機構。</w:t>
      </w:r>
    </w:p>
    <w:p>
      <w:pPr>
        <w:pStyle w:val="ListParagraph"/>
        <w:numPr>
          <w:ilvl w:val="0"/>
          <w:numId w:val="11"/>
        </w:numPr>
        <w:tabs>
          <w:tab w:pos="1395" w:val="left" w:leader="none"/>
          <w:tab w:pos="1467" w:val="left" w:leader="none"/>
        </w:tabs>
        <w:spacing w:line="364" w:lineRule="auto" w:before="93" w:after="0"/>
        <w:ind w:left="1395" w:right="369" w:hanging="168"/>
        <w:jc w:val="left"/>
        <w:rPr>
          <w:sz w:val="24"/>
        </w:rPr>
      </w:pPr>
      <w:r>
        <w:rPr>
          <w:spacing w:val="-2"/>
          <w:sz w:val="24"/>
        </w:rPr>
        <w:t>國際性之學術競賽或展覽活動，其主辦國之辦理單位應為該國政府機關、學術研究機構或正式國際性組織。</w:t>
      </w:r>
    </w:p>
    <w:p>
      <w:pPr>
        <w:pStyle w:val="ListParagraph"/>
        <w:numPr>
          <w:ilvl w:val="0"/>
          <w:numId w:val="11"/>
        </w:numPr>
        <w:tabs>
          <w:tab w:pos="1395" w:val="left" w:leader="none"/>
          <w:tab w:pos="1467" w:val="left" w:leader="none"/>
        </w:tabs>
        <w:spacing w:line="364" w:lineRule="auto" w:before="93" w:after="0"/>
        <w:ind w:left="1395" w:right="367" w:hanging="168"/>
        <w:jc w:val="left"/>
        <w:rPr>
          <w:sz w:val="24"/>
        </w:rPr>
      </w:pPr>
      <w:r>
        <w:rPr>
          <w:spacing w:val="-2"/>
          <w:sz w:val="24"/>
        </w:rPr>
        <w:t>全國性之學科競賽或展覽活動，應為教育主管行政機關或國立學術研究單位、國立大學、獨立學院辦理之競賽或活動。</w:t>
      </w:r>
    </w:p>
    <w:p>
      <w:pPr>
        <w:pStyle w:val="ListParagraph"/>
        <w:numPr>
          <w:ilvl w:val="0"/>
          <w:numId w:val="11"/>
        </w:numPr>
        <w:tabs>
          <w:tab w:pos="1395" w:val="left" w:leader="none"/>
          <w:tab w:pos="1467" w:val="left" w:leader="none"/>
        </w:tabs>
        <w:spacing w:line="367" w:lineRule="auto" w:before="90" w:after="0"/>
        <w:ind w:left="1395" w:right="362" w:hanging="168"/>
        <w:jc w:val="both"/>
        <w:rPr>
          <w:sz w:val="24"/>
        </w:rPr>
      </w:pPr>
      <w:r>
        <w:rPr>
          <w:spacing w:val="-2"/>
          <w:sz w:val="24"/>
        </w:rPr>
        <w:t>前三等獎項者應為近三年參加國際性或全國性有關學科競賽或展覽活動獲得前三名或其他</w:t>
      </w:r>
      <w:r>
        <w:rPr>
          <w:spacing w:val="-2"/>
          <w:sz w:val="24"/>
        </w:rPr>
        <w:t>可清楚辨知為前三名之名次者。若為等第次序，則以特優比照第一名、優等比照第二名、甲等比照第三名為之；惟最優等第獎項累計頒獎件數已超過 </w:t>
      </w:r>
      <w:r>
        <w:rPr>
          <w:sz w:val="24"/>
        </w:rPr>
        <w:t>3</w:t>
      </w:r>
      <w:r>
        <w:rPr>
          <w:spacing w:val="-6"/>
          <w:sz w:val="24"/>
        </w:rPr>
        <w:t> 件，則後續等第不予採認。</w:t>
      </w:r>
    </w:p>
    <w:p>
      <w:pPr>
        <w:pStyle w:val="ListParagraph"/>
        <w:numPr>
          <w:ilvl w:val="0"/>
          <w:numId w:val="11"/>
        </w:numPr>
        <w:tabs>
          <w:tab w:pos="1395" w:val="left" w:leader="none"/>
          <w:tab w:pos="1467" w:val="left" w:leader="none"/>
        </w:tabs>
        <w:spacing w:line="364" w:lineRule="auto" w:before="83" w:after="0"/>
        <w:ind w:left="1395" w:right="310" w:hanging="168"/>
        <w:jc w:val="left"/>
        <w:rPr>
          <w:sz w:val="24"/>
        </w:rPr>
      </w:pPr>
      <w:r>
        <w:rPr>
          <w:spacing w:val="-6"/>
          <w:sz w:val="24"/>
        </w:rPr>
        <w:t>二人（含）以上共同合作參加者，應繳交共同作者同意書，具體列出每位參與者之分工表，</w:t>
      </w:r>
      <w:r>
        <w:rPr>
          <w:spacing w:val="-2"/>
          <w:sz w:val="24"/>
        </w:rPr>
        <w:t>並由所有作者簽名具結。</w:t>
      </w:r>
    </w:p>
    <w:p>
      <w:pPr>
        <w:pStyle w:val="ListParagraph"/>
        <w:numPr>
          <w:ilvl w:val="0"/>
          <w:numId w:val="11"/>
        </w:numPr>
        <w:tabs>
          <w:tab w:pos="1471" w:val="left" w:leader="none"/>
        </w:tabs>
        <w:spacing w:line="436" w:lineRule="auto" w:before="93" w:after="7"/>
        <w:ind w:left="1471" w:right="423" w:hanging="240"/>
        <w:jc w:val="left"/>
        <w:rPr>
          <w:sz w:val="24"/>
        </w:rPr>
      </w:pPr>
      <w:r>
        <w:rPr>
          <w:spacing w:val="-2"/>
          <w:sz w:val="24"/>
        </w:rPr>
        <w:t>115</w:t>
      </w:r>
      <w:r>
        <w:rPr>
          <w:spacing w:val="-9"/>
          <w:sz w:val="24"/>
        </w:rPr>
        <w:t> 學年度國民中學學術性向資賦優異</w:t>
      </w:r>
      <w:r>
        <w:rPr>
          <w:spacing w:val="-2"/>
          <w:sz w:val="24"/>
        </w:rPr>
        <w:t>（數理類）學生入班鑑定安置「書面審查」參考獎項對照表：</w:t>
      </w:r>
    </w:p>
    <w:tbl>
      <w:tblPr>
        <w:tblW w:w="0" w:type="auto"/>
        <w:jc w:val="left"/>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674"/>
        <w:gridCol w:w="3427"/>
        <w:gridCol w:w="1132"/>
        <w:gridCol w:w="1134"/>
        <w:gridCol w:w="2971"/>
      </w:tblGrid>
      <w:tr>
        <w:trPr>
          <w:trHeight w:val="599" w:hRule="atLeast"/>
        </w:trPr>
        <w:tc>
          <w:tcPr>
            <w:tcW w:w="711" w:type="dxa"/>
            <w:tcBorders>
              <w:bottom w:val="single" w:sz="6" w:space="0" w:color="000000"/>
            </w:tcBorders>
            <w:shd w:val="clear" w:color="auto" w:fill="D9D9D9"/>
          </w:tcPr>
          <w:p>
            <w:pPr>
              <w:pStyle w:val="TableParagraph"/>
              <w:spacing w:before="71"/>
              <w:ind w:left="115"/>
              <w:rPr>
                <w:rFonts w:ascii="Microsoft JhengHei" w:eastAsia="Microsoft JhengHei"/>
                <w:b/>
                <w:sz w:val="24"/>
              </w:rPr>
            </w:pPr>
            <w:r>
              <w:rPr>
                <w:rFonts w:ascii="Microsoft JhengHei" w:eastAsia="Microsoft JhengHei"/>
                <w:b/>
                <w:spacing w:val="-5"/>
                <w:sz w:val="24"/>
              </w:rPr>
              <w:t>領域</w:t>
            </w:r>
          </w:p>
        </w:tc>
        <w:tc>
          <w:tcPr>
            <w:tcW w:w="4101" w:type="dxa"/>
            <w:gridSpan w:val="2"/>
            <w:tcBorders>
              <w:bottom w:val="single" w:sz="6" w:space="0" w:color="000000"/>
            </w:tcBorders>
            <w:shd w:val="clear" w:color="auto" w:fill="D9D9D9"/>
          </w:tcPr>
          <w:p>
            <w:pPr>
              <w:pStyle w:val="TableParagraph"/>
              <w:spacing w:before="71"/>
              <w:ind w:left="12"/>
              <w:jc w:val="center"/>
              <w:rPr>
                <w:rFonts w:ascii="Microsoft JhengHei" w:eastAsia="Microsoft JhengHei"/>
                <w:b/>
                <w:sz w:val="24"/>
              </w:rPr>
            </w:pPr>
            <w:r>
              <w:rPr>
                <w:rFonts w:ascii="Microsoft JhengHei" w:eastAsia="Microsoft JhengHei"/>
                <w:b/>
                <w:spacing w:val="-3"/>
                <w:sz w:val="24"/>
              </w:rPr>
              <w:t>競賽名稱</w:t>
            </w:r>
          </w:p>
        </w:tc>
        <w:tc>
          <w:tcPr>
            <w:tcW w:w="1132" w:type="dxa"/>
            <w:tcBorders>
              <w:bottom w:val="single" w:sz="6" w:space="0" w:color="000000"/>
            </w:tcBorders>
            <w:shd w:val="clear" w:color="auto" w:fill="D9D9D9"/>
          </w:tcPr>
          <w:p>
            <w:pPr>
              <w:pStyle w:val="TableParagraph"/>
              <w:spacing w:line="291" w:lineRule="exact"/>
              <w:ind w:left="332"/>
              <w:rPr>
                <w:rFonts w:ascii="Microsoft JhengHei" w:eastAsia="Microsoft JhengHei"/>
                <w:b/>
                <w:sz w:val="24"/>
              </w:rPr>
            </w:pPr>
            <w:r>
              <w:rPr>
                <w:rFonts w:ascii="Microsoft JhengHei" w:eastAsia="Microsoft JhengHei"/>
                <w:b/>
                <w:spacing w:val="-5"/>
                <w:sz w:val="24"/>
              </w:rPr>
              <w:t>獎項</w:t>
            </w:r>
          </w:p>
          <w:p>
            <w:pPr>
              <w:pStyle w:val="TableParagraph"/>
              <w:spacing w:line="288" w:lineRule="exact"/>
              <w:ind w:left="332"/>
              <w:rPr>
                <w:rFonts w:ascii="Microsoft JhengHei" w:eastAsia="Microsoft JhengHei"/>
                <w:b/>
                <w:sz w:val="24"/>
              </w:rPr>
            </w:pPr>
            <w:r>
              <w:rPr>
                <w:rFonts w:ascii="Microsoft JhengHei" w:eastAsia="Microsoft JhengHei"/>
                <w:b/>
                <w:spacing w:val="-5"/>
                <w:sz w:val="24"/>
              </w:rPr>
              <w:t>內容</w:t>
            </w:r>
          </w:p>
        </w:tc>
        <w:tc>
          <w:tcPr>
            <w:tcW w:w="1134" w:type="dxa"/>
            <w:tcBorders>
              <w:bottom w:val="single" w:sz="6" w:space="0" w:color="000000"/>
            </w:tcBorders>
            <w:shd w:val="clear" w:color="auto" w:fill="D9D9D9"/>
          </w:tcPr>
          <w:p>
            <w:pPr>
              <w:pStyle w:val="TableParagraph"/>
              <w:spacing w:line="291" w:lineRule="exact"/>
              <w:ind w:left="338"/>
              <w:rPr>
                <w:rFonts w:ascii="Microsoft JhengHei" w:eastAsia="Microsoft JhengHei"/>
                <w:b/>
                <w:sz w:val="24"/>
              </w:rPr>
            </w:pPr>
            <w:r>
              <w:rPr>
                <w:rFonts w:ascii="Microsoft JhengHei" w:eastAsia="Microsoft JhengHei"/>
                <w:b/>
                <w:spacing w:val="-5"/>
                <w:sz w:val="24"/>
              </w:rPr>
              <w:t>處理</w:t>
            </w:r>
          </w:p>
          <w:p>
            <w:pPr>
              <w:pStyle w:val="TableParagraph"/>
              <w:spacing w:line="288" w:lineRule="exact"/>
              <w:ind w:left="338"/>
              <w:rPr>
                <w:rFonts w:ascii="Microsoft JhengHei" w:eastAsia="Microsoft JhengHei"/>
                <w:b/>
                <w:sz w:val="24"/>
              </w:rPr>
            </w:pPr>
            <w:r>
              <w:rPr>
                <w:rFonts w:ascii="Microsoft JhengHei" w:eastAsia="Microsoft JhengHei"/>
                <w:b/>
                <w:spacing w:val="-5"/>
                <w:sz w:val="24"/>
              </w:rPr>
              <w:t>方式</w:t>
            </w:r>
          </w:p>
        </w:tc>
        <w:tc>
          <w:tcPr>
            <w:tcW w:w="2971" w:type="dxa"/>
            <w:tcBorders>
              <w:bottom w:val="single" w:sz="6" w:space="0" w:color="000000"/>
            </w:tcBorders>
            <w:shd w:val="clear" w:color="auto" w:fill="D9D9D9"/>
          </w:tcPr>
          <w:p>
            <w:pPr>
              <w:pStyle w:val="TableParagraph"/>
              <w:spacing w:before="52"/>
              <w:ind w:left="35"/>
              <w:jc w:val="center"/>
              <w:rPr>
                <w:rFonts w:ascii="Microsoft JhengHei" w:eastAsia="Microsoft JhengHei"/>
                <w:b/>
                <w:sz w:val="24"/>
              </w:rPr>
            </w:pPr>
            <w:r>
              <w:rPr>
                <w:rFonts w:ascii="Microsoft JhengHei" w:eastAsia="Microsoft JhengHei"/>
                <w:b/>
                <w:spacing w:val="-5"/>
                <w:sz w:val="24"/>
              </w:rPr>
              <w:t>備註</w:t>
            </w:r>
          </w:p>
        </w:tc>
      </w:tr>
      <w:tr>
        <w:trPr>
          <w:trHeight w:val="1273" w:hRule="atLeast"/>
        </w:trPr>
        <w:tc>
          <w:tcPr>
            <w:tcW w:w="71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2"/>
              <w:rPr>
                <w:sz w:val="24"/>
              </w:rPr>
            </w:pPr>
          </w:p>
          <w:p>
            <w:pPr>
              <w:pStyle w:val="TableParagraph"/>
              <w:ind w:left="112"/>
              <w:rPr>
                <w:sz w:val="24"/>
              </w:rPr>
            </w:pPr>
            <w:r>
              <w:rPr>
                <w:spacing w:val="-5"/>
                <w:sz w:val="24"/>
              </w:rPr>
              <w:t>數理</w:t>
            </w:r>
          </w:p>
        </w:tc>
        <w:tc>
          <w:tcPr>
            <w:tcW w:w="674" w:type="dxa"/>
            <w:vMerge w:val="restart"/>
            <w:tcBorders>
              <w:top w:val="single" w:sz="6" w:space="0" w:color="000000"/>
              <w:left w:val="single" w:sz="6" w:space="0" w:color="000000"/>
              <w:bottom w:val="single" w:sz="6" w:space="0" w:color="000000"/>
              <w:right w:val="single" w:sz="6" w:space="0" w:color="000000"/>
            </w:tcBorders>
            <w:shd w:val="clear" w:color="auto" w:fill="E6E6E6"/>
          </w:tcPr>
          <w:p>
            <w:pPr>
              <w:pStyle w:val="TableParagraph"/>
              <w:rPr>
                <w:sz w:val="24"/>
              </w:rPr>
            </w:pPr>
          </w:p>
          <w:p>
            <w:pPr>
              <w:pStyle w:val="TableParagraph"/>
              <w:rPr>
                <w:sz w:val="24"/>
              </w:rPr>
            </w:pPr>
          </w:p>
          <w:p>
            <w:pPr>
              <w:pStyle w:val="TableParagraph"/>
              <w:spacing w:before="210"/>
              <w:rPr>
                <w:sz w:val="24"/>
              </w:rPr>
            </w:pPr>
          </w:p>
          <w:p>
            <w:pPr>
              <w:pStyle w:val="TableParagraph"/>
              <w:spacing w:line="235" w:lineRule="auto"/>
              <w:ind w:left="93" w:right="83"/>
              <w:jc w:val="both"/>
              <w:rPr>
                <w:sz w:val="24"/>
              </w:rPr>
            </w:pPr>
            <w:r>
              <w:rPr>
                <w:spacing w:val="-6"/>
                <w:sz w:val="24"/>
              </w:rPr>
              <w:t>國際數理學科奧林匹亞</w:t>
            </w:r>
            <w:r>
              <w:rPr>
                <w:spacing w:val="-5"/>
                <w:sz w:val="24"/>
              </w:rPr>
              <w:t>競賽</w:t>
            </w: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30"/>
              <w:rPr>
                <w:sz w:val="24"/>
              </w:rPr>
            </w:pPr>
          </w:p>
          <w:p>
            <w:pPr>
              <w:pStyle w:val="TableParagraph"/>
              <w:spacing w:line="304" w:lineRule="exact"/>
              <w:ind w:left="7"/>
              <w:rPr>
                <w:sz w:val="24"/>
              </w:rPr>
            </w:pPr>
            <w:r>
              <w:rPr>
                <w:spacing w:val="-1"/>
                <w:sz w:val="24"/>
              </w:rPr>
              <w:t>國際國中學生科學奧林匹亞競賽</w:t>
            </w:r>
          </w:p>
          <w:p>
            <w:pPr>
              <w:pStyle w:val="TableParagraph"/>
              <w:spacing w:line="304" w:lineRule="exact"/>
              <w:ind w:left="7"/>
              <w:rPr>
                <w:sz w:val="24"/>
              </w:rPr>
            </w:pPr>
            <w:r>
              <w:rPr>
                <w:spacing w:val="-2"/>
                <w:sz w:val="24"/>
              </w:rPr>
              <w:t>（IJSO）</w:t>
            </w:r>
          </w:p>
        </w:tc>
        <w:tc>
          <w:tcPr>
            <w:tcW w:w="1132"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line="235" w:lineRule="auto" w:before="194"/>
              <w:ind w:left="324" w:right="310"/>
              <w:jc w:val="both"/>
              <w:rPr>
                <w:sz w:val="24"/>
              </w:rPr>
            </w:pPr>
            <w:r>
              <w:rPr>
                <w:spacing w:val="-6"/>
                <w:sz w:val="24"/>
              </w:rPr>
              <w:t>金牌銀牌</w:t>
            </w:r>
            <w:r>
              <w:rPr>
                <w:spacing w:val="-5"/>
                <w:sz w:val="24"/>
              </w:rPr>
              <w:t>銅牌</w:t>
            </w:r>
          </w:p>
        </w:tc>
        <w:tc>
          <w:tcPr>
            <w:tcW w:w="1134"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181"/>
              <w:rPr>
                <w:sz w:val="24"/>
              </w:rPr>
            </w:pPr>
          </w:p>
          <w:p>
            <w:pPr>
              <w:pStyle w:val="TableParagraph"/>
              <w:ind w:left="328"/>
              <w:rPr>
                <w:sz w:val="24"/>
              </w:rPr>
            </w:pPr>
            <w:r>
              <w:rPr>
                <w:spacing w:val="-5"/>
                <w:sz w:val="24"/>
              </w:rPr>
              <w:t>採認</w:t>
            </w:r>
          </w:p>
        </w:tc>
        <w:tc>
          <w:tcPr>
            <w:tcW w:w="2971" w:type="dxa"/>
            <w:tcBorders>
              <w:top w:val="single" w:sz="6" w:space="0" w:color="000000"/>
              <w:left w:val="single" w:sz="6" w:space="0" w:color="000000"/>
              <w:bottom w:val="single" w:sz="6" w:space="0" w:color="000000"/>
            </w:tcBorders>
            <w:shd w:val="clear" w:color="auto" w:fill="E6E6E6"/>
          </w:tcPr>
          <w:p>
            <w:pPr>
              <w:pStyle w:val="TableParagraph"/>
              <w:spacing w:line="254" w:lineRule="auto" w:before="58"/>
              <w:ind w:left="7" w:right="527"/>
              <w:rPr>
                <w:sz w:val="22"/>
              </w:rPr>
            </w:pPr>
            <w:r>
              <w:rPr>
                <w:spacing w:val="-2"/>
                <w:sz w:val="22"/>
              </w:rPr>
              <w:t>我國國家代表隊選拔單位主辦：教育部</w:t>
            </w:r>
          </w:p>
          <w:p>
            <w:pPr>
              <w:pStyle w:val="TableParagraph"/>
              <w:spacing w:before="2"/>
              <w:ind w:left="7"/>
              <w:rPr>
                <w:sz w:val="22"/>
              </w:rPr>
            </w:pPr>
            <w:r>
              <w:rPr>
                <w:spacing w:val="-3"/>
                <w:sz w:val="22"/>
              </w:rPr>
              <w:t>承辦：國立臺灣師範大學科學</w:t>
            </w:r>
          </w:p>
          <w:p>
            <w:pPr>
              <w:pStyle w:val="TableParagraph"/>
              <w:spacing w:before="18"/>
              <w:ind w:left="667"/>
              <w:rPr>
                <w:sz w:val="22"/>
              </w:rPr>
            </w:pPr>
            <w:r>
              <w:rPr>
                <w:spacing w:val="-3"/>
                <w:sz w:val="22"/>
              </w:rPr>
              <w:t>教育中心</w:t>
            </w:r>
          </w:p>
        </w:tc>
      </w:tr>
      <w:tr>
        <w:trPr>
          <w:trHeight w:val="383"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3"/>
              <w:ind w:left="7"/>
              <w:rPr>
                <w:sz w:val="24"/>
              </w:rPr>
            </w:pPr>
            <w:r>
              <w:rPr>
                <w:spacing w:val="-1"/>
                <w:sz w:val="24"/>
              </w:rPr>
              <w:t>國際數學奧林匹亞競賽</w:t>
            </w:r>
          </w:p>
        </w:tc>
        <w:tc>
          <w:tcPr>
            <w:tcW w:w="1132" w:type="dxa"/>
            <w:vMerge w:val="restart"/>
            <w:tcBorders>
              <w:top w:val="single" w:sz="6" w:space="0" w:color="000000"/>
              <w:left w:val="single" w:sz="6" w:space="0" w:color="000000"/>
              <w:bottom w:val="single" w:sz="6" w:space="0" w:color="000000"/>
              <w:right w:val="single" w:sz="6" w:space="0" w:color="000000"/>
            </w:tcBorders>
            <w:shd w:val="clear" w:color="auto" w:fill="E6E6E6"/>
          </w:tcPr>
          <w:p>
            <w:pPr>
              <w:pStyle w:val="TableParagraph"/>
              <w:rPr>
                <w:sz w:val="24"/>
              </w:rPr>
            </w:pPr>
          </w:p>
          <w:p>
            <w:pPr>
              <w:pStyle w:val="TableParagraph"/>
              <w:spacing w:before="174"/>
              <w:rPr>
                <w:sz w:val="24"/>
              </w:rPr>
            </w:pPr>
          </w:p>
          <w:p>
            <w:pPr>
              <w:pStyle w:val="TableParagraph"/>
              <w:spacing w:line="235" w:lineRule="auto" w:before="1"/>
              <w:ind w:left="204" w:right="190" w:firstLine="120"/>
              <w:jc w:val="both"/>
              <w:rPr>
                <w:sz w:val="24"/>
              </w:rPr>
            </w:pPr>
            <w:r>
              <w:rPr>
                <w:spacing w:val="-6"/>
                <w:sz w:val="24"/>
              </w:rPr>
              <w:t>金牌銀牌</w:t>
            </w:r>
            <w:r>
              <w:rPr>
                <w:spacing w:val="-6"/>
                <w:sz w:val="24"/>
              </w:rPr>
              <w:t> </w:t>
            </w:r>
            <w:r>
              <w:rPr>
                <w:spacing w:val="-4"/>
                <w:sz w:val="24"/>
              </w:rPr>
              <w:t>銅牌榮</w:t>
            </w:r>
            <w:r>
              <w:rPr>
                <w:spacing w:val="-6"/>
                <w:sz w:val="24"/>
              </w:rPr>
              <w:t>譽獎</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E6E6E6"/>
          </w:tcPr>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spacing w:before="1"/>
              <w:ind w:left="328"/>
              <w:rPr>
                <w:sz w:val="24"/>
              </w:rPr>
            </w:pPr>
            <w:r>
              <w:rPr>
                <w:spacing w:val="-5"/>
                <w:sz w:val="24"/>
              </w:rPr>
              <w:t>採認</w:t>
            </w:r>
          </w:p>
        </w:tc>
        <w:tc>
          <w:tcPr>
            <w:tcW w:w="2971" w:type="dxa"/>
            <w:vMerge w:val="restart"/>
            <w:tcBorders>
              <w:top w:val="single" w:sz="6" w:space="0" w:color="000000"/>
              <w:left w:val="single" w:sz="6" w:space="0" w:color="000000"/>
              <w:bottom w:val="single" w:sz="6" w:space="0" w:color="000000"/>
            </w:tcBorders>
            <w:shd w:val="clear" w:color="auto" w:fill="E6E6E6"/>
          </w:tcPr>
          <w:p>
            <w:pPr>
              <w:pStyle w:val="TableParagraph"/>
              <w:rPr>
                <w:sz w:val="22"/>
              </w:rPr>
            </w:pPr>
          </w:p>
          <w:p>
            <w:pPr>
              <w:pStyle w:val="TableParagraph"/>
              <w:rPr>
                <w:sz w:val="22"/>
              </w:rPr>
            </w:pPr>
          </w:p>
          <w:p>
            <w:pPr>
              <w:pStyle w:val="TableParagraph"/>
              <w:spacing w:before="259"/>
              <w:rPr>
                <w:sz w:val="22"/>
              </w:rPr>
            </w:pPr>
          </w:p>
          <w:p>
            <w:pPr>
              <w:pStyle w:val="TableParagraph"/>
              <w:spacing w:line="254" w:lineRule="auto"/>
              <w:ind w:left="7" w:right="527"/>
              <w:rPr>
                <w:sz w:val="22"/>
              </w:rPr>
            </w:pPr>
            <w:r>
              <w:rPr>
                <w:spacing w:val="-2"/>
                <w:sz w:val="22"/>
              </w:rPr>
              <w:t>我國國家代表隊選拔單位主辦：教育部</w:t>
            </w:r>
          </w:p>
        </w:tc>
      </w:tr>
      <w:tr>
        <w:trPr>
          <w:trHeight w:val="380"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0"/>
              <w:ind w:left="7"/>
              <w:rPr>
                <w:sz w:val="24"/>
              </w:rPr>
            </w:pPr>
            <w:r>
              <w:rPr>
                <w:spacing w:val="-1"/>
                <w:sz w:val="24"/>
              </w:rPr>
              <w:t>國際物理奧林匹亞競賽</w:t>
            </w:r>
          </w:p>
        </w:tc>
        <w:tc>
          <w:tcPr>
            <w:tcW w:w="1132"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113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2971" w:type="dxa"/>
            <w:vMerge/>
            <w:tcBorders>
              <w:top w:val="nil"/>
              <w:left w:val="single" w:sz="6" w:space="0" w:color="000000"/>
              <w:bottom w:val="single" w:sz="6" w:space="0" w:color="000000"/>
            </w:tcBorders>
            <w:shd w:val="clear" w:color="auto" w:fill="E6E6E6"/>
          </w:tcPr>
          <w:p>
            <w:pPr>
              <w:rPr>
                <w:sz w:val="2"/>
                <w:szCs w:val="2"/>
              </w:rPr>
            </w:pPr>
          </w:p>
        </w:tc>
      </w:tr>
      <w:tr>
        <w:trPr>
          <w:trHeight w:val="383"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3"/>
              <w:ind w:left="7"/>
              <w:rPr>
                <w:sz w:val="24"/>
              </w:rPr>
            </w:pPr>
            <w:r>
              <w:rPr>
                <w:spacing w:val="-1"/>
                <w:sz w:val="24"/>
              </w:rPr>
              <w:t>國際化學奧林匹亞競賽</w:t>
            </w:r>
          </w:p>
        </w:tc>
        <w:tc>
          <w:tcPr>
            <w:tcW w:w="1132"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113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2971" w:type="dxa"/>
            <w:vMerge/>
            <w:tcBorders>
              <w:top w:val="nil"/>
              <w:left w:val="single" w:sz="6" w:space="0" w:color="000000"/>
              <w:bottom w:val="single" w:sz="6" w:space="0" w:color="000000"/>
            </w:tcBorders>
            <w:shd w:val="clear" w:color="auto" w:fill="E6E6E6"/>
          </w:tcPr>
          <w:p>
            <w:pPr>
              <w:rPr>
                <w:sz w:val="2"/>
                <w:szCs w:val="2"/>
              </w:rPr>
            </w:pPr>
          </w:p>
        </w:tc>
      </w:tr>
      <w:tr>
        <w:trPr>
          <w:trHeight w:val="380"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0"/>
              <w:ind w:left="7"/>
              <w:rPr>
                <w:sz w:val="24"/>
              </w:rPr>
            </w:pPr>
            <w:r>
              <w:rPr>
                <w:spacing w:val="-1"/>
                <w:sz w:val="24"/>
              </w:rPr>
              <w:t>國際生物奧林匹亞競賽</w:t>
            </w:r>
          </w:p>
        </w:tc>
        <w:tc>
          <w:tcPr>
            <w:tcW w:w="1132"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113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2971" w:type="dxa"/>
            <w:vMerge/>
            <w:tcBorders>
              <w:top w:val="nil"/>
              <w:left w:val="single" w:sz="6" w:space="0" w:color="000000"/>
              <w:bottom w:val="single" w:sz="6" w:space="0" w:color="000000"/>
            </w:tcBorders>
            <w:shd w:val="clear" w:color="auto" w:fill="E6E6E6"/>
          </w:tcPr>
          <w:p>
            <w:pPr>
              <w:rPr>
                <w:sz w:val="2"/>
                <w:szCs w:val="2"/>
              </w:rPr>
            </w:pPr>
          </w:p>
        </w:tc>
      </w:tr>
      <w:tr>
        <w:trPr>
          <w:trHeight w:val="383"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0"/>
              <w:ind w:left="7"/>
              <w:rPr>
                <w:sz w:val="24"/>
              </w:rPr>
            </w:pPr>
            <w:r>
              <w:rPr>
                <w:spacing w:val="-1"/>
                <w:sz w:val="24"/>
              </w:rPr>
              <w:t>國際資訊奧林匹亞競賽</w:t>
            </w:r>
          </w:p>
        </w:tc>
        <w:tc>
          <w:tcPr>
            <w:tcW w:w="1132"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113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2971" w:type="dxa"/>
            <w:vMerge/>
            <w:tcBorders>
              <w:top w:val="nil"/>
              <w:left w:val="single" w:sz="6" w:space="0" w:color="000000"/>
              <w:bottom w:val="single" w:sz="6" w:space="0" w:color="000000"/>
            </w:tcBorders>
            <w:shd w:val="clear" w:color="auto" w:fill="E6E6E6"/>
          </w:tcPr>
          <w:p>
            <w:pPr>
              <w:rPr>
                <w:sz w:val="2"/>
                <w:szCs w:val="2"/>
              </w:rPr>
            </w:pPr>
          </w:p>
        </w:tc>
      </w:tr>
      <w:tr>
        <w:trPr>
          <w:trHeight w:val="380"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0"/>
              <w:ind w:left="7"/>
              <w:rPr>
                <w:sz w:val="24"/>
              </w:rPr>
            </w:pPr>
            <w:r>
              <w:rPr>
                <w:spacing w:val="-1"/>
                <w:sz w:val="24"/>
              </w:rPr>
              <w:t>國際地球科學奧林匹亞競賽</w:t>
            </w:r>
          </w:p>
        </w:tc>
        <w:tc>
          <w:tcPr>
            <w:tcW w:w="1132"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113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2971" w:type="dxa"/>
            <w:vMerge/>
            <w:tcBorders>
              <w:top w:val="nil"/>
              <w:left w:val="single" w:sz="6" w:space="0" w:color="000000"/>
              <w:bottom w:val="single" w:sz="6" w:space="0" w:color="000000"/>
            </w:tcBorders>
            <w:shd w:val="clear" w:color="auto" w:fill="E6E6E6"/>
          </w:tcPr>
          <w:p>
            <w:pPr>
              <w:rPr>
                <w:sz w:val="2"/>
                <w:szCs w:val="2"/>
              </w:rPr>
            </w:pPr>
          </w:p>
        </w:tc>
      </w:tr>
      <w:tr>
        <w:trPr>
          <w:trHeight w:val="383" w:hRule="atLeast"/>
        </w:trPr>
        <w:tc>
          <w:tcPr>
            <w:tcW w:w="711" w:type="dxa"/>
            <w:vMerge/>
            <w:tcBorders>
              <w:top w:val="nil"/>
              <w:left w:val="single" w:sz="6" w:space="0" w:color="000000"/>
              <w:bottom w:val="single" w:sz="6" w:space="0" w:color="000000"/>
              <w:right w:val="single" w:sz="6" w:space="0" w:color="000000"/>
            </w:tcBorders>
          </w:tcPr>
          <w:p>
            <w:pPr>
              <w:rPr>
                <w:sz w:val="2"/>
                <w:szCs w:val="2"/>
              </w:rPr>
            </w:pPr>
          </w:p>
        </w:tc>
        <w:tc>
          <w:tcPr>
            <w:tcW w:w="67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3427" w:type="dxa"/>
            <w:tcBorders>
              <w:top w:val="single" w:sz="6" w:space="0" w:color="000000"/>
              <w:left w:val="single" w:sz="6" w:space="0" w:color="000000"/>
              <w:bottom w:val="single" w:sz="6" w:space="0" w:color="000000"/>
              <w:right w:val="single" w:sz="6" w:space="0" w:color="000000"/>
            </w:tcBorders>
            <w:shd w:val="clear" w:color="auto" w:fill="E6E6E6"/>
          </w:tcPr>
          <w:p>
            <w:pPr>
              <w:pStyle w:val="TableParagraph"/>
              <w:spacing w:before="40"/>
              <w:ind w:left="7"/>
              <w:rPr>
                <w:sz w:val="24"/>
              </w:rPr>
            </w:pPr>
            <w:r>
              <w:rPr>
                <w:spacing w:val="-1"/>
                <w:sz w:val="24"/>
              </w:rPr>
              <w:t>亞太數學奧林匹亞競賽</w:t>
            </w:r>
          </w:p>
        </w:tc>
        <w:tc>
          <w:tcPr>
            <w:tcW w:w="1132"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1134" w:type="dxa"/>
            <w:vMerge/>
            <w:tcBorders>
              <w:top w:val="nil"/>
              <w:left w:val="single" w:sz="6" w:space="0" w:color="000000"/>
              <w:bottom w:val="single" w:sz="6" w:space="0" w:color="000000"/>
              <w:right w:val="single" w:sz="6" w:space="0" w:color="000000"/>
            </w:tcBorders>
            <w:shd w:val="clear" w:color="auto" w:fill="E6E6E6"/>
          </w:tcPr>
          <w:p>
            <w:pPr>
              <w:rPr>
                <w:sz w:val="2"/>
                <w:szCs w:val="2"/>
              </w:rPr>
            </w:pPr>
          </w:p>
        </w:tc>
        <w:tc>
          <w:tcPr>
            <w:tcW w:w="2971" w:type="dxa"/>
            <w:vMerge/>
            <w:tcBorders>
              <w:top w:val="nil"/>
              <w:left w:val="single" w:sz="6" w:space="0" w:color="000000"/>
              <w:bottom w:val="single" w:sz="6" w:space="0" w:color="000000"/>
            </w:tcBorders>
            <w:shd w:val="clear" w:color="auto" w:fill="E6E6E6"/>
          </w:tcPr>
          <w:p>
            <w:pPr>
              <w:rPr>
                <w:sz w:val="2"/>
                <w:szCs w:val="2"/>
              </w:rPr>
            </w:pPr>
          </w:p>
        </w:tc>
      </w:tr>
    </w:tbl>
    <w:p>
      <w:pPr>
        <w:spacing w:after="0"/>
        <w:rPr>
          <w:sz w:val="2"/>
          <w:szCs w:val="2"/>
        </w:rPr>
        <w:sectPr>
          <w:headerReference w:type="default" r:id="rId10"/>
          <w:footerReference w:type="default" r:id="rId11"/>
          <w:pgSz w:w="11910" w:h="16840"/>
          <w:pgMar w:header="967" w:footer="585" w:top="1200" w:bottom="780" w:left="283" w:right="425"/>
        </w:sectPr>
      </w:pPr>
    </w:p>
    <w:p>
      <w:pPr>
        <w:pStyle w:val="BodyText"/>
        <w:spacing w:before="3"/>
        <w:rPr>
          <w:sz w:val="2"/>
        </w:rPr>
      </w:pPr>
    </w:p>
    <w:tbl>
      <w:tblPr>
        <w:tblW w:w="0" w:type="auto"/>
        <w:jc w:val="left"/>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1"/>
        <w:gridCol w:w="674"/>
        <w:gridCol w:w="3427"/>
        <w:gridCol w:w="1132"/>
        <w:gridCol w:w="1134"/>
        <w:gridCol w:w="2971"/>
      </w:tblGrid>
      <w:tr>
        <w:trPr>
          <w:trHeight w:val="381" w:hRule="atLeast"/>
        </w:trPr>
        <w:tc>
          <w:tcPr>
            <w:tcW w:w="711" w:type="dxa"/>
            <w:vMerge w:val="restart"/>
          </w:tcPr>
          <w:p>
            <w:pPr>
              <w:pStyle w:val="TableParagraph"/>
              <w:rPr>
                <w:rFonts w:ascii="Times New Roman"/>
                <w:sz w:val="22"/>
              </w:rPr>
            </w:pPr>
          </w:p>
        </w:tc>
        <w:tc>
          <w:tcPr>
            <w:tcW w:w="674" w:type="dxa"/>
            <w:shd w:val="clear" w:color="auto" w:fill="E6E6E6"/>
          </w:tcPr>
          <w:p>
            <w:pPr>
              <w:pStyle w:val="TableParagraph"/>
              <w:rPr>
                <w:rFonts w:ascii="Times New Roman"/>
                <w:sz w:val="22"/>
              </w:rPr>
            </w:pPr>
          </w:p>
        </w:tc>
        <w:tc>
          <w:tcPr>
            <w:tcW w:w="3427" w:type="dxa"/>
            <w:shd w:val="clear" w:color="auto" w:fill="E6E6E6"/>
          </w:tcPr>
          <w:p>
            <w:pPr>
              <w:pStyle w:val="TableParagraph"/>
              <w:spacing w:before="40"/>
              <w:ind w:left="7"/>
              <w:rPr>
                <w:sz w:val="24"/>
              </w:rPr>
            </w:pPr>
            <w:r>
              <w:rPr>
                <w:spacing w:val="-1"/>
                <w:sz w:val="24"/>
              </w:rPr>
              <w:t>亞洲物理奧林匹亞競賽</w:t>
            </w:r>
          </w:p>
        </w:tc>
        <w:tc>
          <w:tcPr>
            <w:tcW w:w="1132" w:type="dxa"/>
            <w:shd w:val="clear" w:color="auto" w:fill="E6E6E6"/>
          </w:tcPr>
          <w:p>
            <w:pPr>
              <w:pStyle w:val="TableParagraph"/>
              <w:rPr>
                <w:rFonts w:ascii="Times New Roman"/>
                <w:sz w:val="22"/>
              </w:rPr>
            </w:pPr>
          </w:p>
        </w:tc>
        <w:tc>
          <w:tcPr>
            <w:tcW w:w="1134" w:type="dxa"/>
            <w:shd w:val="clear" w:color="auto" w:fill="E6E6E6"/>
          </w:tcPr>
          <w:p>
            <w:pPr>
              <w:pStyle w:val="TableParagraph"/>
              <w:rPr>
                <w:rFonts w:ascii="Times New Roman"/>
                <w:sz w:val="22"/>
              </w:rPr>
            </w:pPr>
          </w:p>
        </w:tc>
        <w:tc>
          <w:tcPr>
            <w:tcW w:w="2971" w:type="dxa"/>
            <w:tcBorders>
              <w:right w:val="single" w:sz="4" w:space="0" w:color="000000"/>
            </w:tcBorders>
            <w:shd w:val="clear" w:color="auto" w:fill="E6E6E6"/>
          </w:tcPr>
          <w:p>
            <w:pPr>
              <w:pStyle w:val="TableParagraph"/>
              <w:rPr>
                <w:rFonts w:ascii="Times New Roman"/>
                <w:sz w:val="22"/>
              </w:rPr>
            </w:pPr>
          </w:p>
        </w:tc>
      </w:tr>
      <w:tr>
        <w:trPr>
          <w:trHeight w:val="1106" w:hRule="atLeast"/>
        </w:trPr>
        <w:tc>
          <w:tcPr>
            <w:tcW w:w="711" w:type="dxa"/>
            <w:vMerge/>
            <w:tcBorders>
              <w:top w:val="nil"/>
            </w:tcBorders>
          </w:tcPr>
          <w:p>
            <w:pPr>
              <w:rPr>
                <w:sz w:val="2"/>
                <w:szCs w:val="2"/>
              </w:rPr>
            </w:pPr>
          </w:p>
        </w:tc>
        <w:tc>
          <w:tcPr>
            <w:tcW w:w="674" w:type="dxa"/>
            <w:vMerge w:val="restart"/>
            <w:shd w:val="clear" w:color="auto" w:fill="E6E6E6"/>
          </w:tcPr>
          <w:p>
            <w:pPr>
              <w:pStyle w:val="TableParagraph"/>
              <w:rPr>
                <w:sz w:val="24"/>
              </w:rPr>
            </w:pPr>
          </w:p>
          <w:p>
            <w:pPr>
              <w:pStyle w:val="TableParagraph"/>
              <w:spacing w:before="133"/>
              <w:rPr>
                <w:sz w:val="24"/>
              </w:rPr>
            </w:pPr>
          </w:p>
          <w:p>
            <w:pPr>
              <w:pStyle w:val="TableParagraph"/>
              <w:spacing w:line="235" w:lineRule="auto" w:before="1"/>
              <w:ind w:left="93" w:right="83"/>
              <w:rPr>
                <w:sz w:val="24"/>
              </w:rPr>
            </w:pPr>
            <w:r>
              <w:rPr>
                <w:spacing w:val="-6"/>
                <w:sz w:val="24"/>
              </w:rPr>
              <w:t>國際</w:t>
            </w:r>
            <w:r>
              <w:rPr>
                <w:spacing w:val="-5"/>
                <w:sz w:val="24"/>
              </w:rPr>
              <w:t>科展</w:t>
            </w:r>
          </w:p>
        </w:tc>
        <w:tc>
          <w:tcPr>
            <w:tcW w:w="3427" w:type="dxa"/>
            <w:shd w:val="clear" w:color="auto" w:fill="E6E6E6"/>
          </w:tcPr>
          <w:p>
            <w:pPr>
              <w:pStyle w:val="TableParagraph"/>
              <w:spacing w:before="95"/>
              <w:rPr>
                <w:sz w:val="24"/>
              </w:rPr>
            </w:pPr>
          </w:p>
          <w:p>
            <w:pPr>
              <w:pStyle w:val="TableParagraph"/>
              <w:spacing w:before="1"/>
              <w:ind w:left="7"/>
              <w:rPr>
                <w:sz w:val="24"/>
              </w:rPr>
            </w:pPr>
            <w:r>
              <w:rPr>
                <w:spacing w:val="-2"/>
                <w:sz w:val="24"/>
              </w:rPr>
              <w:t>美國國際科技展覽會</w:t>
            </w:r>
          </w:p>
        </w:tc>
        <w:tc>
          <w:tcPr>
            <w:tcW w:w="1132" w:type="dxa"/>
            <w:vMerge w:val="restart"/>
            <w:tcBorders>
              <w:bottom w:val="single" w:sz="4" w:space="0" w:color="000000"/>
            </w:tcBorders>
            <w:shd w:val="clear" w:color="auto" w:fill="E6E6E6"/>
          </w:tcPr>
          <w:p>
            <w:pPr>
              <w:pStyle w:val="TableParagraph"/>
              <w:spacing w:before="290"/>
              <w:rPr>
                <w:sz w:val="24"/>
              </w:rPr>
            </w:pPr>
          </w:p>
          <w:p>
            <w:pPr>
              <w:pStyle w:val="TableParagraph"/>
              <w:spacing w:line="235" w:lineRule="auto"/>
              <w:ind w:left="204" w:right="190"/>
              <w:jc w:val="both"/>
              <w:rPr>
                <w:sz w:val="24"/>
              </w:rPr>
            </w:pPr>
            <w:r>
              <w:rPr>
                <w:spacing w:val="-4"/>
                <w:sz w:val="24"/>
              </w:rPr>
              <w:t>一等獎二等獎三等獎</w:t>
            </w:r>
          </w:p>
        </w:tc>
        <w:tc>
          <w:tcPr>
            <w:tcW w:w="1134" w:type="dxa"/>
            <w:vMerge w:val="restart"/>
            <w:tcBorders>
              <w:bottom w:val="single" w:sz="4" w:space="0" w:color="000000"/>
            </w:tcBorders>
            <w:shd w:val="clear" w:color="auto" w:fill="E6E6E6"/>
          </w:tcPr>
          <w:p>
            <w:pPr>
              <w:pStyle w:val="TableParagraph"/>
              <w:rPr>
                <w:sz w:val="24"/>
              </w:rPr>
            </w:pPr>
          </w:p>
          <w:p>
            <w:pPr>
              <w:pStyle w:val="TableParagraph"/>
              <w:spacing w:before="277"/>
              <w:rPr>
                <w:sz w:val="24"/>
              </w:rPr>
            </w:pPr>
          </w:p>
          <w:p>
            <w:pPr>
              <w:pStyle w:val="TableParagraph"/>
              <w:spacing w:before="1"/>
              <w:ind w:left="328"/>
              <w:rPr>
                <w:sz w:val="24"/>
              </w:rPr>
            </w:pPr>
            <w:r>
              <w:rPr>
                <w:spacing w:val="-5"/>
                <w:sz w:val="24"/>
              </w:rPr>
              <w:t>採認</w:t>
            </w:r>
          </w:p>
        </w:tc>
        <w:tc>
          <w:tcPr>
            <w:tcW w:w="2971" w:type="dxa"/>
            <w:tcBorders>
              <w:right w:val="single" w:sz="4" w:space="0" w:color="000000"/>
            </w:tcBorders>
            <w:shd w:val="clear" w:color="auto" w:fill="E6E6E6"/>
          </w:tcPr>
          <w:p>
            <w:pPr>
              <w:pStyle w:val="TableParagraph"/>
              <w:spacing w:line="220" w:lineRule="auto" w:before="150"/>
              <w:ind w:left="7" w:right="527"/>
              <w:rPr>
                <w:sz w:val="22"/>
              </w:rPr>
            </w:pPr>
            <w:r>
              <w:rPr>
                <w:spacing w:val="-2"/>
                <w:sz w:val="22"/>
              </w:rPr>
              <w:t>我國國家代表隊選拔單位指導：教育部</w:t>
            </w:r>
          </w:p>
          <w:p>
            <w:pPr>
              <w:pStyle w:val="TableParagraph"/>
              <w:spacing w:before="14"/>
              <w:ind w:left="7"/>
              <w:rPr>
                <w:sz w:val="22"/>
              </w:rPr>
            </w:pPr>
            <w:r>
              <w:rPr>
                <w:spacing w:val="-3"/>
                <w:sz w:val="22"/>
              </w:rPr>
              <w:t>主辦：國立臺灣科學教育館</w:t>
            </w:r>
          </w:p>
        </w:tc>
      </w:tr>
      <w:tr>
        <w:trPr>
          <w:trHeight w:val="961" w:hRule="atLeast"/>
        </w:trPr>
        <w:tc>
          <w:tcPr>
            <w:tcW w:w="711" w:type="dxa"/>
            <w:vMerge/>
            <w:tcBorders>
              <w:top w:val="nil"/>
            </w:tcBorders>
          </w:tcPr>
          <w:p>
            <w:pPr>
              <w:rPr>
                <w:sz w:val="2"/>
                <w:szCs w:val="2"/>
              </w:rPr>
            </w:pPr>
          </w:p>
        </w:tc>
        <w:tc>
          <w:tcPr>
            <w:tcW w:w="674" w:type="dxa"/>
            <w:vMerge/>
            <w:tcBorders>
              <w:top w:val="nil"/>
            </w:tcBorders>
            <w:shd w:val="clear" w:color="auto" w:fill="E6E6E6"/>
          </w:tcPr>
          <w:p>
            <w:pPr>
              <w:rPr>
                <w:sz w:val="2"/>
                <w:szCs w:val="2"/>
              </w:rPr>
            </w:pPr>
          </w:p>
        </w:tc>
        <w:tc>
          <w:tcPr>
            <w:tcW w:w="3427" w:type="dxa"/>
            <w:tcBorders>
              <w:bottom w:val="single" w:sz="4" w:space="0" w:color="000000"/>
            </w:tcBorders>
            <w:shd w:val="clear" w:color="auto" w:fill="E6E6E6"/>
          </w:tcPr>
          <w:p>
            <w:pPr>
              <w:pStyle w:val="TableParagraph"/>
              <w:spacing w:before="25"/>
              <w:rPr>
                <w:sz w:val="24"/>
              </w:rPr>
            </w:pPr>
          </w:p>
          <w:p>
            <w:pPr>
              <w:pStyle w:val="TableParagraph"/>
              <w:spacing w:before="1"/>
              <w:ind w:left="7"/>
              <w:rPr>
                <w:sz w:val="24"/>
              </w:rPr>
            </w:pPr>
            <w:r>
              <w:rPr>
                <w:spacing w:val="-2"/>
                <w:sz w:val="24"/>
              </w:rPr>
              <w:t>臺灣國際科學展覽會</w:t>
            </w:r>
          </w:p>
        </w:tc>
        <w:tc>
          <w:tcPr>
            <w:tcW w:w="1132" w:type="dxa"/>
            <w:vMerge/>
            <w:tcBorders>
              <w:top w:val="nil"/>
              <w:bottom w:val="single" w:sz="4" w:space="0" w:color="000000"/>
            </w:tcBorders>
            <w:shd w:val="clear" w:color="auto" w:fill="E6E6E6"/>
          </w:tcPr>
          <w:p>
            <w:pPr>
              <w:rPr>
                <w:sz w:val="2"/>
                <w:szCs w:val="2"/>
              </w:rPr>
            </w:pPr>
          </w:p>
        </w:tc>
        <w:tc>
          <w:tcPr>
            <w:tcW w:w="1134" w:type="dxa"/>
            <w:vMerge/>
            <w:tcBorders>
              <w:top w:val="nil"/>
              <w:bottom w:val="single" w:sz="4" w:space="0" w:color="000000"/>
            </w:tcBorders>
            <w:shd w:val="clear" w:color="auto" w:fill="E6E6E6"/>
          </w:tcPr>
          <w:p>
            <w:pPr>
              <w:rPr>
                <w:sz w:val="2"/>
                <w:szCs w:val="2"/>
              </w:rPr>
            </w:pPr>
          </w:p>
        </w:tc>
        <w:tc>
          <w:tcPr>
            <w:tcW w:w="2971" w:type="dxa"/>
            <w:tcBorders>
              <w:right w:val="single" w:sz="4" w:space="0" w:color="000000"/>
            </w:tcBorders>
            <w:shd w:val="clear" w:color="auto" w:fill="E6E6E6"/>
          </w:tcPr>
          <w:p>
            <w:pPr>
              <w:pStyle w:val="TableParagraph"/>
              <w:spacing w:before="202"/>
              <w:ind w:left="7"/>
              <w:rPr>
                <w:sz w:val="22"/>
              </w:rPr>
            </w:pPr>
            <w:r>
              <w:rPr>
                <w:spacing w:val="-4"/>
                <w:sz w:val="22"/>
              </w:rPr>
              <w:t>指導：教育部</w:t>
            </w:r>
          </w:p>
          <w:p>
            <w:pPr>
              <w:pStyle w:val="TableParagraph"/>
              <w:spacing w:before="18"/>
              <w:ind w:left="7"/>
              <w:rPr>
                <w:sz w:val="22"/>
              </w:rPr>
            </w:pPr>
            <w:r>
              <w:rPr>
                <w:spacing w:val="-3"/>
                <w:sz w:val="22"/>
              </w:rPr>
              <w:t>主辦：國立臺灣科學教育館</w:t>
            </w:r>
          </w:p>
        </w:tc>
      </w:tr>
      <w:tr>
        <w:trPr>
          <w:trHeight w:val="1115" w:hRule="atLeast"/>
        </w:trPr>
        <w:tc>
          <w:tcPr>
            <w:tcW w:w="711" w:type="dxa"/>
            <w:vMerge/>
            <w:tcBorders>
              <w:top w:val="nil"/>
            </w:tcBorders>
          </w:tcPr>
          <w:p>
            <w:pPr>
              <w:rPr>
                <w:sz w:val="2"/>
                <w:szCs w:val="2"/>
              </w:rPr>
            </w:pPr>
          </w:p>
        </w:tc>
        <w:tc>
          <w:tcPr>
            <w:tcW w:w="674" w:type="dxa"/>
            <w:shd w:val="clear" w:color="auto" w:fill="E6E6E6"/>
          </w:tcPr>
          <w:p>
            <w:pPr>
              <w:pStyle w:val="TableParagraph"/>
              <w:spacing w:line="235" w:lineRule="auto" w:before="263"/>
              <w:ind w:left="93" w:right="83"/>
              <w:rPr>
                <w:sz w:val="24"/>
              </w:rPr>
            </w:pPr>
            <w:r>
              <w:rPr>
                <w:spacing w:val="-6"/>
                <w:sz w:val="24"/>
              </w:rPr>
              <w:t>全國</w:t>
            </w:r>
            <w:r>
              <w:rPr>
                <w:spacing w:val="-5"/>
                <w:sz w:val="24"/>
              </w:rPr>
              <w:t>科展</w:t>
            </w:r>
          </w:p>
        </w:tc>
        <w:tc>
          <w:tcPr>
            <w:tcW w:w="3427" w:type="dxa"/>
            <w:tcBorders>
              <w:top w:val="single" w:sz="4" w:space="0" w:color="000000"/>
            </w:tcBorders>
            <w:shd w:val="clear" w:color="auto" w:fill="E6E6E6"/>
          </w:tcPr>
          <w:p>
            <w:pPr>
              <w:pStyle w:val="TableParagraph"/>
              <w:spacing w:line="304" w:lineRule="exact" w:before="259"/>
              <w:ind w:left="7"/>
              <w:rPr>
                <w:sz w:val="24"/>
              </w:rPr>
            </w:pPr>
            <w:r>
              <w:rPr>
                <w:spacing w:val="-1"/>
                <w:sz w:val="24"/>
              </w:rPr>
              <w:t>中華民國國中小學科學展覽會</w:t>
            </w:r>
          </w:p>
          <w:p>
            <w:pPr>
              <w:pStyle w:val="TableParagraph"/>
              <w:spacing w:line="304" w:lineRule="exact"/>
              <w:ind w:left="7"/>
              <w:rPr>
                <w:sz w:val="24"/>
              </w:rPr>
            </w:pPr>
            <w:r>
              <w:rPr>
                <w:spacing w:val="-2"/>
                <w:sz w:val="24"/>
              </w:rPr>
              <w:t>－全國科學展覽會</w:t>
            </w:r>
          </w:p>
        </w:tc>
        <w:tc>
          <w:tcPr>
            <w:tcW w:w="1132" w:type="dxa"/>
            <w:tcBorders>
              <w:top w:val="single" w:sz="4" w:space="0" w:color="000000"/>
            </w:tcBorders>
            <w:shd w:val="clear" w:color="auto" w:fill="E6E6E6"/>
          </w:tcPr>
          <w:p>
            <w:pPr>
              <w:pStyle w:val="TableParagraph"/>
              <w:spacing w:line="235" w:lineRule="auto" w:before="115"/>
              <w:ind w:left="204" w:right="190"/>
              <w:jc w:val="both"/>
              <w:rPr>
                <w:sz w:val="24"/>
              </w:rPr>
            </w:pPr>
            <w:r>
              <w:rPr>
                <w:spacing w:val="-4"/>
                <w:sz w:val="24"/>
              </w:rPr>
              <w:t>第一名第二名第三名</w:t>
            </w:r>
          </w:p>
        </w:tc>
        <w:tc>
          <w:tcPr>
            <w:tcW w:w="1134" w:type="dxa"/>
            <w:tcBorders>
              <w:top w:val="single" w:sz="4" w:space="0" w:color="000000"/>
            </w:tcBorders>
            <w:shd w:val="clear" w:color="auto" w:fill="E6E6E6"/>
          </w:tcPr>
          <w:p>
            <w:pPr>
              <w:pStyle w:val="TableParagraph"/>
              <w:spacing w:before="102"/>
              <w:rPr>
                <w:sz w:val="24"/>
              </w:rPr>
            </w:pPr>
          </w:p>
          <w:p>
            <w:pPr>
              <w:pStyle w:val="TableParagraph"/>
              <w:ind w:left="17"/>
              <w:jc w:val="center"/>
              <w:rPr>
                <w:sz w:val="24"/>
              </w:rPr>
            </w:pPr>
            <w:r>
              <w:rPr>
                <w:spacing w:val="-5"/>
                <w:sz w:val="24"/>
              </w:rPr>
              <w:t>採認</w:t>
            </w:r>
          </w:p>
        </w:tc>
        <w:tc>
          <w:tcPr>
            <w:tcW w:w="2971" w:type="dxa"/>
            <w:tcBorders>
              <w:right w:val="single" w:sz="4" w:space="0" w:color="000000"/>
            </w:tcBorders>
            <w:shd w:val="clear" w:color="auto" w:fill="E6E6E6"/>
          </w:tcPr>
          <w:p>
            <w:pPr>
              <w:pStyle w:val="TableParagraph"/>
              <w:spacing w:before="279"/>
              <w:ind w:left="7"/>
              <w:rPr>
                <w:sz w:val="22"/>
              </w:rPr>
            </w:pPr>
            <w:r>
              <w:rPr>
                <w:spacing w:val="-3"/>
                <w:sz w:val="22"/>
              </w:rPr>
              <w:t>指導：教育部、科技部</w:t>
            </w:r>
          </w:p>
          <w:p>
            <w:pPr>
              <w:pStyle w:val="TableParagraph"/>
              <w:spacing w:before="18"/>
              <w:ind w:left="7"/>
              <w:rPr>
                <w:sz w:val="22"/>
              </w:rPr>
            </w:pPr>
            <w:r>
              <w:rPr>
                <w:spacing w:val="-3"/>
                <w:sz w:val="22"/>
              </w:rPr>
              <w:t>主辦：國立臺灣科學教育館</w:t>
            </w:r>
          </w:p>
        </w:tc>
      </w:tr>
      <w:tr>
        <w:trPr>
          <w:trHeight w:val="837" w:hRule="atLeast"/>
        </w:trPr>
        <w:tc>
          <w:tcPr>
            <w:tcW w:w="711" w:type="dxa"/>
            <w:vMerge/>
            <w:tcBorders>
              <w:top w:val="nil"/>
            </w:tcBorders>
          </w:tcPr>
          <w:p>
            <w:pPr>
              <w:rPr>
                <w:sz w:val="2"/>
                <w:szCs w:val="2"/>
              </w:rPr>
            </w:pPr>
          </w:p>
        </w:tc>
        <w:tc>
          <w:tcPr>
            <w:tcW w:w="674" w:type="dxa"/>
            <w:shd w:val="clear" w:color="auto" w:fill="E6E6E6"/>
          </w:tcPr>
          <w:p>
            <w:pPr>
              <w:pStyle w:val="TableParagraph"/>
              <w:spacing w:line="235" w:lineRule="auto" w:before="122"/>
              <w:ind w:left="93" w:right="83"/>
              <w:rPr>
                <w:sz w:val="24"/>
              </w:rPr>
            </w:pPr>
            <w:r>
              <w:rPr>
                <w:spacing w:val="-6"/>
                <w:sz w:val="24"/>
              </w:rPr>
              <w:t>全國</w:t>
            </w:r>
            <w:r>
              <w:rPr>
                <w:spacing w:val="-5"/>
                <w:sz w:val="24"/>
              </w:rPr>
              <w:t>競賽</w:t>
            </w:r>
          </w:p>
        </w:tc>
        <w:tc>
          <w:tcPr>
            <w:tcW w:w="3427" w:type="dxa"/>
            <w:shd w:val="clear" w:color="auto" w:fill="E6E6E6"/>
          </w:tcPr>
          <w:p>
            <w:pPr>
              <w:pStyle w:val="TableParagraph"/>
              <w:spacing w:before="268"/>
              <w:ind w:left="7"/>
              <w:rPr>
                <w:sz w:val="24"/>
              </w:rPr>
            </w:pPr>
            <w:r>
              <w:rPr>
                <w:spacing w:val="-1"/>
                <w:sz w:val="24"/>
              </w:rPr>
              <w:t>網際網路程式設計全國大賽決賽</w:t>
            </w:r>
          </w:p>
        </w:tc>
        <w:tc>
          <w:tcPr>
            <w:tcW w:w="1132" w:type="dxa"/>
            <w:shd w:val="clear" w:color="auto" w:fill="E6E6E6"/>
          </w:tcPr>
          <w:p>
            <w:pPr>
              <w:pStyle w:val="TableParagraph"/>
              <w:spacing w:before="268"/>
              <w:ind w:left="12"/>
              <w:jc w:val="center"/>
              <w:rPr>
                <w:sz w:val="24"/>
              </w:rPr>
            </w:pPr>
            <w:r>
              <w:rPr>
                <w:spacing w:val="-4"/>
                <w:sz w:val="24"/>
              </w:rPr>
              <w:t>前三名</w:t>
            </w:r>
          </w:p>
        </w:tc>
        <w:tc>
          <w:tcPr>
            <w:tcW w:w="1134" w:type="dxa"/>
            <w:shd w:val="clear" w:color="auto" w:fill="E6E6E6"/>
          </w:tcPr>
          <w:p>
            <w:pPr>
              <w:pStyle w:val="TableParagraph"/>
              <w:spacing w:before="268"/>
              <w:ind w:left="17"/>
              <w:jc w:val="center"/>
              <w:rPr>
                <w:sz w:val="24"/>
              </w:rPr>
            </w:pPr>
            <w:r>
              <w:rPr>
                <w:spacing w:val="-5"/>
                <w:sz w:val="24"/>
              </w:rPr>
              <w:t>採認</w:t>
            </w:r>
          </w:p>
        </w:tc>
        <w:tc>
          <w:tcPr>
            <w:tcW w:w="2971" w:type="dxa"/>
            <w:tcBorders>
              <w:right w:val="single" w:sz="4" w:space="0" w:color="000000"/>
            </w:tcBorders>
            <w:shd w:val="clear" w:color="auto" w:fill="E6E6E6"/>
          </w:tcPr>
          <w:p>
            <w:pPr>
              <w:pStyle w:val="TableParagraph"/>
              <w:spacing w:before="137"/>
              <w:ind w:left="7"/>
              <w:rPr>
                <w:sz w:val="22"/>
              </w:rPr>
            </w:pPr>
            <w:r>
              <w:rPr>
                <w:spacing w:val="-4"/>
                <w:sz w:val="22"/>
              </w:rPr>
              <w:t>指導：教育部</w:t>
            </w:r>
          </w:p>
          <w:p>
            <w:pPr>
              <w:pStyle w:val="TableParagraph"/>
              <w:spacing w:before="18"/>
              <w:ind w:left="7"/>
              <w:rPr>
                <w:sz w:val="22"/>
              </w:rPr>
            </w:pPr>
            <w:r>
              <w:rPr>
                <w:spacing w:val="-3"/>
                <w:sz w:val="22"/>
              </w:rPr>
              <w:t>主辦：國立臺灣大學</w:t>
            </w:r>
          </w:p>
        </w:tc>
      </w:tr>
      <w:tr>
        <w:trPr>
          <w:trHeight w:val="631" w:hRule="atLeast"/>
        </w:trPr>
        <w:tc>
          <w:tcPr>
            <w:tcW w:w="4812" w:type="dxa"/>
            <w:gridSpan w:val="3"/>
            <w:shd w:val="clear" w:color="auto" w:fill="E6E6E6"/>
          </w:tcPr>
          <w:p>
            <w:pPr>
              <w:pStyle w:val="TableParagraph"/>
              <w:spacing w:before="166"/>
              <w:ind w:left="12"/>
              <w:jc w:val="center"/>
              <w:rPr>
                <w:sz w:val="24"/>
              </w:rPr>
            </w:pPr>
            <w:r>
              <w:rPr>
                <w:spacing w:val="-5"/>
                <w:sz w:val="24"/>
              </w:rPr>
              <w:t>其他</w:t>
            </w:r>
          </w:p>
        </w:tc>
        <w:tc>
          <w:tcPr>
            <w:tcW w:w="1132" w:type="dxa"/>
            <w:shd w:val="clear" w:color="auto" w:fill="E6E6E6"/>
          </w:tcPr>
          <w:p>
            <w:pPr>
              <w:pStyle w:val="TableParagraph"/>
              <w:spacing w:before="166"/>
              <w:ind w:left="12"/>
              <w:jc w:val="center"/>
              <w:rPr>
                <w:sz w:val="24"/>
              </w:rPr>
            </w:pPr>
            <w:r>
              <w:rPr>
                <w:spacing w:val="-3"/>
                <w:sz w:val="24"/>
              </w:rPr>
              <w:t>前三等獎</w:t>
            </w:r>
          </w:p>
        </w:tc>
        <w:tc>
          <w:tcPr>
            <w:tcW w:w="1134" w:type="dxa"/>
            <w:shd w:val="clear" w:color="auto" w:fill="E6E6E6"/>
          </w:tcPr>
          <w:p>
            <w:pPr>
              <w:pStyle w:val="TableParagraph"/>
              <w:spacing w:before="166"/>
              <w:ind w:left="17"/>
              <w:jc w:val="center"/>
              <w:rPr>
                <w:sz w:val="24"/>
              </w:rPr>
            </w:pPr>
            <w:r>
              <w:rPr>
                <w:spacing w:val="-5"/>
                <w:sz w:val="24"/>
              </w:rPr>
              <w:t>採認</w:t>
            </w:r>
          </w:p>
        </w:tc>
        <w:tc>
          <w:tcPr>
            <w:tcW w:w="2971" w:type="dxa"/>
            <w:tcBorders>
              <w:right w:val="single" w:sz="4" w:space="0" w:color="000000"/>
            </w:tcBorders>
            <w:shd w:val="clear" w:color="auto" w:fill="E6E6E6"/>
          </w:tcPr>
          <w:p>
            <w:pPr>
              <w:pStyle w:val="TableParagraph"/>
              <w:spacing w:line="300" w:lineRule="atLeast" w:before="11"/>
              <w:ind w:left="7" w:right="87"/>
              <w:rPr>
                <w:sz w:val="22"/>
              </w:rPr>
            </w:pPr>
            <w:r>
              <w:rPr>
                <w:spacing w:val="-2"/>
                <w:sz w:val="22"/>
              </w:rPr>
              <w:t>經教育部認定之國際性或全國性競賽或展覽活動</w:t>
            </w:r>
          </w:p>
        </w:tc>
      </w:tr>
      <w:tr>
        <w:trPr>
          <w:trHeight w:val="899" w:hRule="atLeast"/>
        </w:trPr>
        <w:tc>
          <w:tcPr>
            <w:tcW w:w="711" w:type="dxa"/>
            <w:vMerge w:val="restart"/>
            <w:tcBorders>
              <w:left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2"/>
              <w:rPr>
                <w:sz w:val="24"/>
              </w:rPr>
            </w:pPr>
          </w:p>
          <w:p>
            <w:pPr>
              <w:pStyle w:val="TableParagraph"/>
              <w:spacing w:line="235" w:lineRule="auto"/>
              <w:ind w:left="235" w:right="225"/>
              <w:rPr>
                <w:sz w:val="24"/>
              </w:rPr>
            </w:pPr>
            <w:r>
              <w:rPr>
                <w:spacing w:val="-10"/>
                <w:sz w:val="24"/>
              </w:rPr>
              <w:t>數理</w:t>
            </w:r>
          </w:p>
        </w:tc>
        <w:tc>
          <w:tcPr>
            <w:tcW w:w="4101" w:type="dxa"/>
            <w:gridSpan w:val="2"/>
            <w:tcBorders>
              <w:left w:val="single" w:sz="4" w:space="0" w:color="000000"/>
              <w:bottom w:val="single" w:sz="4" w:space="0" w:color="000000"/>
              <w:right w:val="single" w:sz="4" w:space="0" w:color="000000"/>
            </w:tcBorders>
          </w:tcPr>
          <w:p>
            <w:pPr>
              <w:pStyle w:val="TableParagraph"/>
              <w:spacing w:line="307" w:lineRule="exact"/>
              <w:ind w:left="107"/>
              <w:rPr>
                <w:sz w:val="24"/>
              </w:rPr>
            </w:pPr>
            <w:r>
              <w:rPr>
                <w:spacing w:val="-1"/>
                <w:sz w:val="24"/>
              </w:rPr>
              <w:t>中華民國國中小學科學展覽會</w:t>
            </w:r>
          </w:p>
          <w:p>
            <w:pPr>
              <w:pStyle w:val="TableParagraph"/>
              <w:spacing w:before="32"/>
              <w:ind w:left="107"/>
              <w:rPr>
                <w:sz w:val="20"/>
              </w:rPr>
            </w:pPr>
            <w:r>
              <w:rPr>
                <w:spacing w:val="-2"/>
                <w:sz w:val="20"/>
              </w:rPr>
              <w:t>－地方科學展覽會（</w:t>
            </w:r>
            <w:r>
              <w:rPr>
                <w:spacing w:val="-3"/>
                <w:sz w:val="20"/>
              </w:rPr>
              <w:t>各直轄市、縣市及分區</w:t>
            </w:r>
          </w:p>
          <w:p>
            <w:pPr>
              <w:pStyle w:val="TableParagraph"/>
              <w:spacing w:line="240" w:lineRule="exact" w:before="44"/>
              <w:ind w:left="107"/>
              <w:rPr>
                <w:sz w:val="20"/>
              </w:rPr>
            </w:pPr>
            <w:r>
              <w:rPr>
                <w:spacing w:val="-2"/>
                <w:sz w:val="20"/>
              </w:rPr>
              <w:t>等科學展覽會）</w:t>
            </w:r>
            <w:r>
              <w:rPr>
                <w:spacing w:val="-4"/>
                <w:sz w:val="20"/>
              </w:rPr>
              <w:t>及學校科學展覽會</w:t>
            </w:r>
          </w:p>
        </w:tc>
        <w:tc>
          <w:tcPr>
            <w:tcW w:w="1132" w:type="dxa"/>
            <w:vMerge w:val="restart"/>
            <w:tcBorders>
              <w:left w:val="single" w:sz="4" w:space="0" w:color="000000"/>
              <w:bottom w:val="single" w:sz="4" w:space="0" w:color="000000"/>
              <w:right w:val="single" w:sz="4" w:space="0" w:color="000000"/>
            </w:tcBorders>
          </w:tcPr>
          <w:p>
            <w:pPr>
              <w:pStyle w:val="TableParagraph"/>
              <w:ind w:left="8" w:right="-72"/>
              <w:rPr>
                <w:sz w:val="20"/>
              </w:rPr>
            </w:pPr>
            <w:r>
              <w:rPr>
                <w:sz w:val="20"/>
              </w:rPr>
              <mc:AlternateContent>
                <mc:Choice Requires="wps">
                  <w:drawing>
                    <wp:inline distT="0" distB="0" distL="0" distR="0">
                      <wp:extent cx="720090" cy="5652135"/>
                      <wp:effectExtent l="9525" t="0" r="0" b="5714"/>
                      <wp:docPr id="24" name="Group 24"/>
                      <wp:cNvGraphicFramePr>
                        <a:graphicFrameLocks/>
                      </wp:cNvGraphicFramePr>
                      <a:graphic>
                        <a:graphicData uri="http://schemas.microsoft.com/office/word/2010/wordprocessingGroup">
                          <wpg:wgp>
                            <wpg:cNvPr id="24" name="Group 24"/>
                            <wpg:cNvGrpSpPr/>
                            <wpg:grpSpPr>
                              <a:xfrm>
                                <a:off x="0" y="0"/>
                                <a:ext cx="720090" cy="5652135"/>
                                <a:chExt cx="720090" cy="5652135"/>
                              </a:xfrm>
                            </wpg:grpSpPr>
                            <wps:wsp>
                              <wps:cNvPr id="25" name="Graphic 25"/>
                              <wps:cNvSpPr/>
                              <wps:spPr>
                                <a:xfrm>
                                  <a:off x="3047" y="3047"/>
                                  <a:ext cx="713740" cy="5645785"/>
                                </a:xfrm>
                                <a:custGeom>
                                  <a:avLst/>
                                  <a:gdLst/>
                                  <a:ahLst/>
                                  <a:cxnLst/>
                                  <a:rect l="l" t="t" r="r" b="b"/>
                                  <a:pathLst>
                                    <a:path w="713740" h="5645785">
                                      <a:moveTo>
                                        <a:pt x="713486" y="0"/>
                                      </a:moveTo>
                                      <a:lnTo>
                                        <a:pt x="0" y="564548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7pt;height:445.05pt;mso-position-horizontal-relative:char;mso-position-vertical-relative:line" id="docshapegroup21" coordorigin="0,0" coordsize="1134,8901">
                      <v:line style="position:absolute" from="1128,5" to="5,8895" stroked="true" strokeweight=".48pt" strokecolor="#000000">
                        <v:stroke dashstyle="solid"/>
                      </v:line>
                    </v:group>
                  </w:pict>
                </mc:Fallback>
              </mc:AlternateContent>
            </w:r>
            <w:r>
              <w:rPr>
                <w:sz w:val="20"/>
              </w:rPr>
            </w:r>
          </w:p>
        </w:tc>
        <w:tc>
          <w:tcPr>
            <w:tcW w:w="1134" w:type="dxa"/>
            <w:tcBorders>
              <w:left w:val="single" w:sz="4" w:space="0" w:color="000000"/>
              <w:bottom w:val="single" w:sz="4" w:space="0" w:color="000000"/>
              <w:right w:val="single" w:sz="4" w:space="0" w:color="000000"/>
            </w:tcBorders>
          </w:tcPr>
          <w:p>
            <w:pPr>
              <w:pStyle w:val="TableParagraph"/>
              <w:spacing w:before="299"/>
              <w:ind w:left="17"/>
              <w:jc w:val="center"/>
              <w:rPr>
                <w:sz w:val="24"/>
              </w:rPr>
            </w:pPr>
            <w:r>
              <w:rPr>
                <w:spacing w:val="-4"/>
                <w:sz w:val="24"/>
              </w:rPr>
              <w:t>不採認</w:t>
            </w:r>
          </w:p>
        </w:tc>
        <w:tc>
          <w:tcPr>
            <w:tcW w:w="2971"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1"/>
              <w:rPr>
                <w:sz w:val="22"/>
              </w:rPr>
            </w:pPr>
          </w:p>
          <w:p>
            <w:pPr>
              <w:pStyle w:val="TableParagraph"/>
              <w:spacing w:line="242" w:lineRule="auto" w:before="1"/>
              <w:ind w:left="113" w:right="205"/>
              <w:rPr>
                <w:sz w:val="22"/>
              </w:rPr>
            </w:pPr>
            <w:r>
              <w:rPr>
                <w:spacing w:val="-2"/>
                <w:sz w:val="22"/>
              </w:rPr>
              <w:t>非教育主管行政機關或學術研究機構主辦</w:t>
            </w: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pacing w:val="-1"/>
                <w:sz w:val="24"/>
              </w:rPr>
              <w:t>臺北市中等學校學生科學研究獎助</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599"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line="307" w:lineRule="exact"/>
              <w:ind w:left="107"/>
              <w:rPr>
                <w:sz w:val="24"/>
              </w:rPr>
            </w:pPr>
            <w:r>
              <w:rPr>
                <w:sz w:val="24"/>
              </w:rPr>
              <w:t>縣（市）</w:t>
            </w:r>
            <w:r>
              <w:rPr>
                <w:spacing w:val="-2"/>
                <w:sz w:val="24"/>
              </w:rPr>
              <w:t>政府國中小網路競賽</w:t>
            </w:r>
          </w:p>
          <w:p>
            <w:pPr>
              <w:pStyle w:val="TableParagraph"/>
              <w:spacing w:line="240" w:lineRule="exact" w:before="32"/>
              <w:ind w:left="107"/>
              <w:rPr>
                <w:sz w:val="20"/>
              </w:rPr>
            </w:pPr>
            <w:r>
              <w:rPr>
                <w:spacing w:val="-3"/>
                <w:sz w:val="20"/>
              </w:rPr>
              <w:t>－網路閱讀心得寫作、網路查資料比賽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51"/>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601"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line="300" w:lineRule="exact"/>
              <w:ind w:left="107" w:right="141"/>
              <w:rPr>
                <w:sz w:val="24"/>
              </w:rPr>
            </w:pPr>
            <w:r>
              <w:rPr>
                <w:spacing w:val="-2"/>
                <w:sz w:val="24"/>
              </w:rPr>
              <w:t>縣（市）政府國中小科學創意營之成</w:t>
            </w:r>
            <w:r>
              <w:rPr>
                <w:spacing w:val="-4"/>
                <w:sz w:val="24"/>
              </w:rPr>
              <w:t>果競賽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51"/>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599"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line="300" w:lineRule="exact"/>
              <w:ind w:left="107" w:right="141"/>
              <w:rPr>
                <w:sz w:val="24"/>
              </w:rPr>
            </w:pPr>
            <w:r>
              <w:rPr>
                <w:spacing w:val="-2"/>
                <w:sz w:val="24"/>
              </w:rPr>
              <w:t>區域性資優教育方案（研習課程或活動）之成果競賽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48"/>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pacing w:val="-1"/>
                <w:sz w:val="24"/>
              </w:rPr>
              <w:t>高雄市城市盃數學競賽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pacing w:val="-3"/>
                <w:sz w:val="24"/>
              </w:rPr>
              <w:t>各類珠算、心算協會數學競賽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5"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9"/>
              <w:ind w:left="107"/>
              <w:rPr>
                <w:sz w:val="24"/>
              </w:rPr>
            </w:pPr>
            <w:r>
              <w:rPr>
                <w:spacing w:val="-1"/>
                <w:sz w:val="24"/>
              </w:rPr>
              <w:t>中華民國全國數學大賽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9"/>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pacing w:val="-1"/>
                <w:sz w:val="24"/>
              </w:rPr>
              <w:t>台灣區小學數學奧林匹亞競賽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599"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line="304" w:lineRule="exact"/>
              <w:ind w:left="107"/>
              <w:rPr>
                <w:sz w:val="24"/>
              </w:rPr>
            </w:pPr>
            <w:r>
              <w:rPr>
                <w:spacing w:val="-1"/>
                <w:sz w:val="24"/>
              </w:rPr>
              <w:t>台灣區奧林匹亞菁英盃數學競賽</w:t>
            </w:r>
          </w:p>
          <w:p>
            <w:pPr>
              <w:pStyle w:val="TableParagraph"/>
              <w:spacing w:line="276" w:lineRule="exact"/>
              <w:ind w:left="107"/>
              <w:rPr>
                <w:sz w:val="24"/>
              </w:rPr>
            </w:pPr>
            <w:r>
              <w:rPr>
                <w:spacing w:val="-2"/>
                <w:sz w:val="24"/>
              </w:rPr>
              <w:t>(OMC)</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51"/>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5"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9"/>
              <w:ind w:left="107"/>
              <w:rPr>
                <w:sz w:val="24"/>
              </w:rPr>
            </w:pPr>
            <w:r>
              <w:rPr>
                <w:spacing w:val="-1"/>
                <w:sz w:val="24"/>
              </w:rPr>
              <w:t>全國奧林匹克數理競賽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9"/>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z w:val="24"/>
              </w:rPr>
              <w:t>奧林匹克數學團體錦標賽</w:t>
            </w:r>
            <w:r>
              <w:rPr>
                <w:spacing w:val="-2"/>
                <w:sz w:val="24"/>
              </w:rPr>
              <w:t>(EMTC)</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pacing w:val="-1"/>
                <w:sz w:val="24"/>
              </w:rPr>
              <w:t>亞太區小學數學奧林匹克競賽邀請賽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5"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pacing w:val="-1"/>
                <w:sz w:val="24"/>
              </w:rPr>
              <w:t>亞洲國際數學奧林匹克公開賽總決賽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453"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107"/>
              <w:rPr>
                <w:sz w:val="24"/>
              </w:rPr>
            </w:pPr>
            <w:r>
              <w:rPr>
                <w:sz w:val="24"/>
              </w:rPr>
              <w:t>AIMO</w:t>
            </w:r>
            <w:r>
              <w:rPr>
                <w:spacing w:val="-9"/>
                <w:sz w:val="24"/>
              </w:rPr>
              <w:t> 亞洲國際數學奧林匹克公開賽</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76"/>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r>
        <w:trPr>
          <w:trHeight w:val="899" w:hRule="atLeast"/>
        </w:trPr>
        <w:tc>
          <w:tcPr>
            <w:tcW w:w="711" w:type="dxa"/>
            <w:vMerge/>
            <w:tcBorders>
              <w:top w:val="nil"/>
              <w:left w:val="single" w:sz="4" w:space="0" w:color="000000"/>
              <w:bottom w:val="single" w:sz="4" w:space="0" w:color="000000"/>
              <w:right w:val="single" w:sz="4" w:space="0" w:color="000000"/>
            </w:tcBorders>
          </w:tcPr>
          <w:p>
            <w:pPr>
              <w:rPr>
                <w:sz w:val="2"/>
                <w:szCs w:val="2"/>
              </w:rPr>
            </w:pPr>
          </w:p>
        </w:tc>
        <w:tc>
          <w:tcPr>
            <w:tcW w:w="4101" w:type="dxa"/>
            <w:gridSpan w:val="2"/>
            <w:tcBorders>
              <w:top w:val="single" w:sz="4" w:space="0" w:color="000000"/>
              <w:left w:val="single" w:sz="4" w:space="0" w:color="000000"/>
              <w:bottom w:val="single" w:sz="4" w:space="0" w:color="000000"/>
              <w:right w:val="single" w:sz="4" w:space="0" w:color="000000"/>
            </w:tcBorders>
          </w:tcPr>
          <w:p>
            <w:pPr>
              <w:pStyle w:val="TableParagraph"/>
              <w:spacing w:line="300" w:lineRule="exact"/>
              <w:ind w:left="107" w:right="32"/>
              <w:jc w:val="both"/>
              <w:rPr>
                <w:sz w:val="24"/>
              </w:rPr>
            </w:pPr>
            <w:r>
              <w:rPr>
                <w:spacing w:val="-19"/>
                <w:sz w:val="24"/>
              </w:rPr>
              <w:t>各類數學檢定考試</w:t>
            </w:r>
            <w:r>
              <w:rPr>
                <w:spacing w:val="-10"/>
                <w:sz w:val="24"/>
              </w:rPr>
              <w:t>（如：AMC8、AMC10</w:t>
            </w:r>
            <w:r>
              <w:rPr>
                <w:spacing w:val="-10"/>
                <w:sz w:val="24"/>
              </w:rPr>
              <w:t>、 </w:t>
            </w:r>
            <w:r>
              <w:rPr>
                <w:spacing w:val="-4"/>
                <w:sz w:val="24"/>
              </w:rPr>
              <w:t>AMC12</w:t>
            </w:r>
            <w:r>
              <w:rPr>
                <w:spacing w:val="-10"/>
                <w:sz w:val="24"/>
              </w:rPr>
              <w:t>、澳洲 </w:t>
            </w:r>
            <w:r>
              <w:rPr>
                <w:spacing w:val="-4"/>
                <w:sz w:val="24"/>
              </w:rPr>
              <w:t>AMC、TRML</w:t>
            </w:r>
            <w:r>
              <w:rPr>
                <w:spacing w:val="-9"/>
                <w:sz w:val="24"/>
              </w:rPr>
              <w:t> 等數學能力檢</w:t>
            </w:r>
            <w:r>
              <w:rPr>
                <w:spacing w:val="-6"/>
                <w:sz w:val="24"/>
              </w:rPr>
              <w:t>定）</w:t>
            </w:r>
          </w:p>
        </w:tc>
        <w:tc>
          <w:tcPr>
            <w:tcW w:w="1132" w:type="dxa"/>
            <w:vMerge/>
            <w:tcBorders>
              <w:top w:val="nil"/>
              <w:left w:val="single" w:sz="4" w:space="0" w:color="000000"/>
              <w:bottom w:val="single" w:sz="4" w:space="0" w:color="000000"/>
              <w:right w:val="single" w:sz="4" w:space="0" w:color="000000"/>
            </w:tcBorders>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300"/>
              <w:ind w:left="17"/>
              <w:jc w:val="center"/>
              <w:rPr>
                <w:sz w:val="24"/>
              </w:rPr>
            </w:pPr>
            <w:r>
              <w:rPr>
                <w:spacing w:val="-4"/>
                <w:sz w:val="24"/>
              </w:rPr>
              <w:t>不採認</w:t>
            </w:r>
          </w:p>
        </w:tc>
        <w:tc>
          <w:tcPr>
            <w:tcW w:w="2971" w:type="dxa"/>
            <w:vMerge/>
            <w:tcBorders>
              <w:top w:val="nil"/>
              <w:left w:val="single" w:sz="4" w:space="0" w:color="000000"/>
              <w:bottom w:val="single" w:sz="4" w:space="0" w:color="000000"/>
              <w:right w:val="single" w:sz="4" w:space="0" w:color="000000"/>
            </w:tcBorders>
          </w:tcPr>
          <w:p>
            <w:pPr>
              <w:rPr>
                <w:sz w:val="2"/>
                <w:szCs w:val="2"/>
              </w:rPr>
            </w:pPr>
          </w:p>
        </w:tc>
      </w:tr>
    </w:tbl>
    <w:p>
      <w:pPr>
        <w:spacing w:after="0"/>
        <w:rPr>
          <w:sz w:val="2"/>
          <w:szCs w:val="2"/>
        </w:rPr>
        <w:sectPr>
          <w:headerReference w:type="default" r:id="rId13"/>
          <w:footerReference w:type="default" r:id="rId14"/>
          <w:pgSz w:w="11910" w:h="16840"/>
          <w:pgMar w:header="0" w:footer="585" w:top="860" w:bottom="780" w:left="283" w:right="425"/>
        </w:sectPr>
      </w:pPr>
    </w:p>
    <w:p>
      <w:pPr>
        <w:pStyle w:val="BodyText"/>
        <w:spacing w:before="3"/>
        <w:rPr>
          <w:sz w:val="2"/>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4121"/>
        <w:gridCol w:w="1138"/>
        <w:gridCol w:w="1140"/>
        <w:gridCol w:w="2984"/>
      </w:tblGrid>
      <w:tr>
        <w:trPr>
          <w:trHeight w:val="453" w:hRule="atLeast"/>
        </w:trPr>
        <w:tc>
          <w:tcPr>
            <w:tcW w:w="71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9"/>
              <w:rPr>
                <w:sz w:val="24"/>
              </w:rPr>
            </w:pPr>
          </w:p>
          <w:p>
            <w:pPr>
              <w:pStyle w:val="TableParagraph"/>
              <w:spacing w:before="1"/>
              <w:ind w:left="115"/>
              <w:rPr>
                <w:sz w:val="24"/>
              </w:rPr>
            </w:pPr>
            <w:r>
              <w:rPr>
                <w:spacing w:val="-5"/>
                <w:sz w:val="24"/>
              </w:rPr>
              <w:t>數理</w:t>
            </w:r>
          </w:p>
        </w:tc>
        <w:tc>
          <w:tcPr>
            <w:tcW w:w="4121" w:type="dxa"/>
          </w:tcPr>
          <w:p>
            <w:pPr>
              <w:pStyle w:val="TableParagraph"/>
              <w:spacing w:before="76"/>
              <w:ind w:left="107"/>
              <w:rPr>
                <w:sz w:val="24"/>
              </w:rPr>
            </w:pPr>
            <w:r>
              <w:rPr>
                <w:spacing w:val="-2"/>
                <w:sz w:val="24"/>
              </w:rPr>
              <w:t>美國國際數學邀請賽(AIME)</w:t>
            </w:r>
          </w:p>
        </w:tc>
        <w:tc>
          <w:tcPr>
            <w:tcW w:w="1138" w:type="dxa"/>
            <w:vMerge w:val="restart"/>
          </w:tcPr>
          <w:p>
            <w:pPr>
              <w:pStyle w:val="TableParagraph"/>
              <w:ind w:left="4" w:right="-72"/>
              <w:rPr>
                <w:sz w:val="20"/>
              </w:rPr>
            </w:pPr>
            <w:r>
              <w:rPr>
                <w:sz w:val="20"/>
              </w:rPr>
              <mc:AlternateContent>
                <mc:Choice Requires="wps">
                  <w:drawing>
                    <wp:inline distT="0" distB="0" distL="0" distR="0">
                      <wp:extent cx="722630" cy="4016375"/>
                      <wp:effectExtent l="9525" t="0" r="1270" b="3175"/>
                      <wp:docPr id="27" name="Group 27"/>
                      <wp:cNvGraphicFramePr>
                        <a:graphicFrameLocks/>
                      </wp:cNvGraphicFramePr>
                      <a:graphic>
                        <a:graphicData uri="http://schemas.microsoft.com/office/word/2010/wordprocessingGroup">
                          <wpg:wgp>
                            <wpg:cNvPr id="27" name="Group 27"/>
                            <wpg:cNvGrpSpPr/>
                            <wpg:grpSpPr>
                              <a:xfrm>
                                <a:off x="0" y="0"/>
                                <a:ext cx="722630" cy="4016375"/>
                                <a:chExt cx="722630" cy="4016375"/>
                              </a:xfrm>
                            </wpg:grpSpPr>
                            <wps:wsp>
                              <wps:cNvPr id="28" name="Graphic 28"/>
                              <wps:cNvSpPr/>
                              <wps:spPr>
                                <a:xfrm>
                                  <a:off x="3047" y="3047"/>
                                  <a:ext cx="716915" cy="4010660"/>
                                </a:xfrm>
                                <a:custGeom>
                                  <a:avLst/>
                                  <a:gdLst/>
                                  <a:ahLst/>
                                  <a:cxnLst/>
                                  <a:rect l="l" t="t" r="r" b="b"/>
                                  <a:pathLst>
                                    <a:path w="716915" h="4010660">
                                      <a:moveTo>
                                        <a:pt x="716534" y="0"/>
                                      </a:moveTo>
                                      <a:lnTo>
                                        <a:pt x="0" y="4010279"/>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9pt;height:316.25pt;mso-position-horizontal-relative:char;mso-position-vertical-relative:line" id="docshapegroup23" coordorigin="0,0" coordsize="1138,6325">
                      <v:line style="position:absolute" from="1133,5" to="5,6320" stroked="true" strokeweight=".48pt" strokecolor="#000000">
                        <v:stroke dashstyle="solid"/>
                      </v:line>
                    </v:group>
                  </w:pict>
                </mc:Fallback>
              </mc:AlternateContent>
            </w:r>
            <w:r>
              <w:rPr>
                <w:sz w:val="20"/>
              </w:rPr>
            </w:r>
          </w:p>
        </w:tc>
        <w:tc>
          <w:tcPr>
            <w:tcW w:w="1140" w:type="dxa"/>
          </w:tcPr>
          <w:p>
            <w:pPr>
              <w:pStyle w:val="TableParagraph"/>
              <w:spacing w:before="76"/>
              <w:ind w:left="7"/>
              <w:jc w:val="center"/>
              <w:rPr>
                <w:sz w:val="24"/>
              </w:rPr>
            </w:pPr>
            <w:r>
              <w:rPr>
                <w:spacing w:val="-4"/>
                <w:sz w:val="24"/>
              </w:rPr>
              <w:t>不採認</w:t>
            </w:r>
          </w:p>
        </w:tc>
        <w:tc>
          <w:tcPr>
            <w:tcW w:w="29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7"/>
              <w:rPr>
                <w:sz w:val="22"/>
              </w:rPr>
            </w:pPr>
          </w:p>
          <w:p>
            <w:pPr>
              <w:pStyle w:val="TableParagraph"/>
              <w:spacing w:line="254" w:lineRule="auto"/>
              <w:ind w:left="108" w:right="224"/>
              <w:rPr>
                <w:sz w:val="22"/>
              </w:rPr>
            </w:pPr>
            <w:r>
              <w:rPr>
                <w:spacing w:val="-2"/>
                <w:sz w:val="22"/>
              </w:rPr>
              <w:t>非教育主管行政機關或學術研究機構主辦</w:t>
            </w:r>
          </w:p>
        </w:tc>
      </w:tr>
      <w:tr>
        <w:trPr>
          <w:trHeight w:val="600" w:hRule="atLeast"/>
        </w:trPr>
        <w:tc>
          <w:tcPr>
            <w:tcW w:w="711" w:type="dxa"/>
            <w:vMerge/>
            <w:tcBorders>
              <w:top w:val="nil"/>
            </w:tcBorders>
          </w:tcPr>
          <w:p>
            <w:pPr>
              <w:rPr>
                <w:sz w:val="2"/>
                <w:szCs w:val="2"/>
              </w:rPr>
            </w:pPr>
          </w:p>
        </w:tc>
        <w:tc>
          <w:tcPr>
            <w:tcW w:w="4121" w:type="dxa"/>
          </w:tcPr>
          <w:p>
            <w:pPr>
              <w:pStyle w:val="TableParagraph"/>
              <w:spacing w:line="304" w:lineRule="exact"/>
              <w:ind w:left="107"/>
              <w:rPr>
                <w:sz w:val="24"/>
              </w:rPr>
            </w:pPr>
            <w:r>
              <w:rPr>
                <w:sz w:val="24"/>
              </w:rPr>
              <w:t>美國地區高中數學聯賽(ARML)</w:t>
            </w:r>
            <w:r>
              <w:rPr>
                <w:spacing w:val="-4"/>
                <w:sz w:val="24"/>
              </w:rPr>
              <w:t>-台灣</w:t>
            </w:r>
          </w:p>
          <w:p>
            <w:pPr>
              <w:pStyle w:val="TableParagraph"/>
              <w:spacing w:line="276" w:lineRule="exact"/>
              <w:ind w:left="107"/>
              <w:rPr>
                <w:sz w:val="24"/>
              </w:rPr>
            </w:pPr>
            <w:r>
              <w:rPr>
                <w:spacing w:val="-4"/>
                <w:sz w:val="24"/>
              </w:rPr>
              <w:t>選拔賽</w:t>
            </w:r>
          </w:p>
        </w:tc>
        <w:tc>
          <w:tcPr>
            <w:tcW w:w="1138" w:type="dxa"/>
            <w:vMerge/>
            <w:tcBorders>
              <w:top w:val="nil"/>
            </w:tcBorders>
          </w:tcPr>
          <w:p>
            <w:pPr>
              <w:rPr>
                <w:sz w:val="2"/>
                <w:szCs w:val="2"/>
              </w:rPr>
            </w:pPr>
          </w:p>
        </w:tc>
        <w:tc>
          <w:tcPr>
            <w:tcW w:w="1140" w:type="dxa"/>
          </w:tcPr>
          <w:p>
            <w:pPr>
              <w:pStyle w:val="TableParagraph"/>
              <w:spacing w:before="151"/>
              <w:ind w:left="7"/>
              <w:jc w:val="center"/>
              <w:rPr>
                <w:sz w:val="24"/>
              </w:rPr>
            </w:pPr>
            <w:r>
              <w:rPr>
                <w:spacing w:val="-4"/>
                <w:sz w:val="24"/>
              </w:rPr>
              <w:t>不採認</w:t>
            </w:r>
          </w:p>
        </w:tc>
        <w:tc>
          <w:tcPr>
            <w:tcW w:w="2984" w:type="dxa"/>
            <w:vMerge/>
            <w:tcBorders>
              <w:top w:val="nil"/>
            </w:tcBorders>
          </w:tcPr>
          <w:p>
            <w:pPr>
              <w:rPr>
                <w:sz w:val="2"/>
                <w:szCs w:val="2"/>
              </w:rPr>
            </w:pPr>
          </w:p>
        </w:tc>
      </w:tr>
      <w:tr>
        <w:trPr>
          <w:trHeight w:val="455" w:hRule="atLeast"/>
        </w:trPr>
        <w:tc>
          <w:tcPr>
            <w:tcW w:w="711" w:type="dxa"/>
            <w:vMerge/>
            <w:tcBorders>
              <w:top w:val="nil"/>
            </w:tcBorders>
          </w:tcPr>
          <w:p>
            <w:pPr>
              <w:rPr>
                <w:sz w:val="2"/>
                <w:szCs w:val="2"/>
              </w:rPr>
            </w:pPr>
          </w:p>
        </w:tc>
        <w:tc>
          <w:tcPr>
            <w:tcW w:w="4121" w:type="dxa"/>
          </w:tcPr>
          <w:p>
            <w:pPr>
              <w:pStyle w:val="TableParagraph"/>
              <w:spacing w:before="79"/>
              <w:ind w:left="107"/>
              <w:rPr>
                <w:sz w:val="24"/>
              </w:rPr>
            </w:pPr>
            <w:r>
              <w:rPr>
                <w:spacing w:val="-2"/>
                <w:sz w:val="24"/>
              </w:rPr>
              <w:t>世界數學邀請賽(WMI)</w:t>
            </w:r>
          </w:p>
        </w:tc>
        <w:tc>
          <w:tcPr>
            <w:tcW w:w="1138" w:type="dxa"/>
            <w:vMerge/>
            <w:tcBorders>
              <w:top w:val="nil"/>
            </w:tcBorders>
          </w:tcPr>
          <w:p>
            <w:pPr>
              <w:rPr>
                <w:sz w:val="2"/>
                <w:szCs w:val="2"/>
              </w:rPr>
            </w:pPr>
          </w:p>
        </w:tc>
        <w:tc>
          <w:tcPr>
            <w:tcW w:w="1140" w:type="dxa"/>
          </w:tcPr>
          <w:p>
            <w:pPr>
              <w:pStyle w:val="TableParagraph"/>
              <w:spacing w:before="79"/>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1"/>
                <w:sz w:val="24"/>
              </w:rPr>
              <w:t>青少年數學國際城市邀請賽</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1"/>
                <w:sz w:val="24"/>
              </w:rPr>
              <w:t>國際盃數學能力檢測暨競賽</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r>
        <w:trPr>
          <w:trHeight w:val="455" w:hRule="atLeast"/>
        </w:trPr>
        <w:tc>
          <w:tcPr>
            <w:tcW w:w="711" w:type="dxa"/>
            <w:vMerge/>
            <w:tcBorders>
              <w:top w:val="nil"/>
            </w:tcBorders>
          </w:tcPr>
          <w:p>
            <w:pPr>
              <w:rPr>
                <w:sz w:val="2"/>
                <w:szCs w:val="2"/>
              </w:rPr>
            </w:pPr>
          </w:p>
        </w:tc>
        <w:tc>
          <w:tcPr>
            <w:tcW w:w="4121" w:type="dxa"/>
          </w:tcPr>
          <w:p>
            <w:pPr>
              <w:pStyle w:val="TableParagraph"/>
              <w:spacing w:before="79"/>
              <w:ind w:left="107"/>
              <w:rPr>
                <w:sz w:val="24"/>
              </w:rPr>
            </w:pPr>
            <w:r>
              <w:rPr>
                <w:spacing w:val="-3"/>
                <w:sz w:val="24"/>
              </w:rPr>
              <w:t>希望杯-國際數學競賽</w:t>
            </w:r>
          </w:p>
        </w:tc>
        <w:tc>
          <w:tcPr>
            <w:tcW w:w="1138" w:type="dxa"/>
            <w:vMerge/>
            <w:tcBorders>
              <w:top w:val="nil"/>
            </w:tcBorders>
          </w:tcPr>
          <w:p>
            <w:pPr>
              <w:rPr>
                <w:sz w:val="2"/>
                <w:szCs w:val="2"/>
              </w:rPr>
            </w:pPr>
          </w:p>
        </w:tc>
        <w:tc>
          <w:tcPr>
            <w:tcW w:w="1140" w:type="dxa"/>
          </w:tcPr>
          <w:p>
            <w:pPr>
              <w:pStyle w:val="TableParagraph"/>
              <w:spacing w:before="79"/>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1"/>
                <w:sz w:val="24"/>
              </w:rPr>
              <w:t>環球城市數學競賽台灣區秋季賽</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2"/>
                <w:sz w:val="24"/>
              </w:rPr>
              <w:t>卓越盃數學全國競賽</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r>
        <w:trPr>
          <w:trHeight w:val="601" w:hRule="atLeast"/>
        </w:trPr>
        <w:tc>
          <w:tcPr>
            <w:tcW w:w="711" w:type="dxa"/>
            <w:vMerge/>
            <w:tcBorders>
              <w:top w:val="nil"/>
            </w:tcBorders>
          </w:tcPr>
          <w:p>
            <w:pPr>
              <w:rPr>
                <w:sz w:val="2"/>
                <w:szCs w:val="2"/>
              </w:rPr>
            </w:pPr>
          </w:p>
        </w:tc>
        <w:tc>
          <w:tcPr>
            <w:tcW w:w="4121" w:type="dxa"/>
          </w:tcPr>
          <w:p>
            <w:pPr>
              <w:pStyle w:val="TableParagraph"/>
              <w:spacing w:line="300" w:lineRule="exact"/>
              <w:ind w:left="107" w:right="161"/>
              <w:rPr>
                <w:sz w:val="24"/>
              </w:rPr>
            </w:pPr>
            <w:r>
              <w:rPr>
                <w:spacing w:val="-2"/>
                <w:sz w:val="24"/>
              </w:rPr>
              <w:t>全國中小學機器人大賽暨國際奧林匹克機器人全國總決賽</w:t>
            </w:r>
          </w:p>
        </w:tc>
        <w:tc>
          <w:tcPr>
            <w:tcW w:w="1138" w:type="dxa"/>
            <w:vMerge/>
            <w:tcBorders>
              <w:top w:val="nil"/>
            </w:tcBorders>
          </w:tcPr>
          <w:p>
            <w:pPr>
              <w:rPr>
                <w:sz w:val="2"/>
                <w:szCs w:val="2"/>
              </w:rPr>
            </w:pPr>
          </w:p>
        </w:tc>
        <w:tc>
          <w:tcPr>
            <w:tcW w:w="1140" w:type="dxa"/>
          </w:tcPr>
          <w:p>
            <w:pPr>
              <w:pStyle w:val="TableParagraph"/>
              <w:spacing w:before="151"/>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7"/>
              <w:ind w:left="107"/>
              <w:rPr>
                <w:sz w:val="24"/>
              </w:rPr>
            </w:pPr>
            <w:r>
              <w:rPr>
                <w:spacing w:val="-2"/>
                <w:sz w:val="24"/>
              </w:rPr>
              <w:t>臺灣學校網界博覽會</w:t>
            </w:r>
          </w:p>
        </w:tc>
        <w:tc>
          <w:tcPr>
            <w:tcW w:w="1138" w:type="dxa"/>
            <w:vMerge/>
            <w:tcBorders>
              <w:top w:val="nil"/>
            </w:tcBorders>
          </w:tcPr>
          <w:p>
            <w:pPr>
              <w:rPr>
                <w:sz w:val="2"/>
                <w:szCs w:val="2"/>
              </w:rPr>
            </w:pPr>
          </w:p>
        </w:tc>
        <w:tc>
          <w:tcPr>
            <w:tcW w:w="1140" w:type="dxa"/>
          </w:tcPr>
          <w:p>
            <w:pPr>
              <w:pStyle w:val="TableParagraph"/>
              <w:spacing w:before="77"/>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2"/>
                <w:sz w:val="24"/>
              </w:rPr>
              <w:t>各類發明展</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r>
        <w:trPr>
          <w:trHeight w:val="455"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1"/>
                <w:sz w:val="24"/>
              </w:rPr>
              <w:t>各類創意飛行造物競賽</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r>
        <w:trPr>
          <w:trHeight w:val="453" w:hRule="atLeast"/>
        </w:trPr>
        <w:tc>
          <w:tcPr>
            <w:tcW w:w="711" w:type="dxa"/>
            <w:vMerge/>
            <w:tcBorders>
              <w:top w:val="nil"/>
            </w:tcBorders>
          </w:tcPr>
          <w:p>
            <w:pPr>
              <w:rPr>
                <w:sz w:val="2"/>
                <w:szCs w:val="2"/>
              </w:rPr>
            </w:pPr>
          </w:p>
        </w:tc>
        <w:tc>
          <w:tcPr>
            <w:tcW w:w="4121" w:type="dxa"/>
          </w:tcPr>
          <w:p>
            <w:pPr>
              <w:pStyle w:val="TableParagraph"/>
              <w:spacing w:before="76"/>
              <w:ind w:left="107"/>
              <w:rPr>
                <w:sz w:val="24"/>
              </w:rPr>
            </w:pPr>
            <w:r>
              <w:rPr>
                <w:spacing w:val="-2"/>
                <w:sz w:val="24"/>
              </w:rPr>
              <w:t>資策會電腦資訊比賽</w:t>
            </w:r>
          </w:p>
        </w:tc>
        <w:tc>
          <w:tcPr>
            <w:tcW w:w="1138" w:type="dxa"/>
            <w:vMerge/>
            <w:tcBorders>
              <w:top w:val="nil"/>
            </w:tcBorders>
          </w:tcPr>
          <w:p>
            <w:pPr>
              <w:rPr>
                <w:sz w:val="2"/>
                <w:szCs w:val="2"/>
              </w:rPr>
            </w:pPr>
          </w:p>
        </w:tc>
        <w:tc>
          <w:tcPr>
            <w:tcW w:w="1140" w:type="dxa"/>
          </w:tcPr>
          <w:p>
            <w:pPr>
              <w:pStyle w:val="TableParagraph"/>
              <w:spacing w:before="76"/>
              <w:ind w:left="7"/>
              <w:jc w:val="center"/>
              <w:rPr>
                <w:sz w:val="24"/>
              </w:rPr>
            </w:pPr>
            <w:r>
              <w:rPr>
                <w:spacing w:val="-4"/>
                <w:sz w:val="24"/>
              </w:rPr>
              <w:t>不採認</w:t>
            </w:r>
          </w:p>
        </w:tc>
        <w:tc>
          <w:tcPr>
            <w:tcW w:w="2984" w:type="dxa"/>
            <w:vMerge/>
            <w:tcBorders>
              <w:top w:val="nil"/>
            </w:tcBorders>
          </w:tcPr>
          <w:p>
            <w:pPr>
              <w:rPr>
                <w:sz w:val="2"/>
                <w:szCs w:val="2"/>
              </w:rPr>
            </w:pPr>
          </w:p>
        </w:tc>
      </w:tr>
    </w:tbl>
    <w:p>
      <w:pPr>
        <w:spacing w:line="288" w:lineRule="auto" w:before="66"/>
        <w:ind w:left="1291" w:right="372" w:hanging="781"/>
        <w:jc w:val="left"/>
        <w:rPr>
          <w:sz w:val="26"/>
        </w:rPr>
      </w:pPr>
      <w:r>
        <w:rPr>
          <w:spacing w:val="-4"/>
          <w:sz w:val="26"/>
        </w:rPr>
        <w:t>（二）參加學術研究單位長期輔導之有關數理類學科研習活動，成就特別優異，經主辦單位推薦者。</w:t>
      </w:r>
    </w:p>
    <w:p>
      <w:pPr>
        <w:pStyle w:val="ListParagraph"/>
        <w:numPr>
          <w:ilvl w:val="0"/>
          <w:numId w:val="12"/>
        </w:numPr>
        <w:tabs>
          <w:tab w:pos="1409" w:val="left" w:leader="none"/>
          <w:tab w:pos="1485" w:val="left" w:leader="none"/>
        </w:tabs>
        <w:spacing w:line="288" w:lineRule="auto" w:before="91" w:after="0"/>
        <w:ind w:left="1409" w:right="370" w:hanging="183"/>
        <w:jc w:val="left"/>
        <w:rPr>
          <w:sz w:val="26"/>
        </w:rPr>
      </w:pPr>
      <w:r>
        <w:rPr>
          <w:spacing w:val="-2"/>
          <w:sz w:val="26"/>
        </w:rPr>
        <w:t>學術單位應為國立之學術研究單位或研究機關，經由政府相關單位認證或核准之學</w:t>
      </w:r>
      <w:r>
        <w:rPr>
          <w:spacing w:val="-4"/>
          <w:sz w:val="26"/>
        </w:rPr>
        <w:t>術單位。</w:t>
      </w:r>
    </w:p>
    <w:p>
      <w:pPr>
        <w:pStyle w:val="ListParagraph"/>
        <w:numPr>
          <w:ilvl w:val="0"/>
          <w:numId w:val="12"/>
        </w:numPr>
        <w:tabs>
          <w:tab w:pos="1486" w:val="left" w:leader="none"/>
        </w:tabs>
        <w:spacing w:line="240" w:lineRule="auto" w:before="89" w:after="0"/>
        <w:ind w:left="1486" w:right="0" w:hanging="259"/>
        <w:jc w:val="left"/>
        <w:rPr>
          <w:sz w:val="26"/>
        </w:rPr>
      </w:pPr>
      <w:r>
        <w:rPr>
          <w:spacing w:val="-3"/>
          <w:sz w:val="26"/>
        </w:rPr>
        <w:t>長期輔導至少應為一年以上之輔導，成就表現優異，且應提出具體證明或資料。</w:t>
      </w:r>
    </w:p>
    <w:p>
      <w:pPr>
        <w:spacing w:line="288" w:lineRule="auto" w:before="159"/>
        <w:ind w:left="1291" w:right="371" w:hanging="781"/>
        <w:jc w:val="left"/>
        <w:rPr>
          <w:sz w:val="26"/>
        </w:rPr>
      </w:pPr>
      <w:r>
        <w:rPr>
          <w:spacing w:val="-4"/>
          <w:sz w:val="26"/>
        </w:rPr>
        <w:t>（三）數理類獨立研究成果優異並刊載於學術性刊物，經專家學者或指導教師推薦，並檢附</w:t>
      </w:r>
      <w:r>
        <w:rPr>
          <w:spacing w:val="-2"/>
          <w:sz w:val="26"/>
        </w:rPr>
        <w:t>具體資料者。</w:t>
      </w:r>
    </w:p>
    <w:p>
      <w:pPr>
        <w:pStyle w:val="ListParagraph"/>
        <w:numPr>
          <w:ilvl w:val="0"/>
          <w:numId w:val="13"/>
        </w:numPr>
        <w:tabs>
          <w:tab w:pos="1409" w:val="left" w:leader="none"/>
          <w:tab w:pos="1485" w:val="left" w:leader="none"/>
        </w:tabs>
        <w:spacing w:line="288" w:lineRule="auto" w:before="88" w:after="0"/>
        <w:ind w:left="1409" w:right="368" w:hanging="183"/>
        <w:jc w:val="left"/>
        <w:rPr>
          <w:sz w:val="26"/>
        </w:rPr>
      </w:pPr>
      <w:r>
        <w:rPr>
          <w:spacing w:val="-2"/>
          <w:sz w:val="26"/>
        </w:rPr>
        <w:t>獨立研究應以個人所從事之研究為原則，若為二人以上合作之研究，應提交共同作者同意書具體列出每位參與者之分工表，並由所有作者簽名具結。</w:t>
      </w:r>
    </w:p>
    <w:p>
      <w:pPr>
        <w:pStyle w:val="ListParagraph"/>
        <w:numPr>
          <w:ilvl w:val="0"/>
          <w:numId w:val="13"/>
        </w:numPr>
        <w:tabs>
          <w:tab w:pos="1486" w:val="left" w:leader="none"/>
        </w:tabs>
        <w:spacing w:line="240" w:lineRule="auto" w:before="91" w:after="0"/>
        <w:ind w:left="1486" w:right="0" w:hanging="259"/>
        <w:jc w:val="left"/>
        <w:rPr>
          <w:sz w:val="26"/>
        </w:rPr>
      </w:pPr>
      <w:r>
        <w:rPr>
          <w:spacing w:val="-3"/>
          <w:sz w:val="26"/>
        </w:rPr>
        <w:t>推薦之獨立研究應經國內、外學術性期刊公開發表或登載，並具體提出證明者。</w:t>
      </w:r>
    </w:p>
    <w:p>
      <w:pPr>
        <w:pStyle w:val="ListParagraph"/>
        <w:spacing w:after="0" w:line="240" w:lineRule="auto"/>
        <w:jc w:val="left"/>
        <w:rPr>
          <w:sz w:val="26"/>
        </w:rPr>
        <w:sectPr>
          <w:headerReference w:type="default" r:id="rId15"/>
          <w:footerReference w:type="default" r:id="rId16"/>
          <w:pgSz w:w="11910" w:h="16840"/>
          <w:pgMar w:header="0" w:footer="585" w:top="860" w:bottom="780" w:left="283" w:right="425"/>
        </w:sectPr>
      </w:pPr>
    </w:p>
    <w:p>
      <w:pPr>
        <w:pStyle w:val="Heading2"/>
        <w:spacing w:before="88"/>
      </w:pPr>
      <w:r>
        <w:rPr/>
        <mc:AlternateContent>
          <mc:Choice Requires="wps">
            <w:drawing>
              <wp:anchor distT="0" distB="0" distL="0" distR="0" allowOverlap="1" layoutInCell="1" locked="0" behindDoc="0" simplePos="0" relativeHeight="15731712">
                <wp:simplePos x="0" y="0"/>
                <wp:positionH relativeFrom="page">
                  <wp:posOffset>408431</wp:posOffset>
                </wp:positionH>
                <wp:positionV relativeFrom="page">
                  <wp:posOffset>1429765</wp:posOffset>
                </wp:positionV>
                <wp:extent cx="6744970" cy="8661399"/>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744970" cy="866139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1275"/>
                              <w:gridCol w:w="1018"/>
                              <w:gridCol w:w="257"/>
                              <w:gridCol w:w="428"/>
                              <w:gridCol w:w="425"/>
                              <w:gridCol w:w="100"/>
                              <w:gridCol w:w="100"/>
                              <w:gridCol w:w="1049"/>
                              <w:gridCol w:w="511"/>
                              <w:gridCol w:w="360"/>
                              <w:gridCol w:w="640"/>
                              <w:gridCol w:w="242"/>
                              <w:gridCol w:w="1005"/>
                              <w:gridCol w:w="244"/>
                              <w:gridCol w:w="2323"/>
                            </w:tblGrid>
                            <w:tr>
                              <w:trPr>
                                <w:trHeight w:val="681" w:hRule="atLeast"/>
                              </w:trPr>
                              <w:tc>
                                <w:tcPr>
                                  <w:tcW w:w="1789" w:type="dxa"/>
                                  <w:gridSpan w:val="2"/>
                                </w:tcPr>
                                <w:p>
                                  <w:pPr>
                                    <w:pStyle w:val="TableParagraph"/>
                                    <w:spacing w:before="172"/>
                                    <w:ind w:left="7"/>
                                    <w:jc w:val="center"/>
                                    <w:rPr>
                                      <w:sz w:val="24"/>
                                    </w:rPr>
                                  </w:pPr>
                                  <w:r>
                                    <w:rPr>
                                      <w:spacing w:val="-5"/>
                                      <w:sz w:val="24"/>
                                    </w:rPr>
                                    <w:t>姓名</w:t>
                                  </w:r>
                                </w:p>
                              </w:tc>
                              <w:tc>
                                <w:tcPr>
                                  <w:tcW w:w="2328" w:type="dxa"/>
                                  <w:gridSpan w:val="6"/>
                                </w:tcPr>
                                <w:p>
                                  <w:pPr>
                                    <w:pStyle w:val="TableParagraph"/>
                                    <w:rPr>
                                      <w:rFonts w:ascii="Times New Roman"/>
                                      <w:sz w:val="22"/>
                                    </w:rPr>
                                  </w:pPr>
                                </w:p>
                              </w:tc>
                              <w:tc>
                                <w:tcPr>
                                  <w:tcW w:w="1560" w:type="dxa"/>
                                  <w:gridSpan w:val="2"/>
                                </w:tcPr>
                                <w:p>
                                  <w:pPr>
                                    <w:pStyle w:val="TableParagraph"/>
                                    <w:spacing w:before="172"/>
                                    <w:ind w:left="4"/>
                                    <w:jc w:val="center"/>
                                    <w:rPr>
                                      <w:sz w:val="24"/>
                                    </w:rPr>
                                  </w:pPr>
                                  <w:r>
                                    <w:rPr>
                                      <w:spacing w:val="-5"/>
                                      <w:sz w:val="24"/>
                                    </w:rPr>
                                    <w:t>性別</w:t>
                                  </w:r>
                                </w:p>
                              </w:tc>
                              <w:tc>
                                <w:tcPr>
                                  <w:tcW w:w="1242" w:type="dxa"/>
                                  <w:gridSpan w:val="3"/>
                                  <w:tcBorders>
                                    <w:right w:val="nil"/>
                                  </w:tcBorders>
                                </w:tcPr>
                                <w:p>
                                  <w:pPr>
                                    <w:pStyle w:val="TableParagraph"/>
                                    <w:spacing w:before="172"/>
                                    <w:ind w:left="641"/>
                                    <w:rPr>
                                      <w:sz w:val="24"/>
                                    </w:rPr>
                                  </w:pPr>
                                  <w:r>
                                    <w:rPr>
                                      <w:spacing w:val="-5"/>
                                      <w:sz w:val="24"/>
                                    </w:rPr>
                                    <w:t>□男</w:t>
                                  </w:r>
                                </w:p>
                              </w:tc>
                              <w:tc>
                                <w:tcPr>
                                  <w:tcW w:w="1005" w:type="dxa"/>
                                  <w:tcBorders>
                                    <w:left w:val="nil"/>
                                    <w:right w:val="nil"/>
                                  </w:tcBorders>
                                </w:tcPr>
                                <w:p>
                                  <w:pPr>
                                    <w:pStyle w:val="TableParagraph"/>
                                    <w:spacing w:before="172"/>
                                    <w:ind w:left="124"/>
                                    <w:rPr>
                                      <w:sz w:val="24"/>
                                    </w:rPr>
                                  </w:pPr>
                                  <w:r>
                                    <w:rPr>
                                      <w:spacing w:val="-5"/>
                                      <w:sz w:val="24"/>
                                    </w:rPr>
                                    <w:t>□女</w:t>
                                  </w:r>
                                </w:p>
                              </w:tc>
                              <w:tc>
                                <w:tcPr>
                                  <w:tcW w:w="244" w:type="dxa"/>
                                  <w:tcBorders>
                                    <w:left w:val="nil"/>
                                  </w:tcBorders>
                                </w:tcPr>
                                <w:p>
                                  <w:pPr>
                                    <w:pStyle w:val="TableParagraph"/>
                                    <w:rPr>
                                      <w:rFonts w:ascii="Times New Roman"/>
                                      <w:sz w:val="22"/>
                                    </w:rPr>
                                  </w:pPr>
                                </w:p>
                              </w:tc>
                              <w:tc>
                                <w:tcPr>
                                  <w:tcW w:w="2323" w:type="dxa"/>
                                  <w:vMerge w:val="restart"/>
                                </w:tcPr>
                                <w:p>
                                  <w:pPr>
                                    <w:pStyle w:val="TableParagraph"/>
                                    <w:spacing w:before="340"/>
                                    <w:rPr>
                                      <w:sz w:val="28"/>
                                    </w:rPr>
                                  </w:pPr>
                                </w:p>
                                <w:p>
                                  <w:pPr>
                                    <w:pStyle w:val="TableParagraph"/>
                                    <w:spacing w:line="355" w:lineRule="exact"/>
                                    <w:ind w:left="7"/>
                                    <w:jc w:val="center"/>
                                    <w:rPr>
                                      <w:sz w:val="28"/>
                                    </w:rPr>
                                  </w:pPr>
                                  <w:r>
                                    <w:rPr>
                                      <w:spacing w:val="-4"/>
                                      <w:sz w:val="28"/>
                                    </w:rPr>
                                    <w:t>相片黏貼處</w:t>
                                  </w:r>
                                </w:p>
                                <w:p>
                                  <w:pPr>
                                    <w:pStyle w:val="TableParagraph"/>
                                    <w:spacing w:line="196" w:lineRule="auto" w:before="34"/>
                                    <w:ind w:left="278" w:right="267"/>
                                    <w:jc w:val="center"/>
                                    <w:rPr>
                                      <w:rFonts w:ascii="Microsoft JhengHei" w:eastAsia="Microsoft JhengHei"/>
                                      <w:b/>
                                      <w:sz w:val="16"/>
                                    </w:rPr>
                                  </w:pPr>
                                  <w:r>
                                    <w:rPr>
                                      <w:rFonts w:ascii="Microsoft JhengHei" w:eastAsia="Microsoft JhengHei"/>
                                      <w:b/>
                                      <w:sz w:val="16"/>
                                    </w:rPr>
                                    <w:t>（</w:t>
                                  </w:r>
                                  <w:r>
                                    <w:rPr>
                                      <w:rFonts w:ascii="Microsoft JhengHei" w:eastAsia="Microsoft JhengHei"/>
                                      <w:b/>
                                      <w:spacing w:val="-4"/>
                                      <w:sz w:val="16"/>
                                    </w:rPr>
                                    <w:t>最近 </w:t>
                                  </w:r>
                                  <w:r>
                                    <w:rPr>
                                      <w:rFonts w:ascii="Times New Roman" w:eastAsia="Times New Roman"/>
                                      <w:b/>
                                      <w:sz w:val="16"/>
                                    </w:rPr>
                                    <w:t>6</w:t>
                                  </w:r>
                                  <w:r>
                                    <w:rPr>
                                      <w:rFonts w:ascii="Times New Roman" w:eastAsia="Times New Roman"/>
                                      <w:b/>
                                      <w:spacing w:val="-7"/>
                                      <w:sz w:val="16"/>
                                    </w:rPr>
                                    <w:t> </w:t>
                                  </w:r>
                                  <w:r>
                                    <w:rPr>
                                      <w:rFonts w:ascii="Microsoft JhengHei" w:eastAsia="Microsoft JhengHei"/>
                                      <w:b/>
                                      <w:spacing w:val="-2"/>
                                      <w:sz w:val="16"/>
                                    </w:rPr>
                                    <w:t>個月內所照 </w:t>
                                  </w:r>
                                  <w:r>
                                    <w:rPr>
                                      <w:rFonts w:ascii="Times New Roman" w:eastAsia="Times New Roman"/>
                                      <w:b/>
                                      <w:sz w:val="16"/>
                                    </w:rPr>
                                    <w:t>2</w:t>
                                  </w:r>
                                  <w:r>
                                    <w:rPr>
                                      <w:rFonts w:ascii="Times New Roman" w:eastAsia="Times New Roman"/>
                                      <w:b/>
                                      <w:spacing w:val="-7"/>
                                      <w:sz w:val="16"/>
                                    </w:rPr>
                                    <w:t> </w:t>
                                  </w:r>
                                  <w:r>
                                    <w:rPr>
                                      <w:rFonts w:ascii="Microsoft JhengHei" w:eastAsia="Microsoft JhengHei"/>
                                      <w:b/>
                                      <w:sz w:val="16"/>
                                    </w:rPr>
                                    <w:t>吋</w:t>
                                  </w:r>
                                  <w:r>
                                    <w:rPr>
                                      <w:rFonts w:ascii="Microsoft JhengHei" w:eastAsia="Microsoft JhengHei"/>
                                      <w:b/>
                                      <w:spacing w:val="-2"/>
                                      <w:sz w:val="16"/>
                                    </w:rPr>
                                    <w:t>半身脫帽證件相片，</w:t>
                                  </w:r>
                                </w:p>
                                <w:p>
                                  <w:pPr>
                                    <w:pStyle w:val="TableParagraph"/>
                                    <w:spacing w:line="196" w:lineRule="auto"/>
                                    <w:ind w:left="519" w:right="267" w:hanging="241"/>
                                    <w:rPr>
                                      <w:rFonts w:ascii="Microsoft JhengHei" w:eastAsia="Microsoft JhengHei"/>
                                      <w:b/>
                                      <w:sz w:val="16"/>
                                    </w:rPr>
                                  </w:pPr>
                                  <w:r>
                                    <w:rPr>
                                      <w:rFonts w:ascii="Microsoft JhengHei" w:eastAsia="Microsoft JhengHei"/>
                                      <w:b/>
                                      <w:spacing w:val="-2"/>
                                      <w:sz w:val="16"/>
                                    </w:rPr>
                                    <w:t>使用生活照者恕不受理，背面請書寫姓名）</w:t>
                                  </w:r>
                                </w:p>
                              </w:tc>
                            </w:tr>
                            <w:tr>
                              <w:trPr>
                                <w:trHeight w:val="678" w:hRule="atLeast"/>
                              </w:trPr>
                              <w:tc>
                                <w:tcPr>
                                  <w:tcW w:w="1789" w:type="dxa"/>
                                  <w:gridSpan w:val="2"/>
                                </w:tcPr>
                                <w:p>
                                  <w:pPr>
                                    <w:pStyle w:val="TableParagraph"/>
                                    <w:spacing w:before="170"/>
                                    <w:ind w:left="412"/>
                                    <w:rPr>
                                      <w:sz w:val="24"/>
                                    </w:rPr>
                                  </w:pPr>
                                  <w:r>
                                    <w:rPr>
                                      <w:spacing w:val="-3"/>
                                      <w:sz w:val="24"/>
                                    </w:rPr>
                                    <w:t>就讀學校</w:t>
                                  </w:r>
                                </w:p>
                              </w:tc>
                              <w:tc>
                                <w:tcPr>
                                  <w:tcW w:w="2328" w:type="dxa"/>
                                  <w:gridSpan w:val="6"/>
                                </w:tcPr>
                                <w:p>
                                  <w:pPr>
                                    <w:pStyle w:val="TableParagraph"/>
                                    <w:rPr>
                                      <w:rFonts w:ascii="Times New Roman"/>
                                      <w:sz w:val="22"/>
                                    </w:rPr>
                                  </w:pPr>
                                </w:p>
                              </w:tc>
                              <w:tc>
                                <w:tcPr>
                                  <w:tcW w:w="1560" w:type="dxa"/>
                                  <w:gridSpan w:val="2"/>
                                </w:tcPr>
                                <w:p>
                                  <w:pPr>
                                    <w:pStyle w:val="TableParagraph"/>
                                    <w:spacing w:before="170"/>
                                    <w:ind w:left="4"/>
                                    <w:jc w:val="center"/>
                                    <w:rPr>
                                      <w:sz w:val="24"/>
                                    </w:rPr>
                                  </w:pPr>
                                  <w:r>
                                    <w:rPr>
                                      <w:spacing w:val="-5"/>
                                      <w:sz w:val="24"/>
                                    </w:rPr>
                                    <w:t>班級</w:t>
                                  </w:r>
                                </w:p>
                              </w:tc>
                              <w:tc>
                                <w:tcPr>
                                  <w:tcW w:w="1242" w:type="dxa"/>
                                  <w:gridSpan w:val="3"/>
                                  <w:tcBorders>
                                    <w:right w:val="nil"/>
                                  </w:tcBorders>
                                </w:tcPr>
                                <w:p>
                                  <w:pPr>
                                    <w:pStyle w:val="TableParagraph"/>
                                    <w:spacing w:before="170"/>
                                    <w:ind w:left="761"/>
                                    <w:rPr>
                                      <w:sz w:val="24"/>
                                    </w:rPr>
                                  </w:pPr>
                                  <w:r>
                                    <w:rPr>
                                      <w:spacing w:val="-10"/>
                                      <w:sz w:val="24"/>
                                    </w:rPr>
                                    <w:t>年</w:t>
                                  </w:r>
                                </w:p>
                              </w:tc>
                              <w:tc>
                                <w:tcPr>
                                  <w:tcW w:w="1005" w:type="dxa"/>
                                  <w:tcBorders>
                                    <w:left w:val="nil"/>
                                    <w:right w:val="nil"/>
                                  </w:tcBorders>
                                </w:tcPr>
                                <w:p>
                                  <w:pPr>
                                    <w:pStyle w:val="TableParagraph"/>
                                    <w:spacing w:before="170"/>
                                    <w:ind w:left="244"/>
                                    <w:rPr>
                                      <w:sz w:val="24"/>
                                    </w:rPr>
                                  </w:pPr>
                                  <w:r>
                                    <w:rPr>
                                      <w:spacing w:val="-10"/>
                                      <w:sz w:val="24"/>
                                    </w:rPr>
                                    <w:t>班</w:t>
                                  </w:r>
                                </w:p>
                              </w:tc>
                              <w:tc>
                                <w:tcPr>
                                  <w:tcW w:w="244" w:type="dxa"/>
                                  <w:tcBorders>
                                    <w:left w:val="nil"/>
                                  </w:tcBorders>
                                </w:tcPr>
                                <w:p>
                                  <w:pPr>
                                    <w:pStyle w:val="TableParagraph"/>
                                    <w:rPr>
                                      <w:rFonts w:ascii="Times New Roman"/>
                                      <w:sz w:val="22"/>
                                    </w:rPr>
                                  </w:pPr>
                                </w:p>
                              </w:tc>
                              <w:tc>
                                <w:tcPr>
                                  <w:tcW w:w="2323" w:type="dxa"/>
                                  <w:vMerge/>
                                  <w:tcBorders>
                                    <w:top w:val="nil"/>
                                  </w:tcBorders>
                                </w:tcPr>
                                <w:p>
                                  <w:pPr>
                                    <w:rPr>
                                      <w:sz w:val="2"/>
                                      <w:szCs w:val="2"/>
                                    </w:rPr>
                                  </w:pPr>
                                </w:p>
                              </w:tc>
                            </w:tr>
                            <w:tr>
                              <w:trPr>
                                <w:trHeight w:val="681" w:hRule="atLeast"/>
                              </w:trPr>
                              <w:tc>
                                <w:tcPr>
                                  <w:tcW w:w="1789" w:type="dxa"/>
                                  <w:gridSpan w:val="2"/>
                                </w:tcPr>
                                <w:p>
                                  <w:pPr>
                                    <w:pStyle w:val="TableParagraph"/>
                                    <w:spacing w:before="172"/>
                                    <w:ind w:left="292"/>
                                    <w:rPr>
                                      <w:sz w:val="24"/>
                                    </w:rPr>
                                  </w:pPr>
                                  <w:r>
                                    <w:rPr>
                                      <w:spacing w:val="-2"/>
                                      <w:sz w:val="24"/>
                                    </w:rPr>
                                    <w:t>出生年月日</w:t>
                                  </w:r>
                                </w:p>
                              </w:tc>
                              <w:tc>
                                <w:tcPr>
                                  <w:tcW w:w="1018" w:type="dxa"/>
                                  <w:tcBorders>
                                    <w:right w:val="nil"/>
                                  </w:tcBorders>
                                </w:tcPr>
                                <w:p>
                                  <w:pPr>
                                    <w:pStyle w:val="TableParagraph"/>
                                    <w:spacing w:before="172"/>
                                    <w:ind w:left="536"/>
                                    <w:rPr>
                                      <w:sz w:val="24"/>
                                    </w:rPr>
                                  </w:pPr>
                                  <w:r>
                                    <w:rPr>
                                      <w:spacing w:val="-10"/>
                                      <w:sz w:val="24"/>
                                    </w:rPr>
                                    <w:t>年</w:t>
                                  </w:r>
                                </w:p>
                              </w:tc>
                              <w:tc>
                                <w:tcPr>
                                  <w:tcW w:w="685" w:type="dxa"/>
                                  <w:gridSpan w:val="2"/>
                                  <w:tcBorders>
                                    <w:left w:val="nil"/>
                                    <w:right w:val="nil"/>
                                  </w:tcBorders>
                                </w:tcPr>
                                <w:p>
                                  <w:pPr>
                                    <w:pStyle w:val="TableParagraph"/>
                                    <w:spacing w:before="172"/>
                                    <w:ind w:left="243"/>
                                    <w:rPr>
                                      <w:sz w:val="24"/>
                                    </w:rPr>
                                  </w:pPr>
                                  <w:r>
                                    <w:rPr>
                                      <w:spacing w:val="-10"/>
                                      <w:sz w:val="24"/>
                                    </w:rPr>
                                    <w:t>月</w:t>
                                  </w:r>
                                </w:p>
                              </w:tc>
                              <w:tc>
                                <w:tcPr>
                                  <w:tcW w:w="525" w:type="dxa"/>
                                  <w:gridSpan w:val="2"/>
                                  <w:tcBorders>
                                    <w:left w:val="nil"/>
                                    <w:right w:val="nil"/>
                                  </w:tcBorders>
                                </w:tcPr>
                                <w:p>
                                  <w:pPr>
                                    <w:pStyle w:val="TableParagraph"/>
                                    <w:spacing w:before="172"/>
                                    <w:ind w:left="279"/>
                                    <w:rPr>
                                      <w:sz w:val="24"/>
                                    </w:rPr>
                                  </w:pPr>
                                  <w:r>
                                    <w:rPr>
                                      <w:spacing w:val="-10"/>
                                      <w:sz w:val="24"/>
                                    </w:rPr>
                                    <w:t>日</w:t>
                                  </w:r>
                                </w:p>
                              </w:tc>
                              <w:tc>
                                <w:tcPr>
                                  <w:tcW w:w="100" w:type="dxa"/>
                                  <w:tcBorders>
                                    <w:left w:val="nil"/>
                                  </w:tcBorders>
                                </w:tcPr>
                                <w:p>
                                  <w:pPr>
                                    <w:pStyle w:val="TableParagraph"/>
                                    <w:rPr>
                                      <w:rFonts w:ascii="Times New Roman"/>
                                      <w:sz w:val="22"/>
                                    </w:rPr>
                                  </w:pPr>
                                </w:p>
                              </w:tc>
                              <w:tc>
                                <w:tcPr>
                                  <w:tcW w:w="1560" w:type="dxa"/>
                                  <w:gridSpan w:val="2"/>
                                </w:tcPr>
                                <w:p>
                                  <w:pPr>
                                    <w:pStyle w:val="TableParagraph"/>
                                    <w:spacing w:before="172"/>
                                    <w:ind w:left="177"/>
                                    <w:rPr>
                                      <w:sz w:val="24"/>
                                    </w:rPr>
                                  </w:pPr>
                                  <w:r>
                                    <w:rPr>
                                      <w:spacing w:val="-2"/>
                                      <w:sz w:val="24"/>
                                    </w:rPr>
                                    <w:t>監護人簽章</w:t>
                                  </w:r>
                                </w:p>
                              </w:tc>
                              <w:tc>
                                <w:tcPr>
                                  <w:tcW w:w="2491" w:type="dxa"/>
                                  <w:gridSpan w:val="5"/>
                                </w:tcPr>
                                <w:p>
                                  <w:pPr>
                                    <w:pStyle w:val="TableParagraph"/>
                                    <w:rPr>
                                      <w:rFonts w:ascii="Times New Roman"/>
                                      <w:sz w:val="22"/>
                                    </w:rPr>
                                  </w:pPr>
                                </w:p>
                              </w:tc>
                              <w:tc>
                                <w:tcPr>
                                  <w:tcW w:w="2323" w:type="dxa"/>
                                  <w:vMerge/>
                                  <w:tcBorders>
                                    <w:top w:val="nil"/>
                                  </w:tcBorders>
                                </w:tcPr>
                                <w:p>
                                  <w:pPr>
                                    <w:rPr>
                                      <w:sz w:val="2"/>
                                      <w:szCs w:val="2"/>
                                    </w:rPr>
                                  </w:pPr>
                                </w:p>
                              </w:tc>
                            </w:tr>
                            <w:tr>
                              <w:trPr>
                                <w:trHeight w:val="678" w:hRule="atLeast"/>
                              </w:trPr>
                              <w:tc>
                                <w:tcPr>
                                  <w:tcW w:w="1789" w:type="dxa"/>
                                  <w:gridSpan w:val="2"/>
                                </w:tcPr>
                                <w:p>
                                  <w:pPr>
                                    <w:pStyle w:val="TableParagraph"/>
                                    <w:spacing w:before="170"/>
                                    <w:ind w:left="182"/>
                                    <w:rPr>
                                      <w:sz w:val="24"/>
                                    </w:rPr>
                                  </w:pPr>
                                  <w:r>
                                    <w:rPr>
                                      <w:spacing w:val="-42"/>
                                      <w:sz w:val="24"/>
                                    </w:rPr>
                                    <w:t>身分證統一編號</w:t>
                                  </w:r>
                                </w:p>
                              </w:tc>
                              <w:tc>
                                <w:tcPr>
                                  <w:tcW w:w="2328" w:type="dxa"/>
                                  <w:gridSpan w:val="6"/>
                                </w:tcPr>
                                <w:p>
                                  <w:pPr>
                                    <w:pStyle w:val="TableParagraph"/>
                                    <w:rPr>
                                      <w:rFonts w:ascii="Times New Roman"/>
                                      <w:sz w:val="22"/>
                                    </w:rPr>
                                  </w:pPr>
                                </w:p>
                              </w:tc>
                              <w:tc>
                                <w:tcPr>
                                  <w:tcW w:w="1560" w:type="dxa"/>
                                  <w:gridSpan w:val="2"/>
                                </w:tcPr>
                                <w:p>
                                  <w:pPr>
                                    <w:pStyle w:val="TableParagraph"/>
                                    <w:spacing w:line="242" w:lineRule="auto" w:before="14"/>
                                    <w:ind w:left="177" w:right="170"/>
                                    <w:rPr>
                                      <w:sz w:val="24"/>
                                    </w:rPr>
                                  </w:pPr>
                                  <w:r>
                                    <w:rPr>
                                      <w:spacing w:val="-2"/>
                                      <w:sz w:val="24"/>
                                    </w:rPr>
                                    <w:t>小學是否通過資優鑑定</w:t>
                                  </w:r>
                                </w:p>
                              </w:tc>
                              <w:tc>
                                <w:tcPr>
                                  <w:tcW w:w="1242" w:type="dxa"/>
                                  <w:gridSpan w:val="3"/>
                                  <w:tcBorders>
                                    <w:right w:val="nil"/>
                                  </w:tcBorders>
                                </w:tcPr>
                                <w:p>
                                  <w:pPr>
                                    <w:pStyle w:val="TableParagraph"/>
                                    <w:spacing w:before="170"/>
                                    <w:ind w:left="641"/>
                                    <w:rPr>
                                      <w:sz w:val="24"/>
                                    </w:rPr>
                                  </w:pPr>
                                  <w:r>
                                    <w:rPr>
                                      <w:spacing w:val="-5"/>
                                      <w:sz w:val="24"/>
                                    </w:rPr>
                                    <w:t>□是</w:t>
                                  </w:r>
                                </w:p>
                              </w:tc>
                              <w:tc>
                                <w:tcPr>
                                  <w:tcW w:w="1005" w:type="dxa"/>
                                  <w:tcBorders>
                                    <w:left w:val="nil"/>
                                    <w:right w:val="nil"/>
                                  </w:tcBorders>
                                </w:tcPr>
                                <w:p>
                                  <w:pPr>
                                    <w:pStyle w:val="TableParagraph"/>
                                    <w:spacing w:before="170"/>
                                    <w:ind w:left="124"/>
                                    <w:rPr>
                                      <w:sz w:val="24"/>
                                    </w:rPr>
                                  </w:pPr>
                                  <w:r>
                                    <w:rPr>
                                      <w:spacing w:val="-5"/>
                                      <w:sz w:val="24"/>
                                    </w:rPr>
                                    <w:t>□否</w:t>
                                  </w:r>
                                </w:p>
                              </w:tc>
                              <w:tc>
                                <w:tcPr>
                                  <w:tcW w:w="244" w:type="dxa"/>
                                  <w:tcBorders>
                                    <w:left w:val="nil"/>
                                  </w:tcBorders>
                                </w:tcPr>
                                <w:p>
                                  <w:pPr>
                                    <w:pStyle w:val="TableParagraph"/>
                                    <w:rPr>
                                      <w:rFonts w:ascii="Times New Roman"/>
                                      <w:sz w:val="22"/>
                                    </w:rPr>
                                  </w:pPr>
                                </w:p>
                              </w:tc>
                              <w:tc>
                                <w:tcPr>
                                  <w:tcW w:w="2323" w:type="dxa"/>
                                  <w:vMerge/>
                                  <w:tcBorders>
                                    <w:top w:val="nil"/>
                                  </w:tcBorders>
                                </w:tcPr>
                                <w:p>
                                  <w:pPr>
                                    <w:rPr>
                                      <w:sz w:val="2"/>
                                      <w:szCs w:val="2"/>
                                    </w:rPr>
                                  </w:pPr>
                                </w:p>
                              </w:tc>
                            </w:tr>
                            <w:tr>
                              <w:trPr>
                                <w:trHeight w:val="566" w:hRule="atLeast"/>
                              </w:trPr>
                              <w:tc>
                                <w:tcPr>
                                  <w:tcW w:w="1789" w:type="dxa"/>
                                  <w:gridSpan w:val="2"/>
                                </w:tcPr>
                                <w:p>
                                  <w:pPr>
                                    <w:pStyle w:val="TableParagraph"/>
                                    <w:spacing w:before="115"/>
                                    <w:ind w:left="81"/>
                                    <w:rPr>
                                      <w:sz w:val="24"/>
                                    </w:rPr>
                                  </w:pPr>
                                  <w:r>
                                    <w:rPr>
                                      <w:spacing w:val="-42"/>
                                      <w:sz w:val="24"/>
                                    </w:rPr>
                                    <w:t>身分別（可複選）</w:t>
                                  </w:r>
                                </w:p>
                              </w:tc>
                              <w:tc>
                                <w:tcPr>
                                  <w:tcW w:w="8702" w:type="dxa"/>
                                  <w:gridSpan w:val="14"/>
                                </w:tcPr>
                                <w:p>
                                  <w:pPr>
                                    <w:pStyle w:val="TableParagraph"/>
                                    <w:tabs>
                                      <w:tab w:pos="8650" w:val="left" w:leader="none"/>
                                    </w:tabs>
                                    <w:spacing w:before="115"/>
                                    <w:ind w:left="107"/>
                                    <w:rPr>
                                      <w:rFonts w:ascii="Times New Roman" w:hAnsi="Times New Roman" w:eastAsia="Times New Roman"/>
                                      <w:sz w:val="24"/>
                                    </w:rPr>
                                  </w:pPr>
                                  <w:r>
                                    <w:rPr>
                                      <w:sz w:val="24"/>
                                    </w:rPr>
                                    <w:t>□一般生□原住民□新住民子女□身心障礙生□低收入戶□其</w:t>
                                  </w:r>
                                  <w:r>
                                    <w:rPr>
                                      <w:spacing w:val="-10"/>
                                      <w:sz w:val="24"/>
                                    </w:rPr>
                                    <w:t>他</w:t>
                                  </w:r>
                                  <w:r>
                                    <w:rPr>
                                      <w:rFonts w:ascii="Times New Roman" w:hAnsi="Times New Roman" w:eastAsia="Times New Roman"/>
                                      <w:sz w:val="24"/>
                                      <w:u w:val="single"/>
                                    </w:rPr>
                                    <w:tab/>
                                  </w:r>
                                </w:p>
                              </w:tc>
                            </w:tr>
                            <w:tr>
                              <w:trPr>
                                <w:trHeight w:val="568" w:hRule="atLeast"/>
                              </w:trPr>
                              <w:tc>
                                <w:tcPr>
                                  <w:tcW w:w="514" w:type="dxa"/>
                                  <w:vMerge w:val="restart"/>
                                </w:tcPr>
                                <w:p>
                                  <w:pPr>
                                    <w:pStyle w:val="TableParagraph"/>
                                    <w:spacing w:line="242" w:lineRule="auto" w:before="213"/>
                                    <w:ind w:left="134" w:right="127"/>
                                    <w:jc w:val="both"/>
                                    <w:rPr>
                                      <w:sz w:val="24"/>
                                    </w:rPr>
                                  </w:pPr>
                                  <w:r>
                                    <w:rPr>
                                      <w:spacing w:val="-10"/>
                                      <w:sz w:val="24"/>
                                    </w:rPr>
                                    <w:t>聯絡方式</w:t>
                                  </w:r>
                                </w:p>
                              </w:tc>
                              <w:tc>
                                <w:tcPr>
                                  <w:tcW w:w="1275" w:type="dxa"/>
                                </w:tcPr>
                                <w:p>
                                  <w:pPr>
                                    <w:pStyle w:val="TableParagraph"/>
                                    <w:spacing w:before="117"/>
                                    <w:ind w:left="21" w:right="20"/>
                                    <w:jc w:val="center"/>
                                    <w:rPr>
                                      <w:sz w:val="24"/>
                                    </w:rPr>
                                  </w:pPr>
                                  <w:r>
                                    <w:rPr>
                                      <w:spacing w:val="-5"/>
                                      <w:sz w:val="24"/>
                                    </w:rPr>
                                    <w:t>電話</w:t>
                                  </w:r>
                                </w:p>
                              </w:tc>
                              <w:tc>
                                <w:tcPr>
                                  <w:tcW w:w="3888" w:type="dxa"/>
                                  <w:gridSpan w:val="8"/>
                                </w:tcPr>
                                <w:p>
                                  <w:pPr>
                                    <w:pStyle w:val="TableParagraph"/>
                                    <w:rPr>
                                      <w:rFonts w:ascii="Times New Roman"/>
                                      <w:sz w:val="22"/>
                                    </w:rPr>
                                  </w:pPr>
                                </w:p>
                              </w:tc>
                              <w:tc>
                                <w:tcPr>
                                  <w:tcW w:w="1000" w:type="dxa"/>
                                  <w:gridSpan w:val="2"/>
                                </w:tcPr>
                                <w:p>
                                  <w:pPr>
                                    <w:pStyle w:val="TableParagraph"/>
                                    <w:spacing w:before="117"/>
                                    <w:ind w:left="257"/>
                                    <w:rPr>
                                      <w:sz w:val="24"/>
                                    </w:rPr>
                                  </w:pPr>
                                  <w:r>
                                    <w:rPr>
                                      <w:spacing w:val="-5"/>
                                      <w:sz w:val="24"/>
                                    </w:rPr>
                                    <w:t>手機</w:t>
                                  </w:r>
                                </w:p>
                              </w:tc>
                              <w:tc>
                                <w:tcPr>
                                  <w:tcW w:w="3814" w:type="dxa"/>
                                  <w:gridSpan w:val="4"/>
                                </w:tcPr>
                                <w:p>
                                  <w:pPr>
                                    <w:pStyle w:val="TableParagraph"/>
                                    <w:rPr>
                                      <w:rFonts w:ascii="Times New Roman"/>
                                      <w:sz w:val="22"/>
                                    </w:rPr>
                                  </w:pPr>
                                </w:p>
                              </w:tc>
                            </w:tr>
                            <w:tr>
                              <w:trPr>
                                <w:trHeight w:val="566" w:hRule="atLeast"/>
                              </w:trPr>
                              <w:tc>
                                <w:tcPr>
                                  <w:tcW w:w="514" w:type="dxa"/>
                                  <w:vMerge/>
                                  <w:tcBorders>
                                    <w:top w:val="nil"/>
                                  </w:tcBorders>
                                </w:tcPr>
                                <w:p>
                                  <w:pPr>
                                    <w:rPr>
                                      <w:sz w:val="2"/>
                                      <w:szCs w:val="2"/>
                                    </w:rPr>
                                  </w:pPr>
                                </w:p>
                              </w:tc>
                              <w:tc>
                                <w:tcPr>
                                  <w:tcW w:w="1275" w:type="dxa"/>
                                </w:tcPr>
                                <w:p>
                                  <w:pPr>
                                    <w:pStyle w:val="TableParagraph"/>
                                    <w:spacing w:before="115"/>
                                    <w:ind w:left="21"/>
                                    <w:jc w:val="center"/>
                                    <w:rPr>
                                      <w:sz w:val="24"/>
                                    </w:rPr>
                                  </w:pPr>
                                  <w:r>
                                    <w:rPr>
                                      <w:spacing w:val="-3"/>
                                      <w:sz w:val="24"/>
                                    </w:rPr>
                                    <w:t>通訊地址</w:t>
                                  </w:r>
                                </w:p>
                              </w:tc>
                              <w:tc>
                                <w:tcPr>
                                  <w:tcW w:w="8702" w:type="dxa"/>
                                  <w:gridSpan w:val="14"/>
                                </w:tcPr>
                                <w:p>
                                  <w:pPr>
                                    <w:pStyle w:val="TableParagraph"/>
                                    <w:rPr>
                                      <w:rFonts w:ascii="Times New Roman"/>
                                      <w:sz w:val="22"/>
                                    </w:rPr>
                                  </w:pPr>
                                </w:p>
                              </w:tc>
                            </w:tr>
                            <w:tr>
                              <w:trPr>
                                <w:trHeight w:val="542" w:hRule="atLeast"/>
                              </w:trPr>
                              <w:tc>
                                <w:tcPr>
                                  <w:tcW w:w="514" w:type="dxa"/>
                                  <w:vMerge/>
                                  <w:tcBorders>
                                    <w:top w:val="nil"/>
                                  </w:tcBorders>
                                </w:tcPr>
                                <w:p>
                                  <w:pPr>
                                    <w:rPr>
                                      <w:sz w:val="2"/>
                                      <w:szCs w:val="2"/>
                                    </w:rPr>
                                  </w:pPr>
                                </w:p>
                              </w:tc>
                              <w:tc>
                                <w:tcPr>
                                  <w:tcW w:w="1275" w:type="dxa"/>
                                </w:tcPr>
                                <w:p>
                                  <w:pPr>
                                    <w:pStyle w:val="TableParagraph"/>
                                    <w:spacing w:before="103"/>
                                    <w:ind w:left="21"/>
                                    <w:jc w:val="center"/>
                                    <w:rPr>
                                      <w:sz w:val="24"/>
                                    </w:rPr>
                                  </w:pPr>
                                  <w:r>
                                    <w:rPr>
                                      <w:spacing w:val="-2"/>
                                      <w:sz w:val="24"/>
                                    </w:rPr>
                                    <w:t>email</w:t>
                                  </w:r>
                                </w:p>
                              </w:tc>
                              <w:tc>
                                <w:tcPr>
                                  <w:tcW w:w="8702" w:type="dxa"/>
                                  <w:gridSpan w:val="14"/>
                                </w:tcPr>
                                <w:p>
                                  <w:pPr>
                                    <w:pStyle w:val="TableParagraph"/>
                                    <w:spacing w:before="4"/>
                                    <w:rPr>
                                      <w:sz w:val="20"/>
                                    </w:rPr>
                                  </w:pPr>
                                </w:p>
                                <w:p>
                                  <w:pPr>
                                    <w:pStyle w:val="TableParagraph"/>
                                    <w:ind w:left="5426"/>
                                    <w:rPr>
                                      <w:sz w:val="20"/>
                                    </w:rPr>
                                  </w:pPr>
                                  <w:r>
                                    <w:rPr>
                                      <w:spacing w:val="-2"/>
                                      <w:sz w:val="20"/>
                                    </w:rPr>
                                    <w:t>（請提供學生</w:t>
                                  </w:r>
                                  <w:r>
                                    <w:rPr>
                                      <w:rFonts w:ascii="Times New Roman" w:eastAsia="Times New Roman"/>
                                      <w:spacing w:val="-2"/>
                                      <w:sz w:val="20"/>
                                    </w:rPr>
                                    <w:t>***@hlc.edu.tw</w:t>
                                  </w:r>
                                  <w:r>
                                    <w:rPr>
                                      <w:rFonts w:ascii="Times New Roman" w:eastAsia="Times New Roman"/>
                                      <w:spacing w:val="21"/>
                                      <w:sz w:val="20"/>
                                    </w:rPr>
                                    <w:t> </w:t>
                                  </w:r>
                                  <w:r>
                                    <w:rPr>
                                      <w:spacing w:val="-2"/>
                                      <w:sz w:val="20"/>
                                    </w:rPr>
                                    <w:t>帳號</w:t>
                                  </w:r>
                                  <w:r>
                                    <w:rPr>
                                      <w:spacing w:val="-10"/>
                                      <w:sz w:val="20"/>
                                    </w:rPr>
                                    <w:t>）</w:t>
                                  </w:r>
                                </w:p>
                              </w:tc>
                            </w:tr>
                            <w:tr>
                              <w:trPr>
                                <w:trHeight w:val="460" w:hRule="atLeast"/>
                              </w:trPr>
                              <w:tc>
                                <w:tcPr>
                                  <w:tcW w:w="10491" w:type="dxa"/>
                                  <w:gridSpan w:val="16"/>
                                  <w:shd w:val="clear" w:color="auto" w:fill="D9D9D9"/>
                                </w:tcPr>
                                <w:p>
                                  <w:pPr>
                                    <w:pStyle w:val="TableParagraph"/>
                                    <w:spacing w:before="62"/>
                                    <w:ind w:left="107" w:right="-29"/>
                                    <w:rPr>
                                      <w:sz w:val="24"/>
                                    </w:rPr>
                                  </w:pPr>
                                  <w:r>
                                    <w:rPr>
                                      <w:spacing w:val="-10"/>
                                      <w:sz w:val="24"/>
                                    </w:rPr>
                                    <w:t>請在□內勾選符合項目</w:t>
                                  </w:r>
                                  <w:r>
                                    <w:rPr>
                                      <w:spacing w:val="-4"/>
                                      <w:sz w:val="24"/>
                                    </w:rPr>
                                    <w:t>（報名時均須繳交相關證明文件；正本於報名時當場驗還，另請附影本備查</w:t>
                                  </w:r>
                                  <w:r>
                                    <w:rPr>
                                      <w:spacing w:val="-10"/>
                                      <w:sz w:val="24"/>
                                    </w:rPr>
                                    <w:t>）</w:t>
                                  </w:r>
                                </w:p>
                              </w:tc>
                            </w:tr>
                            <w:tr>
                              <w:trPr>
                                <w:trHeight w:val="395" w:hRule="atLeast"/>
                              </w:trPr>
                              <w:tc>
                                <w:tcPr>
                                  <w:tcW w:w="1789" w:type="dxa"/>
                                  <w:gridSpan w:val="2"/>
                                </w:tcPr>
                                <w:p>
                                  <w:pPr>
                                    <w:pStyle w:val="TableParagraph"/>
                                    <w:spacing w:before="31"/>
                                    <w:ind w:left="412"/>
                                    <w:rPr>
                                      <w:sz w:val="24"/>
                                    </w:rPr>
                                  </w:pPr>
                                  <w:r>
                                    <w:rPr>
                                      <w:spacing w:val="-3"/>
                                      <w:sz w:val="24"/>
                                    </w:rPr>
                                    <w:t>鑑定方式</w:t>
                                  </w:r>
                                </w:p>
                              </w:tc>
                              <w:tc>
                                <w:tcPr>
                                  <w:tcW w:w="8702" w:type="dxa"/>
                                  <w:gridSpan w:val="14"/>
                                </w:tcPr>
                                <w:p>
                                  <w:pPr>
                                    <w:pStyle w:val="TableParagraph"/>
                                    <w:spacing w:before="31"/>
                                    <w:ind w:left="10"/>
                                    <w:jc w:val="center"/>
                                    <w:rPr>
                                      <w:sz w:val="24"/>
                                    </w:rPr>
                                  </w:pPr>
                                  <w:r>
                                    <w:rPr>
                                      <w:spacing w:val="-3"/>
                                      <w:sz w:val="24"/>
                                    </w:rPr>
                                    <w:t>報名資格</w:t>
                                  </w:r>
                                </w:p>
                              </w:tc>
                            </w:tr>
                            <w:tr>
                              <w:trPr>
                                <w:trHeight w:val="1413" w:hRule="atLeast"/>
                              </w:trPr>
                              <w:tc>
                                <w:tcPr>
                                  <w:tcW w:w="1789" w:type="dxa"/>
                                  <w:gridSpan w:val="2"/>
                                </w:tcPr>
                                <w:p>
                                  <w:pPr>
                                    <w:pStyle w:val="TableParagraph"/>
                                    <w:spacing w:line="242" w:lineRule="auto" w:before="227"/>
                                    <w:ind w:left="412" w:right="404" w:firstLine="360"/>
                                    <w:rPr>
                                      <w:sz w:val="24"/>
                                    </w:rPr>
                                  </w:pPr>
                                  <w:r>
                                    <w:rPr>
                                      <w:spacing w:val="-10"/>
                                      <w:sz w:val="24"/>
                                    </w:rPr>
                                    <w:t>□</w:t>
                                  </w:r>
                                  <w:r>
                                    <w:rPr>
                                      <w:spacing w:val="80"/>
                                      <w:sz w:val="24"/>
                                    </w:rPr>
                                    <w:t> </w:t>
                                  </w:r>
                                  <w:r>
                                    <w:rPr>
                                      <w:spacing w:val="-4"/>
                                      <w:sz w:val="24"/>
                                    </w:rPr>
                                    <w:t>管道一測驗評量</w:t>
                                  </w:r>
                                </w:p>
                              </w:tc>
                              <w:tc>
                                <w:tcPr>
                                  <w:tcW w:w="8702" w:type="dxa"/>
                                  <w:gridSpan w:val="14"/>
                                </w:tcPr>
                                <w:p>
                                  <w:pPr>
                                    <w:pStyle w:val="TableParagraph"/>
                                    <w:spacing w:before="232"/>
                                    <w:rPr>
                                      <w:sz w:val="24"/>
                                    </w:rPr>
                                  </w:pPr>
                                </w:p>
                                <w:p>
                                  <w:pPr>
                                    <w:pStyle w:val="TableParagraph"/>
                                    <w:ind w:left="107"/>
                                    <w:rPr>
                                      <w:sz w:val="24"/>
                                    </w:rPr>
                                  </w:pPr>
                                  <w:r>
                                    <w:rPr>
                                      <w:spacing w:val="-1"/>
                                      <w:sz w:val="24"/>
                                    </w:rPr>
                                    <w:t>數學或自然科學習表現優異，經導師、數理科教師、學者專家或家長推薦者。</w:t>
                                  </w:r>
                                </w:p>
                              </w:tc>
                            </w:tr>
                            <w:tr>
                              <w:trPr>
                                <w:trHeight w:val="1873" w:hRule="atLeast"/>
                              </w:trPr>
                              <w:tc>
                                <w:tcPr>
                                  <w:tcW w:w="1789" w:type="dxa"/>
                                  <w:gridSpan w:val="2"/>
                                </w:tcPr>
                                <w:p>
                                  <w:pPr>
                                    <w:pStyle w:val="TableParagraph"/>
                                    <w:spacing w:before="150"/>
                                    <w:rPr>
                                      <w:sz w:val="24"/>
                                    </w:rPr>
                                  </w:pPr>
                                </w:p>
                                <w:p>
                                  <w:pPr>
                                    <w:pStyle w:val="TableParagraph"/>
                                    <w:spacing w:line="242" w:lineRule="auto"/>
                                    <w:ind w:left="436" w:right="428" w:firstLine="336"/>
                                    <w:rPr>
                                      <w:sz w:val="24"/>
                                    </w:rPr>
                                  </w:pPr>
                                  <w:r>
                                    <w:rPr>
                                      <w:spacing w:val="-10"/>
                                      <w:sz w:val="24"/>
                                    </w:rPr>
                                    <w:t>□</w:t>
                                  </w:r>
                                  <w:r>
                                    <w:rPr>
                                      <w:spacing w:val="80"/>
                                      <w:sz w:val="24"/>
                                    </w:rPr>
                                    <w:t> </w:t>
                                  </w:r>
                                  <w:r>
                                    <w:rPr>
                                      <w:spacing w:val="-14"/>
                                      <w:sz w:val="24"/>
                                    </w:rPr>
                                    <w:t>管道二書</w:t>
                                  </w:r>
                                  <w:r>
                                    <w:rPr>
                                      <w:spacing w:val="-4"/>
                                      <w:sz w:val="24"/>
                                    </w:rPr>
                                    <w:t>面審查</w:t>
                                  </w:r>
                                </w:p>
                              </w:tc>
                              <w:tc>
                                <w:tcPr>
                                  <w:tcW w:w="8702" w:type="dxa"/>
                                  <w:gridSpan w:val="14"/>
                                </w:tcPr>
                                <w:p>
                                  <w:pPr>
                                    <w:pStyle w:val="TableParagraph"/>
                                    <w:spacing w:line="242" w:lineRule="auto"/>
                                    <w:ind w:left="522" w:right="182" w:hanging="416"/>
                                    <w:rPr>
                                      <w:sz w:val="24"/>
                                    </w:rPr>
                                  </w:pPr>
                                  <w:r>
                                    <w:rPr>
                                      <w:spacing w:val="-2"/>
                                      <w:sz w:val="24"/>
                                    </w:rPr>
                                    <w:t>□1.參加政府機關或學術研究機構舉辦之國際性或全國性數理類有關學科競賽或展覽活動表現特別優異，獲前三等獎項。</w:t>
                                  </w:r>
                                </w:p>
                                <w:p>
                                  <w:pPr>
                                    <w:pStyle w:val="TableParagraph"/>
                                    <w:spacing w:line="242" w:lineRule="auto"/>
                                    <w:ind w:left="522" w:right="182" w:hanging="416"/>
                                    <w:rPr>
                                      <w:sz w:val="24"/>
                                    </w:rPr>
                                  </w:pPr>
                                  <w:r>
                                    <w:rPr>
                                      <w:spacing w:val="-2"/>
                                      <w:sz w:val="24"/>
                                    </w:rPr>
                                    <w:t>□2.參加學術研究單位長期輔導之有關數理類學科研習活動，成就特別優異，經主辦單位推薦。</w:t>
                                  </w:r>
                                </w:p>
                                <w:p>
                                  <w:pPr>
                                    <w:pStyle w:val="TableParagraph"/>
                                    <w:ind w:left="107"/>
                                    <w:rPr>
                                      <w:sz w:val="24"/>
                                    </w:rPr>
                                  </w:pPr>
                                  <w:r>
                                    <w:rPr>
                                      <w:sz w:val="24"/>
                                    </w:rPr>
                                    <w:t>□3.</w:t>
                                  </w:r>
                                  <w:r>
                                    <w:rPr>
                                      <w:spacing w:val="-1"/>
                                      <w:sz w:val="24"/>
                                    </w:rPr>
                                    <w:t>數理類獨立研究成果優異並刊載於學術性刊物，經專家學者或指導教師推</w:t>
                                  </w:r>
                                </w:p>
                                <w:p>
                                  <w:pPr>
                                    <w:pStyle w:val="TableParagraph"/>
                                    <w:spacing w:line="304" w:lineRule="exact"/>
                                    <w:ind w:left="522"/>
                                    <w:rPr>
                                      <w:sz w:val="24"/>
                                    </w:rPr>
                                  </w:pPr>
                                  <w:r>
                                    <w:rPr>
                                      <w:spacing w:val="-1"/>
                                      <w:sz w:val="24"/>
                                    </w:rPr>
                                    <w:t>薦，並檢附具體資料。</w:t>
                                  </w:r>
                                </w:p>
                              </w:tc>
                            </w:tr>
                            <w:tr>
                              <w:trPr>
                                <w:trHeight w:val="596" w:hRule="atLeast"/>
                              </w:trPr>
                              <w:tc>
                                <w:tcPr>
                                  <w:tcW w:w="1789" w:type="dxa"/>
                                  <w:gridSpan w:val="2"/>
                                  <w:tcBorders>
                                    <w:bottom w:val="double" w:sz="4" w:space="0" w:color="000000"/>
                                  </w:tcBorders>
                                </w:tcPr>
                                <w:p>
                                  <w:pPr>
                                    <w:pStyle w:val="TableParagraph"/>
                                    <w:spacing w:before="129"/>
                                    <w:ind w:left="412"/>
                                    <w:rPr>
                                      <w:sz w:val="24"/>
                                    </w:rPr>
                                  </w:pPr>
                                  <w:r>
                                    <w:rPr>
                                      <w:spacing w:val="-3"/>
                                      <w:sz w:val="24"/>
                                    </w:rPr>
                                    <w:t>特殊考生</w:t>
                                  </w:r>
                                </w:p>
                              </w:tc>
                              <w:tc>
                                <w:tcPr>
                                  <w:tcW w:w="1703" w:type="dxa"/>
                                  <w:gridSpan w:val="3"/>
                                  <w:tcBorders>
                                    <w:bottom w:val="double" w:sz="4" w:space="0" w:color="000000"/>
                                  </w:tcBorders>
                                </w:tcPr>
                                <w:p>
                                  <w:pPr>
                                    <w:pStyle w:val="TableParagraph"/>
                                    <w:ind w:right="100"/>
                                    <w:jc w:val="center"/>
                                    <w:rPr>
                                      <w:sz w:val="24"/>
                                    </w:rPr>
                                  </w:pPr>
                                  <w:r>
                                    <w:rPr>
                                      <w:spacing w:val="-3"/>
                                      <w:sz w:val="24"/>
                                    </w:rPr>
                                    <w:t>障礙類別</w:t>
                                  </w:r>
                                </w:p>
                                <w:p>
                                  <w:pPr>
                                    <w:pStyle w:val="TableParagraph"/>
                                    <w:spacing w:before="6"/>
                                    <w:ind w:left="-1" w:right="93"/>
                                    <w:jc w:val="center"/>
                                    <w:rPr>
                                      <w:sz w:val="20"/>
                                    </w:rPr>
                                  </w:pPr>
                                  <w:r>
                                    <w:rPr>
                                      <w:spacing w:val="-2"/>
                                      <w:sz w:val="20"/>
                                    </w:rPr>
                                    <w:t>（需附證明文件</w:t>
                                  </w:r>
                                  <w:r>
                                    <w:rPr>
                                      <w:spacing w:val="-10"/>
                                      <w:sz w:val="20"/>
                                    </w:rPr>
                                    <w:t>）</w:t>
                                  </w:r>
                                </w:p>
                              </w:tc>
                              <w:tc>
                                <w:tcPr>
                                  <w:tcW w:w="2545" w:type="dxa"/>
                                  <w:gridSpan w:val="6"/>
                                  <w:tcBorders>
                                    <w:bottom w:val="double" w:sz="4" w:space="0" w:color="000000"/>
                                  </w:tcBorders>
                                </w:tcPr>
                                <w:p>
                                  <w:pPr>
                                    <w:pStyle w:val="TableParagraph"/>
                                    <w:rPr>
                                      <w:rFonts w:ascii="Times New Roman"/>
                                      <w:sz w:val="22"/>
                                    </w:rPr>
                                  </w:pPr>
                                </w:p>
                              </w:tc>
                              <w:tc>
                                <w:tcPr>
                                  <w:tcW w:w="1887" w:type="dxa"/>
                                  <w:gridSpan w:val="3"/>
                                  <w:tcBorders>
                                    <w:bottom w:val="double" w:sz="4" w:space="0" w:color="000000"/>
                                  </w:tcBorders>
                                </w:tcPr>
                                <w:p>
                                  <w:pPr>
                                    <w:pStyle w:val="TableParagraph"/>
                                    <w:jc w:val="center"/>
                                    <w:rPr>
                                      <w:sz w:val="24"/>
                                    </w:rPr>
                                  </w:pPr>
                                  <w:r>
                                    <w:rPr>
                                      <w:spacing w:val="-3"/>
                                      <w:sz w:val="24"/>
                                    </w:rPr>
                                    <w:t>特殊需求</w:t>
                                  </w:r>
                                </w:p>
                                <w:p>
                                  <w:pPr>
                                    <w:pStyle w:val="TableParagraph"/>
                                    <w:spacing w:before="6"/>
                                    <w:jc w:val="center"/>
                                    <w:rPr>
                                      <w:sz w:val="20"/>
                                    </w:rPr>
                                  </w:pPr>
                                  <w:r>
                                    <w:rPr>
                                      <w:spacing w:val="-2"/>
                                      <w:sz w:val="20"/>
                                    </w:rPr>
                                    <w:t>（</w:t>
                                  </w:r>
                                  <w:r>
                                    <w:rPr>
                                      <w:spacing w:val="-10"/>
                                      <w:sz w:val="20"/>
                                    </w:rPr>
                                    <w:t>請填寫附件 </w:t>
                                  </w:r>
                                  <w:r>
                                    <w:rPr>
                                      <w:spacing w:val="-5"/>
                                      <w:sz w:val="20"/>
                                    </w:rPr>
                                    <w:t>10）</w:t>
                                  </w:r>
                                </w:p>
                              </w:tc>
                              <w:tc>
                                <w:tcPr>
                                  <w:tcW w:w="2567" w:type="dxa"/>
                                  <w:gridSpan w:val="2"/>
                                  <w:tcBorders>
                                    <w:bottom w:val="double" w:sz="4" w:space="0" w:color="000000"/>
                                  </w:tcBorders>
                                </w:tcPr>
                                <w:p>
                                  <w:pPr>
                                    <w:pStyle w:val="TableParagraph"/>
                                    <w:rPr>
                                      <w:rFonts w:ascii="Times New Roman"/>
                                      <w:sz w:val="22"/>
                                    </w:rPr>
                                  </w:pPr>
                                </w:p>
                              </w:tc>
                            </w:tr>
                            <w:tr>
                              <w:trPr>
                                <w:trHeight w:val="421" w:hRule="atLeast"/>
                              </w:trPr>
                              <w:tc>
                                <w:tcPr>
                                  <w:tcW w:w="1789" w:type="dxa"/>
                                  <w:gridSpan w:val="2"/>
                                  <w:tcBorders>
                                    <w:top w:val="double" w:sz="4" w:space="0" w:color="000000"/>
                                    <w:left w:val="double" w:sz="4" w:space="0" w:color="000000"/>
                                    <w:bottom w:val="double" w:sz="4" w:space="0" w:color="000000"/>
                                  </w:tcBorders>
                                  <w:shd w:val="clear" w:color="auto" w:fill="DFDFDF"/>
                                </w:tcPr>
                                <w:p>
                                  <w:pPr>
                                    <w:pStyle w:val="TableParagraph"/>
                                    <w:spacing w:before="42"/>
                                    <w:ind w:left="1" w:right="1"/>
                                    <w:jc w:val="center"/>
                                    <w:rPr>
                                      <w:sz w:val="24"/>
                                    </w:rPr>
                                  </w:pPr>
                                  <w:r>
                                    <w:rPr>
                                      <w:spacing w:val="-5"/>
                                      <w:sz w:val="24"/>
                                    </w:rPr>
                                    <w:t>項目</w:t>
                                  </w:r>
                                </w:p>
                              </w:tc>
                              <w:tc>
                                <w:tcPr>
                                  <w:tcW w:w="6379" w:type="dxa"/>
                                  <w:gridSpan w:val="13"/>
                                  <w:tcBorders>
                                    <w:top w:val="double" w:sz="4" w:space="0" w:color="000000"/>
                                    <w:bottom w:val="double" w:sz="4" w:space="0" w:color="000000"/>
                                  </w:tcBorders>
                                  <w:shd w:val="clear" w:color="auto" w:fill="DFDFDF"/>
                                </w:tcPr>
                                <w:p>
                                  <w:pPr>
                                    <w:pStyle w:val="TableParagraph"/>
                                    <w:spacing w:before="42"/>
                                    <w:ind w:left="1268"/>
                                    <w:rPr>
                                      <w:sz w:val="24"/>
                                    </w:rPr>
                                  </w:pPr>
                                  <w:r>
                                    <w:rPr>
                                      <w:sz w:val="24"/>
                                    </w:rPr>
                                    <w:t>內容（以下免填，由承辦人員填寫</w:t>
                                  </w:r>
                                  <w:r>
                                    <w:rPr>
                                      <w:spacing w:val="-10"/>
                                      <w:sz w:val="24"/>
                                    </w:rPr>
                                    <w:t>）</w:t>
                                  </w:r>
                                </w:p>
                              </w:tc>
                              <w:tc>
                                <w:tcPr>
                                  <w:tcW w:w="2323" w:type="dxa"/>
                                  <w:tcBorders>
                                    <w:top w:val="double" w:sz="4" w:space="0" w:color="000000"/>
                                    <w:bottom w:val="double" w:sz="4" w:space="0" w:color="000000"/>
                                    <w:right w:val="double" w:sz="4" w:space="0" w:color="000000"/>
                                  </w:tcBorders>
                                  <w:shd w:val="clear" w:color="auto" w:fill="DFDFDF"/>
                                </w:tcPr>
                                <w:p>
                                  <w:pPr>
                                    <w:pStyle w:val="TableParagraph"/>
                                    <w:spacing w:before="42"/>
                                    <w:ind w:left="704"/>
                                    <w:rPr>
                                      <w:sz w:val="24"/>
                                    </w:rPr>
                                  </w:pPr>
                                  <w:r>
                                    <w:rPr>
                                      <w:spacing w:val="-12"/>
                                      <w:sz w:val="24"/>
                                    </w:rPr>
                                    <w:t>承辦人員</w:t>
                                  </w:r>
                                </w:p>
                              </w:tc>
                            </w:tr>
                            <w:tr>
                              <w:trPr>
                                <w:trHeight w:val="566" w:hRule="atLeast"/>
                              </w:trPr>
                              <w:tc>
                                <w:tcPr>
                                  <w:tcW w:w="1789" w:type="dxa"/>
                                  <w:gridSpan w:val="2"/>
                                  <w:tcBorders>
                                    <w:top w:val="double" w:sz="4" w:space="0" w:color="000000"/>
                                    <w:left w:val="double" w:sz="4" w:space="0" w:color="000000"/>
                                  </w:tcBorders>
                                </w:tcPr>
                                <w:p>
                                  <w:pPr>
                                    <w:pStyle w:val="TableParagraph"/>
                                    <w:spacing w:before="114"/>
                                    <w:ind w:left="198"/>
                                    <w:rPr>
                                      <w:sz w:val="24"/>
                                    </w:rPr>
                                  </w:pPr>
                                  <w:r>
                                    <w:rPr>
                                      <w:spacing w:val="-12"/>
                                      <w:sz w:val="24"/>
                                    </w:rPr>
                                    <w:t>報名資格審核</w:t>
                                  </w:r>
                                </w:p>
                              </w:tc>
                              <w:tc>
                                <w:tcPr>
                                  <w:tcW w:w="6379" w:type="dxa"/>
                                  <w:gridSpan w:val="13"/>
                                  <w:tcBorders>
                                    <w:top w:val="double" w:sz="4" w:space="0" w:color="000000"/>
                                  </w:tcBorders>
                                </w:tcPr>
                                <w:p>
                                  <w:pPr>
                                    <w:pStyle w:val="TableParagraph"/>
                                    <w:tabs>
                                      <w:tab w:pos="2147" w:val="left" w:leader="none"/>
                                    </w:tabs>
                                    <w:spacing w:before="114"/>
                                    <w:ind w:left="107"/>
                                    <w:rPr>
                                      <w:sz w:val="24"/>
                                    </w:rPr>
                                  </w:pPr>
                                  <w:r>
                                    <w:rPr>
                                      <w:sz w:val="24"/>
                                    </w:rPr>
                                    <w:t>□符合資</w:t>
                                  </w:r>
                                  <w:r>
                                    <w:rPr>
                                      <w:spacing w:val="-10"/>
                                      <w:sz w:val="24"/>
                                    </w:rPr>
                                    <w:t>格</w:t>
                                  </w:r>
                                  <w:r>
                                    <w:rPr>
                                      <w:sz w:val="24"/>
                                    </w:rPr>
                                    <w:tab/>
                                    <w:t>□不符資</w:t>
                                  </w:r>
                                  <w:r>
                                    <w:rPr>
                                      <w:spacing w:val="-10"/>
                                      <w:sz w:val="24"/>
                                    </w:rPr>
                                    <w:t>格</w:t>
                                  </w:r>
                                </w:p>
                              </w:tc>
                              <w:tc>
                                <w:tcPr>
                                  <w:tcW w:w="2323" w:type="dxa"/>
                                  <w:tcBorders>
                                    <w:top w:val="double" w:sz="4" w:space="0" w:color="000000"/>
                                    <w:right w:val="double" w:sz="4" w:space="0" w:color="000000"/>
                                  </w:tcBorders>
                                </w:tcPr>
                                <w:p>
                                  <w:pPr>
                                    <w:pStyle w:val="TableParagraph"/>
                                    <w:rPr>
                                      <w:rFonts w:ascii="Times New Roman"/>
                                      <w:sz w:val="22"/>
                                    </w:rPr>
                                  </w:pPr>
                                </w:p>
                              </w:tc>
                            </w:tr>
                            <w:tr>
                              <w:trPr>
                                <w:trHeight w:val="568" w:hRule="atLeast"/>
                              </w:trPr>
                              <w:tc>
                                <w:tcPr>
                                  <w:tcW w:w="1789" w:type="dxa"/>
                                  <w:gridSpan w:val="2"/>
                                  <w:vMerge w:val="restart"/>
                                  <w:tcBorders>
                                    <w:left w:val="double" w:sz="4" w:space="0" w:color="000000"/>
                                  </w:tcBorders>
                                </w:tcPr>
                                <w:p>
                                  <w:pPr>
                                    <w:pStyle w:val="TableParagraph"/>
                                    <w:rPr>
                                      <w:sz w:val="24"/>
                                    </w:rPr>
                                  </w:pPr>
                                </w:p>
                                <w:p>
                                  <w:pPr>
                                    <w:pStyle w:val="TableParagraph"/>
                                    <w:spacing w:before="263"/>
                                    <w:rPr>
                                      <w:sz w:val="24"/>
                                    </w:rPr>
                                  </w:pPr>
                                </w:p>
                                <w:p>
                                  <w:pPr>
                                    <w:pStyle w:val="TableParagraph"/>
                                    <w:ind w:left="402"/>
                                    <w:rPr>
                                      <w:sz w:val="24"/>
                                    </w:rPr>
                                  </w:pPr>
                                  <w:r>
                                    <w:rPr>
                                      <w:spacing w:val="-3"/>
                                      <w:sz w:val="24"/>
                                    </w:rPr>
                                    <w:t>鑑定方式</w:t>
                                  </w:r>
                                </w:p>
                              </w:tc>
                              <w:tc>
                                <w:tcPr>
                                  <w:tcW w:w="1275" w:type="dxa"/>
                                  <w:gridSpan w:val="2"/>
                                  <w:vMerge w:val="restart"/>
                                </w:tcPr>
                                <w:p>
                                  <w:pPr>
                                    <w:pStyle w:val="TableParagraph"/>
                                    <w:spacing w:line="242" w:lineRule="auto" w:before="249"/>
                                    <w:ind w:left="107" w:right="195"/>
                                    <w:rPr>
                                      <w:sz w:val="24"/>
                                    </w:rPr>
                                  </w:pPr>
                                  <w:r>
                                    <w:rPr>
                                      <w:spacing w:val="-4"/>
                                      <w:sz w:val="24"/>
                                    </w:rPr>
                                    <w:t>□管道一</w:t>
                                  </w:r>
                                  <w:r>
                                    <w:rPr>
                                      <w:spacing w:val="-3"/>
                                      <w:sz w:val="24"/>
                                    </w:rPr>
                                    <w:t>測驗評量</w:t>
                                  </w:r>
                                </w:p>
                              </w:tc>
                              <w:tc>
                                <w:tcPr>
                                  <w:tcW w:w="853" w:type="dxa"/>
                                  <w:gridSpan w:val="2"/>
                                </w:tcPr>
                                <w:p>
                                  <w:pPr>
                                    <w:pStyle w:val="TableParagraph"/>
                                    <w:spacing w:before="117"/>
                                    <w:ind w:left="184"/>
                                    <w:rPr>
                                      <w:sz w:val="24"/>
                                    </w:rPr>
                                  </w:pPr>
                                  <w:r>
                                    <w:rPr>
                                      <w:spacing w:val="-5"/>
                                      <w:sz w:val="24"/>
                                    </w:rPr>
                                    <w:t>初選</w:t>
                                  </w:r>
                                </w:p>
                              </w:tc>
                              <w:tc>
                                <w:tcPr>
                                  <w:tcW w:w="100" w:type="dxa"/>
                                  <w:tcBorders>
                                    <w:right w:val="nil"/>
                                  </w:tcBorders>
                                </w:tcPr>
                                <w:p>
                                  <w:pPr>
                                    <w:pStyle w:val="TableParagraph"/>
                                    <w:rPr>
                                      <w:rFonts w:ascii="Times New Roman"/>
                                      <w:sz w:val="22"/>
                                    </w:rPr>
                                  </w:pPr>
                                </w:p>
                              </w:tc>
                              <w:tc>
                                <w:tcPr>
                                  <w:tcW w:w="1149" w:type="dxa"/>
                                  <w:gridSpan w:val="2"/>
                                  <w:tcBorders>
                                    <w:left w:val="nil"/>
                                    <w:right w:val="nil"/>
                                  </w:tcBorders>
                                </w:tcPr>
                                <w:p>
                                  <w:pPr>
                                    <w:pStyle w:val="TableParagraph"/>
                                    <w:spacing w:before="117"/>
                                    <w:ind w:left="11"/>
                                    <w:rPr>
                                      <w:sz w:val="24"/>
                                    </w:rPr>
                                  </w:pPr>
                                  <w:r>
                                    <w:rPr>
                                      <w:spacing w:val="-4"/>
                                      <w:sz w:val="24"/>
                                    </w:rPr>
                                    <w:t>□通過</w:t>
                                  </w:r>
                                </w:p>
                              </w:tc>
                              <w:tc>
                                <w:tcPr>
                                  <w:tcW w:w="1753" w:type="dxa"/>
                                  <w:gridSpan w:val="4"/>
                                  <w:tcBorders>
                                    <w:left w:val="nil"/>
                                    <w:right w:val="nil"/>
                                  </w:tcBorders>
                                </w:tcPr>
                                <w:p>
                                  <w:pPr>
                                    <w:pStyle w:val="TableParagraph"/>
                                    <w:spacing w:before="117"/>
                                    <w:ind w:left="422"/>
                                    <w:rPr>
                                      <w:sz w:val="24"/>
                                    </w:rPr>
                                  </w:pPr>
                                  <w:r>
                                    <w:rPr>
                                      <w:spacing w:val="-3"/>
                                      <w:sz w:val="24"/>
                                    </w:rPr>
                                    <w:t>□未通過</w:t>
                                  </w:r>
                                </w:p>
                              </w:tc>
                              <w:tc>
                                <w:tcPr>
                                  <w:tcW w:w="1005" w:type="dxa"/>
                                  <w:tcBorders>
                                    <w:left w:val="nil"/>
                                    <w:right w:val="nil"/>
                                  </w:tcBorders>
                                </w:tcPr>
                                <w:p>
                                  <w:pPr>
                                    <w:pStyle w:val="TableParagraph"/>
                                    <w:rPr>
                                      <w:rFonts w:ascii="Times New Roman"/>
                                      <w:sz w:val="22"/>
                                    </w:rPr>
                                  </w:pPr>
                                </w:p>
                              </w:tc>
                              <w:tc>
                                <w:tcPr>
                                  <w:tcW w:w="244" w:type="dxa"/>
                                  <w:tcBorders>
                                    <w:left w:val="nil"/>
                                  </w:tcBorders>
                                </w:tcPr>
                                <w:p>
                                  <w:pPr>
                                    <w:pStyle w:val="TableParagraph"/>
                                    <w:rPr>
                                      <w:rFonts w:ascii="Times New Roman"/>
                                      <w:sz w:val="22"/>
                                    </w:rPr>
                                  </w:pPr>
                                </w:p>
                              </w:tc>
                              <w:tc>
                                <w:tcPr>
                                  <w:tcW w:w="2323" w:type="dxa"/>
                                  <w:tcBorders>
                                    <w:right w:val="double" w:sz="4" w:space="0" w:color="000000"/>
                                  </w:tcBorders>
                                </w:tcPr>
                                <w:p>
                                  <w:pPr>
                                    <w:pStyle w:val="TableParagraph"/>
                                    <w:rPr>
                                      <w:rFonts w:ascii="Times New Roman"/>
                                      <w:sz w:val="22"/>
                                    </w:rPr>
                                  </w:pPr>
                                </w:p>
                              </w:tc>
                            </w:tr>
                            <w:tr>
                              <w:trPr>
                                <w:trHeight w:val="566" w:hRule="atLeast"/>
                              </w:trPr>
                              <w:tc>
                                <w:tcPr>
                                  <w:tcW w:w="1789" w:type="dxa"/>
                                  <w:gridSpan w:val="2"/>
                                  <w:vMerge/>
                                  <w:tcBorders>
                                    <w:top w:val="nil"/>
                                    <w:left w:val="double" w:sz="4" w:space="0" w:color="000000"/>
                                  </w:tcBorders>
                                </w:tcPr>
                                <w:p>
                                  <w:pPr>
                                    <w:rPr>
                                      <w:sz w:val="2"/>
                                      <w:szCs w:val="2"/>
                                    </w:rPr>
                                  </w:pPr>
                                </w:p>
                              </w:tc>
                              <w:tc>
                                <w:tcPr>
                                  <w:tcW w:w="1275" w:type="dxa"/>
                                  <w:gridSpan w:val="2"/>
                                  <w:vMerge/>
                                  <w:tcBorders>
                                    <w:top w:val="nil"/>
                                  </w:tcBorders>
                                </w:tcPr>
                                <w:p>
                                  <w:pPr>
                                    <w:rPr>
                                      <w:sz w:val="2"/>
                                      <w:szCs w:val="2"/>
                                    </w:rPr>
                                  </w:pPr>
                                </w:p>
                              </w:tc>
                              <w:tc>
                                <w:tcPr>
                                  <w:tcW w:w="853" w:type="dxa"/>
                                  <w:gridSpan w:val="2"/>
                                </w:tcPr>
                                <w:p>
                                  <w:pPr>
                                    <w:pStyle w:val="TableParagraph"/>
                                    <w:spacing w:before="115"/>
                                    <w:ind w:left="184"/>
                                    <w:rPr>
                                      <w:sz w:val="24"/>
                                    </w:rPr>
                                  </w:pPr>
                                  <w:r>
                                    <w:rPr>
                                      <w:spacing w:val="-5"/>
                                      <w:sz w:val="24"/>
                                    </w:rPr>
                                    <w:t>複選</w:t>
                                  </w:r>
                                </w:p>
                              </w:tc>
                              <w:tc>
                                <w:tcPr>
                                  <w:tcW w:w="100" w:type="dxa"/>
                                  <w:tcBorders>
                                    <w:right w:val="nil"/>
                                  </w:tcBorders>
                                </w:tcPr>
                                <w:p>
                                  <w:pPr>
                                    <w:pStyle w:val="TableParagraph"/>
                                    <w:rPr>
                                      <w:rFonts w:ascii="Times New Roman"/>
                                      <w:sz w:val="22"/>
                                    </w:rPr>
                                  </w:pPr>
                                </w:p>
                              </w:tc>
                              <w:tc>
                                <w:tcPr>
                                  <w:tcW w:w="1149" w:type="dxa"/>
                                  <w:gridSpan w:val="2"/>
                                  <w:tcBorders>
                                    <w:left w:val="nil"/>
                                    <w:right w:val="nil"/>
                                  </w:tcBorders>
                                </w:tcPr>
                                <w:p>
                                  <w:pPr>
                                    <w:pStyle w:val="TableParagraph"/>
                                    <w:spacing w:before="115"/>
                                    <w:ind w:left="11"/>
                                    <w:rPr>
                                      <w:sz w:val="24"/>
                                    </w:rPr>
                                  </w:pPr>
                                  <w:r>
                                    <w:rPr>
                                      <w:spacing w:val="-4"/>
                                      <w:sz w:val="24"/>
                                    </w:rPr>
                                    <w:t>□通過</w:t>
                                  </w:r>
                                </w:p>
                              </w:tc>
                              <w:tc>
                                <w:tcPr>
                                  <w:tcW w:w="1753" w:type="dxa"/>
                                  <w:gridSpan w:val="4"/>
                                  <w:tcBorders>
                                    <w:left w:val="nil"/>
                                    <w:right w:val="nil"/>
                                  </w:tcBorders>
                                </w:tcPr>
                                <w:p>
                                  <w:pPr>
                                    <w:pStyle w:val="TableParagraph"/>
                                    <w:spacing w:before="115"/>
                                    <w:ind w:left="422"/>
                                    <w:rPr>
                                      <w:sz w:val="24"/>
                                    </w:rPr>
                                  </w:pPr>
                                  <w:r>
                                    <w:rPr>
                                      <w:spacing w:val="-3"/>
                                      <w:sz w:val="24"/>
                                    </w:rPr>
                                    <w:t>□未通過</w:t>
                                  </w:r>
                                </w:p>
                              </w:tc>
                              <w:tc>
                                <w:tcPr>
                                  <w:tcW w:w="1005" w:type="dxa"/>
                                  <w:tcBorders>
                                    <w:left w:val="nil"/>
                                    <w:right w:val="nil"/>
                                  </w:tcBorders>
                                </w:tcPr>
                                <w:p>
                                  <w:pPr>
                                    <w:pStyle w:val="TableParagraph"/>
                                    <w:rPr>
                                      <w:rFonts w:ascii="Times New Roman"/>
                                      <w:sz w:val="22"/>
                                    </w:rPr>
                                  </w:pPr>
                                </w:p>
                              </w:tc>
                              <w:tc>
                                <w:tcPr>
                                  <w:tcW w:w="244" w:type="dxa"/>
                                  <w:tcBorders>
                                    <w:left w:val="nil"/>
                                  </w:tcBorders>
                                </w:tcPr>
                                <w:p>
                                  <w:pPr>
                                    <w:pStyle w:val="TableParagraph"/>
                                    <w:rPr>
                                      <w:rFonts w:ascii="Times New Roman"/>
                                      <w:sz w:val="22"/>
                                    </w:rPr>
                                  </w:pPr>
                                </w:p>
                              </w:tc>
                              <w:tc>
                                <w:tcPr>
                                  <w:tcW w:w="2323" w:type="dxa"/>
                                  <w:tcBorders>
                                    <w:right w:val="double" w:sz="4" w:space="0" w:color="000000"/>
                                  </w:tcBorders>
                                </w:tcPr>
                                <w:p>
                                  <w:pPr>
                                    <w:pStyle w:val="TableParagraph"/>
                                    <w:rPr>
                                      <w:rFonts w:ascii="Times New Roman"/>
                                      <w:sz w:val="22"/>
                                    </w:rPr>
                                  </w:pPr>
                                </w:p>
                              </w:tc>
                            </w:tr>
                            <w:tr>
                              <w:trPr>
                                <w:trHeight w:val="937" w:hRule="atLeast"/>
                              </w:trPr>
                              <w:tc>
                                <w:tcPr>
                                  <w:tcW w:w="1789" w:type="dxa"/>
                                  <w:gridSpan w:val="2"/>
                                  <w:vMerge/>
                                  <w:tcBorders>
                                    <w:top w:val="nil"/>
                                    <w:left w:val="double" w:sz="4" w:space="0" w:color="000000"/>
                                  </w:tcBorders>
                                </w:tcPr>
                                <w:p>
                                  <w:pPr>
                                    <w:rPr>
                                      <w:sz w:val="2"/>
                                      <w:szCs w:val="2"/>
                                    </w:rPr>
                                  </w:pPr>
                                </w:p>
                              </w:tc>
                              <w:tc>
                                <w:tcPr>
                                  <w:tcW w:w="1275" w:type="dxa"/>
                                  <w:gridSpan w:val="2"/>
                                </w:tcPr>
                                <w:p>
                                  <w:pPr>
                                    <w:pStyle w:val="TableParagraph"/>
                                    <w:spacing w:line="242" w:lineRule="auto" w:before="146"/>
                                    <w:ind w:left="107" w:right="231"/>
                                    <w:rPr>
                                      <w:sz w:val="24"/>
                                    </w:rPr>
                                  </w:pPr>
                                  <w:r>
                                    <w:rPr>
                                      <w:spacing w:val="-12"/>
                                      <w:sz w:val="24"/>
                                    </w:rPr>
                                    <w:t>□管道二書面審查</w:t>
                                  </w:r>
                                </w:p>
                              </w:tc>
                              <w:tc>
                                <w:tcPr>
                                  <w:tcW w:w="5104" w:type="dxa"/>
                                  <w:gridSpan w:val="11"/>
                                </w:tcPr>
                                <w:p>
                                  <w:pPr>
                                    <w:pStyle w:val="TableParagraph"/>
                                    <w:spacing w:line="295" w:lineRule="exact"/>
                                    <w:ind w:left="106"/>
                                    <w:rPr>
                                      <w:sz w:val="24"/>
                                    </w:rPr>
                                  </w:pPr>
                                  <w:r>
                                    <w:rPr>
                                      <w:spacing w:val="-1"/>
                                      <w:sz w:val="24"/>
                                    </w:rPr>
                                    <w:t>□通過，逕送鑑輔會綜合研判</w:t>
                                  </w:r>
                                </w:p>
                                <w:p>
                                  <w:pPr>
                                    <w:pStyle w:val="TableParagraph"/>
                                    <w:spacing w:before="7"/>
                                    <w:ind w:left="106"/>
                                    <w:rPr>
                                      <w:sz w:val="24"/>
                                    </w:rPr>
                                  </w:pPr>
                                  <w:r>
                                    <w:rPr>
                                      <w:spacing w:val="-1"/>
                                      <w:sz w:val="24"/>
                                    </w:rPr>
                                    <w:t>□通過，須參加複選，作進一步評估</w:t>
                                  </w:r>
                                </w:p>
                                <w:p>
                                  <w:pPr>
                                    <w:pStyle w:val="TableParagraph"/>
                                    <w:spacing w:line="304" w:lineRule="exact" w:before="4"/>
                                    <w:ind w:left="106" w:right="-29"/>
                                    <w:rPr>
                                      <w:sz w:val="24"/>
                                    </w:rPr>
                                  </w:pPr>
                                  <w:r>
                                    <w:rPr>
                                      <w:spacing w:val="-2"/>
                                      <w:sz w:val="24"/>
                                    </w:rPr>
                                    <w:t>□未通過，改採測驗方式（接受初、複選評量</w:t>
                                  </w:r>
                                  <w:r>
                                    <w:rPr>
                                      <w:spacing w:val="-10"/>
                                      <w:sz w:val="24"/>
                                    </w:rPr>
                                    <w:t>）</w:t>
                                  </w:r>
                                </w:p>
                              </w:tc>
                              <w:tc>
                                <w:tcPr>
                                  <w:tcW w:w="2323" w:type="dxa"/>
                                  <w:tcBorders>
                                    <w:right w:val="double" w:sz="4" w:space="0" w:color="000000"/>
                                  </w:tcBorders>
                                </w:tcPr>
                                <w:p>
                                  <w:pPr>
                                    <w:pStyle w:val="TableParagraph"/>
                                    <w:rPr>
                                      <w:rFonts w:ascii="Times New Roman"/>
                                      <w:sz w:val="22"/>
                                    </w:rPr>
                                  </w:pPr>
                                </w:p>
                              </w:tc>
                            </w:tr>
                            <w:tr>
                              <w:trPr>
                                <w:trHeight w:val="625" w:hRule="atLeast"/>
                              </w:trPr>
                              <w:tc>
                                <w:tcPr>
                                  <w:tcW w:w="1789" w:type="dxa"/>
                                  <w:gridSpan w:val="2"/>
                                  <w:tcBorders>
                                    <w:left w:val="double" w:sz="4" w:space="0" w:color="000000"/>
                                    <w:bottom w:val="double" w:sz="4" w:space="0" w:color="000000"/>
                                  </w:tcBorders>
                                </w:tcPr>
                                <w:p>
                                  <w:pPr>
                                    <w:pStyle w:val="TableParagraph"/>
                                    <w:spacing w:line="295" w:lineRule="exact"/>
                                    <w:ind w:right="1"/>
                                    <w:jc w:val="center"/>
                                    <w:rPr>
                                      <w:sz w:val="24"/>
                                    </w:rPr>
                                  </w:pPr>
                                  <w:r>
                                    <w:rPr>
                                      <w:spacing w:val="-4"/>
                                      <w:sz w:val="24"/>
                                    </w:rPr>
                                    <w:t>鑑輔會</w:t>
                                  </w:r>
                                </w:p>
                                <w:p>
                                  <w:pPr>
                                    <w:pStyle w:val="TableParagraph"/>
                                    <w:spacing w:line="306" w:lineRule="exact" w:before="4"/>
                                    <w:ind w:right="1"/>
                                    <w:jc w:val="center"/>
                                    <w:rPr>
                                      <w:sz w:val="24"/>
                                    </w:rPr>
                                  </w:pPr>
                                  <w:r>
                                    <w:rPr>
                                      <w:spacing w:val="-12"/>
                                      <w:sz w:val="24"/>
                                    </w:rPr>
                                    <w:t>綜合研判結果</w:t>
                                  </w:r>
                                </w:p>
                              </w:tc>
                              <w:tc>
                                <w:tcPr>
                                  <w:tcW w:w="1275" w:type="dxa"/>
                                  <w:gridSpan w:val="2"/>
                                  <w:tcBorders>
                                    <w:bottom w:val="double" w:sz="4" w:space="0" w:color="000000"/>
                                    <w:right w:val="nil"/>
                                  </w:tcBorders>
                                </w:tcPr>
                                <w:p>
                                  <w:pPr>
                                    <w:pStyle w:val="TableParagraph"/>
                                    <w:spacing w:before="143"/>
                                    <w:ind w:left="467"/>
                                    <w:rPr>
                                      <w:sz w:val="24"/>
                                    </w:rPr>
                                  </w:pPr>
                                  <w:r>
                                    <w:rPr>
                                      <w:spacing w:val="-4"/>
                                      <w:sz w:val="24"/>
                                    </w:rPr>
                                    <w:t>□通過</w:t>
                                  </w:r>
                                </w:p>
                              </w:tc>
                              <w:tc>
                                <w:tcPr>
                                  <w:tcW w:w="428" w:type="dxa"/>
                                  <w:tcBorders>
                                    <w:left w:val="nil"/>
                                    <w:bottom w:val="double" w:sz="4" w:space="0" w:color="000000"/>
                                    <w:right w:val="nil"/>
                                  </w:tcBorders>
                                </w:tcPr>
                                <w:p>
                                  <w:pPr>
                                    <w:pStyle w:val="TableParagraph"/>
                                    <w:rPr>
                                      <w:rFonts w:ascii="Times New Roman"/>
                                      <w:sz w:val="22"/>
                                    </w:rPr>
                                  </w:pPr>
                                </w:p>
                              </w:tc>
                              <w:tc>
                                <w:tcPr>
                                  <w:tcW w:w="425" w:type="dxa"/>
                                  <w:tcBorders>
                                    <w:left w:val="nil"/>
                                    <w:bottom w:val="double" w:sz="4" w:space="0" w:color="000000"/>
                                    <w:right w:val="nil"/>
                                  </w:tcBorders>
                                </w:tcPr>
                                <w:p>
                                  <w:pPr>
                                    <w:pStyle w:val="TableParagraph"/>
                                    <w:rPr>
                                      <w:rFonts w:ascii="Times New Roman"/>
                                      <w:sz w:val="22"/>
                                    </w:rPr>
                                  </w:pPr>
                                </w:p>
                              </w:tc>
                              <w:tc>
                                <w:tcPr>
                                  <w:tcW w:w="200" w:type="dxa"/>
                                  <w:gridSpan w:val="2"/>
                                  <w:tcBorders>
                                    <w:left w:val="nil"/>
                                    <w:bottom w:val="double" w:sz="4" w:space="0" w:color="000000"/>
                                    <w:right w:val="nil"/>
                                  </w:tcBorders>
                                </w:tcPr>
                                <w:p>
                                  <w:pPr>
                                    <w:pStyle w:val="TableParagraph"/>
                                    <w:rPr>
                                      <w:rFonts w:ascii="Times New Roman"/>
                                      <w:sz w:val="22"/>
                                    </w:rPr>
                                  </w:pPr>
                                </w:p>
                              </w:tc>
                              <w:tc>
                                <w:tcPr>
                                  <w:tcW w:w="1560" w:type="dxa"/>
                                  <w:gridSpan w:val="2"/>
                                  <w:tcBorders>
                                    <w:left w:val="nil"/>
                                    <w:bottom w:val="double" w:sz="4" w:space="0" w:color="000000"/>
                                    <w:right w:val="nil"/>
                                  </w:tcBorders>
                                </w:tcPr>
                                <w:p>
                                  <w:pPr>
                                    <w:pStyle w:val="TableParagraph"/>
                                    <w:spacing w:before="143"/>
                                    <w:ind w:left="93"/>
                                    <w:rPr>
                                      <w:sz w:val="24"/>
                                    </w:rPr>
                                  </w:pPr>
                                  <w:r>
                                    <w:rPr>
                                      <w:spacing w:val="-3"/>
                                      <w:sz w:val="24"/>
                                    </w:rPr>
                                    <w:t>□未通過</w:t>
                                  </w:r>
                                </w:p>
                              </w:tc>
                              <w:tc>
                                <w:tcPr>
                                  <w:tcW w:w="360" w:type="dxa"/>
                                  <w:tcBorders>
                                    <w:left w:val="nil"/>
                                    <w:bottom w:val="double" w:sz="4" w:space="0" w:color="000000"/>
                                    <w:right w:val="nil"/>
                                  </w:tcBorders>
                                </w:tcPr>
                                <w:p>
                                  <w:pPr>
                                    <w:pStyle w:val="TableParagraph"/>
                                    <w:rPr>
                                      <w:rFonts w:ascii="Times New Roman"/>
                                      <w:sz w:val="22"/>
                                    </w:rPr>
                                  </w:pPr>
                                </w:p>
                              </w:tc>
                              <w:tc>
                                <w:tcPr>
                                  <w:tcW w:w="640" w:type="dxa"/>
                                  <w:tcBorders>
                                    <w:left w:val="nil"/>
                                    <w:bottom w:val="double" w:sz="4" w:space="0" w:color="000000"/>
                                    <w:right w:val="nil"/>
                                  </w:tcBorders>
                                </w:tcPr>
                                <w:p>
                                  <w:pPr>
                                    <w:pStyle w:val="TableParagraph"/>
                                    <w:rPr>
                                      <w:rFonts w:ascii="Times New Roman"/>
                                      <w:sz w:val="22"/>
                                    </w:rPr>
                                  </w:pPr>
                                </w:p>
                              </w:tc>
                              <w:tc>
                                <w:tcPr>
                                  <w:tcW w:w="1247" w:type="dxa"/>
                                  <w:gridSpan w:val="2"/>
                                  <w:tcBorders>
                                    <w:left w:val="nil"/>
                                    <w:bottom w:val="double" w:sz="4" w:space="0" w:color="000000"/>
                                    <w:right w:val="nil"/>
                                  </w:tcBorders>
                                </w:tcPr>
                                <w:p>
                                  <w:pPr>
                                    <w:pStyle w:val="TableParagraph"/>
                                    <w:rPr>
                                      <w:rFonts w:ascii="Times New Roman"/>
                                      <w:sz w:val="22"/>
                                    </w:rPr>
                                  </w:pPr>
                                </w:p>
                              </w:tc>
                              <w:tc>
                                <w:tcPr>
                                  <w:tcW w:w="244" w:type="dxa"/>
                                  <w:tcBorders>
                                    <w:left w:val="nil"/>
                                    <w:bottom w:val="double" w:sz="4" w:space="0" w:color="000000"/>
                                    <w:right w:val="nil"/>
                                  </w:tcBorders>
                                </w:tcPr>
                                <w:p>
                                  <w:pPr>
                                    <w:pStyle w:val="TableParagraph"/>
                                    <w:rPr>
                                      <w:rFonts w:ascii="Times New Roman"/>
                                      <w:sz w:val="22"/>
                                    </w:rPr>
                                  </w:pPr>
                                </w:p>
                              </w:tc>
                              <w:tc>
                                <w:tcPr>
                                  <w:tcW w:w="2323" w:type="dxa"/>
                                  <w:tcBorders>
                                    <w:left w:val="nil"/>
                                    <w:bottom w:val="double" w:sz="4" w:space="0" w:color="000000"/>
                                    <w:right w:val="double" w:sz="4" w:space="0" w:color="000000"/>
                                  </w:tcBorders>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32.159981pt;margin-top:112.579987pt;width:531.1pt;height:682.0pt;mso-position-horizontal-relative:page;mso-position-vertical-relative:page;z-index:15731712" type="#_x0000_t202" id="docshape2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1275"/>
                        <w:gridCol w:w="1018"/>
                        <w:gridCol w:w="257"/>
                        <w:gridCol w:w="428"/>
                        <w:gridCol w:w="425"/>
                        <w:gridCol w:w="100"/>
                        <w:gridCol w:w="100"/>
                        <w:gridCol w:w="1049"/>
                        <w:gridCol w:w="511"/>
                        <w:gridCol w:w="360"/>
                        <w:gridCol w:w="640"/>
                        <w:gridCol w:w="242"/>
                        <w:gridCol w:w="1005"/>
                        <w:gridCol w:w="244"/>
                        <w:gridCol w:w="2323"/>
                      </w:tblGrid>
                      <w:tr>
                        <w:trPr>
                          <w:trHeight w:val="681" w:hRule="atLeast"/>
                        </w:trPr>
                        <w:tc>
                          <w:tcPr>
                            <w:tcW w:w="1789" w:type="dxa"/>
                            <w:gridSpan w:val="2"/>
                          </w:tcPr>
                          <w:p>
                            <w:pPr>
                              <w:pStyle w:val="TableParagraph"/>
                              <w:spacing w:before="172"/>
                              <w:ind w:left="7"/>
                              <w:jc w:val="center"/>
                              <w:rPr>
                                <w:sz w:val="24"/>
                              </w:rPr>
                            </w:pPr>
                            <w:r>
                              <w:rPr>
                                <w:spacing w:val="-5"/>
                                <w:sz w:val="24"/>
                              </w:rPr>
                              <w:t>姓名</w:t>
                            </w:r>
                          </w:p>
                        </w:tc>
                        <w:tc>
                          <w:tcPr>
                            <w:tcW w:w="2328" w:type="dxa"/>
                            <w:gridSpan w:val="6"/>
                          </w:tcPr>
                          <w:p>
                            <w:pPr>
                              <w:pStyle w:val="TableParagraph"/>
                              <w:rPr>
                                <w:rFonts w:ascii="Times New Roman"/>
                                <w:sz w:val="22"/>
                              </w:rPr>
                            </w:pPr>
                          </w:p>
                        </w:tc>
                        <w:tc>
                          <w:tcPr>
                            <w:tcW w:w="1560" w:type="dxa"/>
                            <w:gridSpan w:val="2"/>
                          </w:tcPr>
                          <w:p>
                            <w:pPr>
                              <w:pStyle w:val="TableParagraph"/>
                              <w:spacing w:before="172"/>
                              <w:ind w:left="4"/>
                              <w:jc w:val="center"/>
                              <w:rPr>
                                <w:sz w:val="24"/>
                              </w:rPr>
                            </w:pPr>
                            <w:r>
                              <w:rPr>
                                <w:spacing w:val="-5"/>
                                <w:sz w:val="24"/>
                              </w:rPr>
                              <w:t>性別</w:t>
                            </w:r>
                          </w:p>
                        </w:tc>
                        <w:tc>
                          <w:tcPr>
                            <w:tcW w:w="1242" w:type="dxa"/>
                            <w:gridSpan w:val="3"/>
                            <w:tcBorders>
                              <w:right w:val="nil"/>
                            </w:tcBorders>
                          </w:tcPr>
                          <w:p>
                            <w:pPr>
                              <w:pStyle w:val="TableParagraph"/>
                              <w:spacing w:before="172"/>
                              <w:ind w:left="641"/>
                              <w:rPr>
                                <w:sz w:val="24"/>
                              </w:rPr>
                            </w:pPr>
                            <w:r>
                              <w:rPr>
                                <w:spacing w:val="-5"/>
                                <w:sz w:val="24"/>
                              </w:rPr>
                              <w:t>□男</w:t>
                            </w:r>
                          </w:p>
                        </w:tc>
                        <w:tc>
                          <w:tcPr>
                            <w:tcW w:w="1005" w:type="dxa"/>
                            <w:tcBorders>
                              <w:left w:val="nil"/>
                              <w:right w:val="nil"/>
                            </w:tcBorders>
                          </w:tcPr>
                          <w:p>
                            <w:pPr>
                              <w:pStyle w:val="TableParagraph"/>
                              <w:spacing w:before="172"/>
                              <w:ind w:left="124"/>
                              <w:rPr>
                                <w:sz w:val="24"/>
                              </w:rPr>
                            </w:pPr>
                            <w:r>
                              <w:rPr>
                                <w:spacing w:val="-5"/>
                                <w:sz w:val="24"/>
                              </w:rPr>
                              <w:t>□女</w:t>
                            </w:r>
                          </w:p>
                        </w:tc>
                        <w:tc>
                          <w:tcPr>
                            <w:tcW w:w="244" w:type="dxa"/>
                            <w:tcBorders>
                              <w:left w:val="nil"/>
                            </w:tcBorders>
                          </w:tcPr>
                          <w:p>
                            <w:pPr>
                              <w:pStyle w:val="TableParagraph"/>
                              <w:rPr>
                                <w:rFonts w:ascii="Times New Roman"/>
                                <w:sz w:val="22"/>
                              </w:rPr>
                            </w:pPr>
                          </w:p>
                        </w:tc>
                        <w:tc>
                          <w:tcPr>
                            <w:tcW w:w="2323" w:type="dxa"/>
                            <w:vMerge w:val="restart"/>
                          </w:tcPr>
                          <w:p>
                            <w:pPr>
                              <w:pStyle w:val="TableParagraph"/>
                              <w:spacing w:before="340"/>
                              <w:rPr>
                                <w:sz w:val="28"/>
                              </w:rPr>
                            </w:pPr>
                          </w:p>
                          <w:p>
                            <w:pPr>
                              <w:pStyle w:val="TableParagraph"/>
                              <w:spacing w:line="355" w:lineRule="exact"/>
                              <w:ind w:left="7"/>
                              <w:jc w:val="center"/>
                              <w:rPr>
                                <w:sz w:val="28"/>
                              </w:rPr>
                            </w:pPr>
                            <w:r>
                              <w:rPr>
                                <w:spacing w:val="-4"/>
                                <w:sz w:val="28"/>
                              </w:rPr>
                              <w:t>相片黏貼處</w:t>
                            </w:r>
                          </w:p>
                          <w:p>
                            <w:pPr>
                              <w:pStyle w:val="TableParagraph"/>
                              <w:spacing w:line="196" w:lineRule="auto" w:before="34"/>
                              <w:ind w:left="278" w:right="267"/>
                              <w:jc w:val="center"/>
                              <w:rPr>
                                <w:rFonts w:ascii="Microsoft JhengHei" w:eastAsia="Microsoft JhengHei"/>
                                <w:b/>
                                <w:sz w:val="16"/>
                              </w:rPr>
                            </w:pPr>
                            <w:r>
                              <w:rPr>
                                <w:rFonts w:ascii="Microsoft JhengHei" w:eastAsia="Microsoft JhengHei"/>
                                <w:b/>
                                <w:sz w:val="16"/>
                              </w:rPr>
                              <w:t>（</w:t>
                            </w:r>
                            <w:r>
                              <w:rPr>
                                <w:rFonts w:ascii="Microsoft JhengHei" w:eastAsia="Microsoft JhengHei"/>
                                <w:b/>
                                <w:spacing w:val="-4"/>
                                <w:sz w:val="16"/>
                              </w:rPr>
                              <w:t>最近 </w:t>
                            </w:r>
                            <w:r>
                              <w:rPr>
                                <w:rFonts w:ascii="Times New Roman" w:eastAsia="Times New Roman"/>
                                <w:b/>
                                <w:sz w:val="16"/>
                              </w:rPr>
                              <w:t>6</w:t>
                            </w:r>
                            <w:r>
                              <w:rPr>
                                <w:rFonts w:ascii="Times New Roman" w:eastAsia="Times New Roman"/>
                                <w:b/>
                                <w:spacing w:val="-7"/>
                                <w:sz w:val="16"/>
                              </w:rPr>
                              <w:t> </w:t>
                            </w:r>
                            <w:r>
                              <w:rPr>
                                <w:rFonts w:ascii="Microsoft JhengHei" w:eastAsia="Microsoft JhengHei"/>
                                <w:b/>
                                <w:spacing w:val="-2"/>
                                <w:sz w:val="16"/>
                              </w:rPr>
                              <w:t>個月內所照 </w:t>
                            </w:r>
                            <w:r>
                              <w:rPr>
                                <w:rFonts w:ascii="Times New Roman" w:eastAsia="Times New Roman"/>
                                <w:b/>
                                <w:sz w:val="16"/>
                              </w:rPr>
                              <w:t>2</w:t>
                            </w:r>
                            <w:r>
                              <w:rPr>
                                <w:rFonts w:ascii="Times New Roman" w:eastAsia="Times New Roman"/>
                                <w:b/>
                                <w:spacing w:val="-7"/>
                                <w:sz w:val="16"/>
                              </w:rPr>
                              <w:t> </w:t>
                            </w:r>
                            <w:r>
                              <w:rPr>
                                <w:rFonts w:ascii="Microsoft JhengHei" w:eastAsia="Microsoft JhengHei"/>
                                <w:b/>
                                <w:sz w:val="16"/>
                              </w:rPr>
                              <w:t>吋</w:t>
                            </w:r>
                            <w:r>
                              <w:rPr>
                                <w:rFonts w:ascii="Microsoft JhengHei" w:eastAsia="Microsoft JhengHei"/>
                                <w:b/>
                                <w:spacing w:val="-2"/>
                                <w:sz w:val="16"/>
                              </w:rPr>
                              <w:t>半身脫帽證件相片，</w:t>
                            </w:r>
                          </w:p>
                          <w:p>
                            <w:pPr>
                              <w:pStyle w:val="TableParagraph"/>
                              <w:spacing w:line="196" w:lineRule="auto"/>
                              <w:ind w:left="519" w:right="267" w:hanging="241"/>
                              <w:rPr>
                                <w:rFonts w:ascii="Microsoft JhengHei" w:eastAsia="Microsoft JhengHei"/>
                                <w:b/>
                                <w:sz w:val="16"/>
                              </w:rPr>
                            </w:pPr>
                            <w:r>
                              <w:rPr>
                                <w:rFonts w:ascii="Microsoft JhengHei" w:eastAsia="Microsoft JhengHei"/>
                                <w:b/>
                                <w:spacing w:val="-2"/>
                                <w:sz w:val="16"/>
                              </w:rPr>
                              <w:t>使用生活照者恕不受理，背面請書寫姓名）</w:t>
                            </w:r>
                          </w:p>
                        </w:tc>
                      </w:tr>
                      <w:tr>
                        <w:trPr>
                          <w:trHeight w:val="678" w:hRule="atLeast"/>
                        </w:trPr>
                        <w:tc>
                          <w:tcPr>
                            <w:tcW w:w="1789" w:type="dxa"/>
                            <w:gridSpan w:val="2"/>
                          </w:tcPr>
                          <w:p>
                            <w:pPr>
                              <w:pStyle w:val="TableParagraph"/>
                              <w:spacing w:before="170"/>
                              <w:ind w:left="412"/>
                              <w:rPr>
                                <w:sz w:val="24"/>
                              </w:rPr>
                            </w:pPr>
                            <w:r>
                              <w:rPr>
                                <w:spacing w:val="-3"/>
                                <w:sz w:val="24"/>
                              </w:rPr>
                              <w:t>就讀學校</w:t>
                            </w:r>
                          </w:p>
                        </w:tc>
                        <w:tc>
                          <w:tcPr>
                            <w:tcW w:w="2328" w:type="dxa"/>
                            <w:gridSpan w:val="6"/>
                          </w:tcPr>
                          <w:p>
                            <w:pPr>
                              <w:pStyle w:val="TableParagraph"/>
                              <w:rPr>
                                <w:rFonts w:ascii="Times New Roman"/>
                                <w:sz w:val="22"/>
                              </w:rPr>
                            </w:pPr>
                          </w:p>
                        </w:tc>
                        <w:tc>
                          <w:tcPr>
                            <w:tcW w:w="1560" w:type="dxa"/>
                            <w:gridSpan w:val="2"/>
                          </w:tcPr>
                          <w:p>
                            <w:pPr>
                              <w:pStyle w:val="TableParagraph"/>
                              <w:spacing w:before="170"/>
                              <w:ind w:left="4"/>
                              <w:jc w:val="center"/>
                              <w:rPr>
                                <w:sz w:val="24"/>
                              </w:rPr>
                            </w:pPr>
                            <w:r>
                              <w:rPr>
                                <w:spacing w:val="-5"/>
                                <w:sz w:val="24"/>
                              </w:rPr>
                              <w:t>班級</w:t>
                            </w:r>
                          </w:p>
                        </w:tc>
                        <w:tc>
                          <w:tcPr>
                            <w:tcW w:w="1242" w:type="dxa"/>
                            <w:gridSpan w:val="3"/>
                            <w:tcBorders>
                              <w:right w:val="nil"/>
                            </w:tcBorders>
                          </w:tcPr>
                          <w:p>
                            <w:pPr>
                              <w:pStyle w:val="TableParagraph"/>
                              <w:spacing w:before="170"/>
                              <w:ind w:left="761"/>
                              <w:rPr>
                                <w:sz w:val="24"/>
                              </w:rPr>
                            </w:pPr>
                            <w:r>
                              <w:rPr>
                                <w:spacing w:val="-10"/>
                                <w:sz w:val="24"/>
                              </w:rPr>
                              <w:t>年</w:t>
                            </w:r>
                          </w:p>
                        </w:tc>
                        <w:tc>
                          <w:tcPr>
                            <w:tcW w:w="1005" w:type="dxa"/>
                            <w:tcBorders>
                              <w:left w:val="nil"/>
                              <w:right w:val="nil"/>
                            </w:tcBorders>
                          </w:tcPr>
                          <w:p>
                            <w:pPr>
                              <w:pStyle w:val="TableParagraph"/>
                              <w:spacing w:before="170"/>
                              <w:ind w:left="244"/>
                              <w:rPr>
                                <w:sz w:val="24"/>
                              </w:rPr>
                            </w:pPr>
                            <w:r>
                              <w:rPr>
                                <w:spacing w:val="-10"/>
                                <w:sz w:val="24"/>
                              </w:rPr>
                              <w:t>班</w:t>
                            </w:r>
                          </w:p>
                        </w:tc>
                        <w:tc>
                          <w:tcPr>
                            <w:tcW w:w="244" w:type="dxa"/>
                            <w:tcBorders>
                              <w:left w:val="nil"/>
                            </w:tcBorders>
                          </w:tcPr>
                          <w:p>
                            <w:pPr>
                              <w:pStyle w:val="TableParagraph"/>
                              <w:rPr>
                                <w:rFonts w:ascii="Times New Roman"/>
                                <w:sz w:val="22"/>
                              </w:rPr>
                            </w:pPr>
                          </w:p>
                        </w:tc>
                        <w:tc>
                          <w:tcPr>
                            <w:tcW w:w="2323" w:type="dxa"/>
                            <w:vMerge/>
                            <w:tcBorders>
                              <w:top w:val="nil"/>
                            </w:tcBorders>
                          </w:tcPr>
                          <w:p>
                            <w:pPr>
                              <w:rPr>
                                <w:sz w:val="2"/>
                                <w:szCs w:val="2"/>
                              </w:rPr>
                            </w:pPr>
                          </w:p>
                        </w:tc>
                      </w:tr>
                      <w:tr>
                        <w:trPr>
                          <w:trHeight w:val="681" w:hRule="atLeast"/>
                        </w:trPr>
                        <w:tc>
                          <w:tcPr>
                            <w:tcW w:w="1789" w:type="dxa"/>
                            <w:gridSpan w:val="2"/>
                          </w:tcPr>
                          <w:p>
                            <w:pPr>
                              <w:pStyle w:val="TableParagraph"/>
                              <w:spacing w:before="172"/>
                              <w:ind w:left="292"/>
                              <w:rPr>
                                <w:sz w:val="24"/>
                              </w:rPr>
                            </w:pPr>
                            <w:r>
                              <w:rPr>
                                <w:spacing w:val="-2"/>
                                <w:sz w:val="24"/>
                              </w:rPr>
                              <w:t>出生年月日</w:t>
                            </w:r>
                          </w:p>
                        </w:tc>
                        <w:tc>
                          <w:tcPr>
                            <w:tcW w:w="1018" w:type="dxa"/>
                            <w:tcBorders>
                              <w:right w:val="nil"/>
                            </w:tcBorders>
                          </w:tcPr>
                          <w:p>
                            <w:pPr>
                              <w:pStyle w:val="TableParagraph"/>
                              <w:spacing w:before="172"/>
                              <w:ind w:left="536"/>
                              <w:rPr>
                                <w:sz w:val="24"/>
                              </w:rPr>
                            </w:pPr>
                            <w:r>
                              <w:rPr>
                                <w:spacing w:val="-10"/>
                                <w:sz w:val="24"/>
                              </w:rPr>
                              <w:t>年</w:t>
                            </w:r>
                          </w:p>
                        </w:tc>
                        <w:tc>
                          <w:tcPr>
                            <w:tcW w:w="685" w:type="dxa"/>
                            <w:gridSpan w:val="2"/>
                            <w:tcBorders>
                              <w:left w:val="nil"/>
                              <w:right w:val="nil"/>
                            </w:tcBorders>
                          </w:tcPr>
                          <w:p>
                            <w:pPr>
                              <w:pStyle w:val="TableParagraph"/>
                              <w:spacing w:before="172"/>
                              <w:ind w:left="243"/>
                              <w:rPr>
                                <w:sz w:val="24"/>
                              </w:rPr>
                            </w:pPr>
                            <w:r>
                              <w:rPr>
                                <w:spacing w:val="-10"/>
                                <w:sz w:val="24"/>
                              </w:rPr>
                              <w:t>月</w:t>
                            </w:r>
                          </w:p>
                        </w:tc>
                        <w:tc>
                          <w:tcPr>
                            <w:tcW w:w="525" w:type="dxa"/>
                            <w:gridSpan w:val="2"/>
                            <w:tcBorders>
                              <w:left w:val="nil"/>
                              <w:right w:val="nil"/>
                            </w:tcBorders>
                          </w:tcPr>
                          <w:p>
                            <w:pPr>
                              <w:pStyle w:val="TableParagraph"/>
                              <w:spacing w:before="172"/>
                              <w:ind w:left="279"/>
                              <w:rPr>
                                <w:sz w:val="24"/>
                              </w:rPr>
                            </w:pPr>
                            <w:r>
                              <w:rPr>
                                <w:spacing w:val="-10"/>
                                <w:sz w:val="24"/>
                              </w:rPr>
                              <w:t>日</w:t>
                            </w:r>
                          </w:p>
                        </w:tc>
                        <w:tc>
                          <w:tcPr>
                            <w:tcW w:w="100" w:type="dxa"/>
                            <w:tcBorders>
                              <w:left w:val="nil"/>
                            </w:tcBorders>
                          </w:tcPr>
                          <w:p>
                            <w:pPr>
                              <w:pStyle w:val="TableParagraph"/>
                              <w:rPr>
                                <w:rFonts w:ascii="Times New Roman"/>
                                <w:sz w:val="22"/>
                              </w:rPr>
                            </w:pPr>
                          </w:p>
                        </w:tc>
                        <w:tc>
                          <w:tcPr>
                            <w:tcW w:w="1560" w:type="dxa"/>
                            <w:gridSpan w:val="2"/>
                          </w:tcPr>
                          <w:p>
                            <w:pPr>
                              <w:pStyle w:val="TableParagraph"/>
                              <w:spacing w:before="172"/>
                              <w:ind w:left="177"/>
                              <w:rPr>
                                <w:sz w:val="24"/>
                              </w:rPr>
                            </w:pPr>
                            <w:r>
                              <w:rPr>
                                <w:spacing w:val="-2"/>
                                <w:sz w:val="24"/>
                              </w:rPr>
                              <w:t>監護人簽章</w:t>
                            </w:r>
                          </w:p>
                        </w:tc>
                        <w:tc>
                          <w:tcPr>
                            <w:tcW w:w="2491" w:type="dxa"/>
                            <w:gridSpan w:val="5"/>
                          </w:tcPr>
                          <w:p>
                            <w:pPr>
                              <w:pStyle w:val="TableParagraph"/>
                              <w:rPr>
                                <w:rFonts w:ascii="Times New Roman"/>
                                <w:sz w:val="22"/>
                              </w:rPr>
                            </w:pPr>
                          </w:p>
                        </w:tc>
                        <w:tc>
                          <w:tcPr>
                            <w:tcW w:w="2323" w:type="dxa"/>
                            <w:vMerge/>
                            <w:tcBorders>
                              <w:top w:val="nil"/>
                            </w:tcBorders>
                          </w:tcPr>
                          <w:p>
                            <w:pPr>
                              <w:rPr>
                                <w:sz w:val="2"/>
                                <w:szCs w:val="2"/>
                              </w:rPr>
                            </w:pPr>
                          </w:p>
                        </w:tc>
                      </w:tr>
                      <w:tr>
                        <w:trPr>
                          <w:trHeight w:val="678" w:hRule="atLeast"/>
                        </w:trPr>
                        <w:tc>
                          <w:tcPr>
                            <w:tcW w:w="1789" w:type="dxa"/>
                            <w:gridSpan w:val="2"/>
                          </w:tcPr>
                          <w:p>
                            <w:pPr>
                              <w:pStyle w:val="TableParagraph"/>
                              <w:spacing w:before="170"/>
                              <w:ind w:left="182"/>
                              <w:rPr>
                                <w:sz w:val="24"/>
                              </w:rPr>
                            </w:pPr>
                            <w:r>
                              <w:rPr>
                                <w:spacing w:val="-42"/>
                                <w:sz w:val="24"/>
                              </w:rPr>
                              <w:t>身分證統一編號</w:t>
                            </w:r>
                          </w:p>
                        </w:tc>
                        <w:tc>
                          <w:tcPr>
                            <w:tcW w:w="2328" w:type="dxa"/>
                            <w:gridSpan w:val="6"/>
                          </w:tcPr>
                          <w:p>
                            <w:pPr>
                              <w:pStyle w:val="TableParagraph"/>
                              <w:rPr>
                                <w:rFonts w:ascii="Times New Roman"/>
                                <w:sz w:val="22"/>
                              </w:rPr>
                            </w:pPr>
                          </w:p>
                        </w:tc>
                        <w:tc>
                          <w:tcPr>
                            <w:tcW w:w="1560" w:type="dxa"/>
                            <w:gridSpan w:val="2"/>
                          </w:tcPr>
                          <w:p>
                            <w:pPr>
                              <w:pStyle w:val="TableParagraph"/>
                              <w:spacing w:line="242" w:lineRule="auto" w:before="14"/>
                              <w:ind w:left="177" w:right="170"/>
                              <w:rPr>
                                <w:sz w:val="24"/>
                              </w:rPr>
                            </w:pPr>
                            <w:r>
                              <w:rPr>
                                <w:spacing w:val="-2"/>
                                <w:sz w:val="24"/>
                              </w:rPr>
                              <w:t>小學是否通過資優鑑定</w:t>
                            </w:r>
                          </w:p>
                        </w:tc>
                        <w:tc>
                          <w:tcPr>
                            <w:tcW w:w="1242" w:type="dxa"/>
                            <w:gridSpan w:val="3"/>
                            <w:tcBorders>
                              <w:right w:val="nil"/>
                            </w:tcBorders>
                          </w:tcPr>
                          <w:p>
                            <w:pPr>
                              <w:pStyle w:val="TableParagraph"/>
                              <w:spacing w:before="170"/>
                              <w:ind w:left="641"/>
                              <w:rPr>
                                <w:sz w:val="24"/>
                              </w:rPr>
                            </w:pPr>
                            <w:r>
                              <w:rPr>
                                <w:spacing w:val="-5"/>
                                <w:sz w:val="24"/>
                              </w:rPr>
                              <w:t>□是</w:t>
                            </w:r>
                          </w:p>
                        </w:tc>
                        <w:tc>
                          <w:tcPr>
                            <w:tcW w:w="1005" w:type="dxa"/>
                            <w:tcBorders>
                              <w:left w:val="nil"/>
                              <w:right w:val="nil"/>
                            </w:tcBorders>
                          </w:tcPr>
                          <w:p>
                            <w:pPr>
                              <w:pStyle w:val="TableParagraph"/>
                              <w:spacing w:before="170"/>
                              <w:ind w:left="124"/>
                              <w:rPr>
                                <w:sz w:val="24"/>
                              </w:rPr>
                            </w:pPr>
                            <w:r>
                              <w:rPr>
                                <w:spacing w:val="-5"/>
                                <w:sz w:val="24"/>
                              </w:rPr>
                              <w:t>□否</w:t>
                            </w:r>
                          </w:p>
                        </w:tc>
                        <w:tc>
                          <w:tcPr>
                            <w:tcW w:w="244" w:type="dxa"/>
                            <w:tcBorders>
                              <w:left w:val="nil"/>
                            </w:tcBorders>
                          </w:tcPr>
                          <w:p>
                            <w:pPr>
                              <w:pStyle w:val="TableParagraph"/>
                              <w:rPr>
                                <w:rFonts w:ascii="Times New Roman"/>
                                <w:sz w:val="22"/>
                              </w:rPr>
                            </w:pPr>
                          </w:p>
                        </w:tc>
                        <w:tc>
                          <w:tcPr>
                            <w:tcW w:w="2323" w:type="dxa"/>
                            <w:vMerge/>
                            <w:tcBorders>
                              <w:top w:val="nil"/>
                            </w:tcBorders>
                          </w:tcPr>
                          <w:p>
                            <w:pPr>
                              <w:rPr>
                                <w:sz w:val="2"/>
                                <w:szCs w:val="2"/>
                              </w:rPr>
                            </w:pPr>
                          </w:p>
                        </w:tc>
                      </w:tr>
                      <w:tr>
                        <w:trPr>
                          <w:trHeight w:val="566" w:hRule="atLeast"/>
                        </w:trPr>
                        <w:tc>
                          <w:tcPr>
                            <w:tcW w:w="1789" w:type="dxa"/>
                            <w:gridSpan w:val="2"/>
                          </w:tcPr>
                          <w:p>
                            <w:pPr>
                              <w:pStyle w:val="TableParagraph"/>
                              <w:spacing w:before="115"/>
                              <w:ind w:left="81"/>
                              <w:rPr>
                                <w:sz w:val="24"/>
                              </w:rPr>
                            </w:pPr>
                            <w:r>
                              <w:rPr>
                                <w:spacing w:val="-42"/>
                                <w:sz w:val="24"/>
                              </w:rPr>
                              <w:t>身分別（可複選）</w:t>
                            </w:r>
                          </w:p>
                        </w:tc>
                        <w:tc>
                          <w:tcPr>
                            <w:tcW w:w="8702" w:type="dxa"/>
                            <w:gridSpan w:val="14"/>
                          </w:tcPr>
                          <w:p>
                            <w:pPr>
                              <w:pStyle w:val="TableParagraph"/>
                              <w:tabs>
                                <w:tab w:pos="8650" w:val="left" w:leader="none"/>
                              </w:tabs>
                              <w:spacing w:before="115"/>
                              <w:ind w:left="107"/>
                              <w:rPr>
                                <w:rFonts w:ascii="Times New Roman" w:hAnsi="Times New Roman" w:eastAsia="Times New Roman"/>
                                <w:sz w:val="24"/>
                              </w:rPr>
                            </w:pPr>
                            <w:r>
                              <w:rPr>
                                <w:sz w:val="24"/>
                              </w:rPr>
                              <w:t>□一般生□原住民□新住民子女□身心障礙生□低收入戶□其</w:t>
                            </w:r>
                            <w:r>
                              <w:rPr>
                                <w:spacing w:val="-10"/>
                                <w:sz w:val="24"/>
                              </w:rPr>
                              <w:t>他</w:t>
                            </w:r>
                            <w:r>
                              <w:rPr>
                                <w:rFonts w:ascii="Times New Roman" w:hAnsi="Times New Roman" w:eastAsia="Times New Roman"/>
                                <w:sz w:val="24"/>
                                <w:u w:val="single"/>
                              </w:rPr>
                              <w:tab/>
                            </w:r>
                          </w:p>
                        </w:tc>
                      </w:tr>
                      <w:tr>
                        <w:trPr>
                          <w:trHeight w:val="568" w:hRule="atLeast"/>
                        </w:trPr>
                        <w:tc>
                          <w:tcPr>
                            <w:tcW w:w="514" w:type="dxa"/>
                            <w:vMerge w:val="restart"/>
                          </w:tcPr>
                          <w:p>
                            <w:pPr>
                              <w:pStyle w:val="TableParagraph"/>
                              <w:spacing w:line="242" w:lineRule="auto" w:before="213"/>
                              <w:ind w:left="134" w:right="127"/>
                              <w:jc w:val="both"/>
                              <w:rPr>
                                <w:sz w:val="24"/>
                              </w:rPr>
                            </w:pPr>
                            <w:r>
                              <w:rPr>
                                <w:spacing w:val="-10"/>
                                <w:sz w:val="24"/>
                              </w:rPr>
                              <w:t>聯絡方式</w:t>
                            </w:r>
                          </w:p>
                        </w:tc>
                        <w:tc>
                          <w:tcPr>
                            <w:tcW w:w="1275" w:type="dxa"/>
                          </w:tcPr>
                          <w:p>
                            <w:pPr>
                              <w:pStyle w:val="TableParagraph"/>
                              <w:spacing w:before="117"/>
                              <w:ind w:left="21" w:right="20"/>
                              <w:jc w:val="center"/>
                              <w:rPr>
                                <w:sz w:val="24"/>
                              </w:rPr>
                            </w:pPr>
                            <w:r>
                              <w:rPr>
                                <w:spacing w:val="-5"/>
                                <w:sz w:val="24"/>
                              </w:rPr>
                              <w:t>電話</w:t>
                            </w:r>
                          </w:p>
                        </w:tc>
                        <w:tc>
                          <w:tcPr>
                            <w:tcW w:w="3888" w:type="dxa"/>
                            <w:gridSpan w:val="8"/>
                          </w:tcPr>
                          <w:p>
                            <w:pPr>
                              <w:pStyle w:val="TableParagraph"/>
                              <w:rPr>
                                <w:rFonts w:ascii="Times New Roman"/>
                                <w:sz w:val="22"/>
                              </w:rPr>
                            </w:pPr>
                          </w:p>
                        </w:tc>
                        <w:tc>
                          <w:tcPr>
                            <w:tcW w:w="1000" w:type="dxa"/>
                            <w:gridSpan w:val="2"/>
                          </w:tcPr>
                          <w:p>
                            <w:pPr>
                              <w:pStyle w:val="TableParagraph"/>
                              <w:spacing w:before="117"/>
                              <w:ind w:left="257"/>
                              <w:rPr>
                                <w:sz w:val="24"/>
                              </w:rPr>
                            </w:pPr>
                            <w:r>
                              <w:rPr>
                                <w:spacing w:val="-5"/>
                                <w:sz w:val="24"/>
                              </w:rPr>
                              <w:t>手機</w:t>
                            </w:r>
                          </w:p>
                        </w:tc>
                        <w:tc>
                          <w:tcPr>
                            <w:tcW w:w="3814" w:type="dxa"/>
                            <w:gridSpan w:val="4"/>
                          </w:tcPr>
                          <w:p>
                            <w:pPr>
                              <w:pStyle w:val="TableParagraph"/>
                              <w:rPr>
                                <w:rFonts w:ascii="Times New Roman"/>
                                <w:sz w:val="22"/>
                              </w:rPr>
                            </w:pPr>
                          </w:p>
                        </w:tc>
                      </w:tr>
                      <w:tr>
                        <w:trPr>
                          <w:trHeight w:val="566" w:hRule="atLeast"/>
                        </w:trPr>
                        <w:tc>
                          <w:tcPr>
                            <w:tcW w:w="514" w:type="dxa"/>
                            <w:vMerge/>
                            <w:tcBorders>
                              <w:top w:val="nil"/>
                            </w:tcBorders>
                          </w:tcPr>
                          <w:p>
                            <w:pPr>
                              <w:rPr>
                                <w:sz w:val="2"/>
                                <w:szCs w:val="2"/>
                              </w:rPr>
                            </w:pPr>
                          </w:p>
                        </w:tc>
                        <w:tc>
                          <w:tcPr>
                            <w:tcW w:w="1275" w:type="dxa"/>
                          </w:tcPr>
                          <w:p>
                            <w:pPr>
                              <w:pStyle w:val="TableParagraph"/>
                              <w:spacing w:before="115"/>
                              <w:ind w:left="21"/>
                              <w:jc w:val="center"/>
                              <w:rPr>
                                <w:sz w:val="24"/>
                              </w:rPr>
                            </w:pPr>
                            <w:r>
                              <w:rPr>
                                <w:spacing w:val="-3"/>
                                <w:sz w:val="24"/>
                              </w:rPr>
                              <w:t>通訊地址</w:t>
                            </w:r>
                          </w:p>
                        </w:tc>
                        <w:tc>
                          <w:tcPr>
                            <w:tcW w:w="8702" w:type="dxa"/>
                            <w:gridSpan w:val="14"/>
                          </w:tcPr>
                          <w:p>
                            <w:pPr>
                              <w:pStyle w:val="TableParagraph"/>
                              <w:rPr>
                                <w:rFonts w:ascii="Times New Roman"/>
                                <w:sz w:val="22"/>
                              </w:rPr>
                            </w:pPr>
                          </w:p>
                        </w:tc>
                      </w:tr>
                      <w:tr>
                        <w:trPr>
                          <w:trHeight w:val="542" w:hRule="atLeast"/>
                        </w:trPr>
                        <w:tc>
                          <w:tcPr>
                            <w:tcW w:w="514" w:type="dxa"/>
                            <w:vMerge/>
                            <w:tcBorders>
                              <w:top w:val="nil"/>
                            </w:tcBorders>
                          </w:tcPr>
                          <w:p>
                            <w:pPr>
                              <w:rPr>
                                <w:sz w:val="2"/>
                                <w:szCs w:val="2"/>
                              </w:rPr>
                            </w:pPr>
                          </w:p>
                        </w:tc>
                        <w:tc>
                          <w:tcPr>
                            <w:tcW w:w="1275" w:type="dxa"/>
                          </w:tcPr>
                          <w:p>
                            <w:pPr>
                              <w:pStyle w:val="TableParagraph"/>
                              <w:spacing w:before="103"/>
                              <w:ind w:left="21"/>
                              <w:jc w:val="center"/>
                              <w:rPr>
                                <w:sz w:val="24"/>
                              </w:rPr>
                            </w:pPr>
                            <w:r>
                              <w:rPr>
                                <w:spacing w:val="-2"/>
                                <w:sz w:val="24"/>
                              </w:rPr>
                              <w:t>email</w:t>
                            </w:r>
                          </w:p>
                        </w:tc>
                        <w:tc>
                          <w:tcPr>
                            <w:tcW w:w="8702" w:type="dxa"/>
                            <w:gridSpan w:val="14"/>
                          </w:tcPr>
                          <w:p>
                            <w:pPr>
                              <w:pStyle w:val="TableParagraph"/>
                              <w:spacing w:before="4"/>
                              <w:rPr>
                                <w:sz w:val="20"/>
                              </w:rPr>
                            </w:pPr>
                          </w:p>
                          <w:p>
                            <w:pPr>
                              <w:pStyle w:val="TableParagraph"/>
                              <w:ind w:left="5426"/>
                              <w:rPr>
                                <w:sz w:val="20"/>
                              </w:rPr>
                            </w:pPr>
                            <w:r>
                              <w:rPr>
                                <w:spacing w:val="-2"/>
                                <w:sz w:val="20"/>
                              </w:rPr>
                              <w:t>（請提供學生</w:t>
                            </w:r>
                            <w:r>
                              <w:rPr>
                                <w:rFonts w:ascii="Times New Roman" w:eastAsia="Times New Roman"/>
                                <w:spacing w:val="-2"/>
                                <w:sz w:val="20"/>
                              </w:rPr>
                              <w:t>***@hlc.edu.tw</w:t>
                            </w:r>
                            <w:r>
                              <w:rPr>
                                <w:rFonts w:ascii="Times New Roman" w:eastAsia="Times New Roman"/>
                                <w:spacing w:val="21"/>
                                <w:sz w:val="20"/>
                              </w:rPr>
                              <w:t> </w:t>
                            </w:r>
                            <w:r>
                              <w:rPr>
                                <w:spacing w:val="-2"/>
                                <w:sz w:val="20"/>
                              </w:rPr>
                              <w:t>帳號</w:t>
                            </w:r>
                            <w:r>
                              <w:rPr>
                                <w:spacing w:val="-10"/>
                                <w:sz w:val="20"/>
                              </w:rPr>
                              <w:t>）</w:t>
                            </w:r>
                          </w:p>
                        </w:tc>
                      </w:tr>
                      <w:tr>
                        <w:trPr>
                          <w:trHeight w:val="460" w:hRule="atLeast"/>
                        </w:trPr>
                        <w:tc>
                          <w:tcPr>
                            <w:tcW w:w="10491" w:type="dxa"/>
                            <w:gridSpan w:val="16"/>
                            <w:shd w:val="clear" w:color="auto" w:fill="D9D9D9"/>
                          </w:tcPr>
                          <w:p>
                            <w:pPr>
                              <w:pStyle w:val="TableParagraph"/>
                              <w:spacing w:before="62"/>
                              <w:ind w:left="107" w:right="-29"/>
                              <w:rPr>
                                <w:sz w:val="24"/>
                              </w:rPr>
                            </w:pPr>
                            <w:r>
                              <w:rPr>
                                <w:spacing w:val="-10"/>
                                <w:sz w:val="24"/>
                              </w:rPr>
                              <w:t>請在□內勾選符合項目</w:t>
                            </w:r>
                            <w:r>
                              <w:rPr>
                                <w:spacing w:val="-4"/>
                                <w:sz w:val="24"/>
                              </w:rPr>
                              <w:t>（報名時均須繳交相關證明文件；正本於報名時當場驗還，另請附影本備查</w:t>
                            </w:r>
                            <w:r>
                              <w:rPr>
                                <w:spacing w:val="-10"/>
                                <w:sz w:val="24"/>
                              </w:rPr>
                              <w:t>）</w:t>
                            </w:r>
                          </w:p>
                        </w:tc>
                      </w:tr>
                      <w:tr>
                        <w:trPr>
                          <w:trHeight w:val="395" w:hRule="atLeast"/>
                        </w:trPr>
                        <w:tc>
                          <w:tcPr>
                            <w:tcW w:w="1789" w:type="dxa"/>
                            <w:gridSpan w:val="2"/>
                          </w:tcPr>
                          <w:p>
                            <w:pPr>
                              <w:pStyle w:val="TableParagraph"/>
                              <w:spacing w:before="31"/>
                              <w:ind w:left="412"/>
                              <w:rPr>
                                <w:sz w:val="24"/>
                              </w:rPr>
                            </w:pPr>
                            <w:r>
                              <w:rPr>
                                <w:spacing w:val="-3"/>
                                <w:sz w:val="24"/>
                              </w:rPr>
                              <w:t>鑑定方式</w:t>
                            </w:r>
                          </w:p>
                        </w:tc>
                        <w:tc>
                          <w:tcPr>
                            <w:tcW w:w="8702" w:type="dxa"/>
                            <w:gridSpan w:val="14"/>
                          </w:tcPr>
                          <w:p>
                            <w:pPr>
                              <w:pStyle w:val="TableParagraph"/>
                              <w:spacing w:before="31"/>
                              <w:ind w:left="10"/>
                              <w:jc w:val="center"/>
                              <w:rPr>
                                <w:sz w:val="24"/>
                              </w:rPr>
                            </w:pPr>
                            <w:r>
                              <w:rPr>
                                <w:spacing w:val="-3"/>
                                <w:sz w:val="24"/>
                              </w:rPr>
                              <w:t>報名資格</w:t>
                            </w:r>
                          </w:p>
                        </w:tc>
                      </w:tr>
                      <w:tr>
                        <w:trPr>
                          <w:trHeight w:val="1413" w:hRule="atLeast"/>
                        </w:trPr>
                        <w:tc>
                          <w:tcPr>
                            <w:tcW w:w="1789" w:type="dxa"/>
                            <w:gridSpan w:val="2"/>
                          </w:tcPr>
                          <w:p>
                            <w:pPr>
                              <w:pStyle w:val="TableParagraph"/>
                              <w:spacing w:line="242" w:lineRule="auto" w:before="227"/>
                              <w:ind w:left="412" w:right="404" w:firstLine="360"/>
                              <w:rPr>
                                <w:sz w:val="24"/>
                              </w:rPr>
                            </w:pPr>
                            <w:r>
                              <w:rPr>
                                <w:spacing w:val="-10"/>
                                <w:sz w:val="24"/>
                              </w:rPr>
                              <w:t>□</w:t>
                            </w:r>
                            <w:r>
                              <w:rPr>
                                <w:spacing w:val="80"/>
                                <w:sz w:val="24"/>
                              </w:rPr>
                              <w:t> </w:t>
                            </w:r>
                            <w:r>
                              <w:rPr>
                                <w:spacing w:val="-4"/>
                                <w:sz w:val="24"/>
                              </w:rPr>
                              <w:t>管道一測驗評量</w:t>
                            </w:r>
                          </w:p>
                        </w:tc>
                        <w:tc>
                          <w:tcPr>
                            <w:tcW w:w="8702" w:type="dxa"/>
                            <w:gridSpan w:val="14"/>
                          </w:tcPr>
                          <w:p>
                            <w:pPr>
                              <w:pStyle w:val="TableParagraph"/>
                              <w:spacing w:before="232"/>
                              <w:rPr>
                                <w:sz w:val="24"/>
                              </w:rPr>
                            </w:pPr>
                          </w:p>
                          <w:p>
                            <w:pPr>
                              <w:pStyle w:val="TableParagraph"/>
                              <w:ind w:left="107"/>
                              <w:rPr>
                                <w:sz w:val="24"/>
                              </w:rPr>
                            </w:pPr>
                            <w:r>
                              <w:rPr>
                                <w:spacing w:val="-1"/>
                                <w:sz w:val="24"/>
                              </w:rPr>
                              <w:t>數學或自然科學習表現優異，經導師、數理科教師、學者專家或家長推薦者。</w:t>
                            </w:r>
                          </w:p>
                        </w:tc>
                      </w:tr>
                      <w:tr>
                        <w:trPr>
                          <w:trHeight w:val="1873" w:hRule="atLeast"/>
                        </w:trPr>
                        <w:tc>
                          <w:tcPr>
                            <w:tcW w:w="1789" w:type="dxa"/>
                            <w:gridSpan w:val="2"/>
                          </w:tcPr>
                          <w:p>
                            <w:pPr>
                              <w:pStyle w:val="TableParagraph"/>
                              <w:spacing w:before="150"/>
                              <w:rPr>
                                <w:sz w:val="24"/>
                              </w:rPr>
                            </w:pPr>
                          </w:p>
                          <w:p>
                            <w:pPr>
                              <w:pStyle w:val="TableParagraph"/>
                              <w:spacing w:line="242" w:lineRule="auto"/>
                              <w:ind w:left="436" w:right="428" w:firstLine="336"/>
                              <w:rPr>
                                <w:sz w:val="24"/>
                              </w:rPr>
                            </w:pPr>
                            <w:r>
                              <w:rPr>
                                <w:spacing w:val="-10"/>
                                <w:sz w:val="24"/>
                              </w:rPr>
                              <w:t>□</w:t>
                            </w:r>
                            <w:r>
                              <w:rPr>
                                <w:spacing w:val="80"/>
                                <w:sz w:val="24"/>
                              </w:rPr>
                              <w:t> </w:t>
                            </w:r>
                            <w:r>
                              <w:rPr>
                                <w:spacing w:val="-14"/>
                                <w:sz w:val="24"/>
                              </w:rPr>
                              <w:t>管道二書</w:t>
                            </w:r>
                            <w:r>
                              <w:rPr>
                                <w:spacing w:val="-4"/>
                                <w:sz w:val="24"/>
                              </w:rPr>
                              <w:t>面審查</w:t>
                            </w:r>
                          </w:p>
                        </w:tc>
                        <w:tc>
                          <w:tcPr>
                            <w:tcW w:w="8702" w:type="dxa"/>
                            <w:gridSpan w:val="14"/>
                          </w:tcPr>
                          <w:p>
                            <w:pPr>
                              <w:pStyle w:val="TableParagraph"/>
                              <w:spacing w:line="242" w:lineRule="auto"/>
                              <w:ind w:left="522" w:right="182" w:hanging="416"/>
                              <w:rPr>
                                <w:sz w:val="24"/>
                              </w:rPr>
                            </w:pPr>
                            <w:r>
                              <w:rPr>
                                <w:spacing w:val="-2"/>
                                <w:sz w:val="24"/>
                              </w:rPr>
                              <w:t>□1.參加政府機關或學術研究機構舉辦之國際性或全國性數理類有關學科競賽或展覽活動表現特別優異，獲前三等獎項。</w:t>
                            </w:r>
                          </w:p>
                          <w:p>
                            <w:pPr>
                              <w:pStyle w:val="TableParagraph"/>
                              <w:spacing w:line="242" w:lineRule="auto"/>
                              <w:ind w:left="522" w:right="182" w:hanging="416"/>
                              <w:rPr>
                                <w:sz w:val="24"/>
                              </w:rPr>
                            </w:pPr>
                            <w:r>
                              <w:rPr>
                                <w:spacing w:val="-2"/>
                                <w:sz w:val="24"/>
                              </w:rPr>
                              <w:t>□2.參加學術研究單位長期輔導之有關數理類學科研習活動，成就特別優異，經主辦單位推薦。</w:t>
                            </w:r>
                          </w:p>
                          <w:p>
                            <w:pPr>
                              <w:pStyle w:val="TableParagraph"/>
                              <w:ind w:left="107"/>
                              <w:rPr>
                                <w:sz w:val="24"/>
                              </w:rPr>
                            </w:pPr>
                            <w:r>
                              <w:rPr>
                                <w:sz w:val="24"/>
                              </w:rPr>
                              <w:t>□3.</w:t>
                            </w:r>
                            <w:r>
                              <w:rPr>
                                <w:spacing w:val="-1"/>
                                <w:sz w:val="24"/>
                              </w:rPr>
                              <w:t>數理類獨立研究成果優異並刊載於學術性刊物，經專家學者或指導教師推</w:t>
                            </w:r>
                          </w:p>
                          <w:p>
                            <w:pPr>
                              <w:pStyle w:val="TableParagraph"/>
                              <w:spacing w:line="304" w:lineRule="exact"/>
                              <w:ind w:left="522"/>
                              <w:rPr>
                                <w:sz w:val="24"/>
                              </w:rPr>
                            </w:pPr>
                            <w:r>
                              <w:rPr>
                                <w:spacing w:val="-1"/>
                                <w:sz w:val="24"/>
                              </w:rPr>
                              <w:t>薦，並檢附具體資料。</w:t>
                            </w:r>
                          </w:p>
                        </w:tc>
                      </w:tr>
                      <w:tr>
                        <w:trPr>
                          <w:trHeight w:val="596" w:hRule="atLeast"/>
                        </w:trPr>
                        <w:tc>
                          <w:tcPr>
                            <w:tcW w:w="1789" w:type="dxa"/>
                            <w:gridSpan w:val="2"/>
                            <w:tcBorders>
                              <w:bottom w:val="double" w:sz="4" w:space="0" w:color="000000"/>
                            </w:tcBorders>
                          </w:tcPr>
                          <w:p>
                            <w:pPr>
                              <w:pStyle w:val="TableParagraph"/>
                              <w:spacing w:before="129"/>
                              <w:ind w:left="412"/>
                              <w:rPr>
                                <w:sz w:val="24"/>
                              </w:rPr>
                            </w:pPr>
                            <w:r>
                              <w:rPr>
                                <w:spacing w:val="-3"/>
                                <w:sz w:val="24"/>
                              </w:rPr>
                              <w:t>特殊考生</w:t>
                            </w:r>
                          </w:p>
                        </w:tc>
                        <w:tc>
                          <w:tcPr>
                            <w:tcW w:w="1703" w:type="dxa"/>
                            <w:gridSpan w:val="3"/>
                            <w:tcBorders>
                              <w:bottom w:val="double" w:sz="4" w:space="0" w:color="000000"/>
                            </w:tcBorders>
                          </w:tcPr>
                          <w:p>
                            <w:pPr>
                              <w:pStyle w:val="TableParagraph"/>
                              <w:ind w:right="100"/>
                              <w:jc w:val="center"/>
                              <w:rPr>
                                <w:sz w:val="24"/>
                              </w:rPr>
                            </w:pPr>
                            <w:r>
                              <w:rPr>
                                <w:spacing w:val="-3"/>
                                <w:sz w:val="24"/>
                              </w:rPr>
                              <w:t>障礙類別</w:t>
                            </w:r>
                          </w:p>
                          <w:p>
                            <w:pPr>
                              <w:pStyle w:val="TableParagraph"/>
                              <w:spacing w:before="6"/>
                              <w:ind w:left="-1" w:right="93"/>
                              <w:jc w:val="center"/>
                              <w:rPr>
                                <w:sz w:val="20"/>
                              </w:rPr>
                            </w:pPr>
                            <w:r>
                              <w:rPr>
                                <w:spacing w:val="-2"/>
                                <w:sz w:val="20"/>
                              </w:rPr>
                              <w:t>（需附證明文件</w:t>
                            </w:r>
                            <w:r>
                              <w:rPr>
                                <w:spacing w:val="-10"/>
                                <w:sz w:val="20"/>
                              </w:rPr>
                              <w:t>）</w:t>
                            </w:r>
                          </w:p>
                        </w:tc>
                        <w:tc>
                          <w:tcPr>
                            <w:tcW w:w="2545" w:type="dxa"/>
                            <w:gridSpan w:val="6"/>
                            <w:tcBorders>
                              <w:bottom w:val="double" w:sz="4" w:space="0" w:color="000000"/>
                            </w:tcBorders>
                          </w:tcPr>
                          <w:p>
                            <w:pPr>
                              <w:pStyle w:val="TableParagraph"/>
                              <w:rPr>
                                <w:rFonts w:ascii="Times New Roman"/>
                                <w:sz w:val="22"/>
                              </w:rPr>
                            </w:pPr>
                          </w:p>
                        </w:tc>
                        <w:tc>
                          <w:tcPr>
                            <w:tcW w:w="1887" w:type="dxa"/>
                            <w:gridSpan w:val="3"/>
                            <w:tcBorders>
                              <w:bottom w:val="double" w:sz="4" w:space="0" w:color="000000"/>
                            </w:tcBorders>
                          </w:tcPr>
                          <w:p>
                            <w:pPr>
                              <w:pStyle w:val="TableParagraph"/>
                              <w:jc w:val="center"/>
                              <w:rPr>
                                <w:sz w:val="24"/>
                              </w:rPr>
                            </w:pPr>
                            <w:r>
                              <w:rPr>
                                <w:spacing w:val="-3"/>
                                <w:sz w:val="24"/>
                              </w:rPr>
                              <w:t>特殊需求</w:t>
                            </w:r>
                          </w:p>
                          <w:p>
                            <w:pPr>
                              <w:pStyle w:val="TableParagraph"/>
                              <w:spacing w:before="6"/>
                              <w:jc w:val="center"/>
                              <w:rPr>
                                <w:sz w:val="20"/>
                              </w:rPr>
                            </w:pPr>
                            <w:r>
                              <w:rPr>
                                <w:spacing w:val="-2"/>
                                <w:sz w:val="20"/>
                              </w:rPr>
                              <w:t>（</w:t>
                            </w:r>
                            <w:r>
                              <w:rPr>
                                <w:spacing w:val="-10"/>
                                <w:sz w:val="20"/>
                              </w:rPr>
                              <w:t>請填寫附件 </w:t>
                            </w:r>
                            <w:r>
                              <w:rPr>
                                <w:spacing w:val="-5"/>
                                <w:sz w:val="20"/>
                              </w:rPr>
                              <w:t>10）</w:t>
                            </w:r>
                          </w:p>
                        </w:tc>
                        <w:tc>
                          <w:tcPr>
                            <w:tcW w:w="2567" w:type="dxa"/>
                            <w:gridSpan w:val="2"/>
                            <w:tcBorders>
                              <w:bottom w:val="double" w:sz="4" w:space="0" w:color="000000"/>
                            </w:tcBorders>
                          </w:tcPr>
                          <w:p>
                            <w:pPr>
                              <w:pStyle w:val="TableParagraph"/>
                              <w:rPr>
                                <w:rFonts w:ascii="Times New Roman"/>
                                <w:sz w:val="22"/>
                              </w:rPr>
                            </w:pPr>
                          </w:p>
                        </w:tc>
                      </w:tr>
                      <w:tr>
                        <w:trPr>
                          <w:trHeight w:val="421" w:hRule="atLeast"/>
                        </w:trPr>
                        <w:tc>
                          <w:tcPr>
                            <w:tcW w:w="1789" w:type="dxa"/>
                            <w:gridSpan w:val="2"/>
                            <w:tcBorders>
                              <w:top w:val="double" w:sz="4" w:space="0" w:color="000000"/>
                              <w:left w:val="double" w:sz="4" w:space="0" w:color="000000"/>
                              <w:bottom w:val="double" w:sz="4" w:space="0" w:color="000000"/>
                            </w:tcBorders>
                            <w:shd w:val="clear" w:color="auto" w:fill="DFDFDF"/>
                          </w:tcPr>
                          <w:p>
                            <w:pPr>
                              <w:pStyle w:val="TableParagraph"/>
                              <w:spacing w:before="42"/>
                              <w:ind w:left="1" w:right="1"/>
                              <w:jc w:val="center"/>
                              <w:rPr>
                                <w:sz w:val="24"/>
                              </w:rPr>
                            </w:pPr>
                            <w:r>
                              <w:rPr>
                                <w:spacing w:val="-5"/>
                                <w:sz w:val="24"/>
                              </w:rPr>
                              <w:t>項目</w:t>
                            </w:r>
                          </w:p>
                        </w:tc>
                        <w:tc>
                          <w:tcPr>
                            <w:tcW w:w="6379" w:type="dxa"/>
                            <w:gridSpan w:val="13"/>
                            <w:tcBorders>
                              <w:top w:val="double" w:sz="4" w:space="0" w:color="000000"/>
                              <w:bottom w:val="double" w:sz="4" w:space="0" w:color="000000"/>
                            </w:tcBorders>
                            <w:shd w:val="clear" w:color="auto" w:fill="DFDFDF"/>
                          </w:tcPr>
                          <w:p>
                            <w:pPr>
                              <w:pStyle w:val="TableParagraph"/>
                              <w:spacing w:before="42"/>
                              <w:ind w:left="1268"/>
                              <w:rPr>
                                <w:sz w:val="24"/>
                              </w:rPr>
                            </w:pPr>
                            <w:r>
                              <w:rPr>
                                <w:sz w:val="24"/>
                              </w:rPr>
                              <w:t>內容（以下免填，由承辦人員填寫</w:t>
                            </w:r>
                            <w:r>
                              <w:rPr>
                                <w:spacing w:val="-10"/>
                                <w:sz w:val="24"/>
                              </w:rPr>
                              <w:t>）</w:t>
                            </w:r>
                          </w:p>
                        </w:tc>
                        <w:tc>
                          <w:tcPr>
                            <w:tcW w:w="2323" w:type="dxa"/>
                            <w:tcBorders>
                              <w:top w:val="double" w:sz="4" w:space="0" w:color="000000"/>
                              <w:bottom w:val="double" w:sz="4" w:space="0" w:color="000000"/>
                              <w:right w:val="double" w:sz="4" w:space="0" w:color="000000"/>
                            </w:tcBorders>
                            <w:shd w:val="clear" w:color="auto" w:fill="DFDFDF"/>
                          </w:tcPr>
                          <w:p>
                            <w:pPr>
                              <w:pStyle w:val="TableParagraph"/>
                              <w:spacing w:before="42"/>
                              <w:ind w:left="704"/>
                              <w:rPr>
                                <w:sz w:val="24"/>
                              </w:rPr>
                            </w:pPr>
                            <w:r>
                              <w:rPr>
                                <w:spacing w:val="-12"/>
                                <w:sz w:val="24"/>
                              </w:rPr>
                              <w:t>承辦人員</w:t>
                            </w:r>
                          </w:p>
                        </w:tc>
                      </w:tr>
                      <w:tr>
                        <w:trPr>
                          <w:trHeight w:val="566" w:hRule="atLeast"/>
                        </w:trPr>
                        <w:tc>
                          <w:tcPr>
                            <w:tcW w:w="1789" w:type="dxa"/>
                            <w:gridSpan w:val="2"/>
                            <w:tcBorders>
                              <w:top w:val="double" w:sz="4" w:space="0" w:color="000000"/>
                              <w:left w:val="double" w:sz="4" w:space="0" w:color="000000"/>
                            </w:tcBorders>
                          </w:tcPr>
                          <w:p>
                            <w:pPr>
                              <w:pStyle w:val="TableParagraph"/>
                              <w:spacing w:before="114"/>
                              <w:ind w:left="198"/>
                              <w:rPr>
                                <w:sz w:val="24"/>
                              </w:rPr>
                            </w:pPr>
                            <w:r>
                              <w:rPr>
                                <w:spacing w:val="-12"/>
                                <w:sz w:val="24"/>
                              </w:rPr>
                              <w:t>報名資格審核</w:t>
                            </w:r>
                          </w:p>
                        </w:tc>
                        <w:tc>
                          <w:tcPr>
                            <w:tcW w:w="6379" w:type="dxa"/>
                            <w:gridSpan w:val="13"/>
                            <w:tcBorders>
                              <w:top w:val="double" w:sz="4" w:space="0" w:color="000000"/>
                            </w:tcBorders>
                          </w:tcPr>
                          <w:p>
                            <w:pPr>
                              <w:pStyle w:val="TableParagraph"/>
                              <w:tabs>
                                <w:tab w:pos="2147" w:val="left" w:leader="none"/>
                              </w:tabs>
                              <w:spacing w:before="114"/>
                              <w:ind w:left="107"/>
                              <w:rPr>
                                <w:sz w:val="24"/>
                              </w:rPr>
                            </w:pPr>
                            <w:r>
                              <w:rPr>
                                <w:sz w:val="24"/>
                              </w:rPr>
                              <w:t>□符合資</w:t>
                            </w:r>
                            <w:r>
                              <w:rPr>
                                <w:spacing w:val="-10"/>
                                <w:sz w:val="24"/>
                              </w:rPr>
                              <w:t>格</w:t>
                            </w:r>
                            <w:r>
                              <w:rPr>
                                <w:sz w:val="24"/>
                              </w:rPr>
                              <w:tab/>
                              <w:t>□不符資</w:t>
                            </w:r>
                            <w:r>
                              <w:rPr>
                                <w:spacing w:val="-10"/>
                                <w:sz w:val="24"/>
                              </w:rPr>
                              <w:t>格</w:t>
                            </w:r>
                          </w:p>
                        </w:tc>
                        <w:tc>
                          <w:tcPr>
                            <w:tcW w:w="2323" w:type="dxa"/>
                            <w:tcBorders>
                              <w:top w:val="double" w:sz="4" w:space="0" w:color="000000"/>
                              <w:right w:val="double" w:sz="4" w:space="0" w:color="000000"/>
                            </w:tcBorders>
                          </w:tcPr>
                          <w:p>
                            <w:pPr>
                              <w:pStyle w:val="TableParagraph"/>
                              <w:rPr>
                                <w:rFonts w:ascii="Times New Roman"/>
                                <w:sz w:val="22"/>
                              </w:rPr>
                            </w:pPr>
                          </w:p>
                        </w:tc>
                      </w:tr>
                      <w:tr>
                        <w:trPr>
                          <w:trHeight w:val="568" w:hRule="atLeast"/>
                        </w:trPr>
                        <w:tc>
                          <w:tcPr>
                            <w:tcW w:w="1789" w:type="dxa"/>
                            <w:gridSpan w:val="2"/>
                            <w:vMerge w:val="restart"/>
                            <w:tcBorders>
                              <w:left w:val="double" w:sz="4" w:space="0" w:color="000000"/>
                            </w:tcBorders>
                          </w:tcPr>
                          <w:p>
                            <w:pPr>
                              <w:pStyle w:val="TableParagraph"/>
                              <w:rPr>
                                <w:sz w:val="24"/>
                              </w:rPr>
                            </w:pPr>
                          </w:p>
                          <w:p>
                            <w:pPr>
                              <w:pStyle w:val="TableParagraph"/>
                              <w:spacing w:before="263"/>
                              <w:rPr>
                                <w:sz w:val="24"/>
                              </w:rPr>
                            </w:pPr>
                          </w:p>
                          <w:p>
                            <w:pPr>
                              <w:pStyle w:val="TableParagraph"/>
                              <w:ind w:left="402"/>
                              <w:rPr>
                                <w:sz w:val="24"/>
                              </w:rPr>
                            </w:pPr>
                            <w:r>
                              <w:rPr>
                                <w:spacing w:val="-3"/>
                                <w:sz w:val="24"/>
                              </w:rPr>
                              <w:t>鑑定方式</w:t>
                            </w:r>
                          </w:p>
                        </w:tc>
                        <w:tc>
                          <w:tcPr>
                            <w:tcW w:w="1275" w:type="dxa"/>
                            <w:gridSpan w:val="2"/>
                            <w:vMerge w:val="restart"/>
                          </w:tcPr>
                          <w:p>
                            <w:pPr>
                              <w:pStyle w:val="TableParagraph"/>
                              <w:spacing w:line="242" w:lineRule="auto" w:before="249"/>
                              <w:ind w:left="107" w:right="195"/>
                              <w:rPr>
                                <w:sz w:val="24"/>
                              </w:rPr>
                            </w:pPr>
                            <w:r>
                              <w:rPr>
                                <w:spacing w:val="-4"/>
                                <w:sz w:val="24"/>
                              </w:rPr>
                              <w:t>□管道一</w:t>
                            </w:r>
                            <w:r>
                              <w:rPr>
                                <w:spacing w:val="-3"/>
                                <w:sz w:val="24"/>
                              </w:rPr>
                              <w:t>測驗評量</w:t>
                            </w:r>
                          </w:p>
                        </w:tc>
                        <w:tc>
                          <w:tcPr>
                            <w:tcW w:w="853" w:type="dxa"/>
                            <w:gridSpan w:val="2"/>
                          </w:tcPr>
                          <w:p>
                            <w:pPr>
                              <w:pStyle w:val="TableParagraph"/>
                              <w:spacing w:before="117"/>
                              <w:ind w:left="184"/>
                              <w:rPr>
                                <w:sz w:val="24"/>
                              </w:rPr>
                            </w:pPr>
                            <w:r>
                              <w:rPr>
                                <w:spacing w:val="-5"/>
                                <w:sz w:val="24"/>
                              </w:rPr>
                              <w:t>初選</w:t>
                            </w:r>
                          </w:p>
                        </w:tc>
                        <w:tc>
                          <w:tcPr>
                            <w:tcW w:w="100" w:type="dxa"/>
                            <w:tcBorders>
                              <w:right w:val="nil"/>
                            </w:tcBorders>
                          </w:tcPr>
                          <w:p>
                            <w:pPr>
                              <w:pStyle w:val="TableParagraph"/>
                              <w:rPr>
                                <w:rFonts w:ascii="Times New Roman"/>
                                <w:sz w:val="22"/>
                              </w:rPr>
                            </w:pPr>
                          </w:p>
                        </w:tc>
                        <w:tc>
                          <w:tcPr>
                            <w:tcW w:w="1149" w:type="dxa"/>
                            <w:gridSpan w:val="2"/>
                            <w:tcBorders>
                              <w:left w:val="nil"/>
                              <w:right w:val="nil"/>
                            </w:tcBorders>
                          </w:tcPr>
                          <w:p>
                            <w:pPr>
                              <w:pStyle w:val="TableParagraph"/>
                              <w:spacing w:before="117"/>
                              <w:ind w:left="11"/>
                              <w:rPr>
                                <w:sz w:val="24"/>
                              </w:rPr>
                            </w:pPr>
                            <w:r>
                              <w:rPr>
                                <w:spacing w:val="-4"/>
                                <w:sz w:val="24"/>
                              </w:rPr>
                              <w:t>□通過</w:t>
                            </w:r>
                          </w:p>
                        </w:tc>
                        <w:tc>
                          <w:tcPr>
                            <w:tcW w:w="1753" w:type="dxa"/>
                            <w:gridSpan w:val="4"/>
                            <w:tcBorders>
                              <w:left w:val="nil"/>
                              <w:right w:val="nil"/>
                            </w:tcBorders>
                          </w:tcPr>
                          <w:p>
                            <w:pPr>
                              <w:pStyle w:val="TableParagraph"/>
                              <w:spacing w:before="117"/>
                              <w:ind w:left="422"/>
                              <w:rPr>
                                <w:sz w:val="24"/>
                              </w:rPr>
                            </w:pPr>
                            <w:r>
                              <w:rPr>
                                <w:spacing w:val="-3"/>
                                <w:sz w:val="24"/>
                              </w:rPr>
                              <w:t>□未通過</w:t>
                            </w:r>
                          </w:p>
                        </w:tc>
                        <w:tc>
                          <w:tcPr>
                            <w:tcW w:w="1005" w:type="dxa"/>
                            <w:tcBorders>
                              <w:left w:val="nil"/>
                              <w:right w:val="nil"/>
                            </w:tcBorders>
                          </w:tcPr>
                          <w:p>
                            <w:pPr>
                              <w:pStyle w:val="TableParagraph"/>
                              <w:rPr>
                                <w:rFonts w:ascii="Times New Roman"/>
                                <w:sz w:val="22"/>
                              </w:rPr>
                            </w:pPr>
                          </w:p>
                        </w:tc>
                        <w:tc>
                          <w:tcPr>
                            <w:tcW w:w="244" w:type="dxa"/>
                            <w:tcBorders>
                              <w:left w:val="nil"/>
                            </w:tcBorders>
                          </w:tcPr>
                          <w:p>
                            <w:pPr>
                              <w:pStyle w:val="TableParagraph"/>
                              <w:rPr>
                                <w:rFonts w:ascii="Times New Roman"/>
                                <w:sz w:val="22"/>
                              </w:rPr>
                            </w:pPr>
                          </w:p>
                        </w:tc>
                        <w:tc>
                          <w:tcPr>
                            <w:tcW w:w="2323" w:type="dxa"/>
                            <w:tcBorders>
                              <w:right w:val="double" w:sz="4" w:space="0" w:color="000000"/>
                            </w:tcBorders>
                          </w:tcPr>
                          <w:p>
                            <w:pPr>
                              <w:pStyle w:val="TableParagraph"/>
                              <w:rPr>
                                <w:rFonts w:ascii="Times New Roman"/>
                                <w:sz w:val="22"/>
                              </w:rPr>
                            </w:pPr>
                          </w:p>
                        </w:tc>
                      </w:tr>
                      <w:tr>
                        <w:trPr>
                          <w:trHeight w:val="566" w:hRule="atLeast"/>
                        </w:trPr>
                        <w:tc>
                          <w:tcPr>
                            <w:tcW w:w="1789" w:type="dxa"/>
                            <w:gridSpan w:val="2"/>
                            <w:vMerge/>
                            <w:tcBorders>
                              <w:top w:val="nil"/>
                              <w:left w:val="double" w:sz="4" w:space="0" w:color="000000"/>
                            </w:tcBorders>
                          </w:tcPr>
                          <w:p>
                            <w:pPr>
                              <w:rPr>
                                <w:sz w:val="2"/>
                                <w:szCs w:val="2"/>
                              </w:rPr>
                            </w:pPr>
                          </w:p>
                        </w:tc>
                        <w:tc>
                          <w:tcPr>
                            <w:tcW w:w="1275" w:type="dxa"/>
                            <w:gridSpan w:val="2"/>
                            <w:vMerge/>
                            <w:tcBorders>
                              <w:top w:val="nil"/>
                            </w:tcBorders>
                          </w:tcPr>
                          <w:p>
                            <w:pPr>
                              <w:rPr>
                                <w:sz w:val="2"/>
                                <w:szCs w:val="2"/>
                              </w:rPr>
                            </w:pPr>
                          </w:p>
                        </w:tc>
                        <w:tc>
                          <w:tcPr>
                            <w:tcW w:w="853" w:type="dxa"/>
                            <w:gridSpan w:val="2"/>
                          </w:tcPr>
                          <w:p>
                            <w:pPr>
                              <w:pStyle w:val="TableParagraph"/>
                              <w:spacing w:before="115"/>
                              <w:ind w:left="184"/>
                              <w:rPr>
                                <w:sz w:val="24"/>
                              </w:rPr>
                            </w:pPr>
                            <w:r>
                              <w:rPr>
                                <w:spacing w:val="-5"/>
                                <w:sz w:val="24"/>
                              </w:rPr>
                              <w:t>複選</w:t>
                            </w:r>
                          </w:p>
                        </w:tc>
                        <w:tc>
                          <w:tcPr>
                            <w:tcW w:w="100" w:type="dxa"/>
                            <w:tcBorders>
                              <w:right w:val="nil"/>
                            </w:tcBorders>
                          </w:tcPr>
                          <w:p>
                            <w:pPr>
                              <w:pStyle w:val="TableParagraph"/>
                              <w:rPr>
                                <w:rFonts w:ascii="Times New Roman"/>
                                <w:sz w:val="22"/>
                              </w:rPr>
                            </w:pPr>
                          </w:p>
                        </w:tc>
                        <w:tc>
                          <w:tcPr>
                            <w:tcW w:w="1149" w:type="dxa"/>
                            <w:gridSpan w:val="2"/>
                            <w:tcBorders>
                              <w:left w:val="nil"/>
                              <w:right w:val="nil"/>
                            </w:tcBorders>
                          </w:tcPr>
                          <w:p>
                            <w:pPr>
                              <w:pStyle w:val="TableParagraph"/>
                              <w:spacing w:before="115"/>
                              <w:ind w:left="11"/>
                              <w:rPr>
                                <w:sz w:val="24"/>
                              </w:rPr>
                            </w:pPr>
                            <w:r>
                              <w:rPr>
                                <w:spacing w:val="-4"/>
                                <w:sz w:val="24"/>
                              </w:rPr>
                              <w:t>□通過</w:t>
                            </w:r>
                          </w:p>
                        </w:tc>
                        <w:tc>
                          <w:tcPr>
                            <w:tcW w:w="1753" w:type="dxa"/>
                            <w:gridSpan w:val="4"/>
                            <w:tcBorders>
                              <w:left w:val="nil"/>
                              <w:right w:val="nil"/>
                            </w:tcBorders>
                          </w:tcPr>
                          <w:p>
                            <w:pPr>
                              <w:pStyle w:val="TableParagraph"/>
                              <w:spacing w:before="115"/>
                              <w:ind w:left="422"/>
                              <w:rPr>
                                <w:sz w:val="24"/>
                              </w:rPr>
                            </w:pPr>
                            <w:r>
                              <w:rPr>
                                <w:spacing w:val="-3"/>
                                <w:sz w:val="24"/>
                              </w:rPr>
                              <w:t>□未通過</w:t>
                            </w:r>
                          </w:p>
                        </w:tc>
                        <w:tc>
                          <w:tcPr>
                            <w:tcW w:w="1005" w:type="dxa"/>
                            <w:tcBorders>
                              <w:left w:val="nil"/>
                              <w:right w:val="nil"/>
                            </w:tcBorders>
                          </w:tcPr>
                          <w:p>
                            <w:pPr>
                              <w:pStyle w:val="TableParagraph"/>
                              <w:rPr>
                                <w:rFonts w:ascii="Times New Roman"/>
                                <w:sz w:val="22"/>
                              </w:rPr>
                            </w:pPr>
                          </w:p>
                        </w:tc>
                        <w:tc>
                          <w:tcPr>
                            <w:tcW w:w="244" w:type="dxa"/>
                            <w:tcBorders>
                              <w:left w:val="nil"/>
                            </w:tcBorders>
                          </w:tcPr>
                          <w:p>
                            <w:pPr>
                              <w:pStyle w:val="TableParagraph"/>
                              <w:rPr>
                                <w:rFonts w:ascii="Times New Roman"/>
                                <w:sz w:val="22"/>
                              </w:rPr>
                            </w:pPr>
                          </w:p>
                        </w:tc>
                        <w:tc>
                          <w:tcPr>
                            <w:tcW w:w="2323" w:type="dxa"/>
                            <w:tcBorders>
                              <w:right w:val="double" w:sz="4" w:space="0" w:color="000000"/>
                            </w:tcBorders>
                          </w:tcPr>
                          <w:p>
                            <w:pPr>
                              <w:pStyle w:val="TableParagraph"/>
                              <w:rPr>
                                <w:rFonts w:ascii="Times New Roman"/>
                                <w:sz w:val="22"/>
                              </w:rPr>
                            </w:pPr>
                          </w:p>
                        </w:tc>
                      </w:tr>
                      <w:tr>
                        <w:trPr>
                          <w:trHeight w:val="937" w:hRule="atLeast"/>
                        </w:trPr>
                        <w:tc>
                          <w:tcPr>
                            <w:tcW w:w="1789" w:type="dxa"/>
                            <w:gridSpan w:val="2"/>
                            <w:vMerge/>
                            <w:tcBorders>
                              <w:top w:val="nil"/>
                              <w:left w:val="double" w:sz="4" w:space="0" w:color="000000"/>
                            </w:tcBorders>
                          </w:tcPr>
                          <w:p>
                            <w:pPr>
                              <w:rPr>
                                <w:sz w:val="2"/>
                                <w:szCs w:val="2"/>
                              </w:rPr>
                            </w:pPr>
                          </w:p>
                        </w:tc>
                        <w:tc>
                          <w:tcPr>
                            <w:tcW w:w="1275" w:type="dxa"/>
                            <w:gridSpan w:val="2"/>
                          </w:tcPr>
                          <w:p>
                            <w:pPr>
                              <w:pStyle w:val="TableParagraph"/>
                              <w:spacing w:line="242" w:lineRule="auto" w:before="146"/>
                              <w:ind w:left="107" w:right="231"/>
                              <w:rPr>
                                <w:sz w:val="24"/>
                              </w:rPr>
                            </w:pPr>
                            <w:r>
                              <w:rPr>
                                <w:spacing w:val="-12"/>
                                <w:sz w:val="24"/>
                              </w:rPr>
                              <w:t>□管道二書面審查</w:t>
                            </w:r>
                          </w:p>
                        </w:tc>
                        <w:tc>
                          <w:tcPr>
                            <w:tcW w:w="5104" w:type="dxa"/>
                            <w:gridSpan w:val="11"/>
                          </w:tcPr>
                          <w:p>
                            <w:pPr>
                              <w:pStyle w:val="TableParagraph"/>
                              <w:spacing w:line="295" w:lineRule="exact"/>
                              <w:ind w:left="106"/>
                              <w:rPr>
                                <w:sz w:val="24"/>
                              </w:rPr>
                            </w:pPr>
                            <w:r>
                              <w:rPr>
                                <w:spacing w:val="-1"/>
                                <w:sz w:val="24"/>
                              </w:rPr>
                              <w:t>□通過，逕送鑑輔會綜合研判</w:t>
                            </w:r>
                          </w:p>
                          <w:p>
                            <w:pPr>
                              <w:pStyle w:val="TableParagraph"/>
                              <w:spacing w:before="7"/>
                              <w:ind w:left="106"/>
                              <w:rPr>
                                <w:sz w:val="24"/>
                              </w:rPr>
                            </w:pPr>
                            <w:r>
                              <w:rPr>
                                <w:spacing w:val="-1"/>
                                <w:sz w:val="24"/>
                              </w:rPr>
                              <w:t>□通過，須參加複選，作進一步評估</w:t>
                            </w:r>
                          </w:p>
                          <w:p>
                            <w:pPr>
                              <w:pStyle w:val="TableParagraph"/>
                              <w:spacing w:line="304" w:lineRule="exact" w:before="4"/>
                              <w:ind w:left="106" w:right="-29"/>
                              <w:rPr>
                                <w:sz w:val="24"/>
                              </w:rPr>
                            </w:pPr>
                            <w:r>
                              <w:rPr>
                                <w:spacing w:val="-2"/>
                                <w:sz w:val="24"/>
                              </w:rPr>
                              <w:t>□未通過，改採測驗方式（接受初、複選評量</w:t>
                            </w:r>
                            <w:r>
                              <w:rPr>
                                <w:spacing w:val="-10"/>
                                <w:sz w:val="24"/>
                              </w:rPr>
                              <w:t>）</w:t>
                            </w:r>
                          </w:p>
                        </w:tc>
                        <w:tc>
                          <w:tcPr>
                            <w:tcW w:w="2323" w:type="dxa"/>
                            <w:tcBorders>
                              <w:right w:val="double" w:sz="4" w:space="0" w:color="000000"/>
                            </w:tcBorders>
                          </w:tcPr>
                          <w:p>
                            <w:pPr>
                              <w:pStyle w:val="TableParagraph"/>
                              <w:rPr>
                                <w:rFonts w:ascii="Times New Roman"/>
                                <w:sz w:val="22"/>
                              </w:rPr>
                            </w:pPr>
                          </w:p>
                        </w:tc>
                      </w:tr>
                      <w:tr>
                        <w:trPr>
                          <w:trHeight w:val="625" w:hRule="atLeast"/>
                        </w:trPr>
                        <w:tc>
                          <w:tcPr>
                            <w:tcW w:w="1789" w:type="dxa"/>
                            <w:gridSpan w:val="2"/>
                            <w:tcBorders>
                              <w:left w:val="double" w:sz="4" w:space="0" w:color="000000"/>
                              <w:bottom w:val="double" w:sz="4" w:space="0" w:color="000000"/>
                            </w:tcBorders>
                          </w:tcPr>
                          <w:p>
                            <w:pPr>
                              <w:pStyle w:val="TableParagraph"/>
                              <w:spacing w:line="295" w:lineRule="exact"/>
                              <w:ind w:right="1"/>
                              <w:jc w:val="center"/>
                              <w:rPr>
                                <w:sz w:val="24"/>
                              </w:rPr>
                            </w:pPr>
                            <w:r>
                              <w:rPr>
                                <w:spacing w:val="-4"/>
                                <w:sz w:val="24"/>
                              </w:rPr>
                              <w:t>鑑輔會</w:t>
                            </w:r>
                          </w:p>
                          <w:p>
                            <w:pPr>
                              <w:pStyle w:val="TableParagraph"/>
                              <w:spacing w:line="306" w:lineRule="exact" w:before="4"/>
                              <w:ind w:right="1"/>
                              <w:jc w:val="center"/>
                              <w:rPr>
                                <w:sz w:val="24"/>
                              </w:rPr>
                            </w:pPr>
                            <w:r>
                              <w:rPr>
                                <w:spacing w:val="-12"/>
                                <w:sz w:val="24"/>
                              </w:rPr>
                              <w:t>綜合研判結果</w:t>
                            </w:r>
                          </w:p>
                        </w:tc>
                        <w:tc>
                          <w:tcPr>
                            <w:tcW w:w="1275" w:type="dxa"/>
                            <w:gridSpan w:val="2"/>
                            <w:tcBorders>
                              <w:bottom w:val="double" w:sz="4" w:space="0" w:color="000000"/>
                              <w:right w:val="nil"/>
                            </w:tcBorders>
                          </w:tcPr>
                          <w:p>
                            <w:pPr>
                              <w:pStyle w:val="TableParagraph"/>
                              <w:spacing w:before="143"/>
                              <w:ind w:left="467"/>
                              <w:rPr>
                                <w:sz w:val="24"/>
                              </w:rPr>
                            </w:pPr>
                            <w:r>
                              <w:rPr>
                                <w:spacing w:val="-4"/>
                                <w:sz w:val="24"/>
                              </w:rPr>
                              <w:t>□通過</w:t>
                            </w:r>
                          </w:p>
                        </w:tc>
                        <w:tc>
                          <w:tcPr>
                            <w:tcW w:w="428" w:type="dxa"/>
                            <w:tcBorders>
                              <w:left w:val="nil"/>
                              <w:bottom w:val="double" w:sz="4" w:space="0" w:color="000000"/>
                              <w:right w:val="nil"/>
                            </w:tcBorders>
                          </w:tcPr>
                          <w:p>
                            <w:pPr>
                              <w:pStyle w:val="TableParagraph"/>
                              <w:rPr>
                                <w:rFonts w:ascii="Times New Roman"/>
                                <w:sz w:val="22"/>
                              </w:rPr>
                            </w:pPr>
                          </w:p>
                        </w:tc>
                        <w:tc>
                          <w:tcPr>
                            <w:tcW w:w="425" w:type="dxa"/>
                            <w:tcBorders>
                              <w:left w:val="nil"/>
                              <w:bottom w:val="double" w:sz="4" w:space="0" w:color="000000"/>
                              <w:right w:val="nil"/>
                            </w:tcBorders>
                          </w:tcPr>
                          <w:p>
                            <w:pPr>
                              <w:pStyle w:val="TableParagraph"/>
                              <w:rPr>
                                <w:rFonts w:ascii="Times New Roman"/>
                                <w:sz w:val="22"/>
                              </w:rPr>
                            </w:pPr>
                          </w:p>
                        </w:tc>
                        <w:tc>
                          <w:tcPr>
                            <w:tcW w:w="200" w:type="dxa"/>
                            <w:gridSpan w:val="2"/>
                            <w:tcBorders>
                              <w:left w:val="nil"/>
                              <w:bottom w:val="double" w:sz="4" w:space="0" w:color="000000"/>
                              <w:right w:val="nil"/>
                            </w:tcBorders>
                          </w:tcPr>
                          <w:p>
                            <w:pPr>
                              <w:pStyle w:val="TableParagraph"/>
                              <w:rPr>
                                <w:rFonts w:ascii="Times New Roman"/>
                                <w:sz w:val="22"/>
                              </w:rPr>
                            </w:pPr>
                          </w:p>
                        </w:tc>
                        <w:tc>
                          <w:tcPr>
                            <w:tcW w:w="1560" w:type="dxa"/>
                            <w:gridSpan w:val="2"/>
                            <w:tcBorders>
                              <w:left w:val="nil"/>
                              <w:bottom w:val="double" w:sz="4" w:space="0" w:color="000000"/>
                              <w:right w:val="nil"/>
                            </w:tcBorders>
                          </w:tcPr>
                          <w:p>
                            <w:pPr>
                              <w:pStyle w:val="TableParagraph"/>
                              <w:spacing w:before="143"/>
                              <w:ind w:left="93"/>
                              <w:rPr>
                                <w:sz w:val="24"/>
                              </w:rPr>
                            </w:pPr>
                            <w:r>
                              <w:rPr>
                                <w:spacing w:val="-3"/>
                                <w:sz w:val="24"/>
                              </w:rPr>
                              <w:t>□未通過</w:t>
                            </w:r>
                          </w:p>
                        </w:tc>
                        <w:tc>
                          <w:tcPr>
                            <w:tcW w:w="360" w:type="dxa"/>
                            <w:tcBorders>
                              <w:left w:val="nil"/>
                              <w:bottom w:val="double" w:sz="4" w:space="0" w:color="000000"/>
                              <w:right w:val="nil"/>
                            </w:tcBorders>
                          </w:tcPr>
                          <w:p>
                            <w:pPr>
                              <w:pStyle w:val="TableParagraph"/>
                              <w:rPr>
                                <w:rFonts w:ascii="Times New Roman"/>
                                <w:sz w:val="22"/>
                              </w:rPr>
                            </w:pPr>
                          </w:p>
                        </w:tc>
                        <w:tc>
                          <w:tcPr>
                            <w:tcW w:w="640" w:type="dxa"/>
                            <w:tcBorders>
                              <w:left w:val="nil"/>
                              <w:bottom w:val="double" w:sz="4" w:space="0" w:color="000000"/>
                              <w:right w:val="nil"/>
                            </w:tcBorders>
                          </w:tcPr>
                          <w:p>
                            <w:pPr>
                              <w:pStyle w:val="TableParagraph"/>
                              <w:rPr>
                                <w:rFonts w:ascii="Times New Roman"/>
                                <w:sz w:val="22"/>
                              </w:rPr>
                            </w:pPr>
                          </w:p>
                        </w:tc>
                        <w:tc>
                          <w:tcPr>
                            <w:tcW w:w="1247" w:type="dxa"/>
                            <w:gridSpan w:val="2"/>
                            <w:tcBorders>
                              <w:left w:val="nil"/>
                              <w:bottom w:val="double" w:sz="4" w:space="0" w:color="000000"/>
                              <w:right w:val="nil"/>
                            </w:tcBorders>
                          </w:tcPr>
                          <w:p>
                            <w:pPr>
                              <w:pStyle w:val="TableParagraph"/>
                              <w:rPr>
                                <w:rFonts w:ascii="Times New Roman"/>
                                <w:sz w:val="22"/>
                              </w:rPr>
                            </w:pPr>
                          </w:p>
                        </w:tc>
                        <w:tc>
                          <w:tcPr>
                            <w:tcW w:w="244" w:type="dxa"/>
                            <w:tcBorders>
                              <w:left w:val="nil"/>
                              <w:bottom w:val="double" w:sz="4" w:space="0" w:color="000000"/>
                              <w:right w:val="nil"/>
                            </w:tcBorders>
                          </w:tcPr>
                          <w:p>
                            <w:pPr>
                              <w:pStyle w:val="TableParagraph"/>
                              <w:rPr>
                                <w:rFonts w:ascii="Times New Roman"/>
                                <w:sz w:val="22"/>
                              </w:rPr>
                            </w:pPr>
                          </w:p>
                        </w:tc>
                        <w:tc>
                          <w:tcPr>
                            <w:tcW w:w="2323" w:type="dxa"/>
                            <w:tcBorders>
                              <w:left w:val="nil"/>
                              <w:bottom w:val="double" w:sz="4" w:space="0" w:color="000000"/>
                              <w:right w:val="double" w:sz="4" w:space="0" w:color="000000"/>
                            </w:tcBorders>
                          </w:tcPr>
                          <w:p>
                            <w:pPr>
                              <w:pStyle w:val="TableParagraph"/>
                              <w:rPr>
                                <w:rFonts w:ascii="Times New Roman"/>
                                <w:sz w:val="22"/>
                              </w:rPr>
                            </w:pPr>
                          </w:p>
                        </w:tc>
                      </w:tr>
                    </w:tbl>
                    <w:p>
                      <w:pPr>
                        <w:pStyle w:val="BodyText"/>
                      </w:pPr>
                    </w:p>
                  </w:txbxContent>
                </v:textbox>
                <w10:wrap type="none"/>
              </v:shape>
            </w:pict>
          </mc:Fallback>
        </mc:AlternateContent>
      </w:r>
      <w:r>
        <w:rPr/>
        <w:t>花蓮縣 </w:t>
      </w:r>
      <w:r>
        <w:rPr>
          <w:rFonts w:ascii="Times New Roman" w:eastAsia="Times New Roman"/>
        </w:rPr>
        <w:t>115</w:t>
      </w:r>
      <w:r>
        <w:rPr>
          <w:rFonts w:ascii="Times New Roman" w:eastAsia="Times New Roman"/>
          <w:spacing w:val="4"/>
        </w:rPr>
        <w:t> </w:t>
      </w:r>
      <w:r>
        <w:rPr/>
        <w:t>學年度國民中學學術性向資賦優異（數理類）</w:t>
      </w:r>
      <w:r>
        <w:rPr>
          <w:spacing w:val="-2"/>
        </w:rPr>
        <w:t>學生鑑定安置報名表</w:t>
      </w:r>
    </w:p>
    <w:p>
      <w:pPr>
        <w:spacing w:before="25"/>
        <w:ind w:left="5718" w:right="0" w:firstLine="0"/>
        <w:jc w:val="left"/>
        <w:rPr>
          <w:sz w:val="24"/>
        </w:rPr>
      </w:pPr>
      <w:r>
        <w:rPr>
          <w:sz w:val="24"/>
        </w:rPr>
        <mc:AlternateContent>
          <mc:Choice Requires="wps">
            <w:drawing>
              <wp:anchor distT="0" distB="0" distL="0" distR="0" allowOverlap="1" layoutInCell="1" locked="0" behindDoc="1" simplePos="0" relativeHeight="486278144">
                <wp:simplePos x="0" y="0"/>
                <wp:positionH relativeFrom="page">
                  <wp:posOffset>3810634</wp:posOffset>
                </wp:positionH>
                <wp:positionV relativeFrom="paragraph">
                  <wp:posOffset>74248</wp:posOffset>
                </wp:positionV>
                <wp:extent cx="1451610" cy="1981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451610" cy="198120"/>
                        </a:xfrm>
                        <a:custGeom>
                          <a:avLst/>
                          <a:gdLst/>
                          <a:ahLst/>
                          <a:cxnLst/>
                          <a:rect l="l" t="t" r="r" b="b"/>
                          <a:pathLst>
                            <a:path w="1451610" h="198120">
                              <a:moveTo>
                                <a:pt x="1451102" y="0"/>
                              </a:moveTo>
                              <a:lnTo>
                                <a:pt x="0" y="0"/>
                              </a:lnTo>
                              <a:lnTo>
                                <a:pt x="0" y="198120"/>
                              </a:lnTo>
                              <a:lnTo>
                                <a:pt x="1451102" y="198120"/>
                              </a:lnTo>
                              <a:lnTo>
                                <a:pt x="145110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300.049988pt;margin-top:5.846367pt;width:114.26pt;height:15.6pt;mso-position-horizontal-relative:page;mso-position-vertical-relative:paragraph;z-index:-17038336" id="docshape27" filled="true" fillcolor="#d9d9d9" stroked="false">
                <v:fill type="solid"/>
                <w10:wrap type="none"/>
              </v:rect>
            </w:pict>
          </mc:Fallback>
        </mc:AlternateContent>
      </w:r>
      <w:r>
        <w:rPr>
          <w:rFonts w:ascii="Microsoft JhengHei" w:eastAsia="Microsoft JhengHei"/>
          <w:b/>
          <w:sz w:val="24"/>
        </w:rPr>
        <w:t>入場證號碼（免填</w:t>
      </w:r>
      <w:r>
        <w:rPr>
          <w:rFonts w:ascii="Microsoft JhengHei" w:eastAsia="Microsoft JhengHei"/>
          <w:b/>
          <w:spacing w:val="-120"/>
          <w:sz w:val="24"/>
        </w:rPr>
        <w:t>）</w:t>
      </w:r>
      <w:r>
        <w:rPr>
          <w:rFonts w:ascii="Microsoft JhengHei" w:eastAsia="Microsoft JhengHei"/>
          <w:b/>
          <w:spacing w:val="2"/>
          <w:sz w:val="24"/>
        </w:rPr>
        <w:t>：</w:t>
      </w:r>
      <w:r>
        <w:rPr>
          <w:spacing w:val="-29"/>
          <w:sz w:val="24"/>
        </w:rPr>
        <w:t>數 </w:t>
      </w:r>
      <w:r>
        <w:rPr>
          <w:spacing w:val="-5"/>
          <w:sz w:val="24"/>
        </w:rPr>
        <w:t>115</w:t>
      </w:r>
    </w:p>
    <w:p>
      <w:pPr>
        <w:spacing w:after="0"/>
        <w:jc w:val="left"/>
        <w:rPr>
          <w:sz w:val="24"/>
        </w:rPr>
        <w:sectPr>
          <w:headerReference w:type="default" r:id="rId17"/>
          <w:footerReference w:type="default" r:id="rId18"/>
          <w:pgSz w:w="11910" w:h="16840"/>
          <w:pgMar w:header="943" w:footer="585" w:top="1180" w:bottom="780" w:left="283" w:right="425"/>
        </w:sectPr>
      </w:pPr>
    </w:p>
    <w:p>
      <w:pPr>
        <w:spacing w:line="416" w:lineRule="exact" w:before="0"/>
        <w:ind w:left="626" w:right="0" w:firstLine="0"/>
        <w:jc w:val="left"/>
        <w:rPr>
          <w:rFonts w:ascii="Microsoft JhengHei" w:eastAsia="Microsoft JhengHei"/>
          <w:b/>
          <w:sz w:val="28"/>
        </w:rPr>
      </w:pPr>
      <w:r>
        <w:rPr>
          <w:rFonts w:ascii="Microsoft JhengHei" w:eastAsia="Microsoft JhengHei"/>
          <w:b/>
          <w:spacing w:val="-4"/>
          <w:sz w:val="28"/>
        </w:rPr>
        <w:t>花蓮縣 </w:t>
      </w:r>
      <w:r>
        <w:rPr>
          <w:rFonts w:ascii="Times New Roman" w:eastAsia="Times New Roman"/>
          <w:b/>
          <w:sz w:val="28"/>
        </w:rPr>
        <w:t>115</w:t>
      </w:r>
      <w:r>
        <w:rPr>
          <w:rFonts w:ascii="Times New Roman" w:eastAsia="Times New Roman"/>
          <w:b/>
          <w:spacing w:val="-12"/>
          <w:sz w:val="28"/>
        </w:rPr>
        <w:t> </w:t>
      </w:r>
      <w:r>
        <w:rPr>
          <w:rFonts w:ascii="Microsoft JhengHei" w:eastAsia="Microsoft JhengHei"/>
          <w:b/>
          <w:sz w:val="28"/>
        </w:rPr>
        <w:t>學年度國民中學學術性向資賦優異（數理類）</w:t>
      </w:r>
      <w:r>
        <w:rPr>
          <w:rFonts w:ascii="Microsoft JhengHei" w:eastAsia="Microsoft JhengHei"/>
          <w:b/>
          <w:spacing w:val="-1"/>
          <w:sz w:val="28"/>
        </w:rPr>
        <w:t>學生鑑定安置觀察推薦表</w:t>
      </w:r>
    </w:p>
    <w:p>
      <w:pPr>
        <w:spacing w:line="330" w:lineRule="exact" w:before="0"/>
        <w:ind w:left="6020" w:right="0" w:firstLine="0"/>
        <w:jc w:val="left"/>
        <w:rPr>
          <w:sz w:val="28"/>
        </w:rPr>
      </w:pPr>
      <w:r>
        <w:rPr>
          <w:color w:val="000000"/>
          <w:spacing w:val="-2"/>
          <w:sz w:val="28"/>
          <w:shd w:fill="D9D9D9" w:color="auto" w:val="clear"/>
        </w:rPr>
        <w:t>入場證號碼（免填</w:t>
      </w:r>
      <w:r>
        <w:rPr>
          <w:color w:val="000000"/>
          <w:spacing w:val="-142"/>
          <w:sz w:val="28"/>
          <w:shd w:fill="D9D9D9" w:color="auto" w:val="clear"/>
        </w:rPr>
        <w:t>）</w:t>
      </w:r>
      <w:r>
        <w:rPr>
          <w:color w:val="000000"/>
          <w:sz w:val="28"/>
          <w:shd w:fill="D9D9D9" w:color="auto" w:val="clear"/>
        </w:rPr>
        <w:t>：</w:t>
      </w:r>
      <w:r>
        <w:rPr>
          <w:color w:val="000000"/>
          <w:spacing w:val="-31"/>
          <w:sz w:val="28"/>
        </w:rPr>
        <w:t>數 </w:t>
      </w:r>
      <w:r>
        <w:rPr>
          <w:color w:val="000000"/>
          <w:spacing w:val="-5"/>
          <w:sz w:val="28"/>
        </w:rPr>
        <w:t>115</w:t>
      </w:r>
    </w:p>
    <w:p>
      <w:pPr>
        <w:tabs>
          <w:tab w:pos="3701" w:val="left" w:leader="none"/>
          <w:tab w:pos="6082" w:val="left" w:leader="none"/>
        </w:tabs>
        <w:spacing w:before="3"/>
        <w:ind w:left="619" w:right="0" w:firstLine="0"/>
        <w:jc w:val="left"/>
        <w:rPr>
          <w:sz w:val="28"/>
        </w:rPr>
      </w:pPr>
      <w:r>
        <w:rPr>
          <w:sz w:val="28"/>
        </w:rPr>
        <w:t>學校</w:t>
      </w:r>
      <w:r>
        <w:rPr>
          <w:spacing w:val="-10"/>
          <w:sz w:val="28"/>
        </w:rPr>
        <w:t>：</w:t>
      </w:r>
      <w:r>
        <w:rPr>
          <w:sz w:val="28"/>
        </w:rPr>
        <w:tab/>
        <w:t>班級</w:t>
      </w:r>
      <w:r>
        <w:rPr>
          <w:spacing w:val="-10"/>
          <w:sz w:val="28"/>
        </w:rPr>
        <w:t>：</w:t>
      </w:r>
      <w:r>
        <w:rPr>
          <w:sz w:val="28"/>
        </w:rPr>
        <w:tab/>
      </w:r>
      <w:r>
        <w:rPr>
          <w:spacing w:val="-2"/>
          <w:sz w:val="28"/>
        </w:rPr>
        <w:t>考生姓名</w:t>
      </w:r>
      <w:r>
        <w:rPr>
          <w:spacing w:val="-10"/>
          <w:sz w:val="28"/>
        </w:rPr>
        <w:t>：</w:t>
      </w:r>
    </w:p>
    <w:p>
      <w:pPr>
        <w:spacing w:before="82"/>
        <w:ind w:left="511" w:right="0" w:firstLine="0"/>
        <w:jc w:val="left"/>
        <w:rPr>
          <w:sz w:val="26"/>
        </w:rPr>
      </w:pPr>
      <w:r>
        <w:rPr>
          <w:spacing w:val="-10"/>
          <w:w w:val="95"/>
          <w:sz w:val="26"/>
        </w:rPr>
        <w:t>一、數學及自然科學能力檢核表</w:t>
      </w:r>
      <w:r>
        <w:rPr>
          <w:spacing w:val="-10"/>
          <w:w w:val="95"/>
          <w:sz w:val="22"/>
        </w:rPr>
        <w:t>（</w:t>
      </w:r>
      <w:r>
        <w:rPr>
          <w:spacing w:val="-14"/>
          <w:w w:val="95"/>
          <w:sz w:val="22"/>
        </w:rPr>
        <w:t>參考國立臺灣師範大學特殊教育中心編印之「特殊需求學生特質檢核表」</w:t>
      </w:r>
      <w:r>
        <w:rPr>
          <w:spacing w:val="-124"/>
          <w:w w:val="95"/>
          <w:sz w:val="22"/>
        </w:rPr>
        <w:t>）</w:t>
      </w:r>
      <w:r>
        <w:rPr>
          <w:spacing w:val="-5"/>
          <w:w w:val="94"/>
          <w:sz w:val="26"/>
        </w:rPr>
        <w:t>：</w:t>
      </w:r>
    </w:p>
    <w:p>
      <w:pPr>
        <w:pStyle w:val="BodyText"/>
        <w:spacing w:before="8"/>
        <w:rPr>
          <w:sz w:val="9"/>
        </w:rPr>
      </w:pPr>
    </w:p>
    <w:tbl>
      <w:tblPr>
        <w:tblW w:w="0" w:type="auto"/>
        <w:jc w:val="left"/>
        <w:tblInd w:w="66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118"/>
        <w:gridCol w:w="960"/>
        <w:gridCol w:w="962"/>
      </w:tblGrid>
      <w:tr>
        <w:trPr>
          <w:trHeight w:val="330" w:hRule="atLeast"/>
        </w:trPr>
        <w:tc>
          <w:tcPr>
            <w:tcW w:w="8118" w:type="dxa"/>
            <w:tcBorders>
              <w:right w:val="single" w:sz="4" w:space="0" w:color="000000"/>
            </w:tcBorders>
          </w:tcPr>
          <w:p>
            <w:pPr>
              <w:pStyle w:val="TableParagraph"/>
              <w:spacing w:line="310" w:lineRule="exact"/>
              <w:ind w:left="10"/>
              <w:jc w:val="center"/>
              <w:rPr>
                <w:sz w:val="28"/>
              </w:rPr>
            </w:pPr>
            <w:r>
              <w:rPr>
                <w:spacing w:val="-3"/>
                <w:sz w:val="28"/>
              </w:rPr>
              <w:t>觀察項目</w:t>
            </w:r>
          </w:p>
        </w:tc>
        <w:tc>
          <w:tcPr>
            <w:tcW w:w="960" w:type="dxa"/>
            <w:tcBorders>
              <w:left w:val="single" w:sz="4" w:space="0" w:color="000000"/>
              <w:right w:val="dotted" w:sz="4" w:space="0" w:color="000000"/>
            </w:tcBorders>
          </w:tcPr>
          <w:p>
            <w:pPr>
              <w:pStyle w:val="TableParagraph"/>
              <w:spacing w:line="310" w:lineRule="exact"/>
              <w:ind w:left="8"/>
              <w:jc w:val="center"/>
              <w:rPr>
                <w:sz w:val="28"/>
              </w:rPr>
            </w:pPr>
            <w:r>
              <w:rPr>
                <w:spacing w:val="-10"/>
                <w:sz w:val="28"/>
              </w:rPr>
              <w:t>是</w:t>
            </w:r>
          </w:p>
        </w:tc>
        <w:tc>
          <w:tcPr>
            <w:tcW w:w="962" w:type="dxa"/>
            <w:tcBorders>
              <w:left w:val="dotted" w:sz="4" w:space="0" w:color="000000"/>
            </w:tcBorders>
          </w:tcPr>
          <w:p>
            <w:pPr>
              <w:pStyle w:val="TableParagraph"/>
              <w:spacing w:line="310" w:lineRule="exact"/>
              <w:ind w:left="21"/>
              <w:jc w:val="center"/>
              <w:rPr>
                <w:sz w:val="28"/>
              </w:rPr>
            </w:pPr>
            <w:r>
              <w:rPr>
                <w:spacing w:val="-10"/>
                <w:sz w:val="28"/>
              </w:rPr>
              <w:t>否</w:t>
            </w:r>
          </w:p>
        </w:tc>
      </w:tr>
      <w:tr>
        <w:trPr>
          <w:trHeight w:val="728" w:hRule="atLeast"/>
        </w:trPr>
        <w:tc>
          <w:tcPr>
            <w:tcW w:w="8118" w:type="dxa"/>
            <w:tcBorders>
              <w:bottom w:val="dotted" w:sz="4" w:space="0" w:color="000000"/>
              <w:right w:val="single" w:sz="4" w:space="0" w:color="000000"/>
            </w:tcBorders>
          </w:tcPr>
          <w:p>
            <w:pPr>
              <w:pStyle w:val="TableParagraph"/>
              <w:spacing w:line="347" w:lineRule="exact"/>
              <w:ind w:left="107"/>
              <w:rPr>
                <w:sz w:val="28"/>
              </w:rPr>
            </w:pPr>
            <w:r>
              <w:rPr>
                <w:sz w:val="28"/>
              </w:rPr>
              <w:t>1</w:t>
            </w:r>
            <w:r>
              <w:rPr>
                <w:spacing w:val="-1"/>
                <w:sz w:val="28"/>
              </w:rPr>
              <w:t>.  對研究數學方面的問題有強烈的動機和興趣，願意自動花時</w:t>
            </w:r>
          </w:p>
          <w:p>
            <w:pPr>
              <w:pStyle w:val="TableParagraph"/>
              <w:spacing w:line="358" w:lineRule="exact" w:before="3"/>
              <w:ind w:left="587"/>
              <w:rPr>
                <w:sz w:val="28"/>
              </w:rPr>
            </w:pPr>
            <w:r>
              <w:rPr>
                <w:spacing w:val="-3"/>
                <w:sz w:val="28"/>
              </w:rPr>
              <w:t>間鑽研。</w:t>
            </w:r>
          </w:p>
        </w:tc>
        <w:tc>
          <w:tcPr>
            <w:tcW w:w="960" w:type="dxa"/>
            <w:tcBorders>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2</w:t>
            </w:r>
            <w:r>
              <w:rPr>
                <w:spacing w:val="-1"/>
                <w:sz w:val="28"/>
              </w:rPr>
              <w:t>. 常主動詢問周遭與數學有關的問題。</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3</w:t>
            </w:r>
            <w:r>
              <w:rPr>
                <w:spacing w:val="-1"/>
                <w:sz w:val="28"/>
              </w:rPr>
              <w:t>. 數學領悟力強，學習數學的速度快。</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4</w:t>
            </w:r>
            <w:r>
              <w:rPr>
                <w:spacing w:val="-1"/>
                <w:sz w:val="28"/>
              </w:rPr>
              <w:t>. 抽象思考能力優異，運用符號思考的能力強。</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5</w:t>
            </w:r>
            <w:r>
              <w:rPr>
                <w:spacing w:val="-1"/>
                <w:sz w:val="28"/>
              </w:rPr>
              <w:t>. 能運用圖形、符號等代表或簡化複雜的訊息。</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5" w:hRule="atLeast"/>
        </w:trPr>
        <w:tc>
          <w:tcPr>
            <w:tcW w:w="8118" w:type="dxa"/>
            <w:tcBorders>
              <w:top w:val="dotted" w:sz="4" w:space="0" w:color="000000"/>
              <w:bottom w:val="dotted" w:sz="4" w:space="0" w:color="000000"/>
              <w:right w:val="single" w:sz="4" w:space="0" w:color="000000"/>
            </w:tcBorders>
          </w:tcPr>
          <w:p>
            <w:pPr>
              <w:pStyle w:val="TableParagraph"/>
              <w:spacing w:line="345" w:lineRule="exact"/>
              <w:ind w:left="107"/>
              <w:rPr>
                <w:sz w:val="28"/>
              </w:rPr>
            </w:pPr>
            <w:r>
              <w:rPr>
                <w:sz w:val="28"/>
              </w:rPr>
              <w:t>6</w:t>
            </w:r>
            <w:r>
              <w:rPr>
                <w:spacing w:val="-1"/>
                <w:sz w:val="28"/>
              </w:rPr>
              <w:t>. 能用多元方式解題，思考靈活。</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7</w:t>
            </w:r>
            <w:r>
              <w:rPr>
                <w:spacing w:val="-1"/>
                <w:sz w:val="28"/>
              </w:rPr>
              <w:t>. 分析的能力強，邏輯推理能力優異。</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8</w:t>
            </w:r>
            <w:r>
              <w:rPr>
                <w:spacing w:val="-1"/>
                <w:sz w:val="28"/>
              </w:rPr>
              <w:t>. 願意嘗試超出年齡水準的數學題目。</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3" w:hRule="atLeast"/>
        </w:trPr>
        <w:tc>
          <w:tcPr>
            <w:tcW w:w="8118" w:type="dxa"/>
            <w:tcBorders>
              <w:top w:val="dotted" w:sz="4" w:space="0" w:color="000000"/>
              <w:right w:val="single" w:sz="4" w:space="0" w:color="000000"/>
            </w:tcBorders>
          </w:tcPr>
          <w:p>
            <w:pPr>
              <w:pStyle w:val="TableParagraph"/>
              <w:spacing w:line="344" w:lineRule="exact"/>
              <w:ind w:left="107"/>
              <w:rPr>
                <w:sz w:val="28"/>
              </w:rPr>
            </w:pPr>
            <w:r>
              <w:rPr>
                <w:sz w:val="28"/>
              </w:rPr>
              <w:t>9. 參與數學競賽表現優異。</w:t>
            </w:r>
          </w:p>
        </w:tc>
        <w:tc>
          <w:tcPr>
            <w:tcW w:w="960" w:type="dxa"/>
            <w:tcBorders>
              <w:top w:val="dotted" w:sz="4" w:space="0" w:color="000000"/>
              <w:left w:val="single"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tcBorders>
          </w:tcPr>
          <w:p>
            <w:pPr>
              <w:pStyle w:val="TableParagraph"/>
              <w:rPr>
                <w:rFonts w:ascii="Times New Roman"/>
                <w:sz w:val="26"/>
              </w:rPr>
            </w:pPr>
          </w:p>
        </w:tc>
      </w:tr>
      <w:tr>
        <w:trPr>
          <w:trHeight w:val="364" w:hRule="atLeast"/>
        </w:trPr>
        <w:tc>
          <w:tcPr>
            <w:tcW w:w="8118" w:type="dxa"/>
            <w:tcBorders>
              <w:bottom w:val="dotted" w:sz="4" w:space="0" w:color="000000"/>
              <w:right w:val="single" w:sz="4" w:space="0" w:color="000000"/>
            </w:tcBorders>
          </w:tcPr>
          <w:p>
            <w:pPr>
              <w:pStyle w:val="TableParagraph"/>
              <w:spacing w:line="344" w:lineRule="exact"/>
              <w:ind w:left="107"/>
              <w:rPr>
                <w:sz w:val="28"/>
              </w:rPr>
            </w:pPr>
            <w:r>
              <w:rPr>
                <w:sz w:val="28"/>
              </w:rPr>
              <w:t>1</w:t>
            </w:r>
            <w:r>
              <w:rPr>
                <w:spacing w:val="-1"/>
                <w:sz w:val="28"/>
              </w:rPr>
              <w:t>. 對於自然界的事物有濃厚的興趣。</w:t>
            </w:r>
          </w:p>
        </w:tc>
        <w:tc>
          <w:tcPr>
            <w:tcW w:w="960" w:type="dxa"/>
            <w:tcBorders>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2</w:t>
            </w:r>
            <w:r>
              <w:rPr>
                <w:spacing w:val="-1"/>
                <w:sz w:val="28"/>
              </w:rPr>
              <w:t>. 對戶外活動，能夠細心觀察自然景物，且提出問題。</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729" w:hRule="atLeast"/>
        </w:trPr>
        <w:tc>
          <w:tcPr>
            <w:tcW w:w="8118" w:type="dxa"/>
            <w:tcBorders>
              <w:top w:val="dotted" w:sz="4" w:space="0" w:color="000000"/>
              <w:bottom w:val="dotted" w:sz="4" w:space="0" w:color="000000"/>
              <w:right w:val="single" w:sz="4" w:space="0" w:color="000000"/>
            </w:tcBorders>
          </w:tcPr>
          <w:p>
            <w:pPr>
              <w:pStyle w:val="TableParagraph"/>
              <w:spacing w:line="345" w:lineRule="exact"/>
              <w:ind w:left="107"/>
              <w:rPr>
                <w:sz w:val="28"/>
              </w:rPr>
            </w:pPr>
            <w:r>
              <w:rPr>
                <w:sz w:val="28"/>
              </w:rPr>
              <w:t>3</w:t>
            </w:r>
            <w:r>
              <w:rPr>
                <w:spacing w:val="-1"/>
                <w:sz w:val="28"/>
              </w:rPr>
              <w:t>.  經常閱讀或觀看與自然界事物有關的書籍、雜誌、電視節目</w:t>
            </w:r>
          </w:p>
          <w:p>
            <w:pPr>
              <w:pStyle w:val="TableParagraph"/>
              <w:spacing w:line="358" w:lineRule="exact" w:before="6"/>
              <w:ind w:left="587"/>
              <w:rPr>
                <w:sz w:val="28"/>
              </w:rPr>
            </w:pPr>
            <w:r>
              <w:rPr>
                <w:spacing w:val="-4"/>
                <w:sz w:val="28"/>
              </w:rPr>
              <w:t>或相關網站。</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4</w:t>
            </w:r>
            <w:r>
              <w:rPr>
                <w:spacing w:val="-1"/>
                <w:sz w:val="28"/>
              </w:rPr>
              <w:t>. 能主動發現、探索及研究日常生活中的自然科學問題。</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2" w:hRule="atLeast"/>
        </w:trPr>
        <w:tc>
          <w:tcPr>
            <w:tcW w:w="8118" w:type="dxa"/>
            <w:tcBorders>
              <w:top w:val="dotted" w:sz="4" w:space="0" w:color="000000"/>
              <w:bottom w:val="dotted" w:sz="4" w:space="0" w:color="000000"/>
              <w:right w:val="single" w:sz="4" w:space="0" w:color="000000"/>
            </w:tcBorders>
          </w:tcPr>
          <w:p>
            <w:pPr>
              <w:pStyle w:val="TableParagraph"/>
              <w:spacing w:line="342" w:lineRule="exact"/>
              <w:ind w:left="107"/>
              <w:rPr>
                <w:sz w:val="28"/>
              </w:rPr>
            </w:pPr>
            <w:r>
              <w:rPr>
                <w:sz w:val="28"/>
              </w:rPr>
              <w:t>5</w:t>
            </w:r>
            <w:r>
              <w:rPr>
                <w:spacing w:val="-1"/>
                <w:sz w:val="28"/>
              </w:rPr>
              <w:t>. 照顧動物或種植花草樹木的能力良好。</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5" w:lineRule="exact"/>
              <w:ind w:left="107"/>
              <w:rPr>
                <w:sz w:val="28"/>
              </w:rPr>
            </w:pPr>
            <w:r>
              <w:rPr>
                <w:sz w:val="28"/>
              </w:rPr>
              <w:t>6</w:t>
            </w:r>
            <w:r>
              <w:rPr>
                <w:spacing w:val="-1"/>
                <w:sz w:val="28"/>
              </w:rPr>
              <w:t>. 經常觀察天文、星象、雲層的變化，並加以紀錄分析。</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7</w:t>
            </w:r>
            <w:r>
              <w:rPr>
                <w:spacing w:val="-1"/>
                <w:sz w:val="28"/>
              </w:rPr>
              <w:t>. 喜歡動手做自然科學方面的實驗，驗證或求證心中的疑問。</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8</w:t>
            </w:r>
            <w:r>
              <w:rPr>
                <w:spacing w:val="-1"/>
                <w:sz w:val="28"/>
              </w:rPr>
              <w:t>. 善於運用科學儀器或工具進行研究。</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4" w:hRule="atLeast"/>
        </w:trPr>
        <w:tc>
          <w:tcPr>
            <w:tcW w:w="8118" w:type="dxa"/>
            <w:tcBorders>
              <w:top w:val="dotted" w:sz="4" w:space="0" w:color="000000"/>
              <w:bottom w:val="dotted" w:sz="4" w:space="0" w:color="000000"/>
              <w:right w:val="single" w:sz="4" w:space="0" w:color="000000"/>
            </w:tcBorders>
          </w:tcPr>
          <w:p>
            <w:pPr>
              <w:pStyle w:val="TableParagraph"/>
              <w:spacing w:line="344" w:lineRule="exact"/>
              <w:ind w:left="107"/>
              <w:rPr>
                <w:sz w:val="28"/>
              </w:rPr>
            </w:pPr>
            <w:r>
              <w:rPr>
                <w:sz w:val="28"/>
              </w:rPr>
              <w:t>9</w:t>
            </w:r>
            <w:r>
              <w:rPr>
                <w:spacing w:val="-1"/>
                <w:sz w:val="28"/>
              </w:rPr>
              <w:t>. 積極參與保護野生動物、水資源及有關環境保護的活動。</w:t>
            </w:r>
          </w:p>
        </w:tc>
        <w:tc>
          <w:tcPr>
            <w:tcW w:w="960"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6"/>
              </w:rPr>
            </w:pPr>
          </w:p>
        </w:tc>
      </w:tr>
      <w:tr>
        <w:trPr>
          <w:trHeight w:val="366" w:hRule="atLeast"/>
        </w:trPr>
        <w:tc>
          <w:tcPr>
            <w:tcW w:w="8118" w:type="dxa"/>
            <w:tcBorders>
              <w:top w:val="dotted" w:sz="4" w:space="0" w:color="000000"/>
              <w:right w:val="single" w:sz="4" w:space="0" w:color="000000"/>
            </w:tcBorders>
          </w:tcPr>
          <w:p>
            <w:pPr>
              <w:pStyle w:val="TableParagraph"/>
              <w:spacing w:line="345" w:lineRule="exact"/>
              <w:ind w:left="107"/>
              <w:rPr>
                <w:sz w:val="28"/>
              </w:rPr>
            </w:pPr>
            <w:r>
              <w:rPr>
                <w:spacing w:val="-2"/>
                <w:sz w:val="28"/>
              </w:rPr>
              <w:t>10</w:t>
            </w:r>
            <w:r>
              <w:rPr>
                <w:spacing w:val="-11"/>
                <w:sz w:val="28"/>
              </w:rPr>
              <w:t>. 參與自然科學競賽表現優異。</w:t>
            </w:r>
          </w:p>
        </w:tc>
        <w:tc>
          <w:tcPr>
            <w:tcW w:w="960" w:type="dxa"/>
            <w:tcBorders>
              <w:top w:val="dotted" w:sz="4" w:space="0" w:color="000000"/>
              <w:left w:val="single" w:sz="4" w:space="0" w:color="000000"/>
              <w:right w:val="dotted" w:sz="4" w:space="0" w:color="000000"/>
            </w:tcBorders>
          </w:tcPr>
          <w:p>
            <w:pPr>
              <w:pStyle w:val="TableParagraph"/>
              <w:rPr>
                <w:rFonts w:ascii="Times New Roman"/>
                <w:sz w:val="26"/>
              </w:rPr>
            </w:pPr>
          </w:p>
        </w:tc>
        <w:tc>
          <w:tcPr>
            <w:tcW w:w="962" w:type="dxa"/>
            <w:tcBorders>
              <w:top w:val="dotted" w:sz="4" w:space="0" w:color="000000"/>
              <w:left w:val="dotted" w:sz="4" w:space="0" w:color="000000"/>
            </w:tcBorders>
          </w:tcPr>
          <w:p>
            <w:pPr>
              <w:pStyle w:val="TableParagraph"/>
              <w:rPr>
                <w:rFonts w:ascii="Times New Roman"/>
                <w:sz w:val="26"/>
              </w:rPr>
            </w:pPr>
          </w:p>
        </w:tc>
      </w:tr>
    </w:tbl>
    <w:p>
      <w:pPr>
        <w:spacing w:before="38"/>
        <w:ind w:left="511" w:right="0" w:firstLine="0"/>
        <w:jc w:val="left"/>
        <w:rPr>
          <w:sz w:val="28"/>
        </w:rPr>
      </w:pPr>
      <w:r>
        <w:rPr>
          <w:spacing w:val="-3"/>
          <w:sz w:val="28"/>
        </w:rPr>
        <w:t>二、專家學者、指導老師或家長推薦之具體說明：</w:t>
      </w:r>
    </w:p>
    <w:p>
      <w:pPr>
        <w:pStyle w:val="BodyText"/>
        <w:spacing w:before="3" w:after="1"/>
        <w:rPr>
          <w:sz w:val="8"/>
        </w:rPr>
      </w:pPr>
    </w:p>
    <w:tbl>
      <w:tblPr>
        <w:tblW w:w="0" w:type="auto"/>
        <w:jc w:val="left"/>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080"/>
        <w:gridCol w:w="4861"/>
        <w:gridCol w:w="900"/>
        <w:gridCol w:w="2002"/>
      </w:tblGrid>
      <w:tr>
        <w:trPr>
          <w:trHeight w:val="510" w:hRule="atLeast"/>
        </w:trPr>
        <w:tc>
          <w:tcPr>
            <w:tcW w:w="10103" w:type="dxa"/>
            <w:gridSpan w:val="5"/>
          </w:tcPr>
          <w:p>
            <w:pPr>
              <w:pStyle w:val="TableParagraph"/>
              <w:rPr>
                <w:rFonts w:ascii="Times New Roman"/>
                <w:sz w:val="26"/>
              </w:rPr>
            </w:pPr>
          </w:p>
        </w:tc>
      </w:tr>
      <w:tr>
        <w:trPr>
          <w:trHeight w:val="510" w:hRule="atLeast"/>
        </w:trPr>
        <w:tc>
          <w:tcPr>
            <w:tcW w:w="10103" w:type="dxa"/>
            <w:gridSpan w:val="5"/>
          </w:tcPr>
          <w:p>
            <w:pPr>
              <w:pStyle w:val="TableParagraph"/>
              <w:rPr>
                <w:rFonts w:ascii="Times New Roman"/>
                <w:sz w:val="26"/>
              </w:rPr>
            </w:pPr>
          </w:p>
        </w:tc>
      </w:tr>
      <w:tr>
        <w:trPr>
          <w:trHeight w:val="508" w:hRule="atLeast"/>
        </w:trPr>
        <w:tc>
          <w:tcPr>
            <w:tcW w:w="10103" w:type="dxa"/>
            <w:gridSpan w:val="5"/>
          </w:tcPr>
          <w:p>
            <w:pPr>
              <w:pStyle w:val="TableParagraph"/>
              <w:rPr>
                <w:rFonts w:ascii="Times New Roman"/>
                <w:sz w:val="26"/>
              </w:rPr>
            </w:pPr>
          </w:p>
        </w:tc>
      </w:tr>
      <w:tr>
        <w:trPr>
          <w:trHeight w:val="510" w:hRule="atLeast"/>
        </w:trPr>
        <w:tc>
          <w:tcPr>
            <w:tcW w:w="10103" w:type="dxa"/>
            <w:gridSpan w:val="5"/>
          </w:tcPr>
          <w:p>
            <w:pPr>
              <w:pStyle w:val="TableParagraph"/>
              <w:rPr>
                <w:rFonts w:ascii="Times New Roman"/>
                <w:sz w:val="26"/>
              </w:rPr>
            </w:pPr>
          </w:p>
        </w:tc>
      </w:tr>
      <w:tr>
        <w:trPr>
          <w:trHeight w:val="510" w:hRule="atLeast"/>
        </w:trPr>
        <w:tc>
          <w:tcPr>
            <w:tcW w:w="10103" w:type="dxa"/>
            <w:gridSpan w:val="5"/>
          </w:tcPr>
          <w:p>
            <w:pPr>
              <w:pStyle w:val="TableParagraph"/>
              <w:rPr>
                <w:rFonts w:ascii="Times New Roman"/>
                <w:sz w:val="26"/>
              </w:rPr>
            </w:pPr>
          </w:p>
        </w:tc>
      </w:tr>
      <w:tr>
        <w:trPr>
          <w:trHeight w:val="508" w:hRule="atLeast"/>
        </w:trPr>
        <w:tc>
          <w:tcPr>
            <w:tcW w:w="10103" w:type="dxa"/>
            <w:gridSpan w:val="5"/>
          </w:tcPr>
          <w:p>
            <w:pPr>
              <w:pStyle w:val="TableParagraph"/>
              <w:rPr>
                <w:rFonts w:ascii="Times New Roman"/>
                <w:sz w:val="26"/>
              </w:rPr>
            </w:pPr>
          </w:p>
        </w:tc>
      </w:tr>
      <w:tr>
        <w:trPr>
          <w:trHeight w:val="525" w:hRule="atLeast"/>
        </w:trPr>
        <w:tc>
          <w:tcPr>
            <w:tcW w:w="1260" w:type="dxa"/>
            <w:vMerge w:val="restart"/>
          </w:tcPr>
          <w:p>
            <w:pPr>
              <w:pStyle w:val="TableParagraph"/>
              <w:spacing w:before="346"/>
              <w:ind w:left="208"/>
              <w:rPr>
                <w:sz w:val="28"/>
              </w:rPr>
            </w:pPr>
            <w:r>
              <w:rPr>
                <w:spacing w:val="-4"/>
                <w:sz w:val="28"/>
              </w:rPr>
              <w:t>推薦人</w:t>
            </w:r>
          </w:p>
        </w:tc>
        <w:tc>
          <w:tcPr>
            <w:tcW w:w="1080" w:type="dxa"/>
          </w:tcPr>
          <w:p>
            <w:pPr>
              <w:pStyle w:val="TableParagraph"/>
              <w:spacing w:line="240" w:lineRule="exact" w:before="23"/>
              <w:ind w:left="26" w:right="19"/>
              <w:rPr>
                <w:sz w:val="20"/>
              </w:rPr>
            </w:pPr>
            <w:r>
              <w:rPr>
                <w:spacing w:val="-15"/>
                <w:sz w:val="20"/>
              </w:rPr>
              <w:t>服 務 單 位</w:t>
            </w:r>
            <w:r>
              <w:rPr>
                <w:sz w:val="20"/>
              </w:rPr>
              <w:t>及</w:t>
            </w:r>
            <w:r>
              <w:rPr>
                <w:spacing w:val="56"/>
                <w:w w:val="150"/>
                <w:sz w:val="20"/>
              </w:rPr>
              <w:t> </w:t>
            </w:r>
            <w:r>
              <w:rPr>
                <w:sz w:val="20"/>
              </w:rPr>
              <w:t>職</w:t>
            </w:r>
            <w:r>
              <w:rPr>
                <w:spacing w:val="61"/>
                <w:w w:val="150"/>
                <w:sz w:val="20"/>
              </w:rPr>
              <w:t> </w:t>
            </w:r>
            <w:r>
              <w:rPr>
                <w:spacing w:val="-10"/>
                <w:sz w:val="20"/>
              </w:rPr>
              <w:t>稱</w:t>
            </w:r>
          </w:p>
        </w:tc>
        <w:tc>
          <w:tcPr>
            <w:tcW w:w="4861" w:type="dxa"/>
          </w:tcPr>
          <w:p>
            <w:pPr>
              <w:pStyle w:val="TableParagraph"/>
              <w:rPr>
                <w:rFonts w:ascii="Times New Roman"/>
                <w:sz w:val="26"/>
              </w:rPr>
            </w:pPr>
          </w:p>
        </w:tc>
        <w:tc>
          <w:tcPr>
            <w:tcW w:w="900" w:type="dxa"/>
            <w:vMerge w:val="restart"/>
          </w:tcPr>
          <w:p>
            <w:pPr>
              <w:pStyle w:val="TableParagraph"/>
              <w:spacing w:line="271" w:lineRule="auto" w:before="247"/>
              <w:ind w:left="117" w:right="107"/>
              <w:rPr>
                <w:sz w:val="22"/>
              </w:rPr>
            </w:pPr>
            <w:r>
              <w:rPr>
                <w:spacing w:val="-4"/>
                <w:sz w:val="22"/>
              </w:rPr>
              <w:t>與考生</w:t>
            </w:r>
            <w:r>
              <w:rPr>
                <w:sz w:val="22"/>
              </w:rPr>
              <w:t>關</w:t>
            </w:r>
            <w:r>
              <w:rPr>
                <w:spacing w:val="55"/>
                <w:w w:val="150"/>
                <w:sz w:val="22"/>
              </w:rPr>
              <w:t> </w:t>
            </w:r>
            <w:r>
              <w:rPr>
                <w:spacing w:val="-10"/>
                <w:sz w:val="22"/>
              </w:rPr>
              <w:t>係</w:t>
            </w:r>
          </w:p>
        </w:tc>
        <w:tc>
          <w:tcPr>
            <w:tcW w:w="2002" w:type="dxa"/>
            <w:vMerge w:val="restart"/>
          </w:tcPr>
          <w:p>
            <w:pPr>
              <w:pStyle w:val="TableParagraph"/>
              <w:rPr>
                <w:rFonts w:ascii="Times New Roman"/>
                <w:sz w:val="26"/>
              </w:rPr>
            </w:pPr>
          </w:p>
        </w:tc>
      </w:tr>
      <w:tr>
        <w:trPr>
          <w:trHeight w:val="522" w:hRule="atLeast"/>
        </w:trPr>
        <w:tc>
          <w:tcPr>
            <w:tcW w:w="1260" w:type="dxa"/>
            <w:vMerge/>
            <w:tcBorders>
              <w:top w:val="nil"/>
            </w:tcBorders>
          </w:tcPr>
          <w:p>
            <w:pPr>
              <w:rPr>
                <w:sz w:val="2"/>
                <w:szCs w:val="2"/>
              </w:rPr>
            </w:pPr>
          </w:p>
        </w:tc>
        <w:tc>
          <w:tcPr>
            <w:tcW w:w="1080" w:type="dxa"/>
          </w:tcPr>
          <w:p>
            <w:pPr>
              <w:pStyle w:val="TableParagraph"/>
              <w:tabs>
                <w:tab w:pos="852" w:val="left" w:leader="none"/>
              </w:tabs>
              <w:spacing w:line="248" w:lineRule="exact" w:before="13"/>
              <w:ind w:left="26"/>
              <w:rPr>
                <w:sz w:val="20"/>
              </w:rPr>
            </w:pPr>
            <w:r>
              <w:rPr>
                <w:spacing w:val="-10"/>
                <w:sz w:val="20"/>
              </w:rPr>
              <w:t>姓</w:t>
            </w:r>
            <w:r>
              <w:rPr>
                <w:sz w:val="20"/>
              </w:rPr>
              <w:tab/>
            </w:r>
            <w:r>
              <w:rPr>
                <w:spacing w:val="-10"/>
                <w:sz w:val="20"/>
              </w:rPr>
              <w:t>名</w:t>
            </w:r>
          </w:p>
          <w:p>
            <w:pPr>
              <w:pStyle w:val="TableParagraph"/>
              <w:spacing w:line="241" w:lineRule="exact"/>
              <w:ind w:left="26" w:right="-15"/>
              <w:rPr>
                <w:sz w:val="20"/>
              </w:rPr>
            </w:pPr>
            <w:r>
              <w:rPr>
                <w:spacing w:val="31"/>
                <w:sz w:val="20"/>
              </w:rPr>
              <w:t>（</w:t>
            </w:r>
            <w:r>
              <w:rPr>
                <w:spacing w:val="29"/>
                <w:sz w:val="20"/>
              </w:rPr>
              <w:t>簽 章</w:t>
            </w:r>
            <w:r>
              <w:rPr>
                <w:spacing w:val="-10"/>
                <w:sz w:val="20"/>
              </w:rPr>
              <w:t>） </w:t>
            </w:r>
          </w:p>
        </w:tc>
        <w:tc>
          <w:tcPr>
            <w:tcW w:w="4861" w:type="dxa"/>
          </w:tcPr>
          <w:p>
            <w:pPr>
              <w:pStyle w:val="TableParagraph"/>
              <w:tabs>
                <w:tab w:pos="662" w:val="left" w:leader="none"/>
                <w:tab w:pos="1322" w:val="left" w:leader="none"/>
              </w:tabs>
              <w:spacing w:line="262" w:lineRule="exact" w:before="240"/>
              <w:ind w:right="59"/>
              <w:jc w:val="right"/>
              <w:rPr>
                <w:sz w:val="22"/>
              </w:rPr>
            </w:pPr>
            <w:r>
              <w:rPr>
                <w:spacing w:val="-10"/>
                <w:sz w:val="22"/>
              </w:rPr>
              <w:t>年</w:t>
            </w:r>
            <w:r>
              <w:rPr>
                <w:sz w:val="22"/>
              </w:rPr>
              <w:tab/>
            </w:r>
            <w:r>
              <w:rPr>
                <w:spacing w:val="-10"/>
                <w:sz w:val="22"/>
              </w:rPr>
              <w:t>月</w:t>
            </w:r>
            <w:r>
              <w:rPr>
                <w:sz w:val="22"/>
              </w:rPr>
              <w:tab/>
            </w:r>
            <w:r>
              <w:rPr>
                <w:spacing w:val="-10"/>
                <w:sz w:val="22"/>
              </w:rPr>
              <w:t>日</w:t>
            </w:r>
          </w:p>
        </w:tc>
        <w:tc>
          <w:tcPr>
            <w:tcW w:w="900" w:type="dxa"/>
            <w:vMerge/>
            <w:tcBorders>
              <w:top w:val="nil"/>
            </w:tcBorders>
          </w:tcPr>
          <w:p>
            <w:pPr>
              <w:rPr>
                <w:sz w:val="2"/>
                <w:szCs w:val="2"/>
              </w:rPr>
            </w:pPr>
          </w:p>
        </w:tc>
        <w:tc>
          <w:tcPr>
            <w:tcW w:w="2002" w:type="dxa"/>
            <w:vMerge/>
            <w:tcBorders>
              <w:top w:val="nil"/>
            </w:tcBorders>
          </w:tcPr>
          <w:p>
            <w:pPr>
              <w:rPr>
                <w:sz w:val="2"/>
                <w:szCs w:val="2"/>
              </w:rPr>
            </w:pPr>
          </w:p>
        </w:tc>
      </w:tr>
    </w:tbl>
    <w:p>
      <w:pPr>
        <w:spacing w:after="0"/>
        <w:rPr>
          <w:sz w:val="2"/>
          <w:szCs w:val="2"/>
        </w:rPr>
        <w:sectPr>
          <w:headerReference w:type="default" r:id="rId19"/>
          <w:footerReference w:type="default" r:id="rId20"/>
          <w:pgSz w:w="11910" w:h="16840"/>
          <w:pgMar w:header="943" w:footer="585" w:top="1180" w:bottom="780" w:left="283" w:right="425"/>
        </w:sectPr>
      </w:pPr>
    </w:p>
    <w:p>
      <w:pPr>
        <w:pStyle w:val="BodyText"/>
        <w:rPr>
          <w:sz w:val="20"/>
        </w:rPr>
      </w:pPr>
      <w:r>
        <w:rPr>
          <w:sz w:val="20"/>
        </w:rPr>
        <mc:AlternateContent>
          <mc:Choice Requires="wps">
            <w:drawing>
              <wp:anchor distT="0" distB="0" distL="0" distR="0" allowOverlap="1" layoutInCell="1" locked="0" behindDoc="0" simplePos="0" relativeHeight="15733760">
                <wp:simplePos x="0" y="0"/>
                <wp:positionH relativeFrom="page">
                  <wp:posOffset>5190490</wp:posOffset>
                </wp:positionH>
                <wp:positionV relativeFrom="page">
                  <wp:posOffset>5661024</wp:posOffset>
                </wp:positionV>
                <wp:extent cx="232410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324100" cy="1270"/>
                        </a:xfrm>
                        <a:custGeom>
                          <a:avLst/>
                          <a:gdLst/>
                          <a:ahLst/>
                          <a:cxnLst/>
                          <a:rect l="l" t="t" r="r" b="b"/>
                          <a:pathLst>
                            <a:path w="2324100" h="0">
                              <a:moveTo>
                                <a:pt x="0" y="0"/>
                              </a:moveTo>
                              <a:lnTo>
                                <a:pt x="2324100" y="0"/>
                              </a:lnTo>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408.700012pt,445.749969pt" to="591.700012pt,445.749969pt" stroked="true" strokeweight=".75pt" strokecolor="#000000">
                <v:stroke dashstyle="shortdash"/>
                <w10:wrap type="none"/>
              </v:line>
            </w:pict>
          </mc:Fallback>
        </mc:AlternateContent>
      </w:r>
    </w:p>
    <w:p>
      <w:pPr>
        <w:pStyle w:val="BodyText"/>
        <w:rPr>
          <w:sz w:val="20"/>
        </w:rPr>
      </w:pPr>
    </w:p>
    <w:p>
      <w:pPr>
        <w:pStyle w:val="BodyText"/>
        <w:rPr>
          <w:sz w:val="20"/>
        </w:rPr>
      </w:pPr>
    </w:p>
    <w:p>
      <w:pPr>
        <w:pStyle w:val="BodyText"/>
        <w:rPr>
          <w:sz w:val="20"/>
        </w:rPr>
      </w:pPr>
    </w:p>
    <w:p>
      <w:pPr>
        <w:pStyle w:val="BodyText"/>
        <w:spacing w:before="65"/>
        <w:rPr>
          <w:sz w:val="20"/>
        </w:rPr>
      </w:pPr>
    </w:p>
    <w:tbl>
      <w:tblPr>
        <w:tblW w:w="0" w:type="auto"/>
        <w:jc w:val="left"/>
        <w:tblInd w:w="59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55"/>
        <w:gridCol w:w="1901"/>
        <w:gridCol w:w="780"/>
        <w:gridCol w:w="1561"/>
      </w:tblGrid>
      <w:tr>
        <w:trPr>
          <w:trHeight w:val="311" w:hRule="atLeast"/>
        </w:trPr>
        <w:tc>
          <w:tcPr>
            <w:tcW w:w="2256" w:type="dxa"/>
            <w:gridSpan w:val="2"/>
            <w:tcBorders>
              <w:bottom w:val="single" w:sz="4" w:space="0" w:color="000000"/>
              <w:right w:val="single" w:sz="4" w:space="0" w:color="000000"/>
            </w:tcBorders>
            <w:shd w:val="clear" w:color="auto" w:fill="D9D9D9"/>
          </w:tcPr>
          <w:p>
            <w:pPr>
              <w:pStyle w:val="TableParagraph"/>
              <w:spacing w:line="291" w:lineRule="exact"/>
              <w:ind w:left="638"/>
              <w:rPr>
                <w:sz w:val="24"/>
              </w:rPr>
            </w:pPr>
            <w:r>
              <w:rPr>
                <w:spacing w:val="-3"/>
                <w:sz w:val="24"/>
              </w:rPr>
              <w:t>測驗時間</w:t>
            </w:r>
          </w:p>
        </w:tc>
        <w:tc>
          <w:tcPr>
            <w:tcW w:w="2341" w:type="dxa"/>
            <w:gridSpan w:val="2"/>
            <w:tcBorders>
              <w:left w:val="single" w:sz="4" w:space="0" w:color="000000"/>
              <w:bottom w:val="single" w:sz="4" w:space="0" w:color="000000"/>
            </w:tcBorders>
            <w:shd w:val="clear" w:color="auto" w:fill="D9D9D9"/>
          </w:tcPr>
          <w:p>
            <w:pPr>
              <w:pStyle w:val="TableParagraph"/>
              <w:spacing w:line="291" w:lineRule="exact"/>
              <w:ind w:left="689"/>
              <w:rPr>
                <w:sz w:val="24"/>
              </w:rPr>
            </w:pPr>
            <w:r>
              <w:rPr>
                <w:spacing w:val="-3"/>
                <w:sz w:val="24"/>
              </w:rPr>
              <w:t>測驗內容</w:t>
            </w:r>
          </w:p>
        </w:tc>
      </w:tr>
      <w:tr>
        <w:trPr>
          <w:trHeight w:val="294" w:hRule="atLeast"/>
        </w:trPr>
        <w:tc>
          <w:tcPr>
            <w:tcW w:w="355" w:type="dxa"/>
            <w:vMerge w:val="restart"/>
            <w:tcBorders>
              <w:top w:val="single" w:sz="4" w:space="0" w:color="000000"/>
              <w:bottom w:val="single" w:sz="18" w:space="0" w:color="000000"/>
              <w:right w:val="single" w:sz="4" w:space="0" w:color="000000"/>
            </w:tcBorders>
          </w:tcPr>
          <w:p>
            <w:pPr>
              <w:pStyle w:val="TableParagraph"/>
              <w:rPr>
                <w:sz w:val="24"/>
              </w:rPr>
            </w:pPr>
          </w:p>
          <w:p>
            <w:pPr>
              <w:pStyle w:val="TableParagraph"/>
              <w:spacing w:before="23"/>
              <w:rPr>
                <w:sz w:val="24"/>
              </w:rPr>
            </w:pPr>
          </w:p>
          <w:p>
            <w:pPr>
              <w:pStyle w:val="TableParagraph"/>
              <w:spacing w:line="242" w:lineRule="auto"/>
              <w:ind w:left="47" w:right="45"/>
              <w:rPr>
                <w:sz w:val="24"/>
              </w:rPr>
            </w:pPr>
            <w:r>
              <w:rPr>
                <w:spacing w:val="-10"/>
                <w:sz w:val="24"/>
              </w:rPr>
              <w:t>上午</w:t>
            </w: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0"/>
              <w:jc w:val="center"/>
              <w:rPr>
                <w:sz w:val="24"/>
              </w:rPr>
            </w:pPr>
            <w:r>
              <w:rPr>
                <w:spacing w:val="-2"/>
                <w:sz w:val="24"/>
              </w:rPr>
              <w:t>08：50～09：10</w:t>
            </w:r>
          </w:p>
        </w:tc>
        <w:tc>
          <w:tcPr>
            <w:tcW w:w="780" w:type="dxa"/>
            <w:vMerge w:val="restart"/>
            <w:tcBorders>
              <w:top w:val="single" w:sz="4" w:space="0" w:color="000000"/>
              <w:left w:val="single" w:sz="4" w:space="0" w:color="000000"/>
              <w:bottom w:val="single" w:sz="18" w:space="0" w:color="000000"/>
              <w:right w:val="single" w:sz="4" w:space="0" w:color="000000"/>
            </w:tcBorders>
          </w:tcPr>
          <w:p>
            <w:pPr>
              <w:pStyle w:val="TableParagraph"/>
              <w:rPr>
                <w:sz w:val="24"/>
              </w:rPr>
            </w:pPr>
          </w:p>
          <w:p>
            <w:pPr>
              <w:pStyle w:val="TableParagraph"/>
              <w:spacing w:before="23"/>
              <w:rPr>
                <w:sz w:val="24"/>
              </w:rPr>
            </w:pPr>
          </w:p>
          <w:p>
            <w:pPr>
              <w:pStyle w:val="TableParagraph"/>
              <w:spacing w:line="242" w:lineRule="auto"/>
              <w:ind w:left="151" w:right="136"/>
              <w:rPr>
                <w:sz w:val="24"/>
              </w:rPr>
            </w:pPr>
            <w:r>
              <w:rPr>
                <w:spacing w:val="-6"/>
                <w:sz w:val="24"/>
              </w:rPr>
              <w:t>性向</w:t>
            </w:r>
            <w:r>
              <w:rPr>
                <w:spacing w:val="-5"/>
                <w:sz w:val="24"/>
              </w:rPr>
              <w:t>測驗</w:t>
            </w:r>
          </w:p>
        </w:tc>
        <w:tc>
          <w:tcPr>
            <w:tcW w:w="1561" w:type="dxa"/>
            <w:tcBorders>
              <w:top w:val="single" w:sz="4" w:space="0" w:color="000000"/>
              <w:left w:val="single" w:sz="4" w:space="0" w:color="000000"/>
              <w:bottom w:val="single" w:sz="4" w:space="0" w:color="000000"/>
            </w:tcBorders>
          </w:tcPr>
          <w:p>
            <w:pPr>
              <w:pStyle w:val="TableParagraph"/>
              <w:spacing w:line="274" w:lineRule="exact"/>
              <w:ind w:left="20"/>
              <w:jc w:val="center"/>
              <w:rPr>
                <w:sz w:val="24"/>
              </w:rPr>
            </w:pPr>
            <w:r>
              <w:rPr>
                <w:spacing w:val="-3"/>
                <w:sz w:val="24"/>
              </w:rPr>
              <w:t>考生報到</w:t>
            </w:r>
          </w:p>
        </w:tc>
      </w:tr>
      <w:tr>
        <w:trPr>
          <w:trHeight w:val="279" w:hRule="atLeast"/>
        </w:trPr>
        <w:tc>
          <w:tcPr>
            <w:tcW w:w="355" w:type="dxa"/>
            <w:vMerge/>
            <w:tcBorders>
              <w:top w:val="nil"/>
              <w:bottom w:val="single" w:sz="18"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10"/>
              <w:jc w:val="center"/>
              <w:rPr>
                <w:sz w:val="24"/>
              </w:rPr>
            </w:pPr>
            <w:r>
              <w:rPr>
                <w:spacing w:val="-2"/>
                <w:sz w:val="24"/>
              </w:rPr>
              <w:t>09：10～09：30</w:t>
            </w:r>
          </w:p>
        </w:tc>
        <w:tc>
          <w:tcPr>
            <w:tcW w:w="780" w:type="dxa"/>
            <w:vMerge/>
            <w:tcBorders>
              <w:top w:val="nil"/>
              <w:left w:val="single" w:sz="4" w:space="0" w:color="000000"/>
              <w:bottom w:val="single" w:sz="18"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59" w:lineRule="exact"/>
              <w:ind w:left="20"/>
              <w:jc w:val="center"/>
              <w:rPr>
                <w:sz w:val="24"/>
              </w:rPr>
            </w:pPr>
            <w:r>
              <w:rPr>
                <w:spacing w:val="-3"/>
                <w:sz w:val="24"/>
              </w:rPr>
              <w:t>施測說明</w:t>
            </w:r>
          </w:p>
        </w:tc>
      </w:tr>
      <w:tr>
        <w:trPr>
          <w:trHeight w:val="276" w:hRule="atLeast"/>
        </w:trPr>
        <w:tc>
          <w:tcPr>
            <w:tcW w:w="355" w:type="dxa"/>
            <w:vMerge/>
            <w:tcBorders>
              <w:top w:val="nil"/>
              <w:bottom w:val="single" w:sz="18"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ind w:left="10"/>
              <w:jc w:val="center"/>
              <w:rPr>
                <w:sz w:val="24"/>
              </w:rPr>
            </w:pPr>
            <w:r>
              <w:rPr>
                <w:spacing w:val="-2"/>
                <w:sz w:val="24"/>
              </w:rPr>
              <w:t>09：30～10：10</w:t>
            </w:r>
          </w:p>
        </w:tc>
        <w:tc>
          <w:tcPr>
            <w:tcW w:w="780" w:type="dxa"/>
            <w:vMerge/>
            <w:tcBorders>
              <w:top w:val="nil"/>
              <w:left w:val="single" w:sz="4" w:space="0" w:color="000000"/>
              <w:bottom w:val="single" w:sz="18"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57" w:lineRule="exact"/>
              <w:ind w:left="20"/>
              <w:jc w:val="center"/>
              <w:rPr>
                <w:sz w:val="24"/>
              </w:rPr>
            </w:pPr>
            <w:r>
              <w:rPr>
                <w:spacing w:val="-5"/>
                <w:sz w:val="24"/>
              </w:rPr>
              <w:t>自然</w:t>
            </w:r>
          </w:p>
        </w:tc>
      </w:tr>
      <w:tr>
        <w:trPr>
          <w:trHeight w:val="276" w:hRule="atLeast"/>
        </w:trPr>
        <w:tc>
          <w:tcPr>
            <w:tcW w:w="355" w:type="dxa"/>
            <w:vMerge/>
            <w:tcBorders>
              <w:top w:val="nil"/>
              <w:bottom w:val="single" w:sz="18"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ind w:left="10"/>
              <w:jc w:val="center"/>
              <w:rPr>
                <w:sz w:val="24"/>
              </w:rPr>
            </w:pPr>
            <w:r>
              <w:rPr>
                <w:spacing w:val="-2"/>
                <w:sz w:val="24"/>
              </w:rPr>
              <w:t>10：10～10：30</w:t>
            </w:r>
          </w:p>
        </w:tc>
        <w:tc>
          <w:tcPr>
            <w:tcW w:w="780" w:type="dxa"/>
            <w:vMerge/>
            <w:tcBorders>
              <w:top w:val="nil"/>
              <w:left w:val="single" w:sz="4" w:space="0" w:color="000000"/>
              <w:bottom w:val="single" w:sz="18"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57" w:lineRule="exact"/>
              <w:ind w:left="20"/>
              <w:jc w:val="center"/>
              <w:rPr>
                <w:sz w:val="24"/>
              </w:rPr>
            </w:pPr>
            <w:r>
              <w:rPr>
                <w:spacing w:val="-3"/>
                <w:sz w:val="24"/>
              </w:rPr>
              <w:t>休息時間</w:t>
            </w:r>
          </w:p>
        </w:tc>
      </w:tr>
      <w:tr>
        <w:trPr>
          <w:trHeight w:val="276" w:hRule="atLeast"/>
        </w:trPr>
        <w:tc>
          <w:tcPr>
            <w:tcW w:w="355" w:type="dxa"/>
            <w:vMerge/>
            <w:tcBorders>
              <w:top w:val="nil"/>
              <w:bottom w:val="single" w:sz="18"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ind w:left="10"/>
              <w:jc w:val="center"/>
              <w:rPr>
                <w:sz w:val="24"/>
              </w:rPr>
            </w:pPr>
            <w:r>
              <w:rPr>
                <w:spacing w:val="-2"/>
                <w:sz w:val="24"/>
              </w:rPr>
              <w:t>10：30～10：50</w:t>
            </w:r>
          </w:p>
        </w:tc>
        <w:tc>
          <w:tcPr>
            <w:tcW w:w="780" w:type="dxa"/>
            <w:vMerge/>
            <w:tcBorders>
              <w:top w:val="nil"/>
              <w:left w:val="single" w:sz="4" w:space="0" w:color="000000"/>
              <w:bottom w:val="single" w:sz="18"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57" w:lineRule="exact"/>
              <w:ind w:left="20"/>
              <w:jc w:val="center"/>
              <w:rPr>
                <w:sz w:val="24"/>
              </w:rPr>
            </w:pPr>
            <w:r>
              <w:rPr>
                <w:spacing w:val="-3"/>
                <w:sz w:val="24"/>
              </w:rPr>
              <w:t>施測說明</w:t>
            </w:r>
          </w:p>
        </w:tc>
      </w:tr>
      <w:tr>
        <w:trPr>
          <w:trHeight w:val="295" w:hRule="atLeast"/>
        </w:trPr>
        <w:tc>
          <w:tcPr>
            <w:tcW w:w="355" w:type="dxa"/>
            <w:vMerge/>
            <w:tcBorders>
              <w:top w:val="nil"/>
              <w:bottom w:val="single" w:sz="18"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18" w:space="0" w:color="000000"/>
              <w:right w:val="single" w:sz="4" w:space="0" w:color="000000"/>
            </w:tcBorders>
          </w:tcPr>
          <w:p>
            <w:pPr>
              <w:pStyle w:val="TableParagraph"/>
              <w:spacing w:line="276" w:lineRule="exact"/>
              <w:ind w:left="10"/>
              <w:jc w:val="center"/>
              <w:rPr>
                <w:sz w:val="24"/>
              </w:rPr>
            </w:pPr>
            <w:r>
              <w:rPr>
                <w:spacing w:val="-2"/>
                <w:sz w:val="24"/>
              </w:rPr>
              <w:t>10：50～11：50</w:t>
            </w:r>
          </w:p>
        </w:tc>
        <w:tc>
          <w:tcPr>
            <w:tcW w:w="780" w:type="dxa"/>
            <w:vMerge/>
            <w:tcBorders>
              <w:top w:val="nil"/>
              <w:left w:val="single" w:sz="4" w:space="0" w:color="000000"/>
              <w:bottom w:val="single" w:sz="18"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18" w:space="0" w:color="000000"/>
            </w:tcBorders>
          </w:tcPr>
          <w:p>
            <w:pPr>
              <w:pStyle w:val="TableParagraph"/>
              <w:spacing w:line="276" w:lineRule="exact"/>
              <w:ind w:left="20"/>
              <w:jc w:val="center"/>
              <w:rPr>
                <w:sz w:val="24"/>
              </w:rPr>
            </w:pPr>
            <w:r>
              <w:rPr>
                <w:spacing w:val="-5"/>
                <w:sz w:val="24"/>
              </w:rPr>
              <w:t>數學</w:t>
            </w:r>
          </w:p>
        </w:tc>
      </w:tr>
    </w:tbl>
    <w:p>
      <w:pPr>
        <w:pStyle w:val="BodyText"/>
        <w:rPr>
          <w:sz w:val="20"/>
        </w:rPr>
      </w:pPr>
    </w:p>
    <w:p>
      <w:pPr>
        <w:pStyle w:val="BodyText"/>
        <w:spacing w:before="185"/>
        <w:rPr>
          <w:sz w:val="20"/>
        </w:rPr>
      </w:pPr>
      <w:r>
        <w:rPr>
          <w:sz w:val="20"/>
        </w:rPr>
        <mc:AlternateContent>
          <mc:Choice Requires="wps">
            <w:drawing>
              <wp:anchor distT="0" distB="0" distL="0" distR="0" allowOverlap="1" layoutInCell="1" locked="0" behindDoc="1" simplePos="0" relativeHeight="487587840">
                <wp:simplePos x="0" y="0"/>
                <wp:positionH relativeFrom="page">
                  <wp:posOffset>702818</wp:posOffset>
                </wp:positionH>
                <wp:positionV relativeFrom="paragraph">
                  <wp:posOffset>739705</wp:posOffset>
                </wp:positionV>
                <wp:extent cx="2980055" cy="109283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2980055" cy="10928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3"/>
                              <w:gridCol w:w="2810"/>
                            </w:tblGrid>
                            <w:tr>
                              <w:trPr>
                                <w:trHeight w:val="500" w:hRule="atLeast"/>
                              </w:trPr>
                              <w:tc>
                                <w:tcPr>
                                  <w:tcW w:w="4693" w:type="dxa"/>
                                  <w:gridSpan w:val="2"/>
                                </w:tcPr>
                                <w:p>
                                  <w:pPr>
                                    <w:pStyle w:val="TableParagraph"/>
                                    <w:tabs>
                                      <w:tab w:pos="1171" w:val="left" w:leader="none"/>
                                      <w:tab w:pos="4457" w:val="left" w:leader="none"/>
                                    </w:tabs>
                                    <w:spacing w:line="304" w:lineRule="exact"/>
                                    <w:ind w:left="50"/>
                                    <w:rPr>
                                      <w:rFonts w:ascii="Times New Roman" w:eastAsia="Times New Roman"/>
                                      <w:sz w:val="28"/>
                                    </w:rPr>
                                  </w:pPr>
                                  <w:r>
                                    <w:rPr>
                                      <w:spacing w:val="-10"/>
                                      <w:sz w:val="28"/>
                                    </w:rPr>
                                    <w:t>姓</w:t>
                                  </w:r>
                                  <w:r>
                                    <w:rPr>
                                      <w:sz w:val="28"/>
                                    </w:rPr>
                                    <w:tab/>
                                    <w:t>名</w:t>
                                  </w:r>
                                  <w:r>
                                    <w:rPr>
                                      <w:spacing w:val="-10"/>
                                      <w:sz w:val="28"/>
                                    </w:rPr>
                                    <w:t>：</w:t>
                                  </w:r>
                                  <w:r>
                                    <w:rPr>
                                      <w:rFonts w:ascii="Times New Roman" w:eastAsia="Times New Roman"/>
                                      <w:sz w:val="28"/>
                                      <w:u w:val="single"/>
                                    </w:rPr>
                                    <w:tab/>
                                  </w:r>
                                </w:p>
                              </w:tc>
                            </w:tr>
                            <w:tr>
                              <w:trPr>
                                <w:trHeight w:val="719" w:hRule="atLeast"/>
                              </w:trPr>
                              <w:tc>
                                <w:tcPr>
                                  <w:tcW w:w="1883" w:type="dxa"/>
                                </w:tcPr>
                                <w:p>
                                  <w:pPr>
                                    <w:pStyle w:val="TableParagraph"/>
                                    <w:spacing w:before="164"/>
                                    <w:ind w:left="2" w:right="13"/>
                                    <w:jc w:val="center"/>
                                    <w:rPr>
                                      <w:sz w:val="28"/>
                                    </w:rPr>
                                  </w:pPr>
                                  <w:r>
                                    <w:rPr>
                                      <w:spacing w:val="8"/>
                                      <w:sz w:val="28"/>
                                    </w:rPr>
                                    <w:t>評量 地點 ：</w:t>
                                  </w:r>
                                </w:p>
                              </w:tc>
                              <w:tc>
                                <w:tcPr>
                                  <w:tcW w:w="2810" w:type="dxa"/>
                                </w:tcPr>
                                <w:p>
                                  <w:pPr>
                                    <w:pStyle w:val="TableParagraph"/>
                                    <w:spacing w:before="164"/>
                                    <w:ind w:left="46"/>
                                    <w:rPr>
                                      <w:sz w:val="28"/>
                                    </w:rPr>
                                  </w:pPr>
                                  <w:r>
                                    <w:rPr>
                                      <w:spacing w:val="-3"/>
                                      <w:sz w:val="28"/>
                                    </w:rPr>
                                    <w:t>自強國中</w:t>
                                  </w:r>
                                </w:p>
                              </w:tc>
                            </w:tr>
                            <w:tr>
                              <w:trPr>
                                <w:trHeight w:val="500" w:hRule="atLeast"/>
                              </w:trPr>
                              <w:tc>
                                <w:tcPr>
                                  <w:tcW w:w="1883" w:type="dxa"/>
                                </w:tcPr>
                                <w:p>
                                  <w:pPr>
                                    <w:pStyle w:val="TableParagraph"/>
                                    <w:spacing w:line="316" w:lineRule="exact" w:before="164"/>
                                    <w:ind w:left="13" w:right="11"/>
                                    <w:jc w:val="center"/>
                                    <w:rPr>
                                      <w:sz w:val="28"/>
                                    </w:rPr>
                                  </w:pPr>
                                  <w:r>
                                    <w:rPr>
                                      <w:spacing w:val="14"/>
                                      <w:sz w:val="28"/>
                                    </w:rPr>
                                    <w:t>入場證號碼：</w:t>
                                  </w:r>
                                </w:p>
                              </w:tc>
                              <w:tc>
                                <w:tcPr>
                                  <w:tcW w:w="2810" w:type="dxa"/>
                                </w:tcPr>
                                <w:p>
                                  <w:pPr>
                                    <w:pStyle w:val="TableParagraph"/>
                                    <w:tabs>
                                      <w:tab w:pos="1799" w:val="left" w:leader="none"/>
                                    </w:tabs>
                                    <w:spacing w:line="316" w:lineRule="exact" w:before="164"/>
                                    <w:ind w:left="46"/>
                                    <w:rPr>
                                      <w:sz w:val="16"/>
                                    </w:rPr>
                                  </w:pPr>
                                  <w:r>
                                    <w:rPr>
                                      <w:sz w:val="28"/>
                                      <w:u w:val="single"/>
                                    </w:rPr>
                                    <w:t>數</w:t>
                                  </w:r>
                                  <w:r>
                                    <w:rPr>
                                      <w:spacing w:val="-71"/>
                                      <w:sz w:val="28"/>
                                      <w:u w:val="single"/>
                                    </w:rPr>
                                    <w:t> </w:t>
                                  </w:r>
                                  <w:r>
                                    <w:rPr>
                                      <w:spacing w:val="-5"/>
                                      <w:sz w:val="28"/>
                                      <w:u w:val="single"/>
                                    </w:rPr>
                                    <w:t>115</w:t>
                                  </w:r>
                                  <w:r>
                                    <w:rPr>
                                      <w:sz w:val="28"/>
                                      <w:u w:val="single"/>
                                    </w:rPr>
                                    <w:tab/>
                                  </w:r>
                                  <w:r>
                                    <w:rPr>
                                      <w:spacing w:val="-2"/>
                                      <w:sz w:val="16"/>
                                      <w:u w:val="single"/>
                                    </w:rPr>
                                    <w:t>（學生免填</w:t>
                                  </w:r>
                                  <w:r>
                                    <w:rPr>
                                      <w:spacing w:val="-10"/>
                                      <w:sz w:val="16"/>
                                      <w:u w:val="single"/>
                                    </w:rPr>
                                    <w:t>）</w:t>
                                  </w:r>
                                </w:p>
                              </w:tc>
                            </w:tr>
                          </w:tbl>
                          <w:p>
                            <w:pPr>
                              <w:pStyle w:val="BodyText"/>
                            </w:pPr>
                          </w:p>
                        </w:txbxContent>
                      </wps:txbx>
                      <wps:bodyPr wrap="square" lIns="0" tIns="0" rIns="0" bIns="0" rtlCol="0">
                        <a:noAutofit/>
                      </wps:bodyPr>
                    </wps:wsp>
                  </a:graphicData>
                </a:graphic>
              </wp:anchor>
            </w:drawing>
          </mc:Choice>
          <mc:Fallback>
            <w:pict>
              <v:shape style="position:absolute;margin-left:55.34pt;margin-top:58.24453pt;width:234.65pt;height:86.05pt;mso-position-horizontal-relative:page;mso-position-vertical-relative:paragraph;z-index:-15728640;mso-wrap-distance-left:0;mso-wrap-distance-right:0" type="#_x0000_t202" id="docshape3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3"/>
                        <w:gridCol w:w="2810"/>
                      </w:tblGrid>
                      <w:tr>
                        <w:trPr>
                          <w:trHeight w:val="500" w:hRule="atLeast"/>
                        </w:trPr>
                        <w:tc>
                          <w:tcPr>
                            <w:tcW w:w="4693" w:type="dxa"/>
                            <w:gridSpan w:val="2"/>
                          </w:tcPr>
                          <w:p>
                            <w:pPr>
                              <w:pStyle w:val="TableParagraph"/>
                              <w:tabs>
                                <w:tab w:pos="1171" w:val="left" w:leader="none"/>
                                <w:tab w:pos="4457" w:val="left" w:leader="none"/>
                              </w:tabs>
                              <w:spacing w:line="304" w:lineRule="exact"/>
                              <w:ind w:left="50"/>
                              <w:rPr>
                                <w:rFonts w:ascii="Times New Roman" w:eastAsia="Times New Roman"/>
                                <w:sz w:val="28"/>
                              </w:rPr>
                            </w:pPr>
                            <w:r>
                              <w:rPr>
                                <w:spacing w:val="-10"/>
                                <w:sz w:val="28"/>
                              </w:rPr>
                              <w:t>姓</w:t>
                            </w:r>
                            <w:r>
                              <w:rPr>
                                <w:sz w:val="28"/>
                              </w:rPr>
                              <w:tab/>
                              <w:t>名</w:t>
                            </w:r>
                            <w:r>
                              <w:rPr>
                                <w:spacing w:val="-10"/>
                                <w:sz w:val="28"/>
                              </w:rPr>
                              <w:t>：</w:t>
                            </w:r>
                            <w:r>
                              <w:rPr>
                                <w:rFonts w:ascii="Times New Roman" w:eastAsia="Times New Roman"/>
                                <w:sz w:val="28"/>
                                <w:u w:val="single"/>
                              </w:rPr>
                              <w:tab/>
                            </w:r>
                          </w:p>
                        </w:tc>
                      </w:tr>
                      <w:tr>
                        <w:trPr>
                          <w:trHeight w:val="719" w:hRule="atLeast"/>
                        </w:trPr>
                        <w:tc>
                          <w:tcPr>
                            <w:tcW w:w="1883" w:type="dxa"/>
                          </w:tcPr>
                          <w:p>
                            <w:pPr>
                              <w:pStyle w:val="TableParagraph"/>
                              <w:spacing w:before="164"/>
                              <w:ind w:left="2" w:right="13"/>
                              <w:jc w:val="center"/>
                              <w:rPr>
                                <w:sz w:val="28"/>
                              </w:rPr>
                            </w:pPr>
                            <w:r>
                              <w:rPr>
                                <w:spacing w:val="8"/>
                                <w:sz w:val="28"/>
                              </w:rPr>
                              <w:t>評量 地點 ：</w:t>
                            </w:r>
                          </w:p>
                        </w:tc>
                        <w:tc>
                          <w:tcPr>
                            <w:tcW w:w="2810" w:type="dxa"/>
                          </w:tcPr>
                          <w:p>
                            <w:pPr>
                              <w:pStyle w:val="TableParagraph"/>
                              <w:spacing w:before="164"/>
                              <w:ind w:left="46"/>
                              <w:rPr>
                                <w:sz w:val="28"/>
                              </w:rPr>
                            </w:pPr>
                            <w:r>
                              <w:rPr>
                                <w:spacing w:val="-3"/>
                                <w:sz w:val="28"/>
                              </w:rPr>
                              <w:t>自強國中</w:t>
                            </w:r>
                          </w:p>
                        </w:tc>
                      </w:tr>
                      <w:tr>
                        <w:trPr>
                          <w:trHeight w:val="500" w:hRule="atLeast"/>
                        </w:trPr>
                        <w:tc>
                          <w:tcPr>
                            <w:tcW w:w="1883" w:type="dxa"/>
                          </w:tcPr>
                          <w:p>
                            <w:pPr>
                              <w:pStyle w:val="TableParagraph"/>
                              <w:spacing w:line="316" w:lineRule="exact" w:before="164"/>
                              <w:ind w:left="13" w:right="11"/>
                              <w:jc w:val="center"/>
                              <w:rPr>
                                <w:sz w:val="28"/>
                              </w:rPr>
                            </w:pPr>
                            <w:r>
                              <w:rPr>
                                <w:spacing w:val="14"/>
                                <w:sz w:val="28"/>
                              </w:rPr>
                              <w:t>入場證號碼：</w:t>
                            </w:r>
                          </w:p>
                        </w:tc>
                        <w:tc>
                          <w:tcPr>
                            <w:tcW w:w="2810" w:type="dxa"/>
                          </w:tcPr>
                          <w:p>
                            <w:pPr>
                              <w:pStyle w:val="TableParagraph"/>
                              <w:tabs>
                                <w:tab w:pos="1799" w:val="left" w:leader="none"/>
                              </w:tabs>
                              <w:spacing w:line="316" w:lineRule="exact" w:before="164"/>
                              <w:ind w:left="46"/>
                              <w:rPr>
                                <w:sz w:val="16"/>
                              </w:rPr>
                            </w:pPr>
                            <w:r>
                              <w:rPr>
                                <w:sz w:val="28"/>
                                <w:u w:val="single"/>
                              </w:rPr>
                              <w:t>數</w:t>
                            </w:r>
                            <w:r>
                              <w:rPr>
                                <w:spacing w:val="-71"/>
                                <w:sz w:val="28"/>
                                <w:u w:val="single"/>
                              </w:rPr>
                              <w:t> </w:t>
                            </w:r>
                            <w:r>
                              <w:rPr>
                                <w:spacing w:val="-5"/>
                                <w:sz w:val="28"/>
                                <w:u w:val="single"/>
                              </w:rPr>
                              <w:t>115</w:t>
                            </w:r>
                            <w:r>
                              <w:rPr>
                                <w:sz w:val="28"/>
                                <w:u w:val="single"/>
                              </w:rPr>
                              <w:tab/>
                            </w:r>
                            <w:r>
                              <w:rPr>
                                <w:spacing w:val="-2"/>
                                <w:sz w:val="16"/>
                                <w:u w:val="single"/>
                              </w:rPr>
                              <w:t>（學生免填</w:t>
                            </w:r>
                            <w:r>
                              <w:rPr>
                                <w:spacing w:val="-10"/>
                                <w:sz w:val="16"/>
                                <w:u w:val="single"/>
                              </w:rPr>
                              <w:t>）</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3934078</wp:posOffset>
                </wp:positionH>
                <wp:positionV relativeFrom="paragraph">
                  <wp:posOffset>295751</wp:posOffset>
                </wp:positionV>
                <wp:extent cx="2925445" cy="151511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2925445" cy="1515110"/>
                        </a:xfrm>
                        <a:prstGeom prst="rect">
                          <a:avLst/>
                        </a:prstGeom>
                      </wps:spPr>
                      <wps:txbx>
                        <w:txbxContent>
                          <w:tbl>
                            <w:tblPr>
                              <w:tblW w:w="0" w:type="auto"/>
                              <w:jc w:val="left"/>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55"/>
                              <w:gridCol w:w="1901"/>
                              <w:gridCol w:w="780"/>
                              <w:gridCol w:w="1561"/>
                            </w:tblGrid>
                            <w:tr>
                              <w:trPr>
                                <w:trHeight w:val="313" w:hRule="atLeast"/>
                              </w:trPr>
                              <w:tc>
                                <w:tcPr>
                                  <w:tcW w:w="2256" w:type="dxa"/>
                                  <w:gridSpan w:val="2"/>
                                  <w:tcBorders>
                                    <w:bottom w:val="single" w:sz="4" w:space="0" w:color="000000"/>
                                    <w:right w:val="single" w:sz="4" w:space="0" w:color="000000"/>
                                  </w:tcBorders>
                                  <w:shd w:val="clear" w:color="auto" w:fill="D9D9D9"/>
                                </w:tcPr>
                                <w:p>
                                  <w:pPr>
                                    <w:pStyle w:val="TableParagraph"/>
                                    <w:spacing w:line="294" w:lineRule="exact"/>
                                    <w:ind w:left="638"/>
                                    <w:rPr>
                                      <w:sz w:val="24"/>
                                    </w:rPr>
                                  </w:pPr>
                                  <w:r>
                                    <w:rPr>
                                      <w:spacing w:val="-3"/>
                                      <w:sz w:val="24"/>
                                    </w:rPr>
                                    <w:t>測驗時間</w:t>
                                  </w:r>
                                </w:p>
                              </w:tc>
                              <w:tc>
                                <w:tcPr>
                                  <w:tcW w:w="2341" w:type="dxa"/>
                                  <w:gridSpan w:val="2"/>
                                  <w:tcBorders>
                                    <w:left w:val="single" w:sz="4" w:space="0" w:color="000000"/>
                                    <w:bottom w:val="single" w:sz="4" w:space="0" w:color="000000"/>
                                  </w:tcBorders>
                                  <w:shd w:val="clear" w:color="auto" w:fill="D9D9D9"/>
                                </w:tcPr>
                                <w:p>
                                  <w:pPr>
                                    <w:pStyle w:val="TableParagraph"/>
                                    <w:spacing w:line="294" w:lineRule="exact"/>
                                    <w:ind w:left="689"/>
                                    <w:rPr>
                                      <w:sz w:val="24"/>
                                    </w:rPr>
                                  </w:pPr>
                                  <w:r>
                                    <w:rPr>
                                      <w:spacing w:val="-3"/>
                                      <w:sz w:val="24"/>
                                    </w:rPr>
                                    <w:t>測驗內容</w:t>
                                  </w:r>
                                </w:p>
                              </w:tc>
                            </w:tr>
                            <w:tr>
                              <w:trPr>
                                <w:trHeight w:val="301" w:hRule="atLeast"/>
                              </w:trPr>
                              <w:tc>
                                <w:tcPr>
                                  <w:tcW w:w="355" w:type="dxa"/>
                                  <w:vMerge w:val="restart"/>
                                  <w:tcBorders>
                                    <w:top w:val="single" w:sz="4" w:space="0" w:color="000000"/>
                                    <w:right w:val="single" w:sz="4" w:space="0" w:color="000000"/>
                                  </w:tcBorders>
                                </w:tcPr>
                                <w:p>
                                  <w:pPr>
                                    <w:pStyle w:val="TableParagraph"/>
                                    <w:rPr>
                                      <w:sz w:val="24"/>
                                    </w:rPr>
                                  </w:pPr>
                                </w:p>
                                <w:p>
                                  <w:pPr>
                                    <w:pStyle w:val="TableParagraph"/>
                                    <w:spacing w:before="71"/>
                                    <w:rPr>
                                      <w:sz w:val="24"/>
                                    </w:rPr>
                                  </w:pPr>
                                </w:p>
                                <w:p>
                                  <w:pPr>
                                    <w:pStyle w:val="TableParagraph"/>
                                    <w:spacing w:line="242" w:lineRule="auto"/>
                                    <w:ind w:left="47" w:right="45"/>
                                    <w:rPr>
                                      <w:sz w:val="24"/>
                                    </w:rPr>
                                  </w:pPr>
                                  <w:r>
                                    <w:rPr>
                                      <w:spacing w:val="-10"/>
                                      <w:sz w:val="24"/>
                                    </w:rPr>
                                    <w:t>上午</w:t>
                                  </w: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82" w:lineRule="exact"/>
                                    <w:ind w:left="10"/>
                                    <w:jc w:val="center"/>
                                    <w:rPr>
                                      <w:sz w:val="24"/>
                                    </w:rPr>
                                  </w:pPr>
                                  <w:r>
                                    <w:rPr>
                                      <w:spacing w:val="-2"/>
                                      <w:sz w:val="24"/>
                                    </w:rPr>
                                    <w:t>08：00～08：15</w:t>
                                  </w:r>
                                </w:p>
                              </w:tc>
                              <w:tc>
                                <w:tcPr>
                                  <w:tcW w:w="780" w:type="dxa"/>
                                  <w:vMerge w:val="restart"/>
                                  <w:tcBorders>
                                    <w:top w:val="single" w:sz="4" w:space="0" w:color="000000"/>
                                    <w:left w:val="single" w:sz="4" w:space="0" w:color="000000"/>
                                    <w:right w:val="single" w:sz="4" w:space="0" w:color="000000"/>
                                  </w:tcBorders>
                                </w:tcPr>
                                <w:p>
                                  <w:pPr>
                                    <w:pStyle w:val="TableParagraph"/>
                                    <w:rPr>
                                      <w:sz w:val="24"/>
                                    </w:rPr>
                                  </w:pPr>
                                </w:p>
                                <w:p>
                                  <w:pPr>
                                    <w:pStyle w:val="TableParagraph"/>
                                    <w:spacing w:before="71"/>
                                    <w:rPr>
                                      <w:sz w:val="24"/>
                                    </w:rPr>
                                  </w:pPr>
                                </w:p>
                                <w:p>
                                  <w:pPr>
                                    <w:pStyle w:val="TableParagraph"/>
                                    <w:spacing w:line="242" w:lineRule="auto"/>
                                    <w:ind w:left="151" w:right="136"/>
                                    <w:rPr>
                                      <w:sz w:val="24"/>
                                    </w:rPr>
                                  </w:pPr>
                                  <w:r>
                                    <w:rPr>
                                      <w:spacing w:val="-6"/>
                                      <w:sz w:val="24"/>
                                    </w:rPr>
                                    <w:t>實作</w:t>
                                  </w:r>
                                  <w:r>
                                    <w:rPr>
                                      <w:spacing w:val="-5"/>
                                      <w:sz w:val="24"/>
                                    </w:rPr>
                                    <w:t>評量</w:t>
                                  </w:r>
                                </w:p>
                              </w:tc>
                              <w:tc>
                                <w:tcPr>
                                  <w:tcW w:w="1561" w:type="dxa"/>
                                  <w:tcBorders>
                                    <w:top w:val="single" w:sz="4" w:space="0" w:color="000000"/>
                                    <w:left w:val="single" w:sz="4" w:space="0" w:color="000000"/>
                                    <w:bottom w:val="single" w:sz="4" w:space="0" w:color="000000"/>
                                  </w:tcBorders>
                                </w:tcPr>
                                <w:p>
                                  <w:pPr>
                                    <w:pStyle w:val="TableParagraph"/>
                                    <w:spacing w:line="282" w:lineRule="exact"/>
                                    <w:ind w:left="20"/>
                                    <w:jc w:val="center"/>
                                    <w:rPr>
                                      <w:sz w:val="24"/>
                                    </w:rPr>
                                  </w:pPr>
                                  <w:r>
                                    <w:rPr>
                                      <w:spacing w:val="-3"/>
                                      <w:sz w:val="24"/>
                                    </w:rPr>
                                    <w:t>考生報到</w:t>
                                  </w:r>
                                </w:p>
                              </w:tc>
                            </w:tr>
                            <w:tr>
                              <w:trPr>
                                <w:trHeight w:val="310"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10"/>
                                    <w:jc w:val="center"/>
                                    <w:rPr>
                                      <w:sz w:val="24"/>
                                    </w:rPr>
                                  </w:pPr>
                                  <w:r>
                                    <w:rPr>
                                      <w:spacing w:val="-2"/>
                                      <w:sz w:val="24"/>
                                    </w:rPr>
                                    <w:t>08：15～08：30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1" w:lineRule="exact"/>
                                    <w:ind w:left="20"/>
                                    <w:jc w:val="center"/>
                                    <w:rPr>
                                      <w:sz w:val="24"/>
                                    </w:rPr>
                                  </w:pPr>
                                  <w:r>
                                    <w:rPr>
                                      <w:spacing w:val="-3"/>
                                      <w:sz w:val="24"/>
                                    </w:rPr>
                                    <w:t>施測說明</w:t>
                                  </w:r>
                                </w:p>
                              </w:tc>
                            </w:tr>
                            <w:tr>
                              <w:trPr>
                                <w:trHeight w:val="313"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10"/>
                                    <w:jc w:val="center"/>
                                    <w:rPr>
                                      <w:sz w:val="24"/>
                                    </w:rPr>
                                  </w:pPr>
                                  <w:r>
                                    <w:rPr>
                                      <w:spacing w:val="-2"/>
                                      <w:sz w:val="24"/>
                                    </w:rPr>
                                    <w:t>08：30～10：00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3" w:lineRule="exact"/>
                                    <w:ind w:left="20"/>
                                    <w:jc w:val="center"/>
                                    <w:rPr>
                                      <w:sz w:val="24"/>
                                    </w:rPr>
                                  </w:pPr>
                                  <w:r>
                                    <w:rPr>
                                      <w:spacing w:val="-5"/>
                                      <w:sz w:val="24"/>
                                    </w:rPr>
                                    <w:t>自然</w:t>
                                  </w:r>
                                </w:p>
                              </w:tc>
                            </w:tr>
                            <w:tr>
                              <w:trPr>
                                <w:trHeight w:val="313"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10"/>
                                    <w:jc w:val="center"/>
                                    <w:rPr>
                                      <w:sz w:val="24"/>
                                    </w:rPr>
                                  </w:pPr>
                                  <w:r>
                                    <w:rPr>
                                      <w:spacing w:val="-2"/>
                                      <w:sz w:val="24"/>
                                    </w:rPr>
                                    <w:t>10：00～10：15</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3" w:lineRule="exact"/>
                                    <w:ind w:left="20"/>
                                    <w:jc w:val="center"/>
                                    <w:rPr>
                                      <w:sz w:val="24"/>
                                    </w:rPr>
                                  </w:pPr>
                                  <w:r>
                                    <w:rPr>
                                      <w:spacing w:val="-3"/>
                                      <w:sz w:val="24"/>
                                    </w:rPr>
                                    <w:t>休息時間</w:t>
                                  </w:r>
                                </w:p>
                              </w:tc>
                            </w:tr>
                            <w:tr>
                              <w:trPr>
                                <w:trHeight w:val="310"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10"/>
                                    <w:jc w:val="center"/>
                                    <w:rPr>
                                      <w:sz w:val="24"/>
                                    </w:rPr>
                                  </w:pPr>
                                  <w:r>
                                    <w:rPr>
                                      <w:spacing w:val="-2"/>
                                      <w:sz w:val="24"/>
                                    </w:rPr>
                                    <w:t>10：15～10：30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1" w:lineRule="exact"/>
                                    <w:ind w:left="20"/>
                                    <w:jc w:val="center"/>
                                    <w:rPr>
                                      <w:sz w:val="24"/>
                                    </w:rPr>
                                  </w:pPr>
                                  <w:r>
                                    <w:rPr>
                                      <w:spacing w:val="-3"/>
                                      <w:sz w:val="24"/>
                                    </w:rPr>
                                    <w:t>施測說明</w:t>
                                  </w:r>
                                </w:p>
                              </w:tc>
                            </w:tr>
                            <w:tr>
                              <w:trPr>
                                <w:trHeight w:val="322"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right w:val="single" w:sz="4" w:space="0" w:color="000000"/>
                                  </w:tcBorders>
                                </w:tcPr>
                                <w:p>
                                  <w:pPr>
                                    <w:pStyle w:val="TableParagraph"/>
                                    <w:spacing w:line="303" w:lineRule="exact"/>
                                    <w:ind w:left="10"/>
                                    <w:jc w:val="center"/>
                                    <w:rPr>
                                      <w:sz w:val="24"/>
                                    </w:rPr>
                                  </w:pPr>
                                  <w:r>
                                    <w:rPr>
                                      <w:spacing w:val="-2"/>
                                      <w:sz w:val="24"/>
                                    </w:rPr>
                                    <w:t>10：30～12：00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tcBorders>
                                </w:tcPr>
                                <w:p>
                                  <w:pPr>
                                    <w:pStyle w:val="TableParagraph"/>
                                    <w:spacing w:line="303" w:lineRule="exact"/>
                                    <w:ind w:left="20"/>
                                    <w:jc w:val="center"/>
                                    <w:rPr>
                                      <w:sz w:val="24"/>
                                    </w:rPr>
                                  </w:pPr>
                                  <w:r>
                                    <w:rPr>
                                      <w:spacing w:val="-5"/>
                                      <w:sz w:val="24"/>
                                    </w:rPr>
                                    <w:t>數學</w:t>
                                  </w:r>
                                </w:p>
                              </w:tc>
                            </w:tr>
                          </w:tbl>
                          <w:p>
                            <w:pPr>
                              <w:pStyle w:val="BodyText"/>
                            </w:pPr>
                          </w:p>
                        </w:txbxContent>
                      </wps:txbx>
                      <wps:bodyPr wrap="square" lIns="0" tIns="0" rIns="0" bIns="0" rtlCol="0">
                        <a:noAutofit/>
                      </wps:bodyPr>
                    </wps:wsp>
                  </a:graphicData>
                </a:graphic>
              </wp:anchor>
            </w:drawing>
          </mc:Choice>
          <mc:Fallback>
            <w:pict>
              <v:shape style="position:absolute;margin-left:309.769958pt;margin-top:23.287504pt;width:230.35pt;height:119.3pt;mso-position-horizontal-relative:page;mso-position-vertical-relative:paragraph;z-index:-15728640;mso-wrap-distance-left:0;mso-wrap-distance-right:0" type="#_x0000_t202" id="docshape33" filled="false" stroked="false">
                <v:textbox inset="0,0,0,0">
                  <w:txbxContent>
                    <w:tbl>
                      <w:tblPr>
                        <w:tblW w:w="0" w:type="auto"/>
                        <w:jc w:val="left"/>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55"/>
                        <w:gridCol w:w="1901"/>
                        <w:gridCol w:w="780"/>
                        <w:gridCol w:w="1561"/>
                      </w:tblGrid>
                      <w:tr>
                        <w:trPr>
                          <w:trHeight w:val="313" w:hRule="atLeast"/>
                        </w:trPr>
                        <w:tc>
                          <w:tcPr>
                            <w:tcW w:w="2256" w:type="dxa"/>
                            <w:gridSpan w:val="2"/>
                            <w:tcBorders>
                              <w:bottom w:val="single" w:sz="4" w:space="0" w:color="000000"/>
                              <w:right w:val="single" w:sz="4" w:space="0" w:color="000000"/>
                            </w:tcBorders>
                            <w:shd w:val="clear" w:color="auto" w:fill="D9D9D9"/>
                          </w:tcPr>
                          <w:p>
                            <w:pPr>
                              <w:pStyle w:val="TableParagraph"/>
                              <w:spacing w:line="294" w:lineRule="exact"/>
                              <w:ind w:left="638"/>
                              <w:rPr>
                                <w:sz w:val="24"/>
                              </w:rPr>
                            </w:pPr>
                            <w:r>
                              <w:rPr>
                                <w:spacing w:val="-3"/>
                                <w:sz w:val="24"/>
                              </w:rPr>
                              <w:t>測驗時間</w:t>
                            </w:r>
                          </w:p>
                        </w:tc>
                        <w:tc>
                          <w:tcPr>
                            <w:tcW w:w="2341" w:type="dxa"/>
                            <w:gridSpan w:val="2"/>
                            <w:tcBorders>
                              <w:left w:val="single" w:sz="4" w:space="0" w:color="000000"/>
                              <w:bottom w:val="single" w:sz="4" w:space="0" w:color="000000"/>
                            </w:tcBorders>
                            <w:shd w:val="clear" w:color="auto" w:fill="D9D9D9"/>
                          </w:tcPr>
                          <w:p>
                            <w:pPr>
                              <w:pStyle w:val="TableParagraph"/>
                              <w:spacing w:line="294" w:lineRule="exact"/>
                              <w:ind w:left="689"/>
                              <w:rPr>
                                <w:sz w:val="24"/>
                              </w:rPr>
                            </w:pPr>
                            <w:r>
                              <w:rPr>
                                <w:spacing w:val="-3"/>
                                <w:sz w:val="24"/>
                              </w:rPr>
                              <w:t>測驗內容</w:t>
                            </w:r>
                          </w:p>
                        </w:tc>
                      </w:tr>
                      <w:tr>
                        <w:trPr>
                          <w:trHeight w:val="301" w:hRule="atLeast"/>
                        </w:trPr>
                        <w:tc>
                          <w:tcPr>
                            <w:tcW w:w="355" w:type="dxa"/>
                            <w:vMerge w:val="restart"/>
                            <w:tcBorders>
                              <w:top w:val="single" w:sz="4" w:space="0" w:color="000000"/>
                              <w:right w:val="single" w:sz="4" w:space="0" w:color="000000"/>
                            </w:tcBorders>
                          </w:tcPr>
                          <w:p>
                            <w:pPr>
                              <w:pStyle w:val="TableParagraph"/>
                              <w:rPr>
                                <w:sz w:val="24"/>
                              </w:rPr>
                            </w:pPr>
                          </w:p>
                          <w:p>
                            <w:pPr>
                              <w:pStyle w:val="TableParagraph"/>
                              <w:spacing w:before="71"/>
                              <w:rPr>
                                <w:sz w:val="24"/>
                              </w:rPr>
                            </w:pPr>
                          </w:p>
                          <w:p>
                            <w:pPr>
                              <w:pStyle w:val="TableParagraph"/>
                              <w:spacing w:line="242" w:lineRule="auto"/>
                              <w:ind w:left="47" w:right="45"/>
                              <w:rPr>
                                <w:sz w:val="24"/>
                              </w:rPr>
                            </w:pPr>
                            <w:r>
                              <w:rPr>
                                <w:spacing w:val="-10"/>
                                <w:sz w:val="24"/>
                              </w:rPr>
                              <w:t>上午</w:t>
                            </w: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82" w:lineRule="exact"/>
                              <w:ind w:left="10"/>
                              <w:jc w:val="center"/>
                              <w:rPr>
                                <w:sz w:val="24"/>
                              </w:rPr>
                            </w:pPr>
                            <w:r>
                              <w:rPr>
                                <w:spacing w:val="-2"/>
                                <w:sz w:val="24"/>
                              </w:rPr>
                              <w:t>08：00～08：15</w:t>
                            </w:r>
                          </w:p>
                        </w:tc>
                        <w:tc>
                          <w:tcPr>
                            <w:tcW w:w="780" w:type="dxa"/>
                            <w:vMerge w:val="restart"/>
                            <w:tcBorders>
                              <w:top w:val="single" w:sz="4" w:space="0" w:color="000000"/>
                              <w:left w:val="single" w:sz="4" w:space="0" w:color="000000"/>
                              <w:right w:val="single" w:sz="4" w:space="0" w:color="000000"/>
                            </w:tcBorders>
                          </w:tcPr>
                          <w:p>
                            <w:pPr>
                              <w:pStyle w:val="TableParagraph"/>
                              <w:rPr>
                                <w:sz w:val="24"/>
                              </w:rPr>
                            </w:pPr>
                          </w:p>
                          <w:p>
                            <w:pPr>
                              <w:pStyle w:val="TableParagraph"/>
                              <w:spacing w:before="71"/>
                              <w:rPr>
                                <w:sz w:val="24"/>
                              </w:rPr>
                            </w:pPr>
                          </w:p>
                          <w:p>
                            <w:pPr>
                              <w:pStyle w:val="TableParagraph"/>
                              <w:spacing w:line="242" w:lineRule="auto"/>
                              <w:ind w:left="151" w:right="136"/>
                              <w:rPr>
                                <w:sz w:val="24"/>
                              </w:rPr>
                            </w:pPr>
                            <w:r>
                              <w:rPr>
                                <w:spacing w:val="-6"/>
                                <w:sz w:val="24"/>
                              </w:rPr>
                              <w:t>實作</w:t>
                            </w:r>
                            <w:r>
                              <w:rPr>
                                <w:spacing w:val="-5"/>
                                <w:sz w:val="24"/>
                              </w:rPr>
                              <w:t>評量</w:t>
                            </w:r>
                          </w:p>
                        </w:tc>
                        <w:tc>
                          <w:tcPr>
                            <w:tcW w:w="1561" w:type="dxa"/>
                            <w:tcBorders>
                              <w:top w:val="single" w:sz="4" w:space="0" w:color="000000"/>
                              <w:left w:val="single" w:sz="4" w:space="0" w:color="000000"/>
                              <w:bottom w:val="single" w:sz="4" w:space="0" w:color="000000"/>
                            </w:tcBorders>
                          </w:tcPr>
                          <w:p>
                            <w:pPr>
                              <w:pStyle w:val="TableParagraph"/>
                              <w:spacing w:line="282" w:lineRule="exact"/>
                              <w:ind w:left="20"/>
                              <w:jc w:val="center"/>
                              <w:rPr>
                                <w:sz w:val="24"/>
                              </w:rPr>
                            </w:pPr>
                            <w:r>
                              <w:rPr>
                                <w:spacing w:val="-3"/>
                                <w:sz w:val="24"/>
                              </w:rPr>
                              <w:t>考生報到</w:t>
                            </w:r>
                          </w:p>
                        </w:tc>
                      </w:tr>
                      <w:tr>
                        <w:trPr>
                          <w:trHeight w:val="310"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10"/>
                              <w:jc w:val="center"/>
                              <w:rPr>
                                <w:sz w:val="24"/>
                              </w:rPr>
                            </w:pPr>
                            <w:r>
                              <w:rPr>
                                <w:spacing w:val="-2"/>
                                <w:sz w:val="24"/>
                              </w:rPr>
                              <w:t>08：15～08：30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1" w:lineRule="exact"/>
                              <w:ind w:left="20"/>
                              <w:jc w:val="center"/>
                              <w:rPr>
                                <w:sz w:val="24"/>
                              </w:rPr>
                            </w:pPr>
                            <w:r>
                              <w:rPr>
                                <w:spacing w:val="-3"/>
                                <w:sz w:val="24"/>
                              </w:rPr>
                              <w:t>施測說明</w:t>
                            </w:r>
                          </w:p>
                        </w:tc>
                      </w:tr>
                      <w:tr>
                        <w:trPr>
                          <w:trHeight w:val="313"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10"/>
                              <w:jc w:val="center"/>
                              <w:rPr>
                                <w:sz w:val="24"/>
                              </w:rPr>
                            </w:pPr>
                            <w:r>
                              <w:rPr>
                                <w:spacing w:val="-2"/>
                                <w:sz w:val="24"/>
                              </w:rPr>
                              <w:t>08：30～10：00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3" w:lineRule="exact"/>
                              <w:ind w:left="20"/>
                              <w:jc w:val="center"/>
                              <w:rPr>
                                <w:sz w:val="24"/>
                              </w:rPr>
                            </w:pPr>
                            <w:r>
                              <w:rPr>
                                <w:spacing w:val="-5"/>
                                <w:sz w:val="24"/>
                              </w:rPr>
                              <w:t>自然</w:t>
                            </w:r>
                          </w:p>
                        </w:tc>
                      </w:tr>
                      <w:tr>
                        <w:trPr>
                          <w:trHeight w:val="313"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10"/>
                              <w:jc w:val="center"/>
                              <w:rPr>
                                <w:sz w:val="24"/>
                              </w:rPr>
                            </w:pPr>
                            <w:r>
                              <w:rPr>
                                <w:spacing w:val="-2"/>
                                <w:sz w:val="24"/>
                              </w:rPr>
                              <w:t>10：00～10：15</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3" w:lineRule="exact"/>
                              <w:ind w:left="20"/>
                              <w:jc w:val="center"/>
                              <w:rPr>
                                <w:sz w:val="24"/>
                              </w:rPr>
                            </w:pPr>
                            <w:r>
                              <w:rPr>
                                <w:spacing w:val="-3"/>
                                <w:sz w:val="24"/>
                              </w:rPr>
                              <w:t>休息時間</w:t>
                            </w:r>
                          </w:p>
                        </w:tc>
                      </w:tr>
                      <w:tr>
                        <w:trPr>
                          <w:trHeight w:val="310"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10"/>
                              <w:jc w:val="center"/>
                              <w:rPr>
                                <w:sz w:val="24"/>
                              </w:rPr>
                            </w:pPr>
                            <w:r>
                              <w:rPr>
                                <w:spacing w:val="-2"/>
                                <w:sz w:val="24"/>
                              </w:rPr>
                              <w:t>10：15～10：30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bottom w:val="single" w:sz="4" w:space="0" w:color="000000"/>
                            </w:tcBorders>
                          </w:tcPr>
                          <w:p>
                            <w:pPr>
                              <w:pStyle w:val="TableParagraph"/>
                              <w:spacing w:line="291" w:lineRule="exact"/>
                              <w:ind w:left="20"/>
                              <w:jc w:val="center"/>
                              <w:rPr>
                                <w:sz w:val="24"/>
                              </w:rPr>
                            </w:pPr>
                            <w:r>
                              <w:rPr>
                                <w:spacing w:val="-3"/>
                                <w:sz w:val="24"/>
                              </w:rPr>
                              <w:t>施測說明</w:t>
                            </w:r>
                          </w:p>
                        </w:tc>
                      </w:tr>
                      <w:tr>
                        <w:trPr>
                          <w:trHeight w:val="322" w:hRule="atLeast"/>
                        </w:trPr>
                        <w:tc>
                          <w:tcPr>
                            <w:tcW w:w="355"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right w:val="single" w:sz="4" w:space="0" w:color="000000"/>
                            </w:tcBorders>
                          </w:tcPr>
                          <w:p>
                            <w:pPr>
                              <w:pStyle w:val="TableParagraph"/>
                              <w:spacing w:line="303" w:lineRule="exact"/>
                              <w:ind w:left="10"/>
                              <w:jc w:val="center"/>
                              <w:rPr>
                                <w:sz w:val="24"/>
                              </w:rPr>
                            </w:pPr>
                            <w:r>
                              <w:rPr>
                                <w:spacing w:val="-2"/>
                                <w:sz w:val="24"/>
                              </w:rPr>
                              <w:t>10：30～12：00</w:t>
                            </w:r>
                          </w:p>
                        </w:tc>
                        <w:tc>
                          <w:tcPr>
                            <w:tcW w:w="780" w:type="dxa"/>
                            <w:vMerge/>
                            <w:tcBorders>
                              <w:top w:val="nil"/>
                              <w:left w:val="single" w:sz="4" w:space="0" w:color="000000"/>
                              <w:right w:val="single" w:sz="4" w:space="0" w:color="000000"/>
                            </w:tcBorders>
                          </w:tcPr>
                          <w:p>
                            <w:pPr>
                              <w:rPr>
                                <w:sz w:val="2"/>
                                <w:szCs w:val="2"/>
                              </w:rPr>
                            </w:pPr>
                          </w:p>
                        </w:tc>
                        <w:tc>
                          <w:tcPr>
                            <w:tcW w:w="1561" w:type="dxa"/>
                            <w:tcBorders>
                              <w:top w:val="single" w:sz="4" w:space="0" w:color="000000"/>
                              <w:left w:val="single" w:sz="4" w:space="0" w:color="000000"/>
                            </w:tcBorders>
                          </w:tcPr>
                          <w:p>
                            <w:pPr>
                              <w:pStyle w:val="TableParagraph"/>
                              <w:spacing w:line="303" w:lineRule="exact"/>
                              <w:ind w:left="20"/>
                              <w:jc w:val="center"/>
                              <w:rPr>
                                <w:sz w:val="24"/>
                              </w:rPr>
                            </w:pPr>
                            <w:r>
                              <w:rPr>
                                <w:spacing w:val="-5"/>
                                <w:sz w:val="24"/>
                              </w:rPr>
                              <w:t>數學</w:t>
                            </w:r>
                          </w:p>
                        </w:tc>
                      </w:tr>
                    </w:tbl>
                    <w:p>
                      <w:pPr>
                        <w:pStyle w:val="BodyText"/>
                      </w:pPr>
                    </w:p>
                  </w:txbxContent>
                </v:textbox>
                <w10:wrap type="topAndBottom"/>
              </v:shape>
            </w:pict>
          </mc:Fallback>
        </mc:AlternateContent>
      </w:r>
    </w:p>
    <w:p>
      <w:pPr>
        <w:pStyle w:val="BodyText"/>
      </w:pPr>
    </w:p>
    <w:p>
      <w:pPr>
        <w:pStyle w:val="BodyText"/>
        <w:spacing w:before="137"/>
      </w:pPr>
    </w:p>
    <w:p>
      <w:pPr>
        <w:pStyle w:val="BodyText"/>
        <w:spacing w:before="1"/>
        <w:ind w:right="155"/>
        <w:jc w:val="center"/>
      </w:pPr>
      <w:r>
        <w:rPr/>
        <mc:AlternateContent>
          <mc:Choice Requires="wps">
            <w:drawing>
              <wp:anchor distT="0" distB="0" distL="0" distR="0" allowOverlap="1" layoutInCell="1" locked="0" behindDoc="1" simplePos="0" relativeHeight="486279168">
                <wp:simplePos x="0" y="0"/>
                <wp:positionH relativeFrom="page">
                  <wp:posOffset>537972</wp:posOffset>
                </wp:positionH>
                <wp:positionV relativeFrom="paragraph">
                  <wp:posOffset>-4776305</wp:posOffset>
                </wp:positionV>
                <wp:extent cx="6484620" cy="474535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6484620" cy="4745355"/>
                          <a:chExt cx="6484620" cy="4745355"/>
                        </a:xfrm>
                      </wpg:grpSpPr>
                      <wps:wsp>
                        <wps:cNvPr id="41" name="Graphic 41"/>
                        <wps:cNvSpPr/>
                        <wps:spPr>
                          <a:xfrm>
                            <a:off x="0" y="0"/>
                            <a:ext cx="6484620" cy="4745355"/>
                          </a:xfrm>
                          <a:custGeom>
                            <a:avLst/>
                            <a:gdLst/>
                            <a:ahLst/>
                            <a:cxnLst/>
                            <a:rect l="l" t="t" r="r" b="b"/>
                            <a:pathLst>
                              <a:path w="6484620" h="4745355">
                                <a:moveTo>
                                  <a:pt x="6484366" y="0"/>
                                </a:moveTo>
                                <a:lnTo>
                                  <a:pt x="6466078" y="0"/>
                                </a:lnTo>
                                <a:lnTo>
                                  <a:pt x="6466078" y="18288"/>
                                </a:lnTo>
                                <a:lnTo>
                                  <a:pt x="6466078" y="19812"/>
                                </a:lnTo>
                                <a:lnTo>
                                  <a:pt x="6466078" y="4726559"/>
                                </a:lnTo>
                                <a:lnTo>
                                  <a:pt x="3255899" y="4726559"/>
                                </a:lnTo>
                                <a:lnTo>
                                  <a:pt x="3246755" y="4726559"/>
                                </a:lnTo>
                                <a:lnTo>
                                  <a:pt x="3246755" y="19812"/>
                                </a:lnTo>
                                <a:lnTo>
                                  <a:pt x="3246755" y="18288"/>
                                </a:lnTo>
                                <a:lnTo>
                                  <a:pt x="3255899" y="18288"/>
                                </a:lnTo>
                                <a:lnTo>
                                  <a:pt x="6466078" y="18288"/>
                                </a:lnTo>
                                <a:lnTo>
                                  <a:pt x="6466078" y="0"/>
                                </a:lnTo>
                                <a:lnTo>
                                  <a:pt x="3255899" y="0"/>
                                </a:lnTo>
                                <a:lnTo>
                                  <a:pt x="3237611" y="0"/>
                                </a:lnTo>
                                <a:lnTo>
                                  <a:pt x="3237611" y="18288"/>
                                </a:lnTo>
                                <a:lnTo>
                                  <a:pt x="3237611" y="19812"/>
                                </a:lnTo>
                                <a:lnTo>
                                  <a:pt x="3237611" y="4726559"/>
                                </a:lnTo>
                                <a:lnTo>
                                  <a:pt x="18288" y="4726559"/>
                                </a:lnTo>
                                <a:lnTo>
                                  <a:pt x="18288" y="19812"/>
                                </a:lnTo>
                                <a:lnTo>
                                  <a:pt x="18288" y="18288"/>
                                </a:lnTo>
                                <a:lnTo>
                                  <a:pt x="3237611" y="18288"/>
                                </a:lnTo>
                                <a:lnTo>
                                  <a:pt x="3237611" y="0"/>
                                </a:lnTo>
                                <a:lnTo>
                                  <a:pt x="18288" y="0"/>
                                </a:lnTo>
                                <a:lnTo>
                                  <a:pt x="0" y="0"/>
                                </a:lnTo>
                                <a:lnTo>
                                  <a:pt x="0" y="4744847"/>
                                </a:lnTo>
                                <a:lnTo>
                                  <a:pt x="18288" y="4744847"/>
                                </a:lnTo>
                                <a:lnTo>
                                  <a:pt x="3237611" y="4744847"/>
                                </a:lnTo>
                                <a:lnTo>
                                  <a:pt x="3255899" y="4744847"/>
                                </a:lnTo>
                                <a:lnTo>
                                  <a:pt x="6466078" y="4744847"/>
                                </a:lnTo>
                                <a:lnTo>
                                  <a:pt x="6484366" y="4744847"/>
                                </a:lnTo>
                                <a:lnTo>
                                  <a:pt x="6484366" y="4726559"/>
                                </a:lnTo>
                                <a:lnTo>
                                  <a:pt x="6484366" y="19812"/>
                                </a:lnTo>
                                <a:lnTo>
                                  <a:pt x="6484366" y="18288"/>
                                </a:lnTo>
                                <a:lnTo>
                                  <a:pt x="6484366" y="12"/>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4057777" y="113246"/>
                            <a:ext cx="1614805" cy="178435"/>
                          </a:xfrm>
                          <a:prstGeom prst="rect">
                            <a:avLst/>
                          </a:prstGeom>
                        </wps:spPr>
                        <wps:txbx>
                          <w:txbxContent>
                            <w:p>
                              <w:pPr>
                                <w:spacing w:line="281" w:lineRule="exact" w:before="0"/>
                                <w:ind w:left="0" w:right="0" w:firstLine="0"/>
                                <w:jc w:val="left"/>
                                <w:rPr>
                                  <w:rFonts w:ascii="Microsoft JhengHei" w:eastAsia="Microsoft JhengHei"/>
                                  <w:b/>
                                  <w:sz w:val="28"/>
                                </w:rPr>
                              </w:pPr>
                              <w:r>
                                <w:rPr>
                                  <w:rFonts w:ascii="Microsoft JhengHei" w:eastAsia="Microsoft JhengHei"/>
                                  <w:b/>
                                  <w:spacing w:val="-3"/>
                                  <w:sz w:val="28"/>
                                </w:rPr>
                                <w:t>初、複選評量時間表</w:t>
                              </w:r>
                            </w:p>
                          </w:txbxContent>
                        </wps:txbx>
                        <wps:bodyPr wrap="square" lIns="0" tIns="0" rIns="0" bIns="0" rtlCol="0">
                          <a:noAutofit/>
                        </wps:bodyPr>
                      </wps:wsp>
                      <wps:wsp>
                        <wps:cNvPr id="43" name="Textbox 43"/>
                        <wps:cNvSpPr txBox="1"/>
                        <wps:spPr>
                          <a:xfrm>
                            <a:off x="112776" y="308572"/>
                            <a:ext cx="3037840" cy="685800"/>
                          </a:xfrm>
                          <a:prstGeom prst="rect">
                            <a:avLst/>
                          </a:prstGeom>
                        </wps:spPr>
                        <wps:txbx>
                          <w:txbxContent>
                            <w:p>
                              <w:pPr>
                                <w:spacing w:line="310" w:lineRule="exact" w:before="0"/>
                                <w:ind w:left="0" w:right="14" w:firstLine="0"/>
                                <w:jc w:val="center"/>
                                <w:rPr>
                                  <w:rFonts w:ascii="Microsoft JhengHei" w:eastAsia="Microsoft JhengHei"/>
                                  <w:b/>
                                  <w:sz w:val="28"/>
                                </w:rPr>
                              </w:pPr>
                              <w:r>
                                <w:rPr>
                                  <w:rFonts w:ascii="Microsoft JhengHei" w:eastAsia="Microsoft JhengHei"/>
                                  <w:b/>
                                  <w:spacing w:val="-2"/>
                                  <w:sz w:val="28"/>
                                </w:rPr>
                                <w:t>花蓮縣 </w:t>
                              </w:r>
                              <w:r>
                                <w:rPr>
                                  <w:rFonts w:ascii="Times New Roman" w:eastAsia="Times New Roman"/>
                                  <w:b/>
                                  <w:sz w:val="28"/>
                                </w:rPr>
                                <w:t>115</w:t>
                              </w:r>
                              <w:r>
                                <w:rPr>
                                  <w:rFonts w:ascii="Times New Roman" w:eastAsia="Times New Roman"/>
                                  <w:b/>
                                  <w:spacing w:val="-3"/>
                                  <w:sz w:val="28"/>
                                </w:rPr>
                                <w:t> </w:t>
                              </w:r>
                              <w:r>
                                <w:rPr>
                                  <w:rFonts w:ascii="Microsoft JhengHei" w:eastAsia="Microsoft JhengHei"/>
                                  <w:b/>
                                  <w:spacing w:val="-2"/>
                                  <w:sz w:val="28"/>
                                </w:rPr>
                                <w:t>學年度國民中學</w:t>
                              </w:r>
                            </w:p>
                            <w:p>
                              <w:pPr>
                                <w:spacing w:line="400" w:lineRule="exact" w:before="0"/>
                                <w:ind w:left="0" w:right="18" w:firstLine="0"/>
                                <w:jc w:val="center"/>
                                <w:rPr>
                                  <w:rFonts w:ascii="Microsoft JhengHei" w:eastAsia="Microsoft JhengHei"/>
                                  <w:b/>
                                  <w:sz w:val="28"/>
                                </w:rPr>
                              </w:pPr>
                              <w:r>
                                <w:rPr>
                                  <w:rFonts w:ascii="Microsoft JhengHei" w:eastAsia="Microsoft JhengHei"/>
                                  <w:b/>
                                  <w:spacing w:val="-2"/>
                                  <w:sz w:val="28"/>
                                </w:rPr>
                                <w:t>學術性向資賦優異（數理類）</w:t>
                              </w:r>
                              <w:r>
                                <w:rPr>
                                  <w:rFonts w:ascii="Microsoft JhengHei" w:eastAsia="Microsoft JhengHei"/>
                                  <w:b/>
                                  <w:spacing w:val="-4"/>
                                  <w:sz w:val="28"/>
                                </w:rPr>
                                <w:t>學生鑑定</w:t>
                              </w:r>
                            </w:p>
                            <w:p>
                              <w:pPr>
                                <w:spacing w:line="370" w:lineRule="exact" w:before="0"/>
                                <w:ind w:left="2" w:right="18" w:firstLine="0"/>
                                <w:jc w:val="center"/>
                                <w:rPr>
                                  <w:rFonts w:ascii="Microsoft JhengHei" w:eastAsia="Microsoft JhengHei"/>
                                  <w:b/>
                                  <w:sz w:val="28"/>
                                </w:rPr>
                              </w:pPr>
                              <w:r>
                                <w:rPr>
                                  <w:rFonts w:ascii="Microsoft JhengHei" w:eastAsia="Microsoft JhengHei"/>
                                  <w:b/>
                                  <w:spacing w:val="-4"/>
                                  <w:sz w:val="28"/>
                                </w:rPr>
                                <w:t>入場證</w:t>
                              </w:r>
                            </w:p>
                          </w:txbxContent>
                        </wps:txbx>
                        <wps:bodyPr wrap="square" lIns="0" tIns="0" rIns="0" bIns="0" rtlCol="0">
                          <a:noAutofit/>
                        </wps:bodyPr>
                      </wps:wsp>
                      <wps:wsp>
                        <wps:cNvPr id="44" name="Textbox 44"/>
                        <wps:cNvSpPr txBox="1"/>
                        <wps:spPr>
                          <a:xfrm>
                            <a:off x="3310763" y="631660"/>
                            <a:ext cx="2476500" cy="178435"/>
                          </a:xfrm>
                          <a:prstGeom prst="rect">
                            <a:avLst/>
                          </a:prstGeom>
                        </wps:spPr>
                        <wps:txbx>
                          <w:txbxContent>
                            <w:p>
                              <w:pPr>
                                <w:spacing w:line="281" w:lineRule="exact" w:before="0"/>
                                <w:ind w:left="0" w:right="0" w:firstLine="0"/>
                                <w:jc w:val="left"/>
                                <w:rPr>
                                  <w:rFonts w:ascii="Microsoft JhengHei" w:eastAsia="Microsoft JhengHei"/>
                                  <w:b/>
                                  <w:sz w:val="26"/>
                                </w:rPr>
                              </w:pPr>
                              <w:r>
                                <w:rPr>
                                  <w:sz w:val="26"/>
                                </w:rPr>
                                <w:t>一、</w:t>
                              </w:r>
                              <w:r>
                                <w:rPr>
                                  <w:rFonts w:ascii="Microsoft JhengHei" w:eastAsia="Microsoft JhengHei"/>
                                  <w:b/>
                                  <w:color w:val="000000"/>
                                  <w:sz w:val="28"/>
                                  <w:shd w:fill="D9D9D9" w:color="auto" w:val="clear"/>
                                </w:rPr>
                                <w:t>初選</w:t>
                              </w:r>
                              <w:r>
                                <w:rPr>
                                  <w:color w:val="000000"/>
                                  <w:sz w:val="26"/>
                                </w:rPr>
                                <w:t>：</w:t>
                              </w:r>
                              <w:r>
                                <w:rPr>
                                  <w:rFonts w:ascii="Times New Roman" w:eastAsia="Times New Roman"/>
                                  <w:b/>
                                  <w:color w:val="000000"/>
                                  <w:sz w:val="26"/>
                                </w:rPr>
                                <w:t>115</w:t>
                              </w:r>
                              <w:r>
                                <w:rPr>
                                  <w:rFonts w:ascii="Times New Roman" w:eastAsia="Times New Roman"/>
                                  <w:b/>
                                  <w:color w:val="000000"/>
                                  <w:spacing w:val="-4"/>
                                  <w:sz w:val="26"/>
                                </w:rPr>
                                <w:t> </w:t>
                              </w:r>
                              <w:r>
                                <w:rPr>
                                  <w:rFonts w:ascii="Microsoft JhengHei" w:eastAsia="Microsoft JhengHei"/>
                                  <w:b/>
                                  <w:color w:val="000000"/>
                                  <w:spacing w:val="-3"/>
                                  <w:sz w:val="26"/>
                                </w:rPr>
                                <w:t>年 </w:t>
                              </w:r>
                              <w:r>
                                <w:rPr>
                                  <w:rFonts w:ascii="Times New Roman" w:eastAsia="Times New Roman"/>
                                  <w:b/>
                                  <w:color w:val="000000"/>
                                  <w:sz w:val="26"/>
                                </w:rPr>
                                <w:t>3</w:t>
                              </w:r>
                              <w:r>
                                <w:rPr>
                                  <w:rFonts w:ascii="Times New Roman" w:eastAsia="Times New Roman"/>
                                  <w:b/>
                                  <w:color w:val="000000"/>
                                  <w:spacing w:val="-5"/>
                                  <w:sz w:val="26"/>
                                </w:rPr>
                                <w:t> </w:t>
                              </w:r>
                              <w:r>
                                <w:rPr>
                                  <w:rFonts w:ascii="Microsoft JhengHei" w:eastAsia="Microsoft JhengHei"/>
                                  <w:b/>
                                  <w:color w:val="000000"/>
                                  <w:spacing w:val="-1"/>
                                  <w:sz w:val="26"/>
                                </w:rPr>
                                <w:t>月 </w:t>
                              </w:r>
                              <w:r>
                                <w:rPr>
                                  <w:rFonts w:ascii="Times New Roman" w:eastAsia="Times New Roman"/>
                                  <w:b/>
                                  <w:color w:val="000000"/>
                                  <w:sz w:val="26"/>
                                </w:rPr>
                                <w:t>8</w:t>
                              </w:r>
                              <w:r>
                                <w:rPr>
                                  <w:rFonts w:ascii="Times New Roman" w:eastAsia="Times New Roman"/>
                                  <w:b/>
                                  <w:color w:val="000000"/>
                                  <w:spacing w:val="-5"/>
                                  <w:sz w:val="26"/>
                                </w:rPr>
                                <w:t> </w:t>
                              </w:r>
                              <w:r>
                                <w:rPr>
                                  <w:rFonts w:ascii="Microsoft JhengHei" w:eastAsia="Microsoft JhengHei"/>
                                  <w:b/>
                                  <w:color w:val="000000"/>
                                  <w:sz w:val="26"/>
                                </w:rPr>
                                <w:t>日（日</w:t>
                              </w:r>
                              <w:r>
                                <w:rPr>
                                  <w:rFonts w:ascii="Microsoft JhengHei" w:eastAsia="Microsoft JhengHei"/>
                                  <w:b/>
                                  <w:color w:val="000000"/>
                                  <w:spacing w:val="-10"/>
                                  <w:sz w:val="26"/>
                                </w:rPr>
                                <w:t>）</w:t>
                              </w:r>
                            </w:p>
                          </w:txbxContent>
                        </wps:txbx>
                        <wps:bodyPr wrap="square" lIns="0" tIns="0" rIns="0" bIns="0" rtlCol="0">
                          <a:noAutofit/>
                        </wps:bodyPr>
                      </wps:wsp>
                      <wps:wsp>
                        <wps:cNvPr id="45" name="Textbox 45"/>
                        <wps:cNvSpPr txBox="1"/>
                        <wps:spPr>
                          <a:xfrm>
                            <a:off x="3310763" y="2550376"/>
                            <a:ext cx="2558415" cy="178435"/>
                          </a:xfrm>
                          <a:prstGeom prst="rect">
                            <a:avLst/>
                          </a:prstGeom>
                        </wps:spPr>
                        <wps:txbx>
                          <w:txbxContent>
                            <w:p>
                              <w:pPr>
                                <w:spacing w:line="281" w:lineRule="exact" w:before="0"/>
                                <w:ind w:left="0" w:right="0" w:firstLine="0"/>
                                <w:jc w:val="left"/>
                                <w:rPr>
                                  <w:rFonts w:ascii="Microsoft JhengHei" w:eastAsia="Microsoft JhengHei"/>
                                  <w:b/>
                                  <w:sz w:val="26"/>
                                </w:rPr>
                              </w:pPr>
                              <w:r>
                                <w:rPr>
                                  <w:sz w:val="26"/>
                                </w:rPr>
                                <w:t>二、</w:t>
                              </w:r>
                              <w:r>
                                <w:rPr>
                                  <w:rFonts w:ascii="Microsoft JhengHei" w:eastAsia="Microsoft JhengHei"/>
                                  <w:b/>
                                  <w:color w:val="000000"/>
                                  <w:sz w:val="28"/>
                                  <w:shd w:fill="D9D9D9" w:color="auto" w:val="clear"/>
                                </w:rPr>
                                <w:t>複選</w:t>
                              </w:r>
                              <w:r>
                                <w:rPr>
                                  <w:color w:val="000000"/>
                                  <w:sz w:val="26"/>
                                </w:rPr>
                                <w:t>：</w:t>
                              </w:r>
                              <w:r>
                                <w:rPr>
                                  <w:rFonts w:ascii="Times New Roman" w:eastAsia="Times New Roman"/>
                                  <w:b/>
                                  <w:color w:val="000000"/>
                                  <w:sz w:val="26"/>
                                </w:rPr>
                                <w:t>115</w:t>
                              </w:r>
                              <w:r>
                                <w:rPr>
                                  <w:rFonts w:ascii="Times New Roman" w:eastAsia="Times New Roman"/>
                                  <w:b/>
                                  <w:color w:val="000000"/>
                                  <w:spacing w:val="-5"/>
                                  <w:sz w:val="26"/>
                                </w:rPr>
                                <w:t> </w:t>
                              </w:r>
                              <w:r>
                                <w:rPr>
                                  <w:rFonts w:ascii="Microsoft JhengHei" w:eastAsia="Microsoft JhengHei"/>
                                  <w:b/>
                                  <w:color w:val="000000"/>
                                  <w:spacing w:val="-3"/>
                                  <w:sz w:val="26"/>
                                </w:rPr>
                                <w:t>年 </w:t>
                              </w:r>
                              <w:r>
                                <w:rPr>
                                  <w:rFonts w:ascii="Times New Roman" w:eastAsia="Times New Roman"/>
                                  <w:b/>
                                  <w:color w:val="000000"/>
                                  <w:sz w:val="26"/>
                                </w:rPr>
                                <w:t>3</w:t>
                              </w:r>
                              <w:r>
                                <w:rPr>
                                  <w:rFonts w:ascii="Times New Roman" w:eastAsia="Times New Roman"/>
                                  <w:b/>
                                  <w:color w:val="000000"/>
                                  <w:spacing w:val="-5"/>
                                  <w:sz w:val="26"/>
                                </w:rPr>
                                <w:t> </w:t>
                              </w:r>
                              <w:r>
                                <w:rPr>
                                  <w:rFonts w:ascii="Microsoft JhengHei" w:eastAsia="Microsoft JhengHei"/>
                                  <w:b/>
                                  <w:color w:val="000000"/>
                                  <w:spacing w:val="-2"/>
                                  <w:sz w:val="26"/>
                                </w:rPr>
                                <w:t>月 </w:t>
                              </w:r>
                              <w:r>
                                <w:rPr>
                                  <w:rFonts w:ascii="Times New Roman" w:eastAsia="Times New Roman"/>
                                  <w:b/>
                                  <w:color w:val="000000"/>
                                  <w:sz w:val="26"/>
                                </w:rPr>
                                <w:t>29</w:t>
                              </w:r>
                              <w:r>
                                <w:rPr>
                                  <w:rFonts w:ascii="Times New Roman" w:eastAsia="Times New Roman"/>
                                  <w:b/>
                                  <w:color w:val="000000"/>
                                  <w:spacing w:val="-2"/>
                                  <w:sz w:val="26"/>
                                </w:rPr>
                                <w:t> </w:t>
                              </w:r>
                              <w:r>
                                <w:rPr>
                                  <w:rFonts w:ascii="Microsoft JhengHei" w:eastAsia="Microsoft JhengHei"/>
                                  <w:b/>
                                  <w:color w:val="000000"/>
                                  <w:sz w:val="26"/>
                                </w:rPr>
                                <w:t>日（日</w:t>
                              </w:r>
                              <w:r>
                                <w:rPr>
                                  <w:rFonts w:ascii="Microsoft JhengHei" w:eastAsia="Microsoft JhengHei"/>
                                  <w:b/>
                                  <w:color w:val="000000"/>
                                  <w:spacing w:val="-10"/>
                                  <w:sz w:val="26"/>
                                </w:rPr>
                                <w:t>）</w:t>
                              </w:r>
                            </w:p>
                          </w:txbxContent>
                        </wps:txbx>
                        <wps:bodyPr wrap="square" lIns="0" tIns="0" rIns="0" bIns="0" rtlCol="0">
                          <a:noAutofit/>
                        </wps:bodyPr>
                      </wps:wsp>
                      <wps:wsp>
                        <wps:cNvPr id="46" name="Textbox 46"/>
                        <wps:cNvSpPr txBox="1"/>
                        <wps:spPr>
                          <a:xfrm>
                            <a:off x="77723" y="4476503"/>
                            <a:ext cx="2968625" cy="152400"/>
                          </a:xfrm>
                          <a:prstGeom prst="rect">
                            <a:avLst/>
                          </a:prstGeom>
                        </wps:spPr>
                        <wps:txbx>
                          <w:txbxContent>
                            <w:p>
                              <w:pPr>
                                <w:spacing w:line="240" w:lineRule="exact" w:before="0"/>
                                <w:ind w:left="0" w:right="0" w:firstLine="0"/>
                                <w:jc w:val="left"/>
                                <w:rPr>
                                  <w:sz w:val="24"/>
                                </w:rPr>
                              </w:pPr>
                              <w:r>
                                <w:rPr>
                                  <w:color w:val="000000"/>
                                  <w:spacing w:val="16"/>
                                  <w:sz w:val="24"/>
                                  <w:shd w:fill="BEBEBE" w:color="auto" w:val="clear"/>
                                </w:rPr>
                                <w:t>※通過初選者，請攜帶本入場證參加複選</w:t>
                              </w:r>
                            </w:p>
                          </w:txbxContent>
                        </wps:txbx>
                        <wps:bodyPr wrap="square" lIns="0" tIns="0" rIns="0" bIns="0" rtlCol="0">
                          <a:noAutofit/>
                        </wps:bodyPr>
                      </wps:wsp>
                      <wps:wsp>
                        <wps:cNvPr id="47" name="Textbox 47"/>
                        <wps:cNvSpPr txBox="1"/>
                        <wps:spPr>
                          <a:xfrm>
                            <a:off x="919352" y="1078738"/>
                            <a:ext cx="1499870" cy="1804670"/>
                          </a:xfrm>
                          <a:prstGeom prst="rect">
                            <a:avLst/>
                          </a:prstGeom>
                          <a:ln w="9525">
                            <a:solidFill>
                              <a:srgbClr val="000000"/>
                            </a:solidFill>
                            <a:prstDash val="solid"/>
                          </a:ln>
                        </wps:spPr>
                        <wps:txbx>
                          <w:txbxContent>
                            <w:p>
                              <w:pPr>
                                <w:spacing w:before="236"/>
                                <w:ind w:left="421" w:right="0" w:firstLine="0"/>
                                <w:jc w:val="left"/>
                                <w:rPr>
                                  <w:sz w:val="28"/>
                                </w:rPr>
                              </w:pPr>
                              <w:r>
                                <w:rPr>
                                  <w:spacing w:val="-4"/>
                                  <w:sz w:val="28"/>
                                </w:rPr>
                                <w:t>相片黏貼處</w:t>
                              </w:r>
                            </w:p>
                            <w:p>
                              <w:pPr>
                                <w:spacing w:line="240" w:lineRule="auto" w:before="211"/>
                                <w:rPr>
                                  <w:sz w:val="28"/>
                                </w:rPr>
                              </w:pPr>
                            </w:p>
                            <w:p>
                              <w:pPr>
                                <w:spacing w:line="283" w:lineRule="auto" w:before="0"/>
                                <w:ind w:left="455" w:right="79" w:hanging="310"/>
                                <w:jc w:val="left"/>
                                <w:rPr>
                                  <w:sz w:val="24"/>
                                </w:rPr>
                              </w:pPr>
                              <w:r>
                                <w:rPr>
                                  <w:spacing w:val="-6"/>
                                  <w:sz w:val="24"/>
                                </w:rPr>
                                <w:t>與報名表同式照片，</w:t>
                              </w:r>
                              <w:r>
                                <w:rPr>
                                  <w:spacing w:val="-2"/>
                                  <w:sz w:val="24"/>
                                </w:rPr>
                                <w:t>背面書寫姓名</w:t>
                              </w:r>
                            </w:p>
                          </w:txbxContent>
                        </wps:txbx>
                        <wps:bodyPr wrap="square" lIns="0" tIns="0" rIns="0" bIns="0" rtlCol="0">
                          <a:noAutofit/>
                        </wps:bodyPr>
                      </wps:wsp>
                    </wpg:wgp>
                  </a:graphicData>
                </a:graphic>
              </wp:anchor>
            </w:drawing>
          </mc:Choice>
          <mc:Fallback>
            <w:pict>
              <v:group style="position:absolute;margin-left:42.360001pt;margin-top:-376.087036pt;width:510.6pt;height:373.65pt;mso-position-horizontal-relative:page;mso-position-vertical-relative:paragraph;z-index:-17037312" id="docshapegroup34" coordorigin="847,-7522" coordsize="10212,7473">
                <v:shape style="position:absolute;left:847;top:-7522;width:10212;height:7473" id="docshape35" coordorigin="847,-7522" coordsize="10212,7473" path="m11059,-7522l11030,-7522,11030,-7493,11030,-7491,11030,-78,5975,-78,5960,-78,5960,-7491,5960,-7493,5975,-7493,11030,-7493,11030,-7522,5975,-7522,5946,-7522,5946,-7493,5946,-7491,5946,-78,876,-78,876,-7491,876,-7493,5946,-7493,5946,-7522,876,-7522,847,-7522,847,-50,876,-50,5946,-50,5975,-50,11030,-50,11059,-50,11059,-78,11059,-7491,11059,-7493,11059,-7522xe" filled="true" fillcolor="#000000" stroked="false">
                  <v:path arrowok="t"/>
                  <v:fill type="solid"/>
                </v:shape>
                <v:shape style="position:absolute;left:7237;top:-7344;width:2543;height:281" type="#_x0000_t202" id="docshape36" filled="false" stroked="false">
                  <v:textbox inset="0,0,0,0">
                    <w:txbxContent>
                      <w:p>
                        <w:pPr>
                          <w:spacing w:line="281" w:lineRule="exact" w:before="0"/>
                          <w:ind w:left="0" w:right="0" w:firstLine="0"/>
                          <w:jc w:val="left"/>
                          <w:rPr>
                            <w:rFonts w:ascii="Microsoft JhengHei" w:eastAsia="Microsoft JhengHei"/>
                            <w:b/>
                            <w:sz w:val="28"/>
                          </w:rPr>
                        </w:pPr>
                        <w:r>
                          <w:rPr>
                            <w:rFonts w:ascii="Microsoft JhengHei" w:eastAsia="Microsoft JhengHei"/>
                            <w:b/>
                            <w:spacing w:val="-3"/>
                            <w:sz w:val="28"/>
                          </w:rPr>
                          <w:t>初、複選評量時間表</w:t>
                        </w:r>
                      </w:p>
                    </w:txbxContent>
                  </v:textbox>
                  <w10:wrap type="none"/>
                </v:shape>
                <v:shape style="position:absolute;left:1024;top:-7036;width:4784;height:1080" type="#_x0000_t202" id="docshape37" filled="false" stroked="false">
                  <v:textbox inset="0,0,0,0">
                    <w:txbxContent>
                      <w:p>
                        <w:pPr>
                          <w:spacing w:line="310" w:lineRule="exact" w:before="0"/>
                          <w:ind w:left="0" w:right="14" w:firstLine="0"/>
                          <w:jc w:val="center"/>
                          <w:rPr>
                            <w:rFonts w:ascii="Microsoft JhengHei" w:eastAsia="Microsoft JhengHei"/>
                            <w:b/>
                            <w:sz w:val="28"/>
                          </w:rPr>
                        </w:pPr>
                        <w:r>
                          <w:rPr>
                            <w:rFonts w:ascii="Microsoft JhengHei" w:eastAsia="Microsoft JhengHei"/>
                            <w:b/>
                            <w:spacing w:val="-2"/>
                            <w:sz w:val="28"/>
                          </w:rPr>
                          <w:t>花蓮縣 </w:t>
                        </w:r>
                        <w:r>
                          <w:rPr>
                            <w:rFonts w:ascii="Times New Roman" w:eastAsia="Times New Roman"/>
                            <w:b/>
                            <w:sz w:val="28"/>
                          </w:rPr>
                          <w:t>115</w:t>
                        </w:r>
                        <w:r>
                          <w:rPr>
                            <w:rFonts w:ascii="Times New Roman" w:eastAsia="Times New Roman"/>
                            <w:b/>
                            <w:spacing w:val="-3"/>
                            <w:sz w:val="28"/>
                          </w:rPr>
                          <w:t> </w:t>
                        </w:r>
                        <w:r>
                          <w:rPr>
                            <w:rFonts w:ascii="Microsoft JhengHei" w:eastAsia="Microsoft JhengHei"/>
                            <w:b/>
                            <w:spacing w:val="-2"/>
                            <w:sz w:val="28"/>
                          </w:rPr>
                          <w:t>學年度國民中學</w:t>
                        </w:r>
                      </w:p>
                      <w:p>
                        <w:pPr>
                          <w:spacing w:line="400" w:lineRule="exact" w:before="0"/>
                          <w:ind w:left="0" w:right="18" w:firstLine="0"/>
                          <w:jc w:val="center"/>
                          <w:rPr>
                            <w:rFonts w:ascii="Microsoft JhengHei" w:eastAsia="Microsoft JhengHei"/>
                            <w:b/>
                            <w:sz w:val="28"/>
                          </w:rPr>
                        </w:pPr>
                        <w:r>
                          <w:rPr>
                            <w:rFonts w:ascii="Microsoft JhengHei" w:eastAsia="Microsoft JhengHei"/>
                            <w:b/>
                            <w:spacing w:val="-2"/>
                            <w:sz w:val="28"/>
                          </w:rPr>
                          <w:t>學術性向資賦優異（數理類）</w:t>
                        </w:r>
                        <w:r>
                          <w:rPr>
                            <w:rFonts w:ascii="Microsoft JhengHei" w:eastAsia="Microsoft JhengHei"/>
                            <w:b/>
                            <w:spacing w:val="-4"/>
                            <w:sz w:val="28"/>
                          </w:rPr>
                          <w:t>學生鑑定</w:t>
                        </w:r>
                      </w:p>
                      <w:p>
                        <w:pPr>
                          <w:spacing w:line="370" w:lineRule="exact" w:before="0"/>
                          <w:ind w:left="2" w:right="18" w:firstLine="0"/>
                          <w:jc w:val="center"/>
                          <w:rPr>
                            <w:rFonts w:ascii="Microsoft JhengHei" w:eastAsia="Microsoft JhengHei"/>
                            <w:b/>
                            <w:sz w:val="28"/>
                          </w:rPr>
                        </w:pPr>
                        <w:r>
                          <w:rPr>
                            <w:rFonts w:ascii="Microsoft JhengHei" w:eastAsia="Microsoft JhengHei"/>
                            <w:b/>
                            <w:spacing w:val="-4"/>
                            <w:sz w:val="28"/>
                          </w:rPr>
                          <w:t>入場證</w:t>
                        </w:r>
                      </w:p>
                    </w:txbxContent>
                  </v:textbox>
                  <w10:wrap type="none"/>
                </v:shape>
                <v:shape style="position:absolute;left:6061;top:-6527;width:3900;height:281" type="#_x0000_t202" id="docshape38" filled="false" stroked="false">
                  <v:textbox inset="0,0,0,0">
                    <w:txbxContent>
                      <w:p>
                        <w:pPr>
                          <w:spacing w:line="281" w:lineRule="exact" w:before="0"/>
                          <w:ind w:left="0" w:right="0" w:firstLine="0"/>
                          <w:jc w:val="left"/>
                          <w:rPr>
                            <w:rFonts w:ascii="Microsoft JhengHei" w:eastAsia="Microsoft JhengHei"/>
                            <w:b/>
                            <w:sz w:val="26"/>
                          </w:rPr>
                        </w:pPr>
                        <w:r>
                          <w:rPr>
                            <w:sz w:val="26"/>
                          </w:rPr>
                          <w:t>一、</w:t>
                        </w:r>
                        <w:r>
                          <w:rPr>
                            <w:rFonts w:ascii="Microsoft JhengHei" w:eastAsia="Microsoft JhengHei"/>
                            <w:b/>
                            <w:color w:val="000000"/>
                            <w:sz w:val="28"/>
                            <w:shd w:fill="D9D9D9" w:color="auto" w:val="clear"/>
                          </w:rPr>
                          <w:t>初選</w:t>
                        </w:r>
                        <w:r>
                          <w:rPr>
                            <w:color w:val="000000"/>
                            <w:sz w:val="26"/>
                          </w:rPr>
                          <w:t>：</w:t>
                        </w:r>
                        <w:r>
                          <w:rPr>
                            <w:rFonts w:ascii="Times New Roman" w:eastAsia="Times New Roman"/>
                            <w:b/>
                            <w:color w:val="000000"/>
                            <w:sz w:val="26"/>
                          </w:rPr>
                          <w:t>115</w:t>
                        </w:r>
                        <w:r>
                          <w:rPr>
                            <w:rFonts w:ascii="Times New Roman" w:eastAsia="Times New Roman"/>
                            <w:b/>
                            <w:color w:val="000000"/>
                            <w:spacing w:val="-4"/>
                            <w:sz w:val="26"/>
                          </w:rPr>
                          <w:t> </w:t>
                        </w:r>
                        <w:r>
                          <w:rPr>
                            <w:rFonts w:ascii="Microsoft JhengHei" w:eastAsia="Microsoft JhengHei"/>
                            <w:b/>
                            <w:color w:val="000000"/>
                            <w:spacing w:val="-3"/>
                            <w:sz w:val="26"/>
                          </w:rPr>
                          <w:t>年 </w:t>
                        </w:r>
                        <w:r>
                          <w:rPr>
                            <w:rFonts w:ascii="Times New Roman" w:eastAsia="Times New Roman"/>
                            <w:b/>
                            <w:color w:val="000000"/>
                            <w:sz w:val="26"/>
                          </w:rPr>
                          <w:t>3</w:t>
                        </w:r>
                        <w:r>
                          <w:rPr>
                            <w:rFonts w:ascii="Times New Roman" w:eastAsia="Times New Roman"/>
                            <w:b/>
                            <w:color w:val="000000"/>
                            <w:spacing w:val="-5"/>
                            <w:sz w:val="26"/>
                          </w:rPr>
                          <w:t> </w:t>
                        </w:r>
                        <w:r>
                          <w:rPr>
                            <w:rFonts w:ascii="Microsoft JhengHei" w:eastAsia="Microsoft JhengHei"/>
                            <w:b/>
                            <w:color w:val="000000"/>
                            <w:spacing w:val="-1"/>
                            <w:sz w:val="26"/>
                          </w:rPr>
                          <w:t>月 </w:t>
                        </w:r>
                        <w:r>
                          <w:rPr>
                            <w:rFonts w:ascii="Times New Roman" w:eastAsia="Times New Roman"/>
                            <w:b/>
                            <w:color w:val="000000"/>
                            <w:sz w:val="26"/>
                          </w:rPr>
                          <w:t>8</w:t>
                        </w:r>
                        <w:r>
                          <w:rPr>
                            <w:rFonts w:ascii="Times New Roman" w:eastAsia="Times New Roman"/>
                            <w:b/>
                            <w:color w:val="000000"/>
                            <w:spacing w:val="-5"/>
                            <w:sz w:val="26"/>
                          </w:rPr>
                          <w:t> </w:t>
                        </w:r>
                        <w:r>
                          <w:rPr>
                            <w:rFonts w:ascii="Microsoft JhengHei" w:eastAsia="Microsoft JhengHei"/>
                            <w:b/>
                            <w:color w:val="000000"/>
                            <w:sz w:val="26"/>
                          </w:rPr>
                          <w:t>日（日</w:t>
                        </w:r>
                        <w:r>
                          <w:rPr>
                            <w:rFonts w:ascii="Microsoft JhengHei" w:eastAsia="Microsoft JhengHei"/>
                            <w:b/>
                            <w:color w:val="000000"/>
                            <w:spacing w:val="-10"/>
                            <w:sz w:val="26"/>
                          </w:rPr>
                          <w:t>）</w:t>
                        </w:r>
                      </w:p>
                    </w:txbxContent>
                  </v:textbox>
                  <w10:wrap type="none"/>
                </v:shape>
                <v:shape style="position:absolute;left:6061;top:-3506;width:4029;height:281" type="#_x0000_t202" id="docshape39" filled="false" stroked="false">
                  <v:textbox inset="0,0,0,0">
                    <w:txbxContent>
                      <w:p>
                        <w:pPr>
                          <w:spacing w:line="281" w:lineRule="exact" w:before="0"/>
                          <w:ind w:left="0" w:right="0" w:firstLine="0"/>
                          <w:jc w:val="left"/>
                          <w:rPr>
                            <w:rFonts w:ascii="Microsoft JhengHei" w:eastAsia="Microsoft JhengHei"/>
                            <w:b/>
                            <w:sz w:val="26"/>
                          </w:rPr>
                        </w:pPr>
                        <w:r>
                          <w:rPr>
                            <w:sz w:val="26"/>
                          </w:rPr>
                          <w:t>二、</w:t>
                        </w:r>
                        <w:r>
                          <w:rPr>
                            <w:rFonts w:ascii="Microsoft JhengHei" w:eastAsia="Microsoft JhengHei"/>
                            <w:b/>
                            <w:color w:val="000000"/>
                            <w:sz w:val="28"/>
                            <w:shd w:fill="D9D9D9" w:color="auto" w:val="clear"/>
                          </w:rPr>
                          <w:t>複選</w:t>
                        </w:r>
                        <w:r>
                          <w:rPr>
                            <w:color w:val="000000"/>
                            <w:sz w:val="26"/>
                          </w:rPr>
                          <w:t>：</w:t>
                        </w:r>
                        <w:r>
                          <w:rPr>
                            <w:rFonts w:ascii="Times New Roman" w:eastAsia="Times New Roman"/>
                            <w:b/>
                            <w:color w:val="000000"/>
                            <w:sz w:val="26"/>
                          </w:rPr>
                          <w:t>115</w:t>
                        </w:r>
                        <w:r>
                          <w:rPr>
                            <w:rFonts w:ascii="Times New Roman" w:eastAsia="Times New Roman"/>
                            <w:b/>
                            <w:color w:val="000000"/>
                            <w:spacing w:val="-5"/>
                            <w:sz w:val="26"/>
                          </w:rPr>
                          <w:t> </w:t>
                        </w:r>
                        <w:r>
                          <w:rPr>
                            <w:rFonts w:ascii="Microsoft JhengHei" w:eastAsia="Microsoft JhengHei"/>
                            <w:b/>
                            <w:color w:val="000000"/>
                            <w:spacing w:val="-3"/>
                            <w:sz w:val="26"/>
                          </w:rPr>
                          <w:t>年 </w:t>
                        </w:r>
                        <w:r>
                          <w:rPr>
                            <w:rFonts w:ascii="Times New Roman" w:eastAsia="Times New Roman"/>
                            <w:b/>
                            <w:color w:val="000000"/>
                            <w:sz w:val="26"/>
                          </w:rPr>
                          <w:t>3</w:t>
                        </w:r>
                        <w:r>
                          <w:rPr>
                            <w:rFonts w:ascii="Times New Roman" w:eastAsia="Times New Roman"/>
                            <w:b/>
                            <w:color w:val="000000"/>
                            <w:spacing w:val="-5"/>
                            <w:sz w:val="26"/>
                          </w:rPr>
                          <w:t> </w:t>
                        </w:r>
                        <w:r>
                          <w:rPr>
                            <w:rFonts w:ascii="Microsoft JhengHei" w:eastAsia="Microsoft JhengHei"/>
                            <w:b/>
                            <w:color w:val="000000"/>
                            <w:spacing w:val="-2"/>
                            <w:sz w:val="26"/>
                          </w:rPr>
                          <w:t>月 </w:t>
                        </w:r>
                        <w:r>
                          <w:rPr>
                            <w:rFonts w:ascii="Times New Roman" w:eastAsia="Times New Roman"/>
                            <w:b/>
                            <w:color w:val="000000"/>
                            <w:sz w:val="26"/>
                          </w:rPr>
                          <w:t>29</w:t>
                        </w:r>
                        <w:r>
                          <w:rPr>
                            <w:rFonts w:ascii="Times New Roman" w:eastAsia="Times New Roman"/>
                            <w:b/>
                            <w:color w:val="000000"/>
                            <w:spacing w:val="-2"/>
                            <w:sz w:val="26"/>
                          </w:rPr>
                          <w:t> </w:t>
                        </w:r>
                        <w:r>
                          <w:rPr>
                            <w:rFonts w:ascii="Microsoft JhengHei" w:eastAsia="Microsoft JhengHei"/>
                            <w:b/>
                            <w:color w:val="000000"/>
                            <w:sz w:val="26"/>
                          </w:rPr>
                          <w:t>日（日</w:t>
                        </w:r>
                        <w:r>
                          <w:rPr>
                            <w:rFonts w:ascii="Microsoft JhengHei" w:eastAsia="Microsoft JhengHei"/>
                            <w:b/>
                            <w:color w:val="000000"/>
                            <w:spacing w:val="-10"/>
                            <w:sz w:val="26"/>
                          </w:rPr>
                          <w:t>）</w:t>
                        </w:r>
                      </w:p>
                    </w:txbxContent>
                  </v:textbox>
                  <w10:wrap type="none"/>
                </v:shape>
                <v:shape style="position:absolute;left:969;top:-473;width:4675;height:240" type="#_x0000_t202" id="docshape40" filled="false" stroked="false">
                  <v:textbox inset="0,0,0,0">
                    <w:txbxContent>
                      <w:p>
                        <w:pPr>
                          <w:spacing w:line="240" w:lineRule="exact" w:before="0"/>
                          <w:ind w:left="0" w:right="0" w:firstLine="0"/>
                          <w:jc w:val="left"/>
                          <w:rPr>
                            <w:sz w:val="24"/>
                          </w:rPr>
                        </w:pPr>
                        <w:r>
                          <w:rPr>
                            <w:color w:val="000000"/>
                            <w:spacing w:val="16"/>
                            <w:sz w:val="24"/>
                            <w:shd w:fill="BEBEBE" w:color="auto" w:val="clear"/>
                          </w:rPr>
                          <w:t>※通過初選者，請攜帶本入場證參加複選</w:t>
                        </w:r>
                      </w:p>
                    </w:txbxContent>
                  </v:textbox>
                  <w10:wrap type="none"/>
                </v:shape>
                <v:shape style="position:absolute;left:2295;top:-5823;width:2362;height:2842" type="#_x0000_t202" id="docshape41" filled="false" stroked="true" strokeweight=".75pt" strokecolor="#000000">
                  <v:textbox inset="0,0,0,0">
                    <w:txbxContent>
                      <w:p>
                        <w:pPr>
                          <w:spacing w:before="236"/>
                          <w:ind w:left="421" w:right="0" w:firstLine="0"/>
                          <w:jc w:val="left"/>
                          <w:rPr>
                            <w:sz w:val="28"/>
                          </w:rPr>
                        </w:pPr>
                        <w:r>
                          <w:rPr>
                            <w:spacing w:val="-4"/>
                            <w:sz w:val="28"/>
                          </w:rPr>
                          <w:t>相片黏貼處</w:t>
                        </w:r>
                      </w:p>
                      <w:p>
                        <w:pPr>
                          <w:spacing w:line="240" w:lineRule="auto" w:before="211"/>
                          <w:rPr>
                            <w:sz w:val="28"/>
                          </w:rPr>
                        </w:pPr>
                      </w:p>
                      <w:p>
                        <w:pPr>
                          <w:spacing w:line="283" w:lineRule="auto" w:before="0"/>
                          <w:ind w:left="455" w:right="79" w:hanging="310"/>
                          <w:jc w:val="left"/>
                          <w:rPr>
                            <w:sz w:val="24"/>
                          </w:rPr>
                        </w:pPr>
                        <w:r>
                          <w:rPr>
                            <w:spacing w:val="-6"/>
                            <w:sz w:val="24"/>
                          </w:rPr>
                          <w:t>與報名表同式照片，</w:t>
                        </w:r>
                        <w:r>
                          <w:rPr>
                            <w:spacing w:val="-2"/>
                            <w:sz w:val="24"/>
                          </w:rPr>
                          <w:t>背面書寫姓名</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130175</wp:posOffset>
                </wp:positionH>
                <wp:positionV relativeFrom="paragraph">
                  <wp:posOffset>110527</wp:posOffset>
                </wp:positionV>
                <wp:extent cx="218376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183765" cy="1270"/>
                        </a:xfrm>
                        <a:custGeom>
                          <a:avLst/>
                          <a:gdLst/>
                          <a:ahLst/>
                          <a:cxnLst/>
                          <a:rect l="l" t="t" r="r" b="b"/>
                          <a:pathLst>
                            <a:path w="2183765" h="0">
                              <a:moveTo>
                                <a:pt x="0" y="0"/>
                              </a:moveTo>
                              <a:lnTo>
                                <a:pt x="2183765" y="0"/>
                              </a:lnTo>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10.25pt,8.702969pt" to="182.2pt,8.702969pt" stroked="true" strokeweight=".75pt" strokecolor="#000000">
                <v:stroke dashstyle="shortdash"/>
                <w10:wrap type="none"/>
              </v:line>
            </w:pict>
          </mc:Fallback>
        </mc:AlternateContent>
      </w:r>
      <w:r>
        <w:rPr>
          <w:spacing w:val="-1"/>
        </w:rPr>
        <w:t>應考時請沿虛線對摺放置桌面右上角備查</w:t>
      </w:r>
    </w:p>
    <w:p>
      <w:pPr>
        <w:spacing w:before="78"/>
        <w:ind w:left="0" w:right="58" w:firstLine="0"/>
        <w:jc w:val="center"/>
        <w:rPr>
          <w:sz w:val="32"/>
        </w:rPr>
      </w:pPr>
      <w:r>
        <w:rPr>
          <w:sz w:val="32"/>
        </w:rPr>
        <mc:AlternateContent>
          <mc:Choice Requires="wps">
            <w:drawing>
              <wp:anchor distT="0" distB="0" distL="0" distR="0" allowOverlap="1" layoutInCell="1" locked="0" behindDoc="1" simplePos="0" relativeHeight="486279680">
                <wp:simplePos x="0" y="0"/>
                <wp:positionH relativeFrom="page">
                  <wp:posOffset>553212</wp:posOffset>
                </wp:positionH>
                <wp:positionV relativeFrom="paragraph">
                  <wp:posOffset>40867</wp:posOffset>
                </wp:positionV>
                <wp:extent cx="6455410" cy="418719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455410" cy="4187190"/>
                        </a:xfrm>
                        <a:custGeom>
                          <a:avLst/>
                          <a:gdLst/>
                          <a:ahLst/>
                          <a:cxnLst/>
                          <a:rect l="l" t="t" r="r" b="b"/>
                          <a:pathLst>
                            <a:path w="6455410" h="4187190">
                              <a:moveTo>
                                <a:pt x="6455410" y="4168737"/>
                              </a:moveTo>
                              <a:lnTo>
                                <a:pt x="6437122" y="4168737"/>
                              </a:lnTo>
                              <a:lnTo>
                                <a:pt x="18288" y="4168737"/>
                              </a:lnTo>
                              <a:lnTo>
                                <a:pt x="0" y="4168737"/>
                              </a:lnTo>
                              <a:lnTo>
                                <a:pt x="0" y="4187012"/>
                              </a:lnTo>
                              <a:lnTo>
                                <a:pt x="18288" y="4187012"/>
                              </a:lnTo>
                              <a:lnTo>
                                <a:pt x="6437122" y="4187012"/>
                              </a:lnTo>
                              <a:lnTo>
                                <a:pt x="6455410" y="4187012"/>
                              </a:lnTo>
                              <a:lnTo>
                                <a:pt x="6455410" y="4168737"/>
                              </a:lnTo>
                              <a:close/>
                            </a:path>
                            <a:path w="6455410" h="4187190">
                              <a:moveTo>
                                <a:pt x="6455410" y="0"/>
                              </a:moveTo>
                              <a:lnTo>
                                <a:pt x="6437122" y="0"/>
                              </a:lnTo>
                              <a:lnTo>
                                <a:pt x="18288" y="0"/>
                              </a:lnTo>
                              <a:lnTo>
                                <a:pt x="0" y="0"/>
                              </a:lnTo>
                              <a:lnTo>
                                <a:pt x="0" y="18288"/>
                              </a:lnTo>
                              <a:lnTo>
                                <a:pt x="0" y="19761"/>
                              </a:lnTo>
                              <a:lnTo>
                                <a:pt x="0" y="4168724"/>
                              </a:lnTo>
                              <a:lnTo>
                                <a:pt x="18288" y="4168724"/>
                              </a:lnTo>
                              <a:lnTo>
                                <a:pt x="18288" y="19812"/>
                              </a:lnTo>
                              <a:lnTo>
                                <a:pt x="18288" y="18288"/>
                              </a:lnTo>
                              <a:lnTo>
                                <a:pt x="6437122" y="18288"/>
                              </a:lnTo>
                              <a:lnTo>
                                <a:pt x="6437122" y="19761"/>
                              </a:lnTo>
                              <a:lnTo>
                                <a:pt x="6437122" y="4168724"/>
                              </a:lnTo>
                              <a:lnTo>
                                <a:pt x="6455410" y="4168724"/>
                              </a:lnTo>
                              <a:lnTo>
                                <a:pt x="6455410" y="19812"/>
                              </a:lnTo>
                              <a:lnTo>
                                <a:pt x="6455410" y="18288"/>
                              </a:lnTo>
                              <a:lnTo>
                                <a:pt x="6455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560001pt;margin-top:3.21795pt;width:508.3pt;height:329.7pt;mso-position-horizontal-relative:page;mso-position-vertical-relative:paragraph;z-index:-17036800" id="docshape42" coordorigin="871,64" coordsize="10166,6594" path="m11037,6629l11008,6629,900,6629,871,6629,871,6658,900,6658,11008,6658,11037,6658,11037,6629xm11037,64l11008,64,900,64,871,64,871,93,871,95,871,96,871,6629,900,6629,900,96,900,95,900,93,11008,93,11008,95,11008,96,11008,6629,11037,6629,11037,96,11037,95,11037,93,11037,64xe" filled="true" fillcolor="#000000" stroked="false">
                <v:path arrowok="t"/>
                <v:fill type="solid"/>
                <w10:wrap type="none"/>
              </v:shape>
            </w:pict>
          </mc:Fallback>
        </mc:AlternateContent>
      </w:r>
      <w:r>
        <w:rPr>
          <w:spacing w:val="14"/>
          <w:sz w:val="32"/>
        </w:rPr>
        <w:t>試 場 規 則</w:t>
      </w:r>
    </w:p>
    <w:p>
      <w:pPr>
        <w:spacing w:line="307" w:lineRule="auto" w:before="50"/>
        <w:ind w:left="794" w:right="3674" w:firstLine="0"/>
        <w:jc w:val="left"/>
        <w:rPr>
          <w:sz w:val="22"/>
        </w:rPr>
      </w:pPr>
      <w:r>
        <w:rPr>
          <w:spacing w:val="-4"/>
          <w:sz w:val="22"/>
        </w:rPr>
        <w:t>一、 考生須於規定時間憑入場證進場，未到考試時間不得先行入場。</w:t>
      </w:r>
      <w:r>
        <w:rPr>
          <w:sz w:val="22"/>
        </w:rPr>
        <w:t>二、 請隨身攜帶入場證，陪考人員請在休息區休息。</w:t>
      </w:r>
    </w:p>
    <w:p>
      <w:pPr>
        <w:spacing w:line="307" w:lineRule="auto" w:before="0"/>
        <w:ind w:left="794" w:right="4775" w:firstLine="0"/>
        <w:jc w:val="left"/>
        <w:rPr>
          <w:sz w:val="22"/>
        </w:rPr>
      </w:pPr>
      <w:r>
        <w:rPr>
          <w:spacing w:val="-5"/>
          <w:sz w:val="22"/>
        </w:rPr>
        <w:t>三、 考生入場後依規定座位就坐後，不得擅自移動座位。</w:t>
      </w:r>
      <w:r>
        <w:rPr>
          <w:sz w:val="22"/>
        </w:rPr>
        <w:t>四、 施測說明結束，鐘聲一響即不得入場。</w:t>
      </w:r>
    </w:p>
    <w:p>
      <w:pPr>
        <w:spacing w:line="307" w:lineRule="auto" w:before="0"/>
        <w:ind w:left="1361" w:right="775" w:hanging="567"/>
        <w:jc w:val="left"/>
        <w:rPr>
          <w:sz w:val="22"/>
        </w:rPr>
      </w:pPr>
      <w:r>
        <w:rPr>
          <w:spacing w:val="-8"/>
          <w:sz w:val="22"/>
        </w:rPr>
        <w:t>五、 請考生自備 </w:t>
      </w:r>
      <w:r>
        <w:rPr>
          <w:spacing w:val="-2"/>
          <w:sz w:val="22"/>
        </w:rPr>
        <w:t>2B</w:t>
      </w:r>
      <w:r>
        <w:rPr>
          <w:spacing w:val="-10"/>
          <w:sz w:val="22"/>
        </w:rPr>
        <w:t> 鉛筆、橡皮擦，藍、黑色原子筆及修正帶，考試進行時不得在場內向他人借用；</w:t>
      </w:r>
      <w:r>
        <w:rPr>
          <w:spacing w:val="-2"/>
          <w:sz w:val="22"/>
        </w:rPr>
        <w:t>可使用墊板，但墊板上不得有任何文字與標記。</w:t>
      </w:r>
    </w:p>
    <w:p>
      <w:pPr>
        <w:spacing w:line="307" w:lineRule="auto" w:before="0"/>
        <w:ind w:left="1361" w:right="830" w:hanging="567"/>
        <w:jc w:val="left"/>
        <w:rPr>
          <w:sz w:val="22"/>
        </w:rPr>
      </w:pPr>
      <w:r>
        <w:rPr>
          <w:spacing w:val="-6"/>
          <w:sz w:val="22"/>
        </w:rPr>
        <w:t>六、 手機及電子穿戴式裝置或其他具有資訊傳輸、感應、拍攝或紀錄功能之器具、設備和非考試必</w:t>
      </w:r>
      <w:r>
        <w:rPr>
          <w:spacing w:val="-2"/>
          <w:sz w:val="22"/>
        </w:rPr>
        <w:t>須之物品（如計算機、空白紙</w:t>
      </w:r>
      <w:r>
        <w:rPr>
          <w:spacing w:val="-111"/>
          <w:sz w:val="22"/>
        </w:rPr>
        <w:t>）</w:t>
      </w:r>
      <w:r>
        <w:rPr>
          <w:spacing w:val="-2"/>
          <w:sz w:val="22"/>
        </w:rPr>
        <w:t>，不得攜入試場。</w:t>
      </w:r>
    </w:p>
    <w:p>
      <w:pPr>
        <w:spacing w:line="307" w:lineRule="auto" w:before="0"/>
        <w:ind w:left="1361" w:right="830" w:hanging="567"/>
        <w:jc w:val="left"/>
        <w:rPr>
          <w:sz w:val="22"/>
        </w:rPr>
      </w:pPr>
      <w:r>
        <w:rPr>
          <w:spacing w:val="-6"/>
          <w:sz w:val="22"/>
        </w:rPr>
        <w:t>七、 作答前考生應自行核對入場證、座位、題本、答案卷編號否相符，如有錯誤應立即舉手向在場</w:t>
      </w:r>
      <w:r>
        <w:rPr>
          <w:spacing w:val="-2"/>
          <w:sz w:val="22"/>
        </w:rPr>
        <w:t>監試人員報告。</w:t>
      </w:r>
    </w:p>
    <w:p>
      <w:pPr>
        <w:spacing w:line="307" w:lineRule="auto" w:before="0"/>
        <w:ind w:left="794" w:right="1255" w:firstLine="0"/>
        <w:jc w:val="left"/>
        <w:rPr>
          <w:sz w:val="22"/>
        </w:rPr>
      </w:pPr>
      <w:r>
        <w:rPr>
          <w:spacing w:val="-5"/>
          <w:sz w:val="22"/>
        </w:rPr>
        <w:t>八、 如遇警報或終場時間已到，不論是否作答完畢，應即停筆聽從監試人員指導，依序離場。</w:t>
      </w:r>
      <w:r>
        <w:rPr>
          <w:sz w:val="22"/>
        </w:rPr>
        <w:t>九、 題本與答案卷上號碼不得自行撕毀或剪除，且不得攜出場外。</w:t>
      </w:r>
    </w:p>
    <w:p>
      <w:pPr>
        <w:spacing w:line="280" w:lineRule="exact" w:before="0"/>
        <w:ind w:left="794" w:right="0" w:firstLine="0"/>
        <w:jc w:val="left"/>
        <w:rPr>
          <w:sz w:val="22"/>
        </w:rPr>
      </w:pPr>
      <w:r>
        <w:rPr>
          <w:spacing w:val="-2"/>
          <w:sz w:val="22"/>
        </w:rPr>
        <w:t>十、 違反以上規定，將提報鑑輔會進行審議。</w:t>
      </w:r>
    </w:p>
    <w:p>
      <w:pPr>
        <w:spacing w:before="71"/>
        <w:ind w:left="794" w:right="0" w:firstLine="0"/>
        <w:jc w:val="left"/>
        <w:rPr>
          <w:sz w:val="22"/>
        </w:rPr>
      </w:pPr>
      <w:r>
        <w:rPr>
          <w:spacing w:val="-1"/>
          <w:sz w:val="22"/>
        </w:rPr>
        <w:t>十一、 考生在試場內不得有交談、夾帶等舞弊行為，違者勒令離開試場，且該科不予計分。</w:t>
      </w:r>
    </w:p>
    <w:p>
      <w:pPr>
        <w:spacing w:line="307" w:lineRule="auto" w:before="78"/>
        <w:ind w:left="1361" w:right="827" w:hanging="567"/>
        <w:jc w:val="left"/>
        <w:rPr>
          <w:sz w:val="22"/>
        </w:rPr>
      </w:pPr>
      <w:r>
        <w:rPr>
          <w:spacing w:val="-2"/>
          <w:sz w:val="22"/>
        </w:rPr>
        <w:t>十二、 如有發現代考情事，將取消應考人本次鑑定資格；若代考人係在校學生，將提報主管教育行政機關轉請原校查明議處。</w:t>
      </w:r>
    </w:p>
    <w:p>
      <w:pPr>
        <w:spacing w:line="280" w:lineRule="exact" w:before="0"/>
        <w:ind w:left="794" w:right="0" w:firstLine="0"/>
        <w:jc w:val="left"/>
        <w:rPr>
          <w:sz w:val="22"/>
        </w:rPr>
      </w:pPr>
      <w:r>
        <w:rPr>
          <w:spacing w:val="-1"/>
          <w:sz w:val="22"/>
        </w:rPr>
        <w:t>十三、 其餘規定悉依考試院發布修正之「試場規則」辦理。</w:t>
      </w:r>
    </w:p>
    <w:p>
      <w:pPr>
        <w:spacing w:after="0" w:line="280" w:lineRule="exact"/>
        <w:jc w:val="left"/>
        <w:rPr>
          <w:sz w:val="22"/>
        </w:rPr>
        <w:sectPr>
          <w:headerReference w:type="default" r:id="rId21"/>
          <w:footerReference w:type="default" r:id="rId22"/>
          <w:pgSz w:w="11910" w:h="16840"/>
          <w:pgMar w:header="943" w:footer="585" w:top="1180" w:bottom="780" w:left="283" w:right="425"/>
        </w:sectPr>
      </w:pPr>
    </w:p>
    <w:p>
      <w:pPr>
        <w:spacing w:line="378" w:lineRule="exact" w:before="0"/>
        <w:ind w:left="173" w:right="0" w:firstLine="0"/>
        <w:jc w:val="center"/>
        <w:rPr>
          <w:rFonts w:ascii="Microsoft JhengHei" w:eastAsia="Microsoft JhengHei"/>
          <w:b/>
          <w:sz w:val="28"/>
        </w:rPr>
      </w:pPr>
      <w:r>
        <w:rPr>
          <w:rFonts w:ascii="Microsoft JhengHei" w:eastAsia="Microsoft JhengHei"/>
          <w:b/>
          <w:sz w:val="28"/>
        </w:rPr>
        <w:t>花蓮縣 </w:t>
      </w:r>
      <w:r>
        <w:rPr>
          <w:rFonts w:ascii="Times New Roman" w:eastAsia="Times New Roman"/>
          <w:b/>
          <w:spacing w:val="-2"/>
          <w:sz w:val="28"/>
        </w:rPr>
        <w:t>115</w:t>
      </w:r>
      <w:r>
        <w:rPr>
          <w:rFonts w:ascii="Times New Roman" w:eastAsia="Times New Roman"/>
          <w:b/>
          <w:spacing w:val="10"/>
          <w:sz w:val="28"/>
        </w:rPr>
        <w:t> </w:t>
      </w:r>
      <w:r>
        <w:rPr>
          <w:rFonts w:ascii="Microsoft JhengHei" w:eastAsia="Microsoft JhengHei"/>
          <w:b/>
          <w:spacing w:val="-2"/>
          <w:sz w:val="28"/>
        </w:rPr>
        <w:t>學年度國民中學學術性向資賦優異（數理類）</w:t>
      </w:r>
      <w:r>
        <w:rPr>
          <w:rFonts w:ascii="Microsoft JhengHei" w:eastAsia="Microsoft JhengHei"/>
          <w:b/>
          <w:spacing w:val="-3"/>
          <w:sz w:val="28"/>
        </w:rPr>
        <w:t>學生鑑定獲獎紀錄</w:t>
      </w:r>
    </w:p>
    <w:p>
      <w:pPr>
        <w:spacing w:line="349" w:lineRule="exact" w:before="0"/>
        <w:ind w:left="103" w:right="0" w:firstLine="0"/>
        <w:jc w:val="center"/>
        <w:rPr>
          <w:sz w:val="24"/>
        </w:rPr>
      </w:pPr>
      <w:r>
        <w:rPr>
          <w:spacing w:val="-8"/>
          <w:sz w:val="24"/>
        </w:rPr>
        <w:t>※請填寫</w:t>
      </w:r>
      <w:r>
        <w:rPr>
          <w:rFonts w:ascii="Microsoft JhengHei" w:hAnsi="Microsoft JhengHei" w:eastAsia="Microsoft JhengHei"/>
          <w:b/>
          <w:spacing w:val="-8"/>
          <w:sz w:val="24"/>
          <w:u w:val="single"/>
        </w:rPr>
        <w:t>近三年</w:t>
      </w:r>
      <w:r>
        <w:rPr>
          <w:spacing w:val="-8"/>
          <w:sz w:val="24"/>
        </w:rPr>
        <w:t>參加</w:t>
      </w:r>
      <w:r>
        <w:rPr>
          <w:rFonts w:ascii="Microsoft JhengHei" w:hAnsi="Microsoft JhengHei" w:eastAsia="Microsoft JhengHei"/>
          <w:b/>
          <w:spacing w:val="-8"/>
          <w:sz w:val="24"/>
          <w:u w:val="single"/>
        </w:rPr>
        <w:t>政府機關</w:t>
      </w:r>
      <w:r>
        <w:rPr>
          <w:spacing w:val="-8"/>
          <w:sz w:val="24"/>
        </w:rPr>
        <w:t>或</w:t>
      </w:r>
      <w:r>
        <w:rPr>
          <w:rFonts w:ascii="Microsoft JhengHei" w:hAnsi="Microsoft JhengHei" w:eastAsia="Microsoft JhengHei"/>
          <w:b/>
          <w:spacing w:val="-8"/>
          <w:sz w:val="24"/>
          <w:u w:val="single"/>
        </w:rPr>
        <w:t>學術機構舉辦</w:t>
      </w:r>
      <w:r>
        <w:rPr>
          <w:spacing w:val="-8"/>
          <w:sz w:val="24"/>
        </w:rPr>
        <w:t>之全國性或國際性</w:t>
      </w:r>
      <w:r>
        <w:rPr>
          <w:rFonts w:ascii="Microsoft JhengHei" w:hAnsi="Microsoft JhengHei" w:eastAsia="Microsoft JhengHei"/>
          <w:b/>
          <w:spacing w:val="-8"/>
          <w:sz w:val="24"/>
          <w:u w:val="single"/>
        </w:rPr>
        <w:t>數理類學術性向競賽</w:t>
      </w:r>
      <w:r>
        <w:rPr>
          <w:spacing w:val="-9"/>
          <w:sz w:val="24"/>
        </w:rPr>
        <w:t>，獲前三等獎項</w:t>
      </w:r>
    </w:p>
    <w:p>
      <w:pPr>
        <w:pStyle w:val="BodyText"/>
        <w:spacing w:line="282" w:lineRule="exact"/>
        <w:ind w:left="751"/>
      </w:pPr>
      <w:r>
        <w:rPr>
          <w:spacing w:val="-9"/>
        </w:rPr>
        <w:t>之獲獎紀錄，至多五項，並須附 </w:t>
      </w:r>
      <w:r>
        <w:rPr>
          <w:spacing w:val="-6"/>
        </w:rPr>
        <w:t>A4</w:t>
      </w:r>
      <w:r>
        <w:rPr>
          <w:spacing w:val="-24"/>
        </w:rPr>
        <w:t> 規格證明文件</w:t>
      </w:r>
      <w:r>
        <w:rPr>
          <w:spacing w:val="-6"/>
        </w:rPr>
        <w:t>（</w:t>
      </w:r>
      <w:r>
        <w:rPr>
          <w:spacing w:val="-7"/>
        </w:rPr>
        <w:t>請備妥正本及影本，正本於報名時核驗後發還，</w:t>
      </w:r>
    </w:p>
    <w:p>
      <w:pPr>
        <w:pStyle w:val="BodyText"/>
        <w:spacing w:before="4" w:after="17"/>
        <w:ind w:left="751"/>
      </w:pPr>
      <w:r>
        <w:rPr/>
        <mc:AlternateContent>
          <mc:Choice Requires="wps">
            <w:drawing>
              <wp:anchor distT="0" distB="0" distL="0" distR="0" allowOverlap="1" layoutInCell="1" locked="0" behindDoc="1" simplePos="0" relativeHeight="486281216">
                <wp:simplePos x="0" y="0"/>
                <wp:positionH relativeFrom="page">
                  <wp:posOffset>3172079</wp:posOffset>
                </wp:positionH>
                <wp:positionV relativeFrom="paragraph">
                  <wp:posOffset>10477</wp:posOffset>
                </wp:positionV>
                <wp:extent cx="609600" cy="19812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09600" cy="198120"/>
                        </a:xfrm>
                        <a:custGeom>
                          <a:avLst/>
                          <a:gdLst/>
                          <a:ahLst/>
                          <a:cxnLst/>
                          <a:rect l="l" t="t" r="r" b="b"/>
                          <a:pathLst>
                            <a:path w="609600" h="198120">
                              <a:moveTo>
                                <a:pt x="609599" y="0"/>
                              </a:moveTo>
                              <a:lnTo>
                                <a:pt x="0" y="0"/>
                              </a:lnTo>
                              <a:lnTo>
                                <a:pt x="0" y="198120"/>
                              </a:lnTo>
                              <a:lnTo>
                                <a:pt x="609599" y="198120"/>
                              </a:lnTo>
                              <a:lnTo>
                                <a:pt x="60959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249.770004pt;margin-top:.825012pt;width:48.0pt;height:15.6pt;mso-position-horizontal-relative:page;mso-position-vertical-relative:paragraph;z-index:-17035264" id="docshape45" filled="true" fillcolor="#d9d9d9" stroked="false">
                <v:fill type="solid"/>
                <w10:wrap type="none"/>
              </v:rect>
            </w:pict>
          </mc:Fallback>
        </mc:AlternateContent>
      </w:r>
      <w:r>
        <w:rPr/>
        <w:t>影本存鑑輔會審議</w:t>
      </w:r>
      <w:r>
        <w:rPr>
          <w:spacing w:val="-120"/>
        </w:rPr>
        <w:t>）</w:t>
      </w:r>
      <w:r>
        <w:rPr>
          <w:spacing w:val="-1"/>
        </w:rPr>
        <w:t>，依序排列於後；無者免填。</w:t>
      </w:r>
    </w:p>
    <w:tbl>
      <w:tblPr>
        <w:tblW w:w="0" w:type="auto"/>
        <w:jc w:val="left"/>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1200"/>
        <w:gridCol w:w="1433"/>
        <w:gridCol w:w="1416"/>
        <w:gridCol w:w="994"/>
        <w:gridCol w:w="4366"/>
      </w:tblGrid>
      <w:tr>
        <w:trPr>
          <w:trHeight w:val="510" w:hRule="atLeast"/>
        </w:trPr>
        <w:tc>
          <w:tcPr>
            <w:tcW w:w="1049" w:type="dxa"/>
            <w:vMerge w:val="restart"/>
            <w:tcBorders>
              <w:bottom w:val="single" w:sz="6" w:space="0" w:color="000000"/>
              <w:right w:val="single" w:sz="6" w:space="0" w:color="000000"/>
            </w:tcBorders>
          </w:tcPr>
          <w:p>
            <w:pPr>
              <w:pStyle w:val="TableParagraph"/>
              <w:spacing w:before="180"/>
              <w:ind w:left="42"/>
              <w:rPr>
                <w:sz w:val="24"/>
              </w:rPr>
            </w:pPr>
            <w:r>
              <w:rPr>
                <w:spacing w:val="-3"/>
                <w:sz w:val="24"/>
              </w:rPr>
              <w:t>競賽類型</w:t>
            </w:r>
          </w:p>
          <w:p>
            <w:pPr>
              <w:pStyle w:val="TableParagraph"/>
              <w:spacing w:before="4"/>
              <w:ind w:left="71"/>
              <w:rPr>
                <w:sz w:val="24"/>
              </w:rPr>
            </w:pPr>
            <w:r>
              <w:rPr>
                <w:spacing w:val="-15"/>
                <w:sz w:val="24"/>
              </w:rPr>
              <w:t>(說明 </w:t>
            </w:r>
            <w:r>
              <w:rPr>
                <w:spacing w:val="-5"/>
                <w:sz w:val="24"/>
              </w:rPr>
              <w:t>1)</w:t>
            </w:r>
          </w:p>
        </w:tc>
        <w:tc>
          <w:tcPr>
            <w:tcW w:w="1200" w:type="dxa"/>
            <w:vMerge w:val="restart"/>
            <w:tcBorders>
              <w:left w:val="single" w:sz="6" w:space="0" w:color="000000"/>
              <w:bottom w:val="single" w:sz="6" w:space="0" w:color="000000"/>
              <w:right w:val="single" w:sz="6" w:space="0" w:color="000000"/>
            </w:tcBorders>
          </w:tcPr>
          <w:p>
            <w:pPr>
              <w:pStyle w:val="TableParagraph"/>
              <w:spacing w:before="180"/>
              <w:ind w:left="7" w:right="2"/>
              <w:jc w:val="center"/>
              <w:rPr>
                <w:sz w:val="24"/>
              </w:rPr>
            </w:pPr>
            <w:r>
              <w:rPr>
                <w:spacing w:val="-5"/>
                <w:sz w:val="24"/>
              </w:rPr>
              <w:t>組別</w:t>
            </w:r>
          </w:p>
          <w:p>
            <w:pPr>
              <w:pStyle w:val="TableParagraph"/>
              <w:spacing w:before="4"/>
              <w:ind w:left="7"/>
              <w:jc w:val="center"/>
              <w:rPr>
                <w:sz w:val="24"/>
              </w:rPr>
            </w:pPr>
            <w:r>
              <w:rPr>
                <w:spacing w:val="-16"/>
                <w:sz w:val="24"/>
              </w:rPr>
              <w:t>(說明 </w:t>
            </w:r>
            <w:r>
              <w:rPr>
                <w:spacing w:val="-5"/>
                <w:sz w:val="24"/>
              </w:rPr>
              <w:t>3)</w:t>
            </w:r>
          </w:p>
        </w:tc>
        <w:tc>
          <w:tcPr>
            <w:tcW w:w="1433" w:type="dxa"/>
            <w:tcBorders>
              <w:left w:val="single" w:sz="6" w:space="0" w:color="000000"/>
              <w:bottom w:val="single" w:sz="6" w:space="0" w:color="000000"/>
              <w:right w:val="single" w:sz="6" w:space="0" w:color="000000"/>
            </w:tcBorders>
          </w:tcPr>
          <w:p>
            <w:pPr>
              <w:pStyle w:val="TableParagraph"/>
              <w:spacing w:before="88"/>
              <w:ind w:left="7"/>
              <w:jc w:val="center"/>
              <w:rPr>
                <w:sz w:val="24"/>
              </w:rPr>
            </w:pPr>
            <w:r>
              <w:rPr>
                <w:spacing w:val="-3"/>
                <w:sz w:val="24"/>
              </w:rPr>
              <w:t>獲獎時間</w:t>
            </w:r>
          </w:p>
        </w:tc>
        <w:tc>
          <w:tcPr>
            <w:tcW w:w="1416" w:type="dxa"/>
            <w:tcBorders>
              <w:left w:val="single" w:sz="6" w:space="0" w:color="000000"/>
              <w:bottom w:val="single" w:sz="6" w:space="0" w:color="000000"/>
              <w:right w:val="single" w:sz="6" w:space="0" w:color="000000"/>
            </w:tcBorders>
          </w:tcPr>
          <w:p>
            <w:pPr>
              <w:pStyle w:val="TableParagraph"/>
              <w:spacing w:before="88"/>
              <w:ind w:left="10"/>
              <w:jc w:val="center"/>
              <w:rPr>
                <w:sz w:val="24"/>
              </w:rPr>
            </w:pPr>
            <w:r>
              <w:rPr>
                <w:spacing w:val="-3"/>
                <w:sz w:val="24"/>
              </w:rPr>
              <w:t>主辦單位</w:t>
            </w:r>
          </w:p>
        </w:tc>
        <w:tc>
          <w:tcPr>
            <w:tcW w:w="994" w:type="dxa"/>
            <w:vMerge w:val="restart"/>
            <w:tcBorders>
              <w:left w:val="single" w:sz="6" w:space="0" w:color="000000"/>
              <w:bottom w:val="single" w:sz="6" w:space="0" w:color="000000"/>
              <w:right w:val="single" w:sz="6" w:space="0" w:color="000000"/>
            </w:tcBorders>
          </w:tcPr>
          <w:p>
            <w:pPr>
              <w:pStyle w:val="TableParagraph"/>
              <w:spacing w:line="242" w:lineRule="auto" w:before="180"/>
              <w:ind w:left="254" w:right="242"/>
              <w:rPr>
                <w:sz w:val="24"/>
              </w:rPr>
            </w:pPr>
            <w:r>
              <w:rPr>
                <w:spacing w:val="-6"/>
                <w:sz w:val="24"/>
              </w:rPr>
              <w:t>獲獎</w:t>
            </w:r>
            <w:r>
              <w:rPr>
                <w:spacing w:val="-5"/>
                <w:sz w:val="24"/>
              </w:rPr>
              <w:t>等第</w:t>
            </w:r>
          </w:p>
        </w:tc>
        <w:tc>
          <w:tcPr>
            <w:tcW w:w="4366" w:type="dxa"/>
            <w:vMerge w:val="restart"/>
            <w:tcBorders>
              <w:left w:val="single" w:sz="6" w:space="0" w:color="000000"/>
              <w:bottom w:val="single" w:sz="6" w:space="0" w:color="000000"/>
            </w:tcBorders>
          </w:tcPr>
          <w:p>
            <w:pPr>
              <w:pStyle w:val="TableParagraph"/>
              <w:spacing w:before="180"/>
              <w:ind w:left="8" w:right="3"/>
              <w:jc w:val="center"/>
              <w:rPr>
                <w:sz w:val="24"/>
              </w:rPr>
            </w:pPr>
            <w:r>
              <w:rPr>
                <w:spacing w:val="-5"/>
                <w:sz w:val="24"/>
              </w:rPr>
              <w:t>備註</w:t>
            </w:r>
          </w:p>
          <w:p>
            <w:pPr>
              <w:pStyle w:val="TableParagraph"/>
              <w:spacing w:before="4"/>
              <w:ind w:left="8"/>
              <w:jc w:val="center"/>
              <w:rPr>
                <w:sz w:val="24"/>
              </w:rPr>
            </w:pPr>
            <w:r>
              <w:rPr>
                <w:spacing w:val="-15"/>
                <w:sz w:val="24"/>
              </w:rPr>
              <w:t>(說明 </w:t>
            </w:r>
            <w:r>
              <w:rPr>
                <w:spacing w:val="-5"/>
                <w:sz w:val="24"/>
              </w:rPr>
              <w:t>2)</w:t>
            </w:r>
          </w:p>
        </w:tc>
      </w:tr>
      <w:tr>
        <w:trPr>
          <w:trHeight w:val="481"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single" w:sz="6" w:space="0" w:color="000000"/>
              <w:left w:val="single" w:sz="6" w:space="0" w:color="000000"/>
              <w:bottom w:val="single" w:sz="6" w:space="0" w:color="000000"/>
              <w:right w:val="single" w:sz="6" w:space="0" w:color="000000"/>
            </w:tcBorders>
          </w:tcPr>
          <w:p>
            <w:pPr>
              <w:pStyle w:val="TableParagraph"/>
              <w:spacing w:before="71"/>
              <w:ind w:left="7"/>
              <w:jc w:val="center"/>
              <w:rPr>
                <w:sz w:val="24"/>
              </w:rPr>
            </w:pPr>
            <w:r>
              <w:rPr>
                <w:spacing w:val="-3"/>
                <w:sz w:val="24"/>
              </w:rPr>
              <w:t>發文文號</w:t>
            </w:r>
          </w:p>
        </w:tc>
        <w:tc>
          <w:tcPr>
            <w:tcW w:w="1416" w:type="dxa"/>
            <w:tcBorders>
              <w:top w:val="single" w:sz="6" w:space="0" w:color="000000"/>
              <w:left w:val="single" w:sz="6" w:space="0" w:color="000000"/>
              <w:bottom w:val="single" w:sz="6" w:space="0" w:color="000000"/>
              <w:right w:val="single" w:sz="6" w:space="0" w:color="000000"/>
            </w:tcBorders>
          </w:tcPr>
          <w:p>
            <w:pPr>
              <w:pStyle w:val="TableParagraph"/>
              <w:spacing w:before="71"/>
              <w:ind w:left="10"/>
              <w:jc w:val="center"/>
              <w:rPr>
                <w:sz w:val="24"/>
              </w:rPr>
            </w:pPr>
            <w:r>
              <w:rPr>
                <w:spacing w:val="-3"/>
                <w:sz w:val="24"/>
              </w:rPr>
              <w:t>競賽名稱</w:t>
            </w: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7"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87"/>
              <w:rPr>
                <w:sz w:val="24"/>
              </w:rPr>
            </w:pPr>
          </w:p>
          <w:p>
            <w:pPr>
              <w:pStyle w:val="TableParagraph"/>
              <w:spacing w:before="1"/>
              <w:ind w:left="42"/>
              <w:rPr>
                <w:sz w:val="24"/>
              </w:rPr>
            </w:pPr>
            <w:r>
              <w:rPr>
                <w:spacing w:val="-3"/>
                <w:sz w:val="24"/>
              </w:rPr>
              <w:t>□國際性</w:t>
            </w:r>
          </w:p>
          <w:p>
            <w:pPr>
              <w:pStyle w:val="TableParagraph"/>
              <w:spacing w:before="7"/>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87"/>
              <w:rPr>
                <w:sz w:val="24"/>
              </w:rPr>
            </w:pPr>
          </w:p>
          <w:p>
            <w:pPr>
              <w:pStyle w:val="TableParagraph"/>
              <w:spacing w:before="1"/>
              <w:ind w:left="115"/>
              <w:rPr>
                <w:sz w:val="24"/>
              </w:rPr>
            </w:pPr>
            <w:r>
              <w:rPr>
                <w:spacing w:val="-4"/>
                <w:sz w:val="24"/>
              </w:rPr>
              <w:t>□個人組</w:t>
            </w:r>
          </w:p>
          <w:p>
            <w:pPr>
              <w:pStyle w:val="TableParagraph"/>
              <w:spacing w:before="7"/>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4"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9"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42"/>
              <w:rPr>
                <w:sz w:val="24"/>
              </w:rPr>
            </w:pPr>
            <w:r>
              <w:rPr>
                <w:spacing w:val="-3"/>
                <w:sz w:val="24"/>
              </w:rPr>
              <w:t>□國際性</w:t>
            </w:r>
          </w:p>
          <w:p>
            <w:pPr>
              <w:pStyle w:val="TableParagraph"/>
              <w:spacing w:before="5"/>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115"/>
              <w:rPr>
                <w:sz w:val="24"/>
              </w:rPr>
            </w:pPr>
            <w:r>
              <w:rPr>
                <w:spacing w:val="-4"/>
                <w:sz w:val="24"/>
              </w:rPr>
              <w:t>□個人組</w:t>
            </w:r>
          </w:p>
          <w:p>
            <w:pPr>
              <w:pStyle w:val="TableParagraph"/>
              <w:spacing w:before="5"/>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1"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9"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42"/>
              <w:rPr>
                <w:sz w:val="24"/>
              </w:rPr>
            </w:pPr>
            <w:r>
              <w:rPr>
                <w:spacing w:val="-3"/>
                <w:sz w:val="24"/>
              </w:rPr>
              <w:t>□國際性</w:t>
            </w:r>
          </w:p>
          <w:p>
            <w:pPr>
              <w:pStyle w:val="TableParagraph"/>
              <w:spacing w:before="5"/>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115"/>
              <w:rPr>
                <w:sz w:val="24"/>
              </w:rPr>
            </w:pPr>
            <w:r>
              <w:rPr>
                <w:spacing w:val="-4"/>
                <w:sz w:val="24"/>
              </w:rPr>
              <w:t>□個人組</w:t>
            </w:r>
          </w:p>
          <w:p>
            <w:pPr>
              <w:pStyle w:val="TableParagraph"/>
              <w:spacing w:before="5"/>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4"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7"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87"/>
              <w:rPr>
                <w:sz w:val="24"/>
              </w:rPr>
            </w:pPr>
          </w:p>
          <w:p>
            <w:pPr>
              <w:pStyle w:val="TableParagraph"/>
              <w:spacing w:before="1"/>
              <w:ind w:left="42"/>
              <w:rPr>
                <w:sz w:val="24"/>
              </w:rPr>
            </w:pPr>
            <w:r>
              <w:rPr>
                <w:spacing w:val="-3"/>
                <w:sz w:val="24"/>
              </w:rPr>
              <w:t>□國際性</w:t>
            </w:r>
          </w:p>
          <w:p>
            <w:pPr>
              <w:pStyle w:val="TableParagraph"/>
              <w:spacing w:before="6"/>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87"/>
              <w:rPr>
                <w:sz w:val="24"/>
              </w:rPr>
            </w:pPr>
          </w:p>
          <w:p>
            <w:pPr>
              <w:pStyle w:val="TableParagraph"/>
              <w:spacing w:before="1"/>
              <w:ind w:left="115"/>
              <w:rPr>
                <w:sz w:val="24"/>
              </w:rPr>
            </w:pPr>
            <w:r>
              <w:rPr>
                <w:spacing w:val="-4"/>
                <w:sz w:val="24"/>
              </w:rPr>
              <w:t>□個人組</w:t>
            </w:r>
          </w:p>
          <w:p>
            <w:pPr>
              <w:pStyle w:val="TableParagraph"/>
              <w:spacing w:before="6"/>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4"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221" w:hRule="atLeast"/>
        </w:trPr>
        <w:tc>
          <w:tcPr>
            <w:tcW w:w="1049" w:type="dxa"/>
            <w:vMerge w:val="restart"/>
            <w:tcBorders>
              <w:top w:val="single" w:sz="6" w:space="0" w:color="000000"/>
              <w:right w:val="single" w:sz="6" w:space="0" w:color="000000"/>
            </w:tcBorders>
          </w:tcPr>
          <w:p>
            <w:pPr>
              <w:pStyle w:val="TableParagraph"/>
              <w:rPr>
                <w:sz w:val="24"/>
              </w:rPr>
            </w:pPr>
          </w:p>
          <w:p>
            <w:pPr>
              <w:pStyle w:val="TableParagraph"/>
              <w:spacing w:before="102"/>
              <w:rPr>
                <w:sz w:val="24"/>
              </w:rPr>
            </w:pPr>
          </w:p>
          <w:p>
            <w:pPr>
              <w:pStyle w:val="TableParagraph"/>
              <w:ind w:left="42"/>
              <w:rPr>
                <w:sz w:val="24"/>
              </w:rPr>
            </w:pPr>
            <w:r>
              <w:rPr>
                <w:spacing w:val="-3"/>
                <w:sz w:val="24"/>
              </w:rPr>
              <w:t>□國際性</w:t>
            </w:r>
          </w:p>
          <w:p>
            <w:pPr>
              <w:pStyle w:val="TableParagraph"/>
              <w:spacing w:before="5"/>
              <w:ind w:left="42"/>
              <w:rPr>
                <w:sz w:val="24"/>
              </w:rPr>
            </w:pPr>
            <w:r>
              <w:rPr>
                <w:spacing w:val="-3"/>
                <w:sz w:val="24"/>
              </w:rPr>
              <w:t>□全國性</w:t>
            </w:r>
          </w:p>
        </w:tc>
        <w:tc>
          <w:tcPr>
            <w:tcW w:w="1200" w:type="dxa"/>
            <w:vMerge w:val="restart"/>
            <w:tcBorders>
              <w:top w:val="single" w:sz="6" w:space="0" w:color="000000"/>
              <w:left w:val="single" w:sz="6" w:space="0" w:color="000000"/>
              <w:right w:val="single" w:sz="6" w:space="0" w:color="000000"/>
            </w:tcBorders>
          </w:tcPr>
          <w:p>
            <w:pPr>
              <w:pStyle w:val="TableParagraph"/>
              <w:rPr>
                <w:sz w:val="24"/>
              </w:rPr>
            </w:pPr>
          </w:p>
          <w:p>
            <w:pPr>
              <w:pStyle w:val="TableParagraph"/>
              <w:spacing w:before="102"/>
              <w:rPr>
                <w:sz w:val="24"/>
              </w:rPr>
            </w:pPr>
          </w:p>
          <w:p>
            <w:pPr>
              <w:pStyle w:val="TableParagraph"/>
              <w:ind w:left="115"/>
              <w:rPr>
                <w:sz w:val="24"/>
              </w:rPr>
            </w:pPr>
            <w:r>
              <w:rPr>
                <w:spacing w:val="-4"/>
                <w:sz w:val="24"/>
              </w:rPr>
              <w:t>□個人組</w:t>
            </w:r>
          </w:p>
          <w:p>
            <w:pPr>
              <w:pStyle w:val="TableParagraph"/>
              <w:spacing w:before="5"/>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tcBorders>
          </w:tcPr>
          <w:p>
            <w:pPr>
              <w:pStyle w:val="TableParagraph"/>
              <w:rPr>
                <w:rFonts w:ascii="Times New Roman"/>
                <w:sz w:val="24"/>
              </w:rPr>
            </w:pPr>
          </w:p>
        </w:tc>
      </w:tr>
      <w:tr>
        <w:trPr>
          <w:trHeight w:val="852" w:hRule="atLeast"/>
        </w:trPr>
        <w:tc>
          <w:tcPr>
            <w:tcW w:w="1049" w:type="dxa"/>
            <w:vMerge/>
            <w:tcBorders>
              <w:top w:val="nil"/>
              <w:right w:val="single" w:sz="6" w:space="0" w:color="000000"/>
            </w:tcBorders>
          </w:tcPr>
          <w:p>
            <w:pPr>
              <w:rPr>
                <w:sz w:val="2"/>
                <w:szCs w:val="2"/>
              </w:rPr>
            </w:pPr>
          </w:p>
        </w:tc>
        <w:tc>
          <w:tcPr>
            <w:tcW w:w="1200" w:type="dxa"/>
            <w:vMerge/>
            <w:tcBorders>
              <w:top w:val="nil"/>
              <w:left w:val="single" w:sz="6" w:space="0" w:color="000000"/>
              <w:right w:val="single" w:sz="6" w:space="0" w:color="000000"/>
            </w:tcBorders>
          </w:tcPr>
          <w:p>
            <w:pPr>
              <w:rPr>
                <w:sz w:val="2"/>
                <w:szCs w:val="2"/>
              </w:rPr>
            </w:pPr>
          </w:p>
        </w:tc>
        <w:tc>
          <w:tcPr>
            <w:tcW w:w="1433" w:type="dxa"/>
            <w:tcBorders>
              <w:top w:val="dotted" w:sz="4" w:space="0" w:color="000000"/>
              <w:left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right w:val="single" w:sz="6" w:space="0" w:color="000000"/>
            </w:tcBorders>
          </w:tcPr>
          <w:p>
            <w:pPr>
              <w:rPr>
                <w:sz w:val="2"/>
                <w:szCs w:val="2"/>
              </w:rPr>
            </w:pPr>
          </w:p>
        </w:tc>
        <w:tc>
          <w:tcPr>
            <w:tcW w:w="4366" w:type="dxa"/>
            <w:vMerge/>
            <w:tcBorders>
              <w:top w:val="nil"/>
              <w:left w:val="single" w:sz="6" w:space="0" w:color="000000"/>
            </w:tcBorders>
          </w:tcPr>
          <w:p>
            <w:pPr>
              <w:rPr>
                <w:sz w:val="2"/>
                <w:szCs w:val="2"/>
              </w:rPr>
            </w:pPr>
          </w:p>
        </w:tc>
      </w:tr>
    </w:tbl>
    <w:p>
      <w:pPr>
        <w:pStyle w:val="BodyText"/>
        <w:ind w:left="511"/>
      </w:pPr>
      <w:r>
        <w:rPr>
          <w:spacing w:val="-3"/>
        </w:rPr>
        <w:t>【說明】</w:t>
      </w:r>
    </w:p>
    <w:p>
      <w:pPr>
        <w:pStyle w:val="ListParagraph"/>
        <w:numPr>
          <w:ilvl w:val="0"/>
          <w:numId w:val="14"/>
        </w:numPr>
        <w:tabs>
          <w:tab w:pos="1034" w:val="left" w:leader="none"/>
        </w:tabs>
        <w:spacing w:line="270" w:lineRule="exact" w:before="0" w:after="0"/>
        <w:ind w:left="1034" w:right="0" w:hanging="240"/>
        <w:jc w:val="left"/>
        <w:rPr>
          <w:sz w:val="24"/>
        </w:rPr>
      </w:pPr>
      <w:r>
        <w:rPr>
          <w:spacing w:val="-1"/>
          <w:sz w:val="24"/>
        </w:rPr>
        <w:t>請檢附所參與競賽之活動計畫或實施辦法、獲獎名單。</w:t>
      </w:r>
    </w:p>
    <w:p>
      <w:pPr>
        <w:pStyle w:val="ListParagraph"/>
        <w:numPr>
          <w:ilvl w:val="0"/>
          <w:numId w:val="14"/>
        </w:numPr>
        <w:tabs>
          <w:tab w:pos="1034" w:val="left" w:leader="none"/>
        </w:tabs>
        <w:spacing w:line="379" w:lineRule="exact" w:before="0" w:after="0"/>
        <w:ind w:left="1034" w:right="0" w:hanging="240"/>
        <w:jc w:val="left"/>
        <w:rPr>
          <w:sz w:val="24"/>
        </w:rPr>
      </w:pPr>
      <w:r>
        <w:rPr>
          <w:sz w:val="24"/>
        </w:rPr>
        <w:t>若屬</w:t>
      </w:r>
      <w:r>
        <w:rPr>
          <w:rFonts w:ascii="Microsoft JhengHei" w:eastAsia="Microsoft JhengHei"/>
          <w:b/>
          <w:sz w:val="24"/>
        </w:rPr>
        <w:t>國際性競賽活動</w:t>
      </w:r>
      <w:r>
        <w:rPr>
          <w:spacing w:val="-1"/>
          <w:sz w:val="24"/>
        </w:rPr>
        <w:t>，請註明參賽國家／地區之名稱與各獎項之名稱及數量。</w:t>
      </w:r>
    </w:p>
    <w:p>
      <w:pPr>
        <w:pStyle w:val="ListParagraph"/>
        <w:numPr>
          <w:ilvl w:val="0"/>
          <w:numId w:val="14"/>
        </w:numPr>
        <w:tabs>
          <w:tab w:pos="1034" w:val="left" w:leader="none"/>
        </w:tabs>
        <w:spacing w:line="282" w:lineRule="exact" w:before="0" w:after="0"/>
        <w:ind w:left="1034" w:right="0" w:hanging="240"/>
        <w:jc w:val="left"/>
        <w:rPr>
          <w:sz w:val="24"/>
        </w:rPr>
      </w:pPr>
      <w:r>
        <w:rPr>
          <w:spacing w:val="-8"/>
          <w:sz w:val="24"/>
        </w:rPr>
        <w:t>如作品或競賽之參加組別屬「團體組」，請檢附共同作者同意書</w:t>
      </w:r>
      <w:r>
        <w:rPr>
          <w:sz w:val="24"/>
        </w:rPr>
        <w:t>（</w:t>
      </w:r>
      <w:r>
        <w:rPr>
          <w:spacing w:val="-1"/>
          <w:sz w:val="24"/>
        </w:rPr>
        <w:t>需具體列出每位作者之具體</w:t>
      </w:r>
    </w:p>
    <w:p>
      <w:pPr>
        <w:pStyle w:val="BodyText"/>
        <w:spacing w:before="1"/>
        <w:ind w:left="1047"/>
      </w:pPr>
      <w:r>
        <w:rPr/>
        <w:t>貢獻內容和程度，並由所有作者及指導老師簽名具結</w:t>
      </w:r>
      <w:r>
        <w:rPr>
          <w:spacing w:val="-120"/>
        </w:rPr>
        <w:t>）</w:t>
      </w:r>
      <w:r>
        <w:rPr>
          <w:spacing w:val="-10"/>
        </w:rPr>
        <w:t>。</w:t>
      </w:r>
    </w:p>
    <w:p>
      <w:pPr>
        <w:pStyle w:val="BodyText"/>
        <w:spacing w:after="0"/>
        <w:sectPr>
          <w:headerReference w:type="default" r:id="rId23"/>
          <w:footerReference w:type="default" r:id="rId24"/>
          <w:pgSz w:w="11910" w:h="16840"/>
          <w:pgMar w:header="943" w:footer="585" w:top="1180" w:bottom="780" w:left="283" w:right="425"/>
        </w:sectPr>
      </w:pPr>
    </w:p>
    <w:p>
      <w:pPr>
        <w:spacing w:line="170" w:lineRule="auto" w:before="38"/>
        <w:ind w:left="746" w:right="522" w:firstLine="0"/>
        <w:jc w:val="center"/>
        <w:rPr>
          <w:rFonts w:ascii="Microsoft JhengHei" w:eastAsia="Microsoft JhengHei"/>
          <w:b/>
          <w:sz w:val="32"/>
        </w:rPr>
      </w:pPr>
      <w:r>
        <w:rPr>
          <w:rFonts w:ascii="Microsoft JhengHei" w:eastAsia="Microsoft JhengHei"/>
          <w:b/>
          <w:spacing w:val="-4"/>
          <w:sz w:val="32"/>
        </w:rPr>
        <w:t>花蓮縣 </w:t>
      </w:r>
      <w:r>
        <w:rPr>
          <w:rFonts w:ascii="Times New Roman" w:eastAsia="Times New Roman"/>
          <w:b/>
          <w:sz w:val="32"/>
        </w:rPr>
        <w:t>115</w:t>
      </w:r>
      <w:r>
        <w:rPr>
          <w:rFonts w:ascii="Times New Roman" w:eastAsia="Times New Roman"/>
          <w:b/>
          <w:spacing w:val="-13"/>
          <w:sz w:val="32"/>
        </w:rPr>
        <w:t> </w:t>
      </w:r>
      <w:r>
        <w:rPr>
          <w:rFonts w:ascii="Microsoft JhengHei" w:eastAsia="Microsoft JhengHei"/>
          <w:b/>
          <w:sz w:val="32"/>
        </w:rPr>
        <w:t>學年度國民中學學術性向資賦優異（數理類）學生鑑定安置</w:t>
      </w:r>
      <w:r>
        <w:rPr>
          <w:rFonts w:ascii="Microsoft JhengHei" w:eastAsia="Microsoft JhengHei"/>
          <w:b/>
          <w:spacing w:val="-2"/>
          <w:sz w:val="32"/>
        </w:rPr>
        <w:t>書面審查共同作者同意書</w:t>
      </w:r>
    </w:p>
    <w:tbl>
      <w:tblPr>
        <w:tblW w:w="0" w:type="auto"/>
        <w:jc w:val="left"/>
        <w:tblInd w:w="1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24"/>
        <w:gridCol w:w="1551"/>
        <w:gridCol w:w="1552"/>
        <w:gridCol w:w="695"/>
        <w:gridCol w:w="859"/>
        <w:gridCol w:w="712"/>
        <w:gridCol w:w="155"/>
        <w:gridCol w:w="688"/>
        <w:gridCol w:w="1553"/>
        <w:gridCol w:w="1552"/>
      </w:tblGrid>
      <w:tr>
        <w:trPr>
          <w:trHeight w:val="711" w:hRule="atLeast"/>
        </w:trPr>
        <w:tc>
          <w:tcPr>
            <w:tcW w:w="1724" w:type="dxa"/>
            <w:tcBorders>
              <w:right w:val="single" w:sz="4" w:space="0" w:color="000000"/>
            </w:tcBorders>
          </w:tcPr>
          <w:p>
            <w:pPr>
              <w:pStyle w:val="TableParagraph"/>
              <w:spacing w:before="154"/>
              <w:ind w:left="18"/>
              <w:jc w:val="center"/>
              <w:rPr>
                <w:sz w:val="28"/>
              </w:rPr>
            </w:pPr>
            <w:r>
              <w:rPr>
                <w:spacing w:val="-3"/>
                <w:sz w:val="28"/>
              </w:rPr>
              <w:t>競賽名稱</w:t>
            </w:r>
          </w:p>
        </w:tc>
        <w:tc>
          <w:tcPr>
            <w:tcW w:w="3798" w:type="dxa"/>
            <w:gridSpan w:val="3"/>
            <w:tcBorders>
              <w:left w:val="single" w:sz="4" w:space="0" w:color="000000"/>
              <w:right w:val="single" w:sz="4" w:space="0" w:color="000000"/>
            </w:tcBorders>
          </w:tcPr>
          <w:p>
            <w:pPr>
              <w:pStyle w:val="TableParagraph"/>
              <w:rPr>
                <w:rFonts w:ascii="Times New Roman"/>
                <w:sz w:val="28"/>
              </w:rPr>
            </w:pPr>
          </w:p>
        </w:tc>
        <w:tc>
          <w:tcPr>
            <w:tcW w:w="1726" w:type="dxa"/>
            <w:gridSpan w:val="3"/>
            <w:tcBorders>
              <w:left w:val="single" w:sz="4" w:space="0" w:color="000000"/>
              <w:right w:val="single" w:sz="4" w:space="0" w:color="000000"/>
            </w:tcBorders>
          </w:tcPr>
          <w:p>
            <w:pPr>
              <w:pStyle w:val="TableParagraph"/>
              <w:spacing w:before="154"/>
              <w:ind w:left="306"/>
              <w:rPr>
                <w:sz w:val="28"/>
              </w:rPr>
            </w:pPr>
            <w:r>
              <w:rPr>
                <w:spacing w:val="-3"/>
                <w:sz w:val="28"/>
              </w:rPr>
              <w:t>獎項等第</w:t>
            </w:r>
          </w:p>
        </w:tc>
        <w:tc>
          <w:tcPr>
            <w:tcW w:w="3793" w:type="dxa"/>
            <w:gridSpan w:val="3"/>
            <w:tcBorders>
              <w:left w:val="single" w:sz="4" w:space="0" w:color="000000"/>
            </w:tcBorders>
          </w:tcPr>
          <w:p>
            <w:pPr>
              <w:pStyle w:val="TableParagraph"/>
              <w:rPr>
                <w:rFonts w:ascii="Times New Roman"/>
                <w:sz w:val="28"/>
              </w:rPr>
            </w:pPr>
          </w:p>
        </w:tc>
      </w:tr>
      <w:tr>
        <w:trPr>
          <w:trHeight w:val="709" w:hRule="atLeast"/>
        </w:trPr>
        <w:tc>
          <w:tcPr>
            <w:tcW w:w="1724" w:type="dxa"/>
            <w:tcBorders>
              <w:right w:val="single" w:sz="4" w:space="0" w:color="000000"/>
            </w:tcBorders>
          </w:tcPr>
          <w:p>
            <w:pPr>
              <w:pStyle w:val="TableParagraph"/>
              <w:spacing w:before="154"/>
              <w:ind w:left="18"/>
              <w:jc w:val="center"/>
              <w:rPr>
                <w:sz w:val="28"/>
              </w:rPr>
            </w:pPr>
            <w:r>
              <w:rPr>
                <w:spacing w:val="-3"/>
                <w:sz w:val="28"/>
              </w:rPr>
              <w:t>作品名稱</w:t>
            </w:r>
          </w:p>
        </w:tc>
        <w:tc>
          <w:tcPr>
            <w:tcW w:w="3798" w:type="dxa"/>
            <w:gridSpan w:val="3"/>
            <w:tcBorders>
              <w:left w:val="single" w:sz="4" w:space="0" w:color="000000"/>
              <w:right w:val="single" w:sz="4" w:space="0" w:color="000000"/>
            </w:tcBorders>
          </w:tcPr>
          <w:p>
            <w:pPr>
              <w:pStyle w:val="TableParagraph"/>
              <w:rPr>
                <w:rFonts w:ascii="Times New Roman"/>
                <w:sz w:val="28"/>
              </w:rPr>
            </w:pPr>
          </w:p>
        </w:tc>
        <w:tc>
          <w:tcPr>
            <w:tcW w:w="1726" w:type="dxa"/>
            <w:gridSpan w:val="3"/>
            <w:tcBorders>
              <w:left w:val="single" w:sz="4" w:space="0" w:color="000000"/>
              <w:right w:val="single" w:sz="4" w:space="0" w:color="000000"/>
            </w:tcBorders>
          </w:tcPr>
          <w:p>
            <w:pPr>
              <w:pStyle w:val="TableParagraph"/>
              <w:spacing w:before="154"/>
              <w:ind w:left="306"/>
              <w:rPr>
                <w:sz w:val="28"/>
              </w:rPr>
            </w:pPr>
            <w:r>
              <w:rPr>
                <w:spacing w:val="-3"/>
                <w:sz w:val="28"/>
              </w:rPr>
              <w:t>參加人數</w:t>
            </w:r>
          </w:p>
        </w:tc>
        <w:tc>
          <w:tcPr>
            <w:tcW w:w="3793" w:type="dxa"/>
            <w:gridSpan w:val="3"/>
            <w:tcBorders>
              <w:left w:val="single" w:sz="4" w:space="0" w:color="000000"/>
            </w:tcBorders>
          </w:tcPr>
          <w:p>
            <w:pPr>
              <w:pStyle w:val="TableParagraph"/>
              <w:rPr>
                <w:rFonts w:ascii="Times New Roman"/>
                <w:sz w:val="28"/>
              </w:rPr>
            </w:pPr>
          </w:p>
        </w:tc>
      </w:tr>
      <w:tr>
        <w:trPr>
          <w:trHeight w:val="728" w:hRule="atLeast"/>
        </w:trPr>
        <w:tc>
          <w:tcPr>
            <w:tcW w:w="1724" w:type="dxa"/>
            <w:tcBorders>
              <w:bottom w:val="single" w:sz="4" w:space="0" w:color="000000"/>
              <w:right w:val="single" w:sz="4" w:space="0" w:color="000000"/>
            </w:tcBorders>
          </w:tcPr>
          <w:p>
            <w:pPr>
              <w:pStyle w:val="TableParagraph"/>
              <w:tabs>
                <w:tab w:pos="1142" w:val="left" w:leader="none"/>
              </w:tabs>
              <w:spacing w:line="343" w:lineRule="exact"/>
              <w:ind w:left="299"/>
              <w:rPr>
                <w:sz w:val="28"/>
              </w:rPr>
            </w:pPr>
            <w:r>
              <w:rPr>
                <w:spacing w:val="-10"/>
                <w:sz w:val="28"/>
              </w:rPr>
              <w:t>作</w:t>
            </w:r>
            <w:r>
              <w:rPr>
                <w:sz w:val="28"/>
              </w:rPr>
              <w:tab/>
            </w:r>
            <w:r>
              <w:rPr>
                <w:spacing w:val="-10"/>
                <w:sz w:val="28"/>
              </w:rPr>
              <w:t>者</w:t>
            </w:r>
          </w:p>
          <w:p>
            <w:pPr>
              <w:pStyle w:val="TableParagraph"/>
              <w:spacing w:before="3"/>
              <w:ind w:left="299"/>
              <w:rPr>
                <w:sz w:val="28"/>
              </w:rPr>
            </w:pPr>
            <w:r>
              <w:rPr>
                <w:spacing w:val="-3"/>
                <w:sz w:val="28"/>
              </w:rPr>
              <w:t>基本資料</w:t>
            </w:r>
          </w:p>
        </w:tc>
        <w:tc>
          <w:tcPr>
            <w:tcW w:w="1551" w:type="dxa"/>
            <w:tcBorders>
              <w:left w:val="single" w:sz="4" w:space="0" w:color="000000"/>
              <w:bottom w:val="single" w:sz="4" w:space="0" w:color="000000"/>
              <w:right w:val="single" w:sz="4" w:space="0" w:color="000000"/>
            </w:tcBorders>
          </w:tcPr>
          <w:p>
            <w:pPr>
              <w:pStyle w:val="TableParagraph"/>
              <w:spacing w:before="166"/>
              <w:ind w:left="222"/>
              <w:rPr>
                <w:sz w:val="28"/>
              </w:rPr>
            </w:pPr>
            <w:r>
              <w:rPr>
                <w:spacing w:val="-3"/>
                <w:sz w:val="28"/>
              </w:rPr>
              <w:t>第一作者</w:t>
            </w:r>
          </w:p>
        </w:tc>
        <w:tc>
          <w:tcPr>
            <w:tcW w:w="1552" w:type="dxa"/>
            <w:tcBorders>
              <w:left w:val="single" w:sz="4" w:space="0" w:color="000000"/>
              <w:bottom w:val="single" w:sz="4" w:space="0" w:color="000000"/>
              <w:right w:val="single" w:sz="4" w:space="0" w:color="000000"/>
            </w:tcBorders>
          </w:tcPr>
          <w:p>
            <w:pPr>
              <w:pStyle w:val="TableParagraph"/>
              <w:spacing w:before="166"/>
              <w:ind w:left="222"/>
              <w:rPr>
                <w:sz w:val="28"/>
              </w:rPr>
            </w:pPr>
            <w:r>
              <w:rPr>
                <w:spacing w:val="-3"/>
                <w:sz w:val="28"/>
              </w:rPr>
              <w:t>第二作者</w:t>
            </w:r>
          </w:p>
        </w:tc>
        <w:tc>
          <w:tcPr>
            <w:tcW w:w="1554" w:type="dxa"/>
            <w:gridSpan w:val="2"/>
            <w:tcBorders>
              <w:left w:val="single" w:sz="4" w:space="0" w:color="000000"/>
              <w:bottom w:val="single" w:sz="4" w:space="0" w:color="000000"/>
              <w:right w:val="single" w:sz="4" w:space="0" w:color="000000"/>
            </w:tcBorders>
          </w:tcPr>
          <w:p>
            <w:pPr>
              <w:pStyle w:val="TableParagraph"/>
              <w:spacing w:before="166"/>
              <w:ind w:left="221"/>
              <w:rPr>
                <w:sz w:val="28"/>
              </w:rPr>
            </w:pPr>
            <w:r>
              <w:rPr>
                <w:spacing w:val="-3"/>
                <w:sz w:val="28"/>
              </w:rPr>
              <w:t>第三作者</w:t>
            </w:r>
          </w:p>
        </w:tc>
        <w:tc>
          <w:tcPr>
            <w:tcW w:w="1555" w:type="dxa"/>
            <w:gridSpan w:val="3"/>
            <w:tcBorders>
              <w:left w:val="single" w:sz="4" w:space="0" w:color="000000"/>
              <w:bottom w:val="single" w:sz="4" w:space="0" w:color="000000"/>
              <w:right w:val="single" w:sz="4" w:space="0" w:color="000000"/>
            </w:tcBorders>
          </w:tcPr>
          <w:p>
            <w:pPr>
              <w:pStyle w:val="TableParagraph"/>
              <w:spacing w:before="166"/>
              <w:ind w:left="217"/>
              <w:rPr>
                <w:sz w:val="28"/>
              </w:rPr>
            </w:pPr>
            <w:r>
              <w:rPr>
                <w:spacing w:val="-3"/>
                <w:sz w:val="28"/>
              </w:rPr>
              <w:t>第四作者</w:t>
            </w:r>
          </w:p>
        </w:tc>
        <w:tc>
          <w:tcPr>
            <w:tcW w:w="1553" w:type="dxa"/>
            <w:tcBorders>
              <w:left w:val="single" w:sz="4" w:space="0" w:color="000000"/>
              <w:bottom w:val="single" w:sz="4" w:space="0" w:color="000000"/>
              <w:right w:val="single" w:sz="4" w:space="0" w:color="000000"/>
            </w:tcBorders>
          </w:tcPr>
          <w:p>
            <w:pPr>
              <w:pStyle w:val="TableParagraph"/>
              <w:spacing w:before="166"/>
              <w:ind w:left="213"/>
              <w:rPr>
                <w:sz w:val="28"/>
              </w:rPr>
            </w:pPr>
            <w:r>
              <w:rPr>
                <w:spacing w:val="-3"/>
                <w:sz w:val="28"/>
              </w:rPr>
              <w:t>第五作者</w:t>
            </w:r>
          </w:p>
        </w:tc>
        <w:tc>
          <w:tcPr>
            <w:tcW w:w="1552" w:type="dxa"/>
            <w:tcBorders>
              <w:left w:val="single" w:sz="4" w:space="0" w:color="000000"/>
              <w:bottom w:val="single" w:sz="4" w:space="0" w:color="000000"/>
            </w:tcBorders>
          </w:tcPr>
          <w:p>
            <w:pPr>
              <w:pStyle w:val="TableParagraph"/>
              <w:spacing w:before="166"/>
              <w:ind w:left="211"/>
              <w:rPr>
                <w:sz w:val="28"/>
              </w:rPr>
            </w:pPr>
            <w:r>
              <w:rPr>
                <w:spacing w:val="-3"/>
                <w:sz w:val="28"/>
              </w:rPr>
              <w:t>第六作者</w:t>
            </w:r>
          </w:p>
        </w:tc>
      </w:tr>
      <w:tr>
        <w:trPr>
          <w:trHeight w:val="714" w:hRule="atLeast"/>
        </w:trPr>
        <w:tc>
          <w:tcPr>
            <w:tcW w:w="1724" w:type="dxa"/>
            <w:tcBorders>
              <w:top w:val="single" w:sz="4" w:space="0" w:color="000000"/>
              <w:bottom w:val="single" w:sz="4" w:space="0" w:color="000000"/>
              <w:right w:val="single" w:sz="4" w:space="0" w:color="000000"/>
            </w:tcBorders>
          </w:tcPr>
          <w:p>
            <w:pPr>
              <w:pStyle w:val="TableParagraph"/>
              <w:tabs>
                <w:tab w:pos="861" w:val="left" w:leader="none"/>
              </w:tabs>
              <w:spacing w:before="157"/>
              <w:ind w:left="18"/>
              <w:jc w:val="center"/>
              <w:rPr>
                <w:sz w:val="28"/>
              </w:rPr>
            </w:pPr>
            <w:r>
              <w:rPr>
                <w:spacing w:val="-10"/>
                <w:sz w:val="28"/>
              </w:rPr>
              <w:t>姓</w:t>
            </w:r>
            <w:r>
              <w:rPr>
                <w:sz w:val="28"/>
              </w:rPr>
              <w:tab/>
            </w:r>
            <w:r>
              <w:rPr>
                <w:spacing w:val="-10"/>
                <w:sz w:val="28"/>
              </w:rPr>
              <w:t>名</w:t>
            </w:r>
          </w:p>
        </w:tc>
        <w:tc>
          <w:tcPr>
            <w:tcW w:w="1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05" w:hRule="atLeast"/>
        </w:trPr>
        <w:tc>
          <w:tcPr>
            <w:tcW w:w="1724" w:type="dxa"/>
            <w:tcBorders>
              <w:top w:val="single" w:sz="4" w:space="0" w:color="000000"/>
              <w:bottom w:val="single" w:sz="4" w:space="0" w:color="000000"/>
              <w:right w:val="single" w:sz="4" w:space="0" w:color="000000"/>
            </w:tcBorders>
          </w:tcPr>
          <w:p>
            <w:pPr>
              <w:pStyle w:val="TableParagraph"/>
              <w:tabs>
                <w:tab w:pos="861" w:val="left" w:leader="none"/>
              </w:tabs>
              <w:spacing w:before="152"/>
              <w:ind w:left="18"/>
              <w:jc w:val="center"/>
              <w:rPr>
                <w:sz w:val="28"/>
              </w:rPr>
            </w:pPr>
            <w:r>
              <w:rPr>
                <w:spacing w:val="-10"/>
                <w:sz w:val="28"/>
              </w:rPr>
              <w:t>學</w:t>
            </w:r>
            <w:r>
              <w:rPr>
                <w:sz w:val="28"/>
              </w:rPr>
              <w:tab/>
            </w:r>
            <w:r>
              <w:rPr>
                <w:spacing w:val="-10"/>
                <w:sz w:val="28"/>
              </w:rPr>
              <w:t>校</w:t>
            </w:r>
          </w:p>
        </w:tc>
        <w:tc>
          <w:tcPr>
            <w:tcW w:w="1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05" w:hRule="atLeast"/>
        </w:trPr>
        <w:tc>
          <w:tcPr>
            <w:tcW w:w="1724" w:type="dxa"/>
            <w:tcBorders>
              <w:top w:val="single" w:sz="4" w:space="0" w:color="000000"/>
              <w:bottom w:val="single" w:sz="4" w:space="0" w:color="000000"/>
              <w:right w:val="single" w:sz="4" w:space="0" w:color="000000"/>
            </w:tcBorders>
          </w:tcPr>
          <w:p>
            <w:pPr>
              <w:pStyle w:val="TableParagraph"/>
              <w:tabs>
                <w:tab w:pos="861" w:val="left" w:leader="none"/>
              </w:tabs>
              <w:spacing w:before="152"/>
              <w:ind w:left="18"/>
              <w:jc w:val="center"/>
              <w:rPr>
                <w:sz w:val="28"/>
              </w:rPr>
            </w:pPr>
            <w:r>
              <w:rPr>
                <w:spacing w:val="-10"/>
                <w:sz w:val="28"/>
              </w:rPr>
              <w:t>班</w:t>
            </w:r>
            <w:r>
              <w:rPr>
                <w:sz w:val="28"/>
              </w:rPr>
              <w:tab/>
            </w:r>
            <w:r>
              <w:rPr>
                <w:spacing w:val="-10"/>
                <w:sz w:val="28"/>
              </w:rPr>
              <w:t>級</w:t>
            </w:r>
          </w:p>
        </w:tc>
        <w:tc>
          <w:tcPr>
            <w:tcW w:w="1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26" w:hRule="atLeast"/>
        </w:trPr>
        <w:tc>
          <w:tcPr>
            <w:tcW w:w="1724" w:type="dxa"/>
            <w:tcBorders>
              <w:top w:val="single" w:sz="4" w:space="0" w:color="000000"/>
              <w:bottom w:val="single" w:sz="4" w:space="0" w:color="000000"/>
              <w:right w:val="single" w:sz="4" w:space="0" w:color="000000"/>
            </w:tcBorders>
          </w:tcPr>
          <w:p>
            <w:pPr>
              <w:pStyle w:val="TableParagraph"/>
              <w:spacing w:before="164"/>
              <w:ind w:left="18"/>
              <w:jc w:val="center"/>
              <w:rPr>
                <w:sz w:val="28"/>
              </w:rPr>
            </w:pPr>
            <w:r>
              <w:rPr>
                <w:spacing w:val="-3"/>
                <w:sz w:val="28"/>
              </w:rPr>
              <w:t>聯絡電話</w:t>
            </w:r>
          </w:p>
        </w:tc>
        <w:tc>
          <w:tcPr>
            <w:tcW w:w="1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3422" w:hRule="atLeast"/>
        </w:trPr>
        <w:tc>
          <w:tcPr>
            <w:tcW w:w="1724" w:type="dxa"/>
            <w:tcBorders>
              <w:top w:val="single" w:sz="4" w:space="0" w:color="000000"/>
              <w:bottom w:val="single" w:sz="4" w:space="0" w:color="000000"/>
              <w:right w:val="single" w:sz="4" w:space="0" w:color="000000"/>
            </w:tcBorders>
          </w:tcPr>
          <w:p>
            <w:pPr>
              <w:pStyle w:val="TableParagraph"/>
              <w:rPr>
                <w:rFonts w:ascii="Microsoft JhengHei"/>
                <w:b/>
                <w:sz w:val="28"/>
              </w:rPr>
            </w:pPr>
          </w:p>
          <w:p>
            <w:pPr>
              <w:pStyle w:val="TableParagraph"/>
              <w:spacing w:before="298"/>
              <w:rPr>
                <w:rFonts w:ascii="Microsoft JhengHei"/>
                <w:b/>
                <w:sz w:val="28"/>
              </w:rPr>
            </w:pPr>
          </w:p>
          <w:p>
            <w:pPr>
              <w:pStyle w:val="TableParagraph"/>
              <w:tabs>
                <w:tab w:pos="1142" w:val="left" w:leader="none"/>
              </w:tabs>
              <w:spacing w:line="244" w:lineRule="auto"/>
              <w:ind w:left="299" w:right="278"/>
              <w:rPr>
                <w:sz w:val="28"/>
              </w:rPr>
            </w:pPr>
            <w:r>
              <w:rPr>
                <w:spacing w:val="-4"/>
                <w:sz w:val="28"/>
              </w:rPr>
              <w:t>具體貢</w:t>
            </w:r>
            <w:r>
              <w:rPr>
                <w:spacing w:val="-4"/>
                <w:sz w:val="28"/>
              </w:rPr>
              <w:t>獻</w:t>
            </w:r>
            <w:r>
              <w:rPr>
                <w:spacing w:val="-10"/>
                <w:sz w:val="28"/>
              </w:rPr>
              <w:t>內</w:t>
            </w:r>
            <w:r>
              <w:rPr>
                <w:sz w:val="28"/>
              </w:rPr>
              <w:tab/>
            </w:r>
            <w:r>
              <w:rPr>
                <w:spacing w:val="-10"/>
                <w:sz w:val="28"/>
              </w:rPr>
              <w:t>容</w:t>
            </w:r>
          </w:p>
        </w:tc>
        <w:tc>
          <w:tcPr>
            <w:tcW w:w="1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52"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21" w:hRule="atLeast"/>
        </w:trPr>
        <w:tc>
          <w:tcPr>
            <w:tcW w:w="1724" w:type="dxa"/>
            <w:tcBorders>
              <w:top w:val="single" w:sz="4" w:space="0" w:color="000000"/>
              <w:right w:val="single" w:sz="4" w:space="0" w:color="000000"/>
            </w:tcBorders>
          </w:tcPr>
          <w:p>
            <w:pPr>
              <w:pStyle w:val="TableParagraph"/>
              <w:spacing w:before="159"/>
              <w:ind w:left="18"/>
              <w:jc w:val="center"/>
              <w:rPr>
                <w:sz w:val="28"/>
              </w:rPr>
            </w:pPr>
            <w:r>
              <w:rPr>
                <w:spacing w:val="-3"/>
                <w:sz w:val="28"/>
              </w:rPr>
              <w:t>貢獻程度</w:t>
            </w:r>
          </w:p>
        </w:tc>
        <w:tc>
          <w:tcPr>
            <w:tcW w:w="1551" w:type="dxa"/>
            <w:tcBorders>
              <w:top w:val="single" w:sz="4" w:space="0" w:color="000000"/>
              <w:left w:val="single" w:sz="4" w:space="0" w:color="000000"/>
              <w:right w:val="single" w:sz="4" w:space="0" w:color="000000"/>
            </w:tcBorders>
          </w:tcPr>
          <w:p>
            <w:pPr>
              <w:pStyle w:val="TableParagraph"/>
              <w:spacing w:before="159"/>
              <w:ind w:left="817"/>
              <w:rPr>
                <w:sz w:val="28"/>
              </w:rPr>
            </w:pPr>
            <w:r>
              <w:rPr>
                <w:spacing w:val="-10"/>
                <w:sz w:val="28"/>
              </w:rPr>
              <w:t>％</w:t>
            </w:r>
          </w:p>
        </w:tc>
        <w:tc>
          <w:tcPr>
            <w:tcW w:w="1552" w:type="dxa"/>
            <w:tcBorders>
              <w:top w:val="single" w:sz="4" w:space="0" w:color="000000"/>
              <w:left w:val="single" w:sz="4" w:space="0" w:color="000000"/>
              <w:right w:val="single" w:sz="4" w:space="0" w:color="000000"/>
            </w:tcBorders>
          </w:tcPr>
          <w:p>
            <w:pPr>
              <w:pStyle w:val="TableParagraph"/>
              <w:spacing w:before="162"/>
              <w:ind w:left="817"/>
              <w:rPr>
                <w:sz w:val="28"/>
              </w:rPr>
            </w:pPr>
            <w:r>
              <w:rPr>
                <w:spacing w:val="-10"/>
                <w:sz w:val="28"/>
              </w:rPr>
              <w:t>％</w:t>
            </w:r>
          </w:p>
        </w:tc>
        <w:tc>
          <w:tcPr>
            <w:tcW w:w="1554" w:type="dxa"/>
            <w:gridSpan w:val="2"/>
            <w:tcBorders>
              <w:top w:val="single" w:sz="4" w:space="0" w:color="000000"/>
              <w:left w:val="single" w:sz="4" w:space="0" w:color="000000"/>
              <w:right w:val="single" w:sz="4" w:space="0" w:color="000000"/>
            </w:tcBorders>
          </w:tcPr>
          <w:p>
            <w:pPr>
              <w:pStyle w:val="TableParagraph"/>
              <w:spacing w:before="162"/>
              <w:ind w:left="816"/>
              <w:rPr>
                <w:sz w:val="28"/>
              </w:rPr>
            </w:pPr>
            <w:r>
              <w:rPr>
                <w:spacing w:val="-10"/>
                <w:sz w:val="28"/>
              </w:rPr>
              <w:t>％</w:t>
            </w:r>
          </w:p>
        </w:tc>
        <w:tc>
          <w:tcPr>
            <w:tcW w:w="1555" w:type="dxa"/>
            <w:gridSpan w:val="3"/>
            <w:tcBorders>
              <w:top w:val="single" w:sz="4" w:space="0" w:color="000000"/>
              <w:left w:val="single" w:sz="4" w:space="0" w:color="000000"/>
              <w:right w:val="single" w:sz="4" w:space="0" w:color="000000"/>
            </w:tcBorders>
          </w:tcPr>
          <w:p>
            <w:pPr>
              <w:pStyle w:val="TableParagraph"/>
              <w:spacing w:before="162"/>
              <w:ind w:left="813"/>
              <w:rPr>
                <w:sz w:val="28"/>
              </w:rPr>
            </w:pPr>
            <w:r>
              <w:rPr>
                <w:spacing w:val="-10"/>
                <w:sz w:val="28"/>
              </w:rPr>
              <w:t>％</w:t>
            </w:r>
          </w:p>
        </w:tc>
        <w:tc>
          <w:tcPr>
            <w:tcW w:w="1553" w:type="dxa"/>
            <w:tcBorders>
              <w:top w:val="single" w:sz="4" w:space="0" w:color="000000"/>
              <w:left w:val="single" w:sz="4" w:space="0" w:color="000000"/>
              <w:right w:val="single" w:sz="4" w:space="0" w:color="000000"/>
            </w:tcBorders>
          </w:tcPr>
          <w:p>
            <w:pPr>
              <w:pStyle w:val="TableParagraph"/>
              <w:spacing w:before="162"/>
              <w:ind w:left="808"/>
              <w:rPr>
                <w:sz w:val="28"/>
              </w:rPr>
            </w:pPr>
            <w:r>
              <w:rPr>
                <w:spacing w:val="-10"/>
                <w:sz w:val="28"/>
              </w:rPr>
              <w:t>％</w:t>
            </w:r>
          </w:p>
        </w:tc>
        <w:tc>
          <w:tcPr>
            <w:tcW w:w="1552" w:type="dxa"/>
            <w:tcBorders>
              <w:top w:val="single" w:sz="4" w:space="0" w:color="000000"/>
              <w:left w:val="single" w:sz="4" w:space="0" w:color="000000"/>
            </w:tcBorders>
          </w:tcPr>
          <w:p>
            <w:pPr>
              <w:pStyle w:val="TableParagraph"/>
              <w:spacing w:before="162"/>
              <w:ind w:left="806"/>
              <w:rPr>
                <w:sz w:val="28"/>
              </w:rPr>
            </w:pPr>
            <w:r>
              <w:rPr>
                <w:spacing w:val="-10"/>
                <w:sz w:val="28"/>
              </w:rPr>
              <w:t>％</w:t>
            </w:r>
          </w:p>
        </w:tc>
      </w:tr>
      <w:tr>
        <w:trPr>
          <w:trHeight w:val="709" w:hRule="atLeast"/>
        </w:trPr>
        <w:tc>
          <w:tcPr>
            <w:tcW w:w="1724" w:type="dxa"/>
            <w:tcBorders>
              <w:right w:val="single" w:sz="4" w:space="0" w:color="000000"/>
            </w:tcBorders>
          </w:tcPr>
          <w:p>
            <w:pPr>
              <w:pStyle w:val="TableParagraph"/>
              <w:spacing w:before="154"/>
              <w:ind w:left="18"/>
              <w:jc w:val="center"/>
              <w:rPr>
                <w:sz w:val="28"/>
              </w:rPr>
            </w:pPr>
            <w:r>
              <w:rPr>
                <w:spacing w:val="-3"/>
                <w:sz w:val="28"/>
              </w:rPr>
              <w:t>指導教師</w:t>
            </w:r>
          </w:p>
        </w:tc>
        <w:tc>
          <w:tcPr>
            <w:tcW w:w="3798" w:type="dxa"/>
            <w:gridSpan w:val="3"/>
            <w:tcBorders>
              <w:left w:val="single" w:sz="4" w:space="0" w:color="000000"/>
              <w:right w:val="single" w:sz="4" w:space="0" w:color="000000"/>
            </w:tcBorders>
          </w:tcPr>
          <w:p>
            <w:pPr>
              <w:pStyle w:val="TableParagraph"/>
              <w:rPr>
                <w:rFonts w:ascii="Times New Roman"/>
                <w:sz w:val="28"/>
              </w:rPr>
            </w:pPr>
          </w:p>
        </w:tc>
        <w:tc>
          <w:tcPr>
            <w:tcW w:w="1571" w:type="dxa"/>
            <w:gridSpan w:val="2"/>
            <w:tcBorders>
              <w:left w:val="single" w:sz="4" w:space="0" w:color="000000"/>
              <w:right w:val="single" w:sz="4" w:space="0" w:color="000000"/>
            </w:tcBorders>
          </w:tcPr>
          <w:p>
            <w:pPr>
              <w:pStyle w:val="TableParagraph"/>
              <w:spacing w:before="154"/>
              <w:ind w:left="229"/>
              <w:rPr>
                <w:sz w:val="28"/>
              </w:rPr>
            </w:pPr>
            <w:r>
              <w:rPr>
                <w:spacing w:val="-3"/>
                <w:sz w:val="28"/>
              </w:rPr>
              <w:t>服務單位</w:t>
            </w:r>
          </w:p>
        </w:tc>
        <w:tc>
          <w:tcPr>
            <w:tcW w:w="3948" w:type="dxa"/>
            <w:gridSpan w:val="4"/>
            <w:tcBorders>
              <w:left w:val="single" w:sz="4" w:space="0" w:color="000000"/>
            </w:tcBorders>
          </w:tcPr>
          <w:p>
            <w:pPr>
              <w:pStyle w:val="TableParagraph"/>
              <w:rPr>
                <w:rFonts w:ascii="Times New Roman"/>
                <w:sz w:val="28"/>
              </w:rPr>
            </w:pPr>
          </w:p>
        </w:tc>
      </w:tr>
      <w:tr>
        <w:trPr>
          <w:trHeight w:val="728" w:hRule="atLeast"/>
        </w:trPr>
        <w:tc>
          <w:tcPr>
            <w:tcW w:w="1724" w:type="dxa"/>
            <w:tcBorders>
              <w:right w:val="single" w:sz="4" w:space="0" w:color="000000"/>
            </w:tcBorders>
          </w:tcPr>
          <w:p>
            <w:pPr>
              <w:pStyle w:val="TableParagraph"/>
              <w:spacing w:before="164"/>
              <w:ind w:left="18"/>
              <w:jc w:val="center"/>
              <w:rPr>
                <w:sz w:val="28"/>
              </w:rPr>
            </w:pPr>
            <w:r>
              <w:rPr>
                <w:spacing w:val="-3"/>
                <w:sz w:val="28"/>
              </w:rPr>
              <w:t>聯絡電話</w:t>
            </w:r>
          </w:p>
        </w:tc>
        <w:tc>
          <w:tcPr>
            <w:tcW w:w="3798" w:type="dxa"/>
            <w:gridSpan w:val="3"/>
            <w:tcBorders>
              <w:left w:val="single" w:sz="4" w:space="0" w:color="000000"/>
              <w:right w:val="single" w:sz="4" w:space="0" w:color="000000"/>
            </w:tcBorders>
          </w:tcPr>
          <w:p>
            <w:pPr>
              <w:pStyle w:val="TableParagraph"/>
              <w:rPr>
                <w:rFonts w:ascii="Times New Roman"/>
                <w:sz w:val="28"/>
              </w:rPr>
            </w:pPr>
          </w:p>
        </w:tc>
        <w:tc>
          <w:tcPr>
            <w:tcW w:w="1571" w:type="dxa"/>
            <w:gridSpan w:val="2"/>
            <w:tcBorders>
              <w:left w:val="single" w:sz="4" w:space="0" w:color="000000"/>
              <w:right w:val="single" w:sz="4" w:space="0" w:color="000000"/>
            </w:tcBorders>
          </w:tcPr>
          <w:p>
            <w:pPr>
              <w:pStyle w:val="TableParagraph"/>
              <w:spacing w:line="343" w:lineRule="exact"/>
              <w:ind w:left="229"/>
              <w:rPr>
                <w:sz w:val="28"/>
              </w:rPr>
            </w:pPr>
            <w:r>
              <w:rPr>
                <w:spacing w:val="-3"/>
                <w:sz w:val="28"/>
              </w:rPr>
              <w:t>指導教師</w:t>
            </w:r>
          </w:p>
          <w:p>
            <w:pPr>
              <w:pStyle w:val="TableParagraph"/>
              <w:spacing w:before="3"/>
              <w:ind w:left="229"/>
              <w:rPr>
                <w:sz w:val="28"/>
              </w:rPr>
            </w:pPr>
            <w:r>
              <w:rPr>
                <w:spacing w:val="-3"/>
                <w:sz w:val="28"/>
              </w:rPr>
              <w:t>補充說明</w:t>
            </w:r>
          </w:p>
        </w:tc>
        <w:tc>
          <w:tcPr>
            <w:tcW w:w="3948" w:type="dxa"/>
            <w:gridSpan w:val="4"/>
            <w:tcBorders>
              <w:left w:val="single" w:sz="4" w:space="0" w:color="000000"/>
            </w:tcBorders>
          </w:tcPr>
          <w:p>
            <w:pPr>
              <w:pStyle w:val="TableParagraph"/>
              <w:spacing w:before="207"/>
              <w:ind w:right="391"/>
              <w:jc w:val="right"/>
              <w:rPr>
                <w:sz w:val="22"/>
              </w:rPr>
            </w:pPr>
            <w:r>
              <w:rPr>
                <w:sz w:val="22"/>
              </w:rPr>
              <w:t>（可略</w:t>
            </w:r>
            <w:r>
              <w:rPr>
                <w:spacing w:val="-10"/>
                <w:sz w:val="22"/>
              </w:rPr>
              <w:t>）</w:t>
            </w:r>
          </w:p>
        </w:tc>
      </w:tr>
    </w:tbl>
    <w:p>
      <w:pPr>
        <w:spacing w:line="213" w:lineRule="auto" w:before="24"/>
        <w:ind w:left="511" w:right="4236" w:firstLine="0"/>
        <w:jc w:val="left"/>
        <w:rPr>
          <w:sz w:val="28"/>
        </w:rPr>
      </w:pPr>
      <w:r>
        <w:rPr>
          <w:rFonts w:ascii="Microsoft JhengHei" w:eastAsia="Microsoft JhengHei"/>
          <w:b/>
          <w:spacing w:val="-2"/>
          <w:sz w:val="28"/>
        </w:rPr>
        <w:t>茲同意以上作品分工表所列之具體貢獻內容和程度。</w:t>
      </w:r>
      <w:r>
        <w:rPr>
          <w:spacing w:val="-4"/>
          <w:sz w:val="28"/>
        </w:rPr>
        <w:t>具結人：</w:t>
      </w:r>
    </w:p>
    <w:p>
      <w:pPr>
        <w:pStyle w:val="BodyText"/>
        <w:rPr>
          <w:sz w:val="28"/>
        </w:rPr>
      </w:pPr>
    </w:p>
    <w:p>
      <w:pPr>
        <w:pStyle w:val="BodyText"/>
        <w:rPr>
          <w:sz w:val="28"/>
        </w:rPr>
      </w:pPr>
    </w:p>
    <w:p>
      <w:pPr>
        <w:pStyle w:val="BodyText"/>
        <w:spacing w:before="127"/>
        <w:rPr>
          <w:sz w:val="28"/>
        </w:rPr>
      </w:pPr>
    </w:p>
    <w:p>
      <w:pPr>
        <w:spacing w:line="439" w:lineRule="exact" w:before="0"/>
        <w:ind w:left="7225" w:right="0" w:firstLine="0"/>
        <w:jc w:val="left"/>
        <w:rPr>
          <w:rFonts w:ascii="Microsoft JhengHei" w:eastAsia="Microsoft JhengHei"/>
          <w:b/>
          <w:sz w:val="24"/>
        </w:rPr>
      </w:pPr>
      <w:r>
        <w:rPr>
          <w:rFonts w:ascii="Microsoft JhengHei" w:eastAsia="Microsoft JhengHei"/>
          <w:b/>
          <w:sz w:val="24"/>
        </w:rPr>
        <w:t>（指導教師暨所有作者親自簽名</w:t>
      </w:r>
      <w:r>
        <w:rPr>
          <w:rFonts w:ascii="Microsoft JhengHei" w:eastAsia="Microsoft JhengHei"/>
          <w:b/>
          <w:spacing w:val="-10"/>
          <w:sz w:val="24"/>
        </w:rPr>
        <w:t>）</w:t>
      </w:r>
    </w:p>
    <w:p>
      <w:pPr>
        <w:tabs>
          <w:tab w:pos="2105" w:val="left" w:leader="none"/>
          <w:tab w:pos="3646" w:val="left" w:leader="none"/>
          <w:tab w:pos="6027" w:val="left" w:leader="none"/>
          <w:tab w:pos="8550" w:val="left" w:leader="none"/>
        </w:tabs>
        <w:spacing w:line="357" w:lineRule="exact" w:before="0"/>
        <w:ind w:left="144" w:right="0" w:firstLine="0"/>
        <w:jc w:val="center"/>
        <w:rPr>
          <w:sz w:val="28"/>
        </w:rPr>
      </w:pPr>
      <w:r>
        <w:rPr>
          <w:sz w:val="28"/>
        </w:rPr>
        <w:t>中華民</w:t>
      </w:r>
      <w:r>
        <w:rPr>
          <w:spacing w:val="-10"/>
          <w:sz w:val="28"/>
        </w:rPr>
        <w:t>國</w:t>
      </w:r>
      <w:r>
        <w:rPr>
          <w:sz w:val="28"/>
        </w:rPr>
        <w:tab/>
      </w:r>
      <w:r>
        <w:rPr>
          <w:spacing w:val="-5"/>
          <w:sz w:val="28"/>
        </w:rPr>
        <w:t>115</w:t>
      </w:r>
      <w:r>
        <w:rPr>
          <w:sz w:val="28"/>
        </w:rPr>
        <w:tab/>
      </w:r>
      <w:r>
        <w:rPr>
          <w:spacing w:val="-10"/>
          <w:sz w:val="28"/>
        </w:rPr>
        <w:t>年</w:t>
      </w:r>
      <w:r>
        <w:rPr>
          <w:sz w:val="28"/>
        </w:rPr>
        <w:tab/>
      </w:r>
      <w:r>
        <w:rPr>
          <w:spacing w:val="-10"/>
          <w:sz w:val="28"/>
        </w:rPr>
        <w:t>月</w:t>
      </w:r>
      <w:r>
        <w:rPr>
          <w:sz w:val="28"/>
        </w:rPr>
        <w:tab/>
      </w:r>
      <w:r>
        <w:rPr>
          <w:spacing w:val="-10"/>
          <w:sz w:val="28"/>
        </w:rPr>
        <w:t>日</w:t>
      </w:r>
    </w:p>
    <w:p>
      <w:pPr>
        <w:spacing w:after="0" w:line="357" w:lineRule="exact"/>
        <w:jc w:val="center"/>
        <w:rPr>
          <w:sz w:val="28"/>
        </w:rPr>
        <w:sectPr>
          <w:headerReference w:type="default" r:id="rId25"/>
          <w:footerReference w:type="default" r:id="rId26"/>
          <w:pgSz w:w="11910" w:h="16840"/>
          <w:pgMar w:header="943" w:footer="585" w:top="1180" w:bottom="780" w:left="283" w:right="425"/>
        </w:sectPr>
      </w:pPr>
    </w:p>
    <w:p>
      <w:pPr>
        <w:pStyle w:val="Heading2"/>
        <w:spacing w:line="170" w:lineRule="auto" w:before="38"/>
        <w:ind w:left="4918" w:right="1171" w:hanging="3603"/>
      </w:pPr>
      <w:r>
        <w:rPr>
          <w:spacing w:val="-4"/>
        </w:rPr>
        <w:t>花蓮縣 </w:t>
      </w:r>
      <w:r>
        <w:rPr>
          <w:rFonts w:ascii="Times New Roman" w:eastAsia="Times New Roman"/>
        </w:rPr>
        <w:t>115</w:t>
      </w:r>
      <w:r>
        <w:rPr>
          <w:rFonts w:ascii="Times New Roman" w:eastAsia="Times New Roman"/>
          <w:spacing w:val="-12"/>
        </w:rPr>
        <w:t> </w:t>
      </w:r>
      <w:r>
        <w:rPr/>
        <w:t>學年度國民中學學術性向資賦優異（數理類）學生鑑定</w:t>
      </w:r>
      <w:r>
        <w:rPr>
          <w:spacing w:val="-4"/>
        </w:rPr>
        <w:t>報名委託書</w:t>
      </w:r>
    </w:p>
    <w:p>
      <w:pPr>
        <w:tabs>
          <w:tab w:pos="3874" w:val="left" w:leader="none"/>
          <w:tab w:pos="10898" w:val="left" w:leader="none"/>
        </w:tabs>
        <w:spacing w:line="482" w:lineRule="auto" w:before="471"/>
        <w:ind w:left="511" w:right="298" w:firstLine="562"/>
        <w:jc w:val="left"/>
        <w:rPr>
          <w:rFonts w:ascii="Times New Roman" w:hAnsi="Times New Roman" w:eastAsia="Times New Roman"/>
          <w:sz w:val="28"/>
        </w:rPr>
      </w:pPr>
      <w:r>
        <w:rPr>
          <w:spacing w:val="-6"/>
          <w:sz w:val="28"/>
        </w:rPr>
        <w:t>本人</w:t>
      </w:r>
      <w:r>
        <w:rPr>
          <w:rFonts w:ascii="Times New Roman" w:hAnsi="Times New Roman" w:eastAsia="Times New Roman"/>
          <w:sz w:val="28"/>
          <w:u w:val="single"/>
        </w:rPr>
        <w:tab/>
      </w:r>
      <w:r>
        <w:rPr>
          <w:sz w:val="28"/>
        </w:rPr>
        <w:t>因事無法親自辦理花蓮縣</w:t>
      </w:r>
      <w:r>
        <w:rPr>
          <w:spacing w:val="-21"/>
          <w:sz w:val="28"/>
        </w:rPr>
        <w:t> </w:t>
      </w:r>
      <w:r>
        <w:rPr>
          <w:sz w:val="28"/>
        </w:rPr>
        <w:t>115</w:t>
      </w:r>
      <w:r>
        <w:rPr>
          <w:spacing w:val="-24"/>
          <w:sz w:val="28"/>
        </w:rPr>
        <w:t> </w:t>
      </w:r>
      <w:r>
        <w:rPr>
          <w:sz w:val="28"/>
        </w:rPr>
        <w:t>學年度國民中學學術性向</w:t>
      </w:r>
      <w:r>
        <w:rPr>
          <w:sz w:val="28"/>
        </w:rPr>
        <w:t> </w:t>
      </w:r>
      <w:r>
        <w:rPr>
          <w:spacing w:val="-2"/>
          <w:sz w:val="28"/>
        </w:rPr>
        <w:t>資賦優</w:t>
      </w:r>
      <w:r>
        <w:rPr>
          <w:spacing w:val="-123"/>
          <w:sz w:val="28"/>
        </w:rPr>
        <w:t>異</w:t>
      </w:r>
      <w:r>
        <w:rPr>
          <w:spacing w:val="-2"/>
          <w:sz w:val="28"/>
        </w:rPr>
        <w:t>（數理類</w:t>
      </w:r>
      <w:r>
        <w:rPr>
          <w:spacing w:val="-123"/>
          <w:sz w:val="28"/>
        </w:rPr>
        <w:t>）</w:t>
      </w:r>
      <w:r>
        <w:rPr>
          <w:spacing w:val="-2"/>
          <w:sz w:val="28"/>
        </w:rPr>
        <w:t>學生鑑</w:t>
      </w:r>
      <w:r>
        <w:rPr>
          <w:spacing w:val="-122"/>
          <w:sz w:val="28"/>
        </w:rPr>
        <w:t>定</w:t>
      </w:r>
      <w:r>
        <w:rPr>
          <w:spacing w:val="-2"/>
          <w:sz w:val="28"/>
        </w:rPr>
        <w:t>【□初選□複選</w:t>
      </w:r>
      <w:r>
        <w:rPr>
          <w:spacing w:val="-120"/>
          <w:sz w:val="28"/>
        </w:rPr>
        <w:t>】</w:t>
      </w:r>
      <w:r>
        <w:rPr>
          <w:spacing w:val="-2"/>
          <w:sz w:val="28"/>
        </w:rPr>
        <w:t>報名作</w:t>
      </w:r>
      <w:r>
        <w:rPr>
          <w:spacing w:val="-63"/>
          <w:sz w:val="28"/>
        </w:rPr>
        <w:t>業</w:t>
      </w:r>
      <w:r>
        <w:rPr>
          <w:spacing w:val="-61"/>
          <w:sz w:val="28"/>
        </w:rPr>
        <w:t>，</w:t>
      </w:r>
      <w:r>
        <w:rPr>
          <w:spacing w:val="-2"/>
          <w:sz w:val="28"/>
        </w:rPr>
        <w:t>特全權委託</w:t>
      </w:r>
      <w:r>
        <w:rPr>
          <w:rFonts w:ascii="Times New Roman" w:hAnsi="Times New Roman" w:eastAsia="Times New Roman"/>
          <w:sz w:val="28"/>
          <w:u w:val="single"/>
        </w:rPr>
        <w:tab/>
      </w:r>
    </w:p>
    <w:p>
      <w:pPr>
        <w:spacing w:line="357" w:lineRule="exact" w:before="0"/>
        <w:ind w:left="511" w:right="0" w:firstLine="0"/>
        <w:jc w:val="left"/>
        <w:rPr>
          <w:sz w:val="28"/>
        </w:rPr>
      </w:pPr>
      <w:r>
        <w:rPr>
          <w:spacing w:val="-2"/>
          <w:sz w:val="28"/>
        </w:rPr>
        <w:t>先生（小姐）</w:t>
      </w:r>
      <w:r>
        <w:rPr>
          <w:spacing w:val="-4"/>
          <w:sz w:val="28"/>
        </w:rPr>
        <w:t>代理相關手續。</w:t>
      </w:r>
    </w:p>
    <w:p>
      <w:pPr>
        <w:pStyle w:val="BodyText"/>
        <w:spacing w:before="314"/>
        <w:rPr>
          <w:sz w:val="28"/>
        </w:rPr>
      </w:pPr>
    </w:p>
    <w:p>
      <w:pPr>
        <w:spacing w:before="0"/>
        <w:ind w:left="1071" w:right="0" w:firstLine="0"/>
        <w:jc w:val="left"/>
        <w:rPr>
          <w:sz w:val="28"/>
        </w:rPr>
      </w:pPr>
      <w:r>
        <w:rPr>
          <w:spacing w:val="-5"/>
          <w:sz w:val="28"/>
        </w:rPr>
        <w:t>此致</w:t>
      </w:r>
    </w:p>
    <w:p>
      <w:pPr>
        <w:pStyle w:val="BodyText"/>
        <w:spacing w:before="161"/>
        <w:rPr>
          <w:sz w:val="20"/>
        </w:rPr>
      </w:pPr>
    </w:p>
    <w:tbl>
      <w:tblPr>
        <w:tblW w:w="0" w:type="auto"/>
        <w:jc w:val="left"/>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2"/>
        <w:gridCol w:w="890"/>
        <w:gridCol w:w="5558"/>
      </w:tblGrid>
      <w:tr>
        <w:trPr>
          <w:trHeight w:val="656" w:hRule="atLeast"/>
        </w:trPr>
        <w:tc>
          <w:tcPr>
            <w:tcW w:w="3692" w:type="dxa"/>
          </w:tcPr>
          <w:p>
            <w:pPr>
              <w:pStyle w:val="TableParagraph"/>
              <w:spacing w:line="304" w:lineRule="exact"/>
              <w:ind w:left="50"/>
              <w:rPr>
                <w:sz w:val="28"/>
              </w:rPr>
            </w:pPr>
            <w:r>
              <w:rPr>
                <w:spacing w:val="-3"/>
                <w:sz w:val="28"/>
              </w:rPr>
              <w:t>花蓮縣立自強國民中學</w:t>
            </w:r>
          </w:p>
        </w:tc>
        <w:tc>
          <w:tcPr>
            <w:tcW w:w="6448" w:type="dxa"/>
            <w:gridSpan w:val="2"/>
          </w:tcPr>
          <w:p>
            <w:pPr>
              <w:pStyle w:val="TableParagraph"/>
              <w:rPr>
                <w:rFonts w:ascii="Times New Roman"/>
                <w:sz w:val="26"/>
              </w:rPr>
            </w:pPr>
          </w:p>
        </w:tc>
      </w:tr>
      <w:tr>
        <w:trPr>
          <w:trHeight w:val="875" w:hRule="atLeast"/>
        </w:trPr>
        <w:tc>
          <w:tcPr>
            <w:tcW w:w="3692" w:type="dxa"/>
          </w:tcPr>
          <w:p>
            <w:pPr>
              <w:pStyle w:val="TableParagraph"/>
              <w:spacing w:before="320"/>
              <w:ind w:left="50"/>
              <w:rPr>
                <w:sz w:val="28"/>
              </w:rPr>
            </w:pPr>
            <w:r>
              <w:rPr>
                <w:spacing w:val="-3"/>
                <w:sz w:val="28"/>
              </w:rPr>
              <w:t>委託人：</w:t>
            </w:r>
          </w:p>
        </w:tc>
        <w:tc>
          <w:tcPr>
            <w:tcW w:w="890" w:type="dxa"/>
          </w:tcPr>
          <w:p>
            <w:pPr>
              <w:pStyle w:val="TableParagraph"/>
              <w:rPr>
                <w:rFonts w:ascii="Times New Roman"/>
                <w:sz w:val="26"/>
              </w:rPr>
            </w:pPr>
          </w:p>
        </w:tc>
        <w:tc>
          <w:tcPr>
            <w:tcW w:w="5558" w:type="dxa"/>
          </w:tcPr>
          <w:p>
            <w:pPr>
              <w:pStyle w:val="TableParagraph"/>
              <w:spacing w:before="320"/>
              <w:ind w:left="88"/>
              <w:rPr>
                <w:sz w:val="28"/>
              </w:rPr>
            </w:pPr>
            <w:r>
              <w:rPr>
                <w:sz w:val="28"/>
              </w:rPr>
              <w:t>（簽章</w:t>
            </w:r>
            <w:r>
              <w:rPr>
                <w:spacing w:val="-10"/>
                <w:sz w:val="28"/>
              </w:rPr>
              <w:t>）</w:t>
            </w:r>
          </w:p>
        </w:tc>
      </w:tr>
      <w:tr>
        <w:trPr>
          <w:trHeight w:val="720" w:hRule="atLeast"/>
        </w:trPr>
        <w:tc>
          <w:tcPr>
            <w:tcW w:w="3692" w:type="dxa"/>
          </w:tcPr>
          <w:p>
            <w:pPr>
              <w:pStyle w:val="TableParagraph"/>
              <w:spacing w:before="164"/>
              <w:ind w:left="50"/>
              <w:rPr>
                <w:sz w:val="28"/>
              </w:rPr>
            </w:pPr>
            <w:r>
              <w:rPr>
                <w:spacing w:val="-4"/>
                <w:sz w:val="28"/>
              </w:rPr>
              <w:t>身分證統一編號：</w:t>
            </w:r>
          </w:p>
        </w:tc>
        <w:tc>
          <w:tcPr>
            <w:tcW w:w="890" w:type="dxa"/>
          </w:tcPr>
          <w:p>
            <w:pPr>
              <w:pStyle w:val="TableParagraph"/>
              <w:rPr>
                <w:rFonts w:ascii="Times New Roman"/>
                <w:sz w:val="26"/>
              </w:rPr>
            </w:pPr>
          </w:p>
        </w:tc>
        <w:tc>
          <w:tcPr>
            <w:tcW w:w="5558" w:type="dxa"/>
          </w:tcPr>
          <w:p>
            <w:pPr>
              <w:pStyle w:val="TableParagraph"/>
              <w:rPr>
                <w:rFonts w:ascii="Times New Roman"/>
                <w:sz w:val="26"/>
              </w:rPr>
            </w:pPr>
          </w:p>
        </w:tc>
      </w:tr>
      <w:tr>
        <w:trPr>
          <w:trHeight w:val="720" w:hRule="atLeast"/>
        </w:trPr>
        <w:tc>
          <w:tcPr>
            <w:tcW w:w="3692" w:type="dxa"/>
          </w:tcPr>
          <w:p>
            <w:pPr>
              <w:pStyle w:val="TableParagraph"/>
              <w:spacing w:before="164"/>
              <w:ind w:left="50"/>
              <w:rPr>
                <w:sz w:val="28"/>
              </w:rPr>
            </w:pPr>
            <w:r>
              <w:rPr>
                <w:spacing w:val="-4"/>
                <w:sz w:val="28"/>
              </w:rPr>
              <w:t>聯絡電話：</w:t>
            </w:r>
          </w:p>
        </w:tc>
        <w:tc>
          <w:tcPr>
            <w:tcW w:w="890" w:type="dxa"/>
          </w:tcPr>
          <w:p>
            <w:pPr>
              <w:pStyle w:val="TableParagraph"/>
              <w:rPr>
                <w:rFonts w:ascii="Times New Roman"/>
                <w:sz w:val="26"/>
              </w:rPr>
            </w:pPr>
          </w:p>
        </w:tc>
        <w:tc>
          <w:tcPr>
            <w:tcW w:w="5558" w:type="dxa"/>
          </w:tcPr>
          <w:p>
            <w:pPr>
              <w:pStyle w:val="TableParagraph"/>
              <w:rPr>
                <w:rFonts w:ascii="Times New Roman"/>
                <w:sz w:val="26"/>
              </w:rPr>
            </w:pPr>
          </w:p>
        </w:tc>
      </w:tr>
      <w:tr>
        <w:trPr>
          <w:trHeight w:val="1080" w:hRule="atLeast"/>
        </w:trPr>
        <w:tc>
          <w:tcPr>
            <w:tcW w:w="3692" w:type="dxa"/>
          </w:tcPr>
          <w:p>
            <w:pPr>
              <w:pStyle w:val="TableParagraph"/>
              <w:spacing w:before="164"/>
              <w:ind w:left="50"/>
              <w:rPr>
                <w:sz w:val="28"/>
              </w:rPr>
            </w:pPr>
            <w:r>
              <w:rPr>
                <w:spacing w:val="-4"/>
                <w:sz w:val="28"/>
              </w:rPr>
              <w:t>戶籍地址：</w:t>
            </w:r>
          </w:p>
        </w:tc>
        <w:tc>
          <w:tcPr>
            <w:tcW w:w="890" w:type="dxa"/>
          </w:tcPr>
          <w:p>
            <w:pPr>
              <w:pStyle w:val="TableParagraph"/>
              <w:rPr>
                <w:rFonts w:ascii="Times New Roman"/>
                <w:sz w:val="26"/>
              </w:rPr>
            </w:pPr>
          </w:p>
        </w:tc>
        <w:tc>
          <w:tcPr>
            <w:tcW w:w="5558" w:type="dxa"/>
          </w:tcPr>
          <w:p>
            <w:pPr>
              <w:pStyle w:val="TableParagraph"/>
              <w:rPr>
                <w:rFonts w:ascii="Times New Roman"/>
                <w:sz w:val="26"/>
              </w:rPr>
            </w:pPr>
          </w:p>
        </w:tc>
      </w:tr>
      <w:tr>
        <w:trPr>
          <w:trHeight w:val="2160" w:hRule="atLeast"/>
        </w:trPr>
        <w:tc>
          <w:tcPr>
            <w:tcW w:w="3692" w:type="dxa"/>
          </w:tcPr>
          <w:p>
            <w:pPr>
              <w:pStyle w:val="TableParagraph"/>
              <w:spacing w:before="165"/>
              <w:rPr>
                <w:sz w:val="28"/>
              </w:rPr>
            </w:pPr>
          </w:p>
          <w:p>
            <w:pPr>
              <w:pStyle w:val="TableParagraph"/>
              <w:spacing w:before="1"/>
              <w:ind w:left="50"/>
              <w:rPr>
                <w:sz w:val="28"/>
              </w:rPr>
            </w:pPr>
            <w:r>
              <w:rPr>
                <w:spacing w:val="-4"/>
                <w:sz w:val="28"/>
              </w:rPr>
              <w:t>受委託人：</w:t>
            </w:r>
          </w:p>
          <w:p>
            <w:pPr>
              <w:pStyle w:val="TableParagraph"/>
              <w:spacing w:before="224"/>
              <w:ind w:left="50"/>
              <w:rPr>
                <w:sz w:val="22"/>
              </w:rPr>
            </w:pPr>
            <w:r>
              <w:rPr>
                <w:spacing w:val="-2"/>
                <w:sz w:val="22"/>
              </w:rPr>
              <w:t>（應為成年人且具行為能力</w:t>
            </w:r>
            <w:r>
              <w:rPr>
                <w:spacing w:val="-10"/>
                <w:sz w:val="22"/>
              </w:rPr>
              <w:t>）</w:t>
            </w:r>
          </w:p>
          <w:p>
            <w:pPr>
              <w:pStyle w:val="TableParagraph"/>
              <w:spacing w:before="215"/>
              <w:ind w:left="50"/>
              <w:rPr>
                <w:sz w:val="28"/>
              </w:rPr>
            </w:pPr>
            <w:r>
              <w:rPr>
                <w:spacing w:val="-4"/>
                <w:sz w:val="28"/>
              </w:rPr>
              <w:t>身分證統一編號：</w:t>
            </w:r>
          </w:p>
        </w:tc>
        <w:tc>
          <w:tcPr>
            <w:tcW w:w="890" w:type="dxa"/>
          </w:tcPr>
          <w:p>
            <w:pPr>
              <w:pStyle w:val="TableParagraph"/>
              <w:rPr>
                <w:rFonts w:ascii="Times New Roman"/>
                <w:sz w:val="26"/>
              </w:rPr>
            </w:pPr>
          </w:p>
        </w:tc>
        <w:tc>
          <w:tcPr>
            <w:tcW w:w="5558" w:type="dxa"/>
          </w:tcPr>
          <w:p>
            <w:pPr>
              <w:pStyle w:val="TableParagraph"/>
              <w:spacing w:before="165"/>
              <w:rPr>
                <w:sz w:val="28"/>
              </w:rPr>
            </w:pPr>
          </w:p>
          <w:p>
            <w:pPr>
              <w:pStyle w:val="TableParagraph"/>
              <w:spacing w:before="1"/>
              <w:ind w:left="88"/>
              <w:rPr>
                <w:sz w:val="28"/>
              </w:rPr>
            </w:pPr>
            <w:r>
              <w:rPr>
                <w:sz w:val="28"/>
              </w:rPr>
              <w:t>（簽章</w:t>
            </w:r>
            <w:r>
              <w:rPr>
                <w:spacing w:val="-10"/>
                <w:sz w:val="28"/>
              </w:rPr>
              <w:t>）</w:t>
            </w:r>
          </w:p>
        </w:tc>
      </w:tr>
      <w:tr>
        <w:trPr>
          <w:trHeight w:val="720" w:hRule="atLeast"/>
        </w:trPr>
        <w:tc>
          <w:tcPr>
            <w:tcW w:w="3692" w:type="dxa"/>
          </w:tcPr>
          <w:p>
            <w:pPr>
              <w:pStyle w:val="TableParagraph"/>
              <w:spacing w:before="164"/>
              <w:ind w:left="50"/>
              <w:rPr>
                <w:sz w:val="28"/>
              </w:rPr>
            </w:pPr>
            <w:r>
              <w:rPr>
                <w:spacing w:val="-4"/>
                <w:sz w:val="28"/>
              </w:rPr>
              <w:t>聯絡電話：</w:t>
            </w:r>
          </w:p>
        </w:tc>
        <w:tc>
          <w:tcPr>
            <w:tcW w:w="890" w:type="dxa"/>
          </w:tcPr>
          <w:p>
            <w:pPr>
              <w:pStyle w:val="TableParagraph"/>
              <w:rPr>
                <w:rFonts w:ascii="Times New Roman"/>
                <w:sz w:val="26"/>
              </w:rPr>
            </w:pPr>
          </w:p>
        </w:tc>
        <w:tc>
          <w:tcPr>
            <w:tcW w:w="5558" w:type="dxa"/>
          </w:tcPr>
          <w:p>
            <w:pPr>
              <w:pStyle w:val="TableParagraph"/>
              <w:rPr>
                <w:rFonts w:ascii="Times New Roman"/>
                <w:sz w:val="26"/>
              </w:rPr>
            </w:pPr>
          </w:p>
        </w:tc>
      </w:tr>
      <w:tr>
        <w:trPr>
          <w:trHeight w:val="1070" w:hRule="atLeast"/>
        </w:trPr>
        <w:tc>
          <w:tcPr>
            <w:tcW w:w="3692" w:type="dxa"/>
          </w:tcPr>
          <w:p>
            <w:pPr>
              <w:pStyle w:val="TableParagraph"/>
              <w:spacing w:before="164"/>
              <w:ind w:left="50"/>
              <w:rPr>
                <w:sz w:val="28"/>
              </w:rPr>
            </w:pPr>
            <w:r>
              <w:rPr>
                <w:spacing w:val="-4"/>
                <w:sz w:val="28"/>
              </w:rPr>
              <w:t>戶籍地址：</w:t>
            </w:r>
          </w:p>
        </w:tc>
        <w:tc>
          <w:tcPr>
            <w:tcW w:w="890" w:type="dxa"/>
          </w:tcPr>
          <w:p>
            <w:pPr>
              <w:pStyle w:val="TableParagraph"/>
              <w:rPr>
                <w:rFonts w:ascii="Times New Roman"/>
                <w:sz w:val="26"/>
              </w:rPr>
            </w:pPr>
          </w:p>
        </w:tc>
        <w:tc>
          <w:tcPr>
            <w:tcW w:w="5558" w:type="dxa"/>
          </w:tcPr>
          <w:p>
            <w:pPr>
              <w:pStyle w:val="TableParagraph"/>
              <w:rPr>
                <w:rFonts w:ascii="Times New Roman"/>
                <w:sz w:val="26"/>
              </w:rPr>
            </w:pPr>
          </w:p>
        </w:tc>
      </w:tr>
      <w:tr>
        <w:trPr>
          <w:trHeight w:val="889" w:hRule="atLeast"/>
        </w:trPr>
        <w:tc>
          <w:tcPr>
            <w:tcW w:w="3692" w:type="dxa"/>
          </w:tcPr>
          <w:p>
            <w:pPr>
              <w:pStyle w:val="TableParagraph"/>
              <w:tabs>
                <w:tab w:pos="3211" w:val="right" w:leader="none"/>
              </w:tabs>
              <w:spacing w:line="364" w:lineRule="exact" w:before="506"/>
              <w:ind w:left="328"/>
              <w:rPr>
                <w:sz w:val="32"/>
              </w:rPr>
            </w:pPr>
            <w:r>
              <w:rPr>
                <w:spacing w:val="-4"/>
                <w:sz w:val="32"/>
              </w:rPr>
              <w:t>中華民</w:t>
            </w:r>
            <w:r>
              <w:rPr>
                <w:spacing w:val="-10"/>
                <w:sz w:val="32"/>
              </w:rPr>
              <w:t>國</w:t>
            </w:r>
            <w:r>
              <w:rPr>
                <w:rFonts w:ascii="Times New Roman" w:eastAsia="Times New Roman"/>
                <w:sz w:val="32"/>
              </w:rPr>
              <w:tab/>
            </w:r>
            <w:r>
              <w:rPr>
                <w:spacing w:val="-5"/>
                <w:sz w:val="32"/>
              </w:rPr>
              <w:t>115</w:t>
            </w:r>
          </w:p>
        </w:tc>
        <w:tc>
          <w:tcPr>
            <w:tcW w:w="890" w:type="dxa"/>
          </w:tcPr>
          <w:p>
            <w:pPr>
              <w:pStyle w:val="TableParagraph"/>
              <w:spacing w:before="95"/>
              <w:rPr>
                <w:sz w:val="32"/>
              </w:rPr>
            </w:pPr>
          </w:p>
          <w:p>
            <w:pPr>
              <w:pStyle w:val="TableParagraph"/>
              <w:spacing w:line="364" w:lineRule="exact" w:before="1"/>
              <w:ind w:left="479"/>
              <w:rPr>
                <w:sz w:val="32"/>
              </w:rPr>
            </w:pPr>
            <w:r>
              <w:rPr>
                <w:spacing w:val="-10"/>
                <w:sz w:val="32"/>
              </w:rPr>
              <w:t>年</w:t>
            </w:r>
          </w:p>
        </w:tc>
        <w:tc>
          <w:tcPr>
            <w:tcW w:w="5558" w:type="dxa"/>
          </w:tcPr>
          <w:p>
            <w:pPr>
              <w:pStyle w:val="TableParagraph"/>
              <w:spacing w:before="95"/>
              <w:rPr>
                <w:sz w:val="32"/>
              </w:rPr>
            </w:pPr>
          </w:p>
          <w:p>
            <w:pPr>
              <w:pStyle w:val="TableParagraph"/>
              <w:tabs>
                <w:tab w:pos="5187" w:val="left" w:leader="none"/>
              </w:tabs>
              <w:spacing w:line="364" w:lineRule="exact" w:before="1"/>
              <w:ind w:left="2309"/>
              <w:rPr>
                <w:sz w:val="32"/>
              </w:rPr>
            </w:pPr>
            <w:r>
              <w:rPr>
                <w:spacing w:val="-10"/>
                <w:sz w:val="32"/>
              </w:rPr>
              <w:t>月</w:t>
            </w:r>
            <w:r>
              <w:rPr>
                <w:sz w:val="32"/>
              </w:rPr>
              <w:tab/>
            </w:r>
            <w:r>
              <w:rPr>
                <w:spacing w:val="-10"/>
                <w:sz w:val="32"/>
              </w:rPr>
              <w:t>日</w:t>
            </w:r>
          </w:p>
        </w:tc>
      </w:tr>
    </w:tbl>
    <w:p>
      <w:pPr>
        <w:pStyle w:val="BodyText"/>
        <w:spacing w:before="268"/>
      </w:pPr>
    </w:p>
    <w:p>
      <w:pPr>
        <w:pStyle w:val="BodyText"/>
        <w:spacing w:line="280" w:lineRule="auto"/>
        <w:ind w:left="1239" w:right="363" w:hanging="728"/>
      </w:pPr>
      <w:r>
        <w:rPr>
          <w:spacing w:val="-2"/>
        </w:rPr>
        <w:t>附註：請受委託人攜帶本人及委託人雙方之國民身分證，或貼有照片之身份證明文件（如：駕照、</w:t>
      </w:r>
      <w:r>
        <w:rPr>
          <w:spacing w:val="-4"/>
        </w:rPr>
        <w:t>護照或健保 </w:t>
      </w:r>
      <w:r>
        <w:rPr/>
        <w:t>IC</w:t>
      </w:r>
      <w:r>
        <w:rPr>
          <w:spacing w:val="-11"/>
        </w:rPr>
        <w:t> 卡</w:t>
      </w:r>
      <w:r>
        <w:rPr/>
        <w:t>）正本驗明身分，影本不予受理。</w:t>
      </w:r>
    </w:p>
    <w:p>
      <w:pPr>
        <w:pStyle w:val="BodyText"/>
        <w:spacing w:after="0" w:line="280" w:lineRule="auto"/>
        <w:sectPr>
          <w:headerReference w:type="default" r:id="rId27"/>
          <w:footerReference w:type="default" r:id="rId28"/>
          <w:pgSz w:w="11910" w:h="16840"/>
          <w:pgMar w:header="943" w:footer="585" w:top="1180" w:bottom="780" w:left="283" w:right="425"/>
        </w:sectPr>
      </w:pPr>
    </w:p>
    <w:p>
      <w:pPr>
        <w:pStyle w:val="Heading1"/>
        <w:spacing w:line="261" w:lineRule="auto"/>
        <w:ind w:left="859" w:right="709"/>
      </w:pPr>
      <w:r>
        <w:rPr>
          <w:spacing w:val="-7"/>
        </w:rPr>
        <w:t>花蓮縣 </w:t>
      </w:r>
      <w:r>
        <w:rPr>
          <w:rFonts w:ascii="Times New Roman" w:eastAsia="Times New Roman"/>
          <w:spacing w:val="-2"/>
        </w:rPr>
        <w:t>115</w:t>
      </w:r>
      <w:r>
        <w:rPr>
          <w:rFonts w:ascii="Times New Roman" w:eastAsia="Times New Roman"/>
          <w:spacing w:val="-20"/>
        </w:rPr>
        <w:t> </w:t>
      </w:r>
      <w:r>
        <w:rPr>
          <w:spacing w:val="-2"/>
        </w:rPr>
        <w:t>學年度國民中學學術性向（數理類）資賦優異學生鑑定安置意願表</w:t>
      </w:r>
    </w:p>
    <w:p>
      <w:pPr>
        <w:spacing w:before="78"/>
        <w:ind w:left="142" w:right="0" w:firstLine="0"/>
        <w:jc w:val="center"/>
        <w:rPr>
          <w:rFonts w:ascii="Microsoft JhengHei" w:eastAsia="Microsoft JhengHei"/>
          <w:b/>
          <w:sz w:val="28"/>
        </w:rPr>
      </w:pPr>
      <w:r>
        <w:rPr>
          <w:rFonts w:ascii="Microsoft JhengHei" w:eastAsia="Microsoft JhengHei"/>
          <w:b/>
          <w:spacing w:val="-2"/>
          <w:sz w:val="28"/>
        </w:rPr>
        <w:t>（本表請於複選報名時同時繳交</w:t>
      </w:r>
      <w:r>
        <w:rPr>
          <w:rFonts w:ascii="Microsoft JhengHei" w:eastAsia="Microsoft JhengHei"/>
          <w:b/>
          <w:spacing w:val="-10"/>
          <w:sz w:val="28"/>
        </w:rPr>
        <w:t>）</w:t>
      </w:r>
    </w:p>
    <w:p>
      <w:pPr>
        <w:spacing w:before="333"/>
        <w:ind w:left="1071" w:right="0" w:firstLine="0"/>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4772533</wp:posOffset>
                </wp:positionH>
                <wp:positionV relativeFrom="paragraph">
                  <wp:posOffset>84811</wp:posOffset>
                </wp:positionV>
                <wp:extent cx="2284730" cy="3810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284730" cy="381000"/>
                        </a:xfrm>
                        <a:prstGeom prst="rect">
                          <a:avLst/>
                        </a:prstGeom>
                        <a:solidFill>
                          <a:srgbClr val="D9D9D9"/>
                        </a:solidFill>
                      </wps:spPr>
                      <wps:txbx>
                        <w:txbxContent>
                          <w:p>
                            <w:pPr>
                              <w:tabs>
                                <w:tab w:pos="3597" w:val="left" w:leader="none"/>
                              </w:tabs>
                              <w:spacing w:before="200"/>
                              <w:ind w:left="0" w:right="-15" w:firstLine="0"/>
                              <w:jc w:val="left"/>
                              <w:rPr>
                                <w:color w:val="000000"/>
                                <w:sz w:val="28"/>
                              </w:rPr>
                            </w:pPr>
                            <w:r>
                              <w:rPr>
                                <w:color w:val="000000"/>
                                <w:spacing w:val="-2"/>
                                <w:sz w:val="28"/>
                              </w:rPr>
                              <w:t>入場證號碼：</w:t>
                            </w:r>
                            <w:r>
                              <w:rPr>
                                <w:color w:val="000000"/>
                                <w:spacing w:val="-2"/>
                                <w:sz w:val="28"/>
                                <w:u w:val="single"/>
                              </w:rPr>
                              <w:t>數</w:t>
                            </w:r>
                            <w:r>
                              <w:rPr>
                                <w:color w:val="000000"/>
                                <w:spacing w:val="-5"/>
                                <w:sz w:val="28"/>
                                <w:u w:val="single"/>
                              </w:rPr>
                              <w:t>115</w:t>
                            </w:r>
                            <w:r>
                              <w:rPr>
                                <w:color w:val="000000"/>
                                <w:sz w:val="28"/>
                                <w:u w:val="single"/>
                              </w:rPr>
                              <w:tab/>
                            </w:r>
                          </w:p>
                        </w:txbxContent>
                      </wps:txbx>
                      <wps:bodyPr wrap="square" lIns="0" tIns="0" rIns="0" bIns="0" rtlCol="0">
                        <a:noAutofit/>
                      </wps:bodyPr>
                    </wps:wsp>
                  </a:graphicData>
                </a:graphic>
              </wp:anchor>
            </w:drawing>
          </mc:Choice>
          <mc:Fallback>
            <w:pict>
              <v:shape style="position:absolute;margin-left:375.790009pt;margin-top:6.678086pt;width:179.9pt;height:30pt;mso-position-horizontal-relative:page;mso-position-vertical-relative:paragraph;z-index:15735296" type="#_x0000_t202" id="docshape52" filled="true" fillcolor="#d9d9d9" stroked="false">
                <v:textbox inset="0,0,0,0">
                  <w:txbxContent>
                    <w:p>
                      <w:pPr>
                        <w:tabs>
                          <w:tab w:pos="3597" w:val="left" w:leader="none"/>
                        </w:tabs>
                        <w:spacing w:before="200"/>
                        <w:ind w:left="0" w:right="-15" w:firstLine="0"/>
                        <w:jc w:val="left"/>
                        <w:rPr>
                          <w:color w:val="000000"/>
                          <w:sz w:val="28"/>
                        </w:rPr>
                      </w:pPr>
                      <w:r>
                        <w:rPr>
                          <w:color w:val="000000"/>
                          <w:spacing w:val="-2"/>
                          <w:sz w:val="28"/>
                        </w:rPr>
                        <w:t>入場證號碼：</w:t>
                      </w:r>
                      <w:r>
                        <w:rPr>
                          <w:color w:val="000000"/>
                          <w:spacing w:val="-2"/>
                          <w:sz w:val="28"/>
                          <w:u w:val="single"/>
                        </w:rPr>
                        <w:t>數</w:t>
                      </w:r>
                      <w:r>
                        <w:rPr>
                          <w:color w:val="000000"/>
                          <w:spacing w:val="-5"/>
                          <w:sz w:val="28"/>
                          <w:u w:val="single"/>
                        </w:rPr>
                        <w:t>115</w:t>
                      </w:r>
                      <w:r>
                        <w:rPr>
                          <w:color w:val="000000"/>
                          <w:sz w:val="28"/>
                          <w:u w:val="single"/>
                        </w:rPr>
                        <w:tab/>
                      </w:r>
                    </w:p>
                  </w:txbxContent>
                </v:textbox>
                <v:fill type="solid"/>
                <w10:wrap type="none"/>
              </v:shape>
            </w:pict>
          </mc:Fallback>
        </mc:AlternateContent>
      </w:r>
      <w:r>
        <w:rPr>
          <w:spacing w:val="-2"/>
          <w:sz w:val="28"/>
        </w:rPr>
        <w:t>花蓮縣</w:t>
      </w:r>
      <w:r>
        <w:rPr>
          <w:spacing w:val="-2"/>
          <w:sz w:val="28"/>
          <w:u w:val="single"/>
        </w:rPr>
        <w:t>＿＿＿＿＿＿</w:t>
      </w:r>
      <w:r>
        <w:rPr>
          <w:spacing w:val="-2"/>
          <w:sz w:val="28"/>
        </w:rPr>
        <w:t>國民小學學生</w:t>
      </w:r>
      <w:r>
        <w:rPr>
          <w:spacing w:val="-2"/>
          <w:sz w:val="28"/>
          <w:u w:val="single"/>
        </w:rPr>
        <w:t>＿＿＿＿＿＿</w:t>
      </w:r>
    </w:p>
    <w:p>
      <w:pPr>
        <w:spacing w:line="400" w:lineRule="auto" w:before="242"/>
        <w:ind w:left="511" w:right="365" w:firstLine="559"/>
        <w:jc w:val="both"/>
        <w:rPr>
          <w:sz w:val="28"/>
        </w:rPr>
      </w:pPr>
      <w:r>
        <w:rPr>
          <w:spacing w:val="-2"/>
          <w:sz w:val="28"/>
        </w:rPr>
        <w:t>本表為經本縣鑑輔會鑑定通過後，貴子弟安置服務型態之意願排序，以為本次鑑定安置之依據，請以阿拉伯數字於下列選項（）內排至第二順位，若第一順位無法安置，同意以第二順位安置之：</w:t>
      </w:r>
    </w:p>
    <w:p>
      <w:pPr>
        <w:tabs>
          <w:tab w:pos="1354" w:val="left" w:leader="none"/>
        </w:tabs>
        <w:spacing w:before="54"/>
        <w:ind w:left="511"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w:t>
      </w:r>
      <w:r>
        <w:rPr>
          <w:rFonts w:ascii="Microsoft JhengHei" w:eastAsia="Microsoft JhengHei"/>
          <w:b/>
          <w:spacing w:val="-3"/>
          <w:sz w:val="28"/>
        </w:rPr>
        <w:t>自強國中數理資優資源班</w:t>
      </w:r>
    </w:p>
    <w:p>
      <w:pPr>
        <w:tabs>
          <w:tab w:pos="1354" w:val="left" w:leader="none"/>
          <w:tab w:pos="3595" w:val="left" w:leader="none"/>
        </w:tabs>
        <w:spacing w:before="385"/>
        <w:ind w:left="511"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）學區學</w:t>
      </w:r>
      <w:r>
        <w:rPr>
          <w:rFonts w:ascii="Microsoft JhengHei" w:eastAsia="Microsoft JhengHei"/>
          <w:b/>
          <w:spacing w:val="-10"/>
          <w:sz w:val="28"/>
        </w:rPr>
        <w:t>校</w:t>
      </w:r>
      <w:r>
        <w:rPr>
          <w:rFonts w:ascii="Times New Roman" w:eastAsia="Times New Roman"/>
          <w:b/>
          <w:sz w:val="28"/>
          <w:u w:val="single"/>
        </w:rPr>
        <w:tab/>
      </w:r>
      <w:r>
        <w:rPr>
          <w:rFonts w:ascii="Microsoft JhengHei" w:eastAsia="Microsoft JhengHei"/>
          <w:b/>
          <w:spacing w:val="-2"/>
          <w:sz w:val="28"/>
        </w:rPr>
        <w:t>國中接受資優巡迴輔</w:t>
      </w:r>
      <w:r>
        <w:rPr>
          <w:rFonts w:ascii="Microsoft JhengHei" w:eastAsia="Microsoft JhengHei"/>
          <w:b/>
          <w:spacing w:val="-10"/>
          <w:sz w:val="28"/>
        </w:rPr>
        <w:t>導</w:t>
      </w:r>
    </w:p>
    <w:p>
      <w:pPr>
        <w:tabs>
          <w:tab w:pos="1354" w:val="left" w:leader="none"/>
          <w:tab w:pos="3595" w:val="left" w:leader="none"/>
        </w:tabs>
        <w:spacing w:before="386"/>
        <w:ind w:left="511"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）學區學</w:t>
      </w:r>
      <w:r>
        <w:rPr>
          <w:rFonts w:ascii="Microsoft JhengHei" w:eastAsia="Microsoft JhengHei"/>
          <w:b/>
          <w:spacing w:val="-10"/>
          <w:sz w:val="28"/>
        </w:rPr>
        <w:t>校</w:t>
      </w:r>
      <w:r>
        <w:rPr>
          <w:rFonts w:ascii="Times New Roman" w:eastAsia="Times New Roman"/>
          <w:b/>
          <w:sz w:val="28"/>
          <w:u w:val="single"/>
        </w:rPr>
        <w:tab/>
      </w:r>
      <w:r>
        <w:rPr>
          <w:rFonts w:ascii="Microsoft JhengHei" w:eastAsia="Microsoft JhengHei"/>
          <w:b/>
          <w:spacing w:val="-2"/>
          <w:sz w:val="28"/>
        </w:rPr>
        <w:t>國中接受校本資優教育方</w:t>
      </w:r>
      <w:r>
        <w:rPr>
          <w:rFonts w:ascii="Microsoft JhengHei" w:eastAsia="Microsoft JhengHei"/>
          <w:b/>
          <w:spacing w:val="-10"/>
          <w:sz w:val="28"/>
        </w:rPr>
        <w:t>案</w:t>
      </w:r>
    </w:p>
    <w:p>
      <w:pPr>
        <w:tabs>
          <w:tab w:pos="1354" w:val="left" w:leader="none"/>
          <w:tab w:pos="3175" w:val="left" w:leader="none"/>
        </w:tabs>
        <w:spacing w:before="385"/>
        <w:ind w:left="511"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t>）私</w:t>
      </w:r>
      <w:r>
        <w:rPr>
          <w:rFonts w:ascii="Microsoft JhengHei" w:eastAsia="Microsoft JhengHei"/>
          <w:b/>
          <w:spacing w:val="-10"/>
          <w:sz w:val="28"/>
        </w:rPr>
        <w:t>立</w:t>
      </w:r>
      <w:r>
        <w:rPr>
          <w:rFonts w:ascii="Times New Roman" w:eastAsia="Times New Roman"/>
          <w:b/>
          <w:sz w:val="28"/>
          <w:u w:val="single"/>
        </w:rPr>
        <w:tab/>
      </w:r>
      <w:r>
        <w:rPr>
          <w:rFonts w:ascii="Microsoft JhengHei" w:eastAsia="Microsoft JhengHei"/>
          <w:b/>
          <w:spacing w:val="-2"/>
          <w:sz w:val="28"/>
        </w:rPr>
        <w:t>國中僅核發鑑定文</w:t>
      </w:r>
      <w:r>
        <w:rPr>
          <w:rFonts w:ascii="Microsoft JhengHei" w:eastAsia="Microsoft JhengHei"/>
          <w:b/>
          <w:spacing w:val="-10"/>
          <w:sz w:val="28"/>
        </w:rPr>
        <w:t>號</w:t>
      </w:r>
    </w:p>
    <w:p>
      <w:pPr>
        <w:pStyle w:val="BodyText"/>
        <w:spacing w:before="47"/>
        <w:rPr>
          <w:rFonts w:ascii="Microsoft JhengHei"/>
          <w:b/>
          <w:sz w:val="20"/>
        </w:rPr>
      </w:pPr>
      <w:r>
        <w:rPr>
          <w:rFonts w:ascii="Microsoft JhengHei"/>
          <w:b/>
          <w:sz w:val="20"/>
        </w:rPr>
        <mc:AlternateContent>
          <mc:Choice Requires="wps">
            <w:drawing>
              <wp:anchor distT="0" distB="0" distL="0" distR="0" allowOverlap="1" layoutInCell="1" locked="0" behindDoc="1" simplePos="0" relativeHeight="487593984">
                <wp:simplePos x="0" y="0"/>
                <wp:positionH relativeFrom="page">
                  <wp:posOffset>513715</wp:posOffset>
                </wp:positionH>
                <wp:positionV relativeFrom="paragraph">
                  <wp:posOffset>284062</wp:posOffset>
                </wp:positionV>
                <wp:extent cx="6480175" cy="972185"/>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6480175" cy="972185"/>
                        </a:xfrm>
                        <a:prstGeom prst="rect">
                          <a:avLst/>
                        </a:prstGeom>
                        <a:solidFill>
                          <a:srgbClr val="D7D7D7"/>
                        </a:solidFill>
                        <a:ln w="9525">
                          <a:solidFill>
                            <a:srgbClr val="000000"/>
                          </a:solidFill>
                          <a:prstDash val="solid"/>
                        </a:ln>
                      </wps:spPr>
                      <wps:txbx>
                        <w:txbxContent>
                          <w:p>
                            <w:pPr>
                              <w:spacing w:line="177" w:lineRule="auto" w:before="102"/>
                              <w:ind w:left="143" w:right="144" w:firstLine="0"/>
                              <w:jc w:val="both"/>
                              <w:rPr>
                                <w:rFonts w:ascii="Microsoft JhengHei" w:hAnsi="Microsoft JhengHei" w:eastAsia="Microsoft JhengHei"/>
                                <w:b/>
                                <w:color w:val="000000"/>
                                <w:sz w:val="28"/>
                              </w:rPr>
                            </w:pPr>
                            <w:r>
                              <w:rPr>
                                <w:rFonts w:ascii="Tahoma" w:hAnsi="Tahoma" w:eastAsia="Tahoma"/>
                                <w:b/>
                                <w:color w:val="000000"/>
                                <w:spacing w:val="-2"/>
                                <w:sz w:val="28"/>
                              </w:rPr>
                              <w:t>※</w:t>
                            </w:r>
                            <w:r>
                              <w:rPr>
                                <w:rFonts w:ascii="Microsoft JhengHei" w:hAnsi="Microsoft JhengHei" w:eastAsia="Microsoft JhengHei"/>
                                <w:b/>
                                <w:color w:val="000000"/>
                                <w:spacing w:val="-2"/>
                                <w:sz w:val="28"/>
                              </w:rPr>
                              <w:t>注意</w:t>
                            </w:r>
                            <w:r>
                              <w:rPr>
                                <w:color w:val="000000"/>
                                <w:spacing w:val="-2"/>
                                <w:sz w:val="28"/>
                              </w:rPr>
                              <w:t>：</w:t>
                            </w:r>
                            <w:r>
                              <w:rPr>
                                <w:rFonts w:ascii="Microsoft JhengHei" w:hAnsi="Microsoft JhengHei" w:eastAsia="Microsoft JhengHei"/>
                                <w:b/>
                                <w:color w:val="000000"/>
                                <w:spacing w:val="-2"/>
                                <w:sz w:val="28"/>
                              </w:rPr>
                              <w:t>通過本學年鑑定學生，鑑輔會一併進行學籍及服務型態之安置，若未依鑑輔會核定結果辦理相關報到手續或自行於報到後就讀他校者，由本府核發鑑定文號，僅提供巡迴輔導諮詢服務。</w:t>
                            </w:r>
                          </w:p>
                        </w:txbxContent>
                      </wps:txbx>
                      <wps:bodyPr wrap="square" lIns="0" tIns="0" rIns="0" bIns="0" rtlCol="0">
                        <a:noAutofit/>
                      </wps:bodyPr>
                    </wps:wsp>
                  </a:graphicData>
                </a:graphic>
              </wp:anchor>
            </w:drawing>
          </mc:Choice>
          <mc:Fallback>
            <w:pict>
              <v:shape style="position:absolute;margin-left:40.450001pt;margin-top:22.367149pt;width:510.25pt;height:76.55pt;mso-position-horizontal-relative:page;mso-position-vertical-relative:paragraph;z-index:-15722496;mso-wrap-distance-left:0;mso-wrap-distance-right:0" type="#_x0000_t202" id="docshape53" filled="true" fillcolor="#d7d7d7" stroked="true" strokeweight=".75pt" strokecolor="#000000">
                <v:textbox inset="0,0,0,0">
                  <w:txbxContent>
                    <w:p>
                      <w:pPr>
                        <w:spacing w:line="177" w:lineRule="auto" w:before="102"/>
                        <w:ind w:left="143" w:right="144" w:firstLine="0"/>
                        <w:jc w:val="both"/>
                        <w:rPr>
                          <w:rFonts w:ascii="Microsoft JhengHei" w:hAnsi="Microsoft JhengHei" w:eastAsia="Microsoft JhengHei"/>
                          <w:b/>
                          <w:color w:val="000000"/>
                          <w:sz w:val="28"/>
                        </w:rPr>
                      </w:pPr>
                      <w:r>
                        <w:rPr>
                          <w:rFonts w:ascii="Tahoma" w:hAnsi="Tahoma" w:eastAsia="Tahoma"/>
                          <w:b/>
                          <w:color w:val="000000"/>
                          <w:spacing w:val="-2"/>
                          <w:sz w:val="28"/>
                        </w:rPr>
                        <w:t>※</w:t>
                      </w:r>
                      <w:r>
                        <w:rPr>
                          <w:rFonts w:ascii="Microsoft JhengHei" w:hAnsi="Microsoft JhengHei" w:eastAsia="Microsoft JhengHei"/>
                          <w:b/>
                          <w:color w:val="000000"/>
                          <w:spacing w:val="-2"/>
                          <w:sz w:val="28"/>
                        </w:rPr>
                        <w:t>注意</w:t>
                      </w:r>
                      <w:r>
                        <w:rPr>
                          <w:color w:val="000000"/>
                          <w:spacing w:val="-2"/>
                          <w:sz w:val="28"/>
                        </w:rPr>
                        <w:t>：</w:t>
                      </w:r>
                      <w:r>
                        <w:rPr>
                          <w:rFonts w:ascii="Microsoft JhengHei" w:hAnsi="Microsoft JhengHei" w:eastAsia="Microsoft JhengHei"/>
                          <w:b/>
                          <w:color w:val="000000"/>
                          <w:spacing w:val="-2"/>
                          <w:sz w:val="28"/>
                        </w:rPr>
                        <w:t>通過本學年鑑定學生，鑑輔會一併進行學籍及服務型態之安置，若未依鑑輔會核定結果辦理相關報到手續或自行於報到後就讀他校者，由本府核發鑑定文號，僅提供巡迴輔導諮詢服務。</w:t>
                      </w:r>
                    </w:p>
                  </w:txbxContent>
                </v:textbox>
                <v:fill type="solid"/>
                <v:stroke dashstyle="solid"/>
                <w10:wrap type="topAndBottom"/>
              </v:shape>
            </w:pict>
          </mc:Fallback>
        </mc:AlternateContent>
      </w:r>
    </w:p>
    <w:p>
      <w:pPr>
        <w:spacing w:before="302"/>
        <w:ind w:left="511" w:right="0" w:firstLine="0"/>
        <w:jc w:val="left"/>
        <w:rPr>
          <w:sz w:val="28"/>
        </w:rPr>
      </w:pPr>
      <w:r>
        <w:rPr>
          <w:spacing w:val="-5"/>
          <w:sz w:val="28"/>
        </w:rPr>
        <w:t>此致</w:t>
      </w:r>
    </w:p>
    <w:p>
      <w:pPr>
        <w:spacing w:before="183"/>
        <w:ind w:left="511" w:right="0" w:firstLine="0"/>
        <w:jc w:val="left"/>
        <w:rPr>
          <w:sz w:val="28"/>
        </w:rPr>
      </w:pPr>
      <w:r>
        <w:rPr>
          <w:spacing w:val="-3"/>
          <w:sz w:val="28"/>
        </w:rPr>
        <w:t>花蓮縣特殊教育學生鑑定及就學輔導會</w:t>
      </w:r>
    </w:p>
    <w:p>
      <w:pPr>
        <w:pStyle w:val="BodyText"/>
        <w:spacing w:before="118"/>
        <w:rPr>
          <w:sz w:val="28"/>
        </w:rPr>
      </w:pPr>
    </w:p>
    <w:p>
      <w:pPr>
        <w:spacing w:line="468" w:lineRule="auto" w:before="1"/>
        <w:ind w:left="3312" w:right="6482" w:firstLine="0"/>
        <w:jc w:val="left"/>
        <w:rPr>
          <w:sz w:val="28"/>
        </w:rPr>
      </w:pPr>
      <w:r>
        <w:rPr>
          <w:spacing w:val="-2"/>
          <w:sz w:val="28"/>
        </w:rPr>
        <w:t>家長簽章：</w:t>
      </w:r>
      <w:r>
        <w:rPr>
          <w:spacing w:val="-4"/>
          <w:sz w:val="28"/>
        </w:rPr>
        <w:t>聯絡電話：</w:t>
      </w:r>
    </w:p>
    <w:p>
      <w:pPr>
        <w:pStyle w:val="BodyText"/>
        <w:rPr>
          <w:sz w:val="28"/>
        </w:rPr>
      </w:pPr>
    </w:p>
    <w:p>
      <w:pPr>
        <w:pStyle w:val="BodyText"/>
        <w:rPr>
          <w:sz w:val="28"/>
        </w:rPr>
      </w:pPr>
    </w:p>
    <w:p>
      <w:pPr>
        <w:pStyle w:val="BodyText"/>
        <w:spacing w:before="169"/>
        <w:rPr>
          <w:sz w:val="28"/>
        </w:rPr>
      </w:pPr>
    </w:p>
    <w:p>
      <w:pPr>
        <w:tabs>
          <w:tab w:pos="2107" w:val="left" w:leader="none"/>
          <w:tab w:pos="3370" w:val="left" w:leader="none"/>
          <w:tab w:pos="5751" w:val="left" w:leader="none"/>
          <w:tab w:pos="8272" w:val="left" w:leader="none"/>
        </w:tabs>
        <w:spacing w:before="0"/>
        <w:ind w:left="146" w:right="0" w:firstLine="0"/>
        <w:jc w:val="center"/>
        <w:rPr>
          <w:sz w:val="28"/>
        </w:rPr>
      </w:pPr>
      <w:r>
        <w:rPr>
          <w:spacing w:val="-2"/>
          <w:sz w:val="28"/>
        </w:rPr>
        <w:t>中華民</w:t>
      </w:r>
      <w:r>
        <w:rPr>
          <w:spacing w:val="-10"/>
          <w:sz w:val="28"/>
        </w:rPr>
        <w:t>國</w:t>
      </w:r>
      <w:r>
        <w:rPr>
          <w:sz w:val="28"/>
        </w:rPr>
        <w:tab/>
      </w:r>
      <w:r>
        <w:rPr>
          <w:spacing w:val="-5"/>
          <w:sz w:val="28"/>
        </w:rPr>
        <w:t>115</w:t>
      </w:r>
      <w:r>
        <w:rPr>
          <w:sz w:val="28"/>
        </w:rPr>
        <w:tab/>
      </w:r>
      <w:r>
        <w:rPr>
          <w:spacing w:val="-10"/>
          <w:sz w:val="28"/>
        </w:rPr>
        <w:t>年</w:t>
      </w:r>
      <w:r>
        <w:rPr>
          <w:sz w:val="28"/>
        </w:rPr>
        <w:tab/>
      </w:r>
      <w:r>
        <w:rPr>
          <w:spacing w:val="-10"/>
          <w:sz w:val="28"/>
        </w:rPr>
        <w:t>月</w:t>
      </w:r>
      <w:r>
        <w:rPr>
          <w:sz w:val="28"/>
        </w:rPr>
        <w:tab/>
      </w:r>
      <w:r>
        <w:rPr>
          <w:spacing w:val="-10"/>
          <w:sz w:val="28"/>
        </w:rPr>
        <w:t>日</w:t>
      </w:r>
    </w:p>
    <w:p>
      <w:pPr>
        <w:spacing w:after="0"/>
        <w:jc w:val="center"/>
        <w:rPr>
          <w:sz w:val="28"/>
        </w:rPr>
        <w:sectPr>
          <w:headerReference w:type="default" r:id="rId29"/>
          <w:footerReference w:type="default" r:id="rId30"/>
          <w:pgSz w:w="11910" w:h="16840"/>
          <w:pgMar w:header="943" w:footer="585" w:top="1180" w:bottom="780" w:left="283" w:right="425"/>
        </w:sectPr>
      </w:pPr>
    </w:p>
    <w:p>
      <w:pPr>
        <w:spacing w:before="107"/>
        <w:ind w:left="142" w:right="0" w:firstLine="0"/>
        <w:jc w:val="center"/>
        <w:rPr>
          <w:rFonts w:ascii="Microsoft JhengHei" w:eastAsia="Microsoft JhengHei"/>
          <w:b/>
          <w:sz w:val="28"/>
        </w:rPr>
      </w:pPr>
      <w:r>
        <w:rPr>
          <w:rFonts w:ascii="Microsoft JhengHei" w:eastAsia="Microsoft JhengHei"/>
          <w:b/>
          <w:spacing w:val="-3"/>
          <w:sz w:val="28"/>
        </w:rPr>
        <w:t>花蓮縣 </w:t>
      </w:r>
      <w:r>
        <w:rPr>
          <w:rFonts w:ascii="Times New Roman" w:eastAsia="Times New Roman"/>
          <w:b/>
          <w:sz w:val="28"/>
        </w:rPr>
        <w:t>115</w:t>
      </w:r>
      <w:r>
        <w:rPr>
          <w:rFonts w:ascii="Times New Roman" w:eastAsia="Times New Roman"/>
          <w:b/>
          <w:spacing w:val="-9"/>
          <w:sz w:val="28"/>
        </w:rPr>
        <w:t> </w:t>
      </w:r>
      <w:r>
        <w:rPr>
          <w:rFonts w:ascii="Microsoft JhengHei" w:eastAsia="Microsoft JhengHei"/>
          <w:b/>
          <w:sz w:val="28"/>
        </w:rPr>
        <w:t>學年度國民中學學術性向資賦優異（數理類）</w:t>
      </w:r>
      <w:r>
        <w:rPr>
          <w:rFonts w:ascii="Microsoft JhengHei" w:eastAsia="Microsoft JhengHei"/>
          <w:b/>
          <w:spacing w:val="-3"/>
          <w:sz w:val="28"/>
        </w:rPr>
        <w:t>學生鑑定</w:t>
      </w:r>
    </w:p>
    <w:p>
      <w:pPr>
        <w:pStyle w:val="Heading3"/>
        <w:spacing w:before="126"/>
      </w:pPr>
      <w:r>
        <w:rPr>
          <w:spacing w:val="-2"/>
        </w:rPr>
        <w:t>初選成績複查申請表（正表</w:t>
      </w:r>
      <w:r>
        <w:rPr>
          <w:spacing w:val="-10"/>
        </w:rPr>
        <w:t>）</w:t>
      </w:r>
    </w:p>
    <w:p>
      <w:pPr>
        <w:pStyle w:val="BodyText"/>
        <w:tabs>
          <w:tab w:pos="1680" w:val="left" w:leader="none"/>
          <w:tab w:pos="2400" w:val="left" w:leader="none"/>
          <w:tab w:pos="3240" w:val="left" w:leader="none"/>
          <w:tab w:pos="6961" w:val="left" w:leader="none"/>
        </w:tabs>
        <w:spacing w:before="34" w:after="41"/>
        <w:ind w:left="-1" w:right="1772"/>
        <w:jc w:val="center"/>
      </w:pPr>
      <w:r>
        <w:rPr/>
        <w:t>申請日期</w:t>
      </w:r>
      <w:r>
        <w:rPr>
          <w:spacing w:val="-10"/>
        </w:rPr>
        <w:t>：</w:t>
      </w:r>
      <w:r>
        <w:rPr/>
        <w:tab/>
      </w:r>
      <w:r>
        <w:rPr>
          <w:spacing w:val="-10"/>
        </w:rPr>
        <w:t>年</w:t>
      </w:r>
      <w:r>
        <w:rPr/>
        <w:tab/>
      </w:r>
      <w:r>
        <w:rPr>
          <w:spacing w:val="-10"/>
        </w:rPr>
        <w:t>月</w:t>
      </w:r>
      <w:r>
        <w:rPr/>
        <w:tab/>
      </w:r>
      <w:r>
        <w:rPr>
          <w:spacing w:val="-10"/>
        </w:rPr>
        <w:t>日</w:t>
      </w:r>
      <w:r>
        <w:rPr/>
        <w:tab/>
        <w:t>※收件編號</w:t>
      </w:r>
      <w:r>
        <w:rPr>
          <w:spacing w:val="-10"/>
        </w:rPr>
        <w:t>：</w:t>
      </w:r>
    </w:p>
    <w:tbl>
      <w:tblPr>
        <w:tblW w:w="0" w:type="auto"/>
        <w:jc w:val="left"/>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35"/>
        <w:gridCol w:w="2269"/>
        <w:gridCol w:w="1277"/>
        <w:gridCol w:w="4744"/>
      </w:tblGrid>
      <w:tr>
        <w:trPr>
          <w:trHeight w:val="802" w:hRule="atLeast"/>
        </w:trPr>
        <w:tc>
          <w:tcPr>
            <w:tcW w:w="2235" w:type="dxa"/>
            <w:tcBorders>
              <w:bottom w:val="single" w:sz="4" w:space="0" w:color="000000"/>
              <w:right w:val="single" w:sz="4" w:space="0" w:color="000000"/>
            </w:tcBorders>
          </w:tcPr>
          <w:p>
            <w:pPr>
              <w:pStyle w:val="TableParagraph"/>
              <w:spacing w:before="234"/>
              <w:ind w:left="23" w:right="1"/>
              <w:jc w:val="center"/>
              <w:rPr>
                <w:sz w:val="24"/>
              </w:rPr>
            </w:pPr>
            <w:r>
              <w:rPr>
                <w:spacing w:val="-2"/>
                <w:sz w:val="24"/>
              </w:rPr>
              <w:t>入場證號碼</w:t>
            </w:r>
          </w:p>
        </w:tc>
        <w:tc>
          <w:tcPr>
            <w:tcW w:w="2269"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left w:val="single" w:sz="4" w:space="0" w:color="000000"/>
              <w:bottom w:val="single" w:sz="4" w:space="0" w:color="000000"/>
              <w:right w:val="single" w:sz="4" w:space="0" w:color="000000"/>
            </w:tcBorders>
          </w:tcPr>
          <w:p>
            <w:pPr>
              <w:pStyle w:val="TableParagraph"/>
              <w:tabs>
                <w:tab w:pos="843" w:val="left" w:leader="none"/>
              </w:tabs>
              <w:spacing w:before="234"/>
              <w:ind w:left="123"/>
              <w:rPr>
                <w:sz w:val="24"/>
              </w:rPr>
            </w:pPr>
            <w:r>
              <w:rPr>
                <w:spacing w:val="-10"/>
                <w:sz w:val="24"/>
              </w:rPr>
              <w:t>姓</w:t>
            </w:r>
            <w:r>
              <w:rPr>
                <w:sz w:val="24"/>
              </w:rPr>
              <w:tab/>
            </w:r>
            <w:r>
              <w:rPr>
                <w:spacing w:val="-10"/>
                <w:sz w:val="24"/>
              </w:rPr>
              <w:t>名</w:t>
            </w:r>
          </w:p>
        </w:tc>
        <w:tc>
          <w:tcPr>
            <w:tcW w:w="4744" w:type="dxa"/>
            <w:tcBorders>
              <w:left w:val="single" w:sz="4" w:space="0" w:color="000000"/>
              <w:bottom w:val="single" w:sz="4" w:space="0" w:color="000000"/>
            </w:tcBorders>
          </w:tcPr>
          <w:p>
            <w:pPr>
              <w:pStyle w:val="TableParagraph"/>
              <w:rPr>
                <w:rFonts w:ascii="Times New Roman"/>
                <w:sz w:val="24"/>
              </w:rPr>
            </w:pPr>
          </w:p>
        </w:tc>
      </w:tr>
      <w:tr>
        <w:trPr>
          <w:trHeight w:val="801" w:hRule="atLeast"/>
        </w:trPr>
        <w:tc>
          <w:tcPr>
            <w:tcW w:w="2235" w:type="dxa"/>
            <w:tcBorders>
              <w:top w:val="single" w:sz="4" w:space="0" w:color="000000"/>
              <w:bottom w:val="single" w:sz="4" w:space="0" w:color="000000"/>
              <w:right w:val="single" w:sz="4" w:space="0" w:color="000000"/>
            </w:tcBorders>
          </w:tcPr>
          <w:p>
            <w:pPr>
              <w:pStyle w:val="TableParagraph"/>
              <w:spacing w:before="232"/>
              <w:ind w:left="23"/>
              <w:jc w:val="center"/>
              <w:rPr>
                <w:sz w:val="24"/>
              </w:rPr>
            </w:pPr>
            <w:r>
              <w:rPr>
                <w:spacing w:val="-3"/>
                <w:sz w:val="24"/>
              </w:rPr>
              <w:t>聯絡電話</w:t>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232"/>
              <w:ind w:left="123"/>
              <w:rPr>
                <w:sz w:val="24"/>
              </w:rPr>
            </w:pPr>
            <w:r>
              <w:rPr>
                <w:spacing w:val="-3"/>
                <w:sz w:val="24"/>
              </w:rPr>
              <w:t>聯絡地址</w:t>
            </w:r>
          </w:p>
        </w:tc>
        <w:tc>
          <w:tcPr>
            <w:tcW w:w="474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981" w:hRule="atLeast"/>
        </w:trPr>
        <w:tc>
          <w:tcPr>
            <w:tcW w:w="10525" w:type="dxa"/>
            <w:gridSpan w:val="4"/>
            <w:tcBorders>
              <w:top w:val="single" w:sz="4" w:space="0" w:color="000000"/>
              <w:bottom w:val="single" w:sz="4" w:space="0" w:color="000000"/>
            </w:tcBorders>
          </w:tcPr>
          <w:p>
            <w:pPr>
              <w:pStyle w:val="TableParagraph"/>
              <w:spacing w:before="303"/>
              <w:ind w:left="107"/>
              <w:rPr>
                <w:sz w:val="27"/>
              </w:rPr>
            </w:pPr>
            <w:r>
              <w:rPr>
                <w:sz w:val="27"/>
              </w:rPr>
              <w:t>申請複查項目：□數學科性向測驗</w:t>
            </w:r>
            <w:r>
              <w:rPr>
                <w:spacing w:val="40"/>
                <w:w w:val="150"/>
                <w:sz w:val="27"/>
              </w:rPr>
              <w:t> </w:t>
            </w:r>
            <w:r>
              <w:rPr>
                <w:spacing w:val="-2"/>
                <w:sz w:val="27"/>
              </w:rPr>
              <w:t>□自然科性向測驗</w:t>
            </w:r>
          </w:p>
        </w:tc>
      </w:tr>
      <w:tr>
        <w:trPr>
          <w:trHeight w:val="359" w:hRule="atLeast"/>
        </w:trPr>
        <w:tc>
          <w:tcPr>
            <w:tcW w:w="10525" w:type="dxa"/>
            <w:gridSpan w:val="4"/>
            <w:tcBorders>
              <w:top w:val="single" w:sz="4" w:space="0" w:color="000000"/>
            </w:tcBorders>
          </w:tcPr>
          <w:p>
            <w:pPr>
              <w:pStyle w:val="TableParagraph"/>
              <w:spacing w:before="12"/>
              <w:ind w:left="42"/>
              <w:jc w:val="center"/>
              <w:rPr>
                <w:sz w:val="24"/>
              </w:rPr>
            </w:pPr>
            <w:r>
              <w:rPr>
                <w:sz w:val="24"/>
              </w:rPr>
              <w:t>※申請複查費每科新臺幣 100</w:t>
            </w:r>
            <w:r>
              <w:rPr>
                <w:spacing w:val="-3"/>
                <w:sz w:val="24"/>
              </w:rPr>
              <w:t> 元整。</w:t>
            </w:r>
          </w:p>
        </w:tc>
      </w:tr>
    </w:tbl>
    <w:p>
      <w:pPr>
        <w:pStyle w:val="BodyText"/>
        <w:spacing w:before="14"/>
        <w:ind w:left="511"/>
        <w:rPr>
          <w:sz w:val="22"/>
        </w:rPr>
      </w:pPr>
      <w:r>
        <w:rPr/>
        <w:t>※ 本聯由自強國中留</w:t>
      </w:r>
      <w:r>
        <w:rPr>
          <w:spacing w:val="-5"/>
          <w:sz w:val="22"/>
        </w:rPr>
        <w:t>存。</w:t>
      </w:r>
    </w:p>
    <w:p>
      <w:pPr>
        <w:pStyle w:val="BodyText"/>
        <w:spacing w:before="53"/>
        <w:ind w:left="6630"/>
      </w:pPr>
      <w:r>
        <w:rPr>
          <w:spacing w:val="-2"/>
        </w:rPr>
        <w:t>申請人簽章：</w:t>
      </w:r>
    </w:p>
    <w:p>
      <w:pPr>
        <w:pStyle w:val="BodyText"/>
        <w:spacing w:before="104"/>
      </w:pPr>
    </w:p>
    <w:p>
      <w:pPr>
        <w:spacing w:before="1"/>
        <w:ind w:left="139" w:right="0" w:firstLine="0"/>
        <w:jc w:val="center"/>
        <w:rPr>
          <w:sz w:val="24"/>
        </w:rPr>
      </w:pPr>
      <w:r>
        <w:rPr>
          <w:spacing w:val="-2"/>
          <w:sz w:val="24"/>
        </w:rPr>
        <w:t>………………………………………………………………………………………………………………</w:t>
      </w:r>
    </w:p>
    <w:p>
      <w:pPr>
        <w:spacing w:before="112"/>
        <w:ind w:left="142" w:right="0" w:firstLine="0"/>
        <w:jc w:val="center"/>
        <w:rPr>
          <w:rFonts w:ascii="Microsoft JhengHei" w:eastAsia="Microsoft JhengHei"/>
          <w:b/>
          <w:sz w:val="28"/>
        </w:rPr>
      </w:pPr>
      <w:r>
        <w:rPr>
          <w:rFonts w:ascii="Microsoft JhengHei" w:eastAsia="Microsoft JhengHei"/>
          <w:b/>
          <w:spacing w:val="-3"/>
          <w:sz w:val="28"/>
        </w:rPr>
        <w:t>花蓮縣 </w:t>
      </w:r>
      <w:r>
        <w:rPr>
          <w:rFonts w:ascii="Times New Roman" w:eastAsia="Times New Roman"/>
          <w:b/>
          <w:sz w:val="28"/>
        </w:rPr>
        <w:t>115</w:t>
      </w:r>
      <w:r>
        <w:rPr>
          <w:rFonts w:ascii="Times New Roman" w:eastAsia="Times New Roman"/>
          <w:b/>
          <w:spacing w:val="-9"/>
          <w:sz w:val="28"/>
        </w:rPr>
        <w:t> </w:t>
      </w:r>
      <w:r>
        <w:rPr>
          <w:rFonts w:ascii="Microsoft JhengHei" w:eastAsia="Microsoft JhengHei"/>
          <w:b/>
          <w:sz w:val="28"/>
        </w:rPr>
        <w:t>學年度國民中學學術性向資賦優異（數理類）</w:t>
      </w:r>
      <w:r>
        <w:rPr>
          <w:rFonts w:ascii="Microsoft JhengHei" w:eastAsia="Microsoft JhengHei"/>
          <w:b/>
          <w:spacing w:val="-3"/>
          <w:sz w:val="28"/>
        </w:rPr>
        <w:t>學生鑑定</w:t>
      </w:r>
    </w:p>
    <w:p>
      <w:pPr>
        <w:pStyle w:val="Heading3"/>
      </w:pPr>
      <w:r>
        <w:rPr>
          <w:spacing w:val="-2"/>
        </w:rPr>
        <w:t>初選成績複查申請表（副表</w:t>
      </w:r>
      <w:r>
        <w:rPr>
          <w:spacing w:val="-10"/>
        </w:rPr>
        <w:t>）</w:t>
      </w:r>
    </w:p>
    <w:p>
      <w:pPr>
        <w:pStyle w:val="BodyText"/>
        <w:tabs>
          <w:tab w:pos="2191" w:val="left" w:leader="none"/>
          <w:tab w:pos="2911" w:val="left" w:leader="none"/>
          <w:tab w:pos="3752" w:val="left" w:leader="none"/>
          <w:tab w:pos="7472" w:val="left" w:leader="none"/>
        </w:tabs>
        <w:spacing w:before="34" w:after="41"/>
        <w:ind w:left="511"/>
      </w:pPr>
      <w:r>
        <w:rPr/>
        <w:t>申請日期</w:t>
      </w:r>
      <w:r>
        <w:rPr>
          <w:spacing w:val="-10"/>
        </w:rPr>
        <w:t>：</w:t>
      </w:r>
      <w:r>
        <w:rPr/>
        <w:tab/>
      </w:r>
      <w:r>
        <w:rPr>
          <w:spacing w:val="-10"/>
        </w:rPr>
        <w:t>年</w:t>
      </w:r>
      <w:r>
        <w:rPr/>
        <w:tab/>
      </w:r>
      <w:r>
        <w:rPr>
          <w:spacing w:val="-10"/>
        </w:rPr>
        <w:t>月</w:t>
      </w:r>
      <w:r>
        <w:rPr/>
        <w:tab/>
      </w:r>
      <w:r>
        <w:rPr>
          <w:spacing w:val="-10"/>
        </w:rPr>
        <w:t>日</w:t>
      </w:r>
      <w:r>
        <w:rPr/>
        <w:tab/>
        <w:t>※收件編號</w:t>
      </w:r>
      <w:r>
        <w:rPr>
          <w:spacing w:val="-10"/>
        </w:rPr>
        <w:t>：</w:t>
      </w:r>
    </w:p>
    <w:tbl>
      <w:tblPr>
        <w:tblW w:w="0" w:type="auto"/>
        <w:jc w:val="left"/>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35"/>
        <w:gridCol w:w="2269"/>
        <w:gridCol w:w="1277"/>
        <w:gridCol w:w="4744"/>
      </w:tblGrid>
      <w:tr>
        <w:trPr>
          <w:trHeight w:val="803" w:hRule="atLeast"/>
        </w:trPr>
        <w:tc>
          <w:tcPr>
            <w:tcW w:w="2235" w:type="dxa"/>
            <w:tcBorders>
              <w:bottom w:val="single" w:sz="4" w:space="0" w:color="000000"/>
              <w:right w:val="single" w:sz="4" w:space="0" w:color="000000"/>
            </w:tcBorders>
          </w:tcPr>
          <w:p>
            <w:pPr>
              <w:pStyle w:val="TableParagraph"/>
              <w:spacing w:before="234"/>
              <w:ind w:left="23" w:right="1"/>
              <w:jc w:val="center"/>
              <w:rPr>
                <w:sz w:val="24"/>
              </w:rPr>
            </w:pPr>
            <w:r>
              <w:rPr>
                <w:spacing w:val="-2"/>
                <w:sz w:val="24"/>
              </w:rPr>
              <w:t>入場證號碼</w:t>
            </w:r>
          </w:p>
        </w:tc>
        <w:tc>
          <w:tcPr>
            <w:tcW w:w="2269"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left w:val="single" w:sz="4" w:space="0" w:color="000000"/>
              <w:bottom w:val="single" w:sz="4" w:space="0" w:color="000000"/>
              <w:right w:val="single" w:sz="4" w:space="0" w:color="000000"/>
            </w:tcBorders>
          </w:tcPr>
          <w:p>
            <w:pPr>
              <w:pStyle w:val="TableParagraph"/>
              <w:tabs>
                <w:tab w:pos="843" w:val="left" w:leader="none"/>
              </w:tabs>
              <w:spacing w:before="234"/>
              <w:ind w:left="123"/>
              <w:rPr>
                <w:sz w:val="24"/>
              </w:rPr>
            </w:pPr>
            <w:r>
              <w:rPr>
                <w:spacing w:val="-10"/>
                <w:sz w:val="24"/>
              </w:rPr>
              <w:t>姓</w:t>
            </w:r>
            <w:r>
              <w:rPr>
                <w:sz w:val="24"/>
              </w:rPr>
              <w:tab/>
            </w:r>
            <w:r>
              <w:rPr>
                <w:spacing w:val="-10"/>
                <w:sz w:val="24"/>
              </w:rPr>
              <w:t>名</w:t>
            </w:r>
          </w:p>
        </w:tc>
        <w:tc>
          <w:tcPr>
            <w:tcW w:w="4744" w:type="dxa"/>
            <w:tcBorders>
              <w:left w:val="single" w:sz="4" w:space="0" w:color="000000"/>
              <w:bottom w:val="single" w:sz="4" w:space="0" w:color="000000"/>
            </w:tcBorders>
          </w:tcPr>
          <w:p>
            <w:pPr>
              <w:pStyle w:val="TableParagraph"/>
              <w:rPr>
                <w:rFonts w:ascii="Times New Roman"/>
                <w:sz w:val="24"/>
              </w:rPr>
            </w:pPr>
          </w:p>
        </w:tc>
      </w:tr>
      <w:tr>
        <w:trPr>
          <w:trHeight w:val="801" w:hRule="atLeast"/>
        </w:trPr>
        <w:tc>
          <w:tcPr>
            <w:tcW w:w="2235" w:type="dxa"/>
            <w:tcBorders>
              <w:top w:val="single" w:sz="4" w:space="0" w:color="000000"/>
              <w:bottom w:val="single" w:sz="4" w:space="0" w:color="000000"/>
              <w:right w:val="single" w:sz="4" w:space="0" w:color="000000"/>
            </w:tcBorders>
          </w:tcPr>
          <w:p>
            <w:pPr>
              <w:pStyle w:val="TableParagraph"/>
              <w:spacing w:before="232"/>
              <w:ind w:left="23"/>
              <w:jc w:val="center"/>
              <w:rPr>
                <w:sz w:val="24"/>
              </w:rPr>
            </w:pPr>
            <w:r>
              <w:rPr>
                <w:spacing w:val="-3"/>
                <w:sz w:val="24"/>
              </w:rPr>
              <w:t>聯絡電話</w:t>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232"/>
              <w:ind w:left="123"/>
              <w:rPr>
                <w:sz w:val="24"/>
              </w:rPr>
            </w:pPr>
            <w:r>
              <w:rPr>
                <w:spacing w:val="-3"/>
                <w:sz w:val="24"/>
              </w:rPr>
              <w:t>聯絡地址</w:t>
            </w:r>
          </w:p>
        </w:tc>
        <w:tc>
          <w:tcPr>
            <w:tcW w:w="474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981" w:hRule="atLeast"/>
        </w:trPr>
        <w:tc>
          <w:tcPr>
            <w:tcW w:w="10525" w:type="dxa"/>
            <w:gridSpan w:val="4"/>
            <w:tcBorders>
              <w:top w:val="single" w:sz="4" w:space="0" w:color="000000"/>
              <w:bottom w:val="single" w:sz="4" w:space="0" w:color="000000"/>
            </w:tcBorders>
          </w:tcPr>
          <w:p>
            <w:pPr>
              <w:pStyle w:val="TableParagraph"/>
              <w:spacing w:before="303"/>
              <w:ind w:left="107"/>
              <w:rPr>
                <w:sz w:val="27"/>
              </w:rPr>
            </w:pPr>
            <w:r>
              <w:rPr>
                <w:sz w:val="27"/>
              </w:rPr>
              <w:t>申請複查項目：□數學科性向測驗</w:t>
            </w:r>
            <w:r>
              <w:rPr>
                <w:spacing w:val="40"/>
                <w:w w:val="150"/>
                <w:sz w:val="27"/>
              </w:rPr>
              <w:t> </w:t>
            </w:r>
            <w:r>
              <w:rPr>
                <w:spacing w:val="-2"/>
                <w:sz w:val="27"/>
              </w:rPr>
              <w:t>□自然科性向測驗</w:t>
            </w:r>
          </w:p>
        </w:tc>
      </w:tr>
      <w:tr>
        <w:trPr>
          <w:trHeight w:val="358" w:hRule="atLeast"/>
        </w:trPr>
        <w:tc>
          <w:tcPr>
            <w:tcW w:w="10525" w:type="dxa"/>
            <w:gridSpan w:val="4"/>
            <w:tcBorders>
              <w:top w:val="single" w:sz="4" w:space="0" w:color="000000"/>
            </w:tcBorders>
          </w:tcPr>
          <w:p>
            <w:pPr>
              <w:pStyle w:val="TableParagraph"/>
              <w:spacing w:before="11"/>
              <w:ind w:left="42"/>
              <w:jc w:val="center"/>
              <w:rPr>
                <w:sz w:val="24"/>
              </w:rPr>
            </w:pPr>
            <w:r>
              <w:rPr>
                <w:sz w:val="24"/>
              </w:rPr>
              <w:t>※申請複查費每科新臺幣 100</w:t>
            </w:r>
            <w:r>
              <w:rPr>
                <w:spacing w:val="-3"/>
                <w:sz w:val="24"/>
              </w:rPr>
              <w:t> 元整。</w:t>
            </w:r>
          </w:p>
        </w:tc>
      </w:tr>
    </w:tbl>
    <w:p>
      <w:pPr>
        <w:pStyle w:val="BodyText"/>
        <w:spacing w:before="14"/>
        <w:ind w:left="511"/>
      </w:pPr>
      <w:r>
        <w:rPr>
          <w:spacing w:val="-1"/>
        </w:rPr>
        <w:t>※本聯由自強國中加蓋戳章後，交還申請人留存。</w:t>
      </w:r>
    </w:p>
    <w:p>
      <w:pPr>
        <w:pStyle w:val="BodyText"/>
        <w:spacing w:before="105"/>
      </w:pPr>
    </w:p>
    <w:p>
      <w:pPr>
        <w:pStyle w:val="BodyText"/>
        <w:ind w:left="6630"/>
      </w:pPr>
      <w:r>
        <w:rPr>
          <w:spacing w:val="-2"/>
        </w:rPr>
        <w:t>申請人簽章：</w:t>
      </w:r>
    </w:p>
    <w:p>
      <w:pPr>
        <w:pStyle w:val="BodyText"/>
        <w:spacing w:before="52"/>
        <w:ind w:left="511"/>
      </w:pPr>
      <w:r>
        <w:rPr>
          <w:spacing w:val="-2"/>
        </w:rPr>
        <w:t>注意事項：</w:t>
      </w:r>
    </w:p>
    <w:p>
      <w:pPr>
        <w:pStyle w:val="BodyText"/>
        <w:spacing w:line="280" w:lineRule="auto" w:before="54"/>
        <w:ind w:left="987" w:right="366" w:hanging="476"/>
      </w:pPr>
      <w:r>
        <w:rPr>
          <w:spacing w:val="-2"/>
        </w:rPr>
        <w:t>一、各欄資料請填寫清楚，正副表不可裁開且所填之內容應相同，如有不同則以正表為準；申請複查項目務請劃記。</w:t>
      </w:r>
    </w:p>
    <w:p>
      <w:pPr>
        <w:pStyle w:val="BodyText"/>
        <w:ind w:left="511"/>
      </w:pPr>
      <w:r>
        <w:rPr/>
        <w:t>二、申請複查時間：115</w:t>
      </w:r>
      <w:r>
        <w:rPr>
          <w:spacing w:val="-40"/>
        </w:rPr>
        <w:t> 年 </w:t>
      </w:r>
      <w:r>
        <w:rPr/>
        <w:t>3</w:t>
      </w:r>
      <w:r>
        <w:rPr>
          <w:spacing w:val="-40"/>
        </w:rPr>
        <w:t> 月 </w:t>
      </w:r>
      <w:r>
        <w:rPr/>
        <w:t>17</w:t>
      </w:r>
      <w:r>
        <w:rPr>
          <w:spacing w:val="-30"/>
        </w:rPr>
        <w:t> 日</w:t>
      </w:r>
      <w:r>
        <w:rPr/>
        <w:t>（星期二）</w:t>
      </w:r>
      <w:r>
        <w:rPr>
          <w:spacing w:val="-20"/>
        </w:rPr>
        <w:t>上午 </w:t>
      </w:r>
      <w:r>
        <w:rPr/>
        <w:t>8</w:t>
      </w:r>
      <w:r>
        <w:rPr>
          <w:spacing w:val="-40"/>
        </w:rPr>
        <w:t> 時 </w:t>
      </w:r>
      <w:r>
        <w:rPr/>
        <w:t>30</w:t>
      </w:r>
      <w:r>
        <w:rPr>
          <w:spacing w:val="-30"/>
        </w:rPr>
        <w:t> 分至 </w:t>
      </w:r>
      <w:r>
        <w:rPr/>
        <w:t>12</w:t>
      </w:r>
      <w:r>
        <w:rPr>
          <w:spacing w:val="-24"/>
        </w:rPr>
        <w:t> 時。</w:t>
      </w:r>
    </w:p>
    <w:p>
      <w:pPr>
        <w:pStyle w:val="BodyText"/>
        <w:spacing w:line="280" w:lineRule="auto" w:before="52"/>
        <w:ind w:left="987" w:right="363" w:hanging="476"/>
      </w:pPr>
      <w:r>
        <w:rPr>
          <w:spacing w:val="-2"/>
        </w:rPr>
        <w:t>三、申請方式：申請人須持貼有照片之身分證明文件、鑑定入場證及成績複查申請表，親自或由家長協助向花蓮縣立自強國中輔導處特教組申請複查，另需檢附限時掛號回郵標準信封 </w:t>
      </w:r>
      <w:r>
        <w:rPr/>
        <w:t>1</w:t>
      </w:r>
      <w:r>
        <w:rPr>
          <w:spacing w:val="-18"/>
        </w:rPr>
        <w:t> 個，請</w:t>
      </w:r>
    </w:p>
    <w:p>
      <w:pPr>
        <w:pStyle w:val="BodyText"/>
        <w:spacing w:before="1"/>
        <w:ind w:left="987"/>
      </w:pPr>
      <w:r>
        <w:rPr>
          <w:spacing w:val="-20"/>
        </w:rPr>
        <w:t>貼足 </w:t>
      </w:r>
      <w:r>
        <w:rPr/>
        <w:t>35</w:t>
      </w:r>
      <w:r>
        <w:rPr>
          <w:spacing w:val="-9"/>
        </w:rPr>
        <w:t> 元郵資並寫妥收件人姓名、郵遞區號、地址及電話。</w:t>
      </w:r>
    </w:p>
    <w:p>
      <w:pPr>
        <w:pStyle w:val="BodyText"/>
        <w:spacing w:before="52"/>
        <w:ind w:left="511"/>
      </w:pPr>
      <w:r>
        <w:rPr>
          <w:spacing w:val="-1"/>
        </w:rPr>
        <w:t>四、複查成績以複查分數登錄為限，不得要求調閱或影印試卷、答案卡及評分表。</w:t>
      </w:r>
    </w:p>
    <w:p>
      <w:pPr>
        <w:pStyle w:val="BodyText"/>
        <w:spacing w:after="0"/>
        <w:sectPr>
          <w:headerReference w:type="default" r:id="rId31"/>
          <w:footerReference w:type="default" r:id="rId32"/>
          <w:pgSz w:w="11910" w:h="16840"/>
          <w:pgMar w:header="943" w:footer="585" w:top="1180" w:bottom="780" w:left="283" w:right="425"/>
        </w:sectPr>
      </w:pPr>
    </w:p>
    <w:p>
      <w:pPr>
        <w:pStyle w:val="Heading1"/>
        <w:spacing w:line="261" w:lineRule="auto" w:before="51"/>
      </w:pPr>
      <w:r>
        <w:rPr>
          <w:spacing w:val="-4"/>
        </w:rPr>
        <w:t>花蓮縣 </w:t>
      </w:r>
      <w:r>
        <w:rPr>
          <w:rFonts w:ascii="Times New Roman" w:eastAsia="Times New Roman"/>
        </w:rPr>
        <w:t>115</w:t>
      </w:r>
      <w:r>
        <w:rPr>
          <w:rFonts w:ascii="Times New Roman" w:eastAsia="Times New Roman"/>
          <w:spacing w:val="-13"/>
        </w:rPr>
        <w:t> </w:t>
      </w:r>
      <w:r>
        <w:rPr/>
        <w:t>學年度國民中學學術性向資賦優異（數理類）學生</w:t>
      </w:r>
      <w:r>
        <w:rPr>
          <w:spacing w:val="-2"/>
        </w:rPr>
        <w:t>入班同意書</w:t>
      </w:r>
    </w:p>
    <w:p>
      <w:pPr>
        <w:pStyle w:val="BodyText"/>
        <w:spacing w:before="200"/>
        <w:rPr>
          <w:rFonts w:ascii="Microsoft JhengHei"/>
          <w:b/>
          <w:sz w:val="36"/>
        </w:rPr>
      </w:pPr>
    </w:p>
    <w:p>
      <w:pPr>
        <w:tabs>
          <w:tab w:pos="5953" w:val="left" w:leader="none"/>
        </w:tabs>
        <w:spacing w:line="422" w:lineRule="auto" w:before="0"/>
        <w:ind w:left="511" w:right="446" w:firstLine="641"/>
        <w:jc w:val="left"/>
        <w:rPr>
          <w:sz w:val="32"/>
        </w:rPr>
      </w:pPr>
      <w:r>
        <w:rPr>
          <w:spacing w:val="-2"/>
          <w:sz w:val="32"/>
        </w:rPr>
        <w:t>本人同意敝子弟</w:t>
      </w:r>
      <w:r>
        <w:rPr>
          <w:rFonts w:ascii="Times New Roman" w:eastAsia="Times New Roman"/>
          <w:sz w:val="32"/>
          <w:u w:val="single"/>
        </w:rPr>
        <w:tab/>
      </w:r>
      <w:r>
        <w:rPr>
          <w:spacing w:val="-2"/>
          <w:sz w:val="32"/>
        </w:rPr>
        <w:t>安置花蓮縣自強國中學術性向數</w:t>
      </w:r>
      <w:r>
        <w:rPr>
          <w:spacing w:val="-2"/>
          <w:sz w:val="32"/>
        </w:rPr>
        <w:t>理類資優資源班就讀，並願意依課程規劃參與學習。</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92"/>
        <w:rPr>
          <w:sz w:val="32"/>
        </w:rPr>
      </w:pPr>
    </w:p>
    <w:p>
      <w:pPr>
        <w:spacing w:before="0"/>
        <w:ind w:left="1231" w:right="0" w:firstLine="0"/>
        <w:jc w:val="left"/>
        <w:rPr>
          <w:sz w:val="36"/>
        </w:rPr>
      </w:pPr>
      <w:r>
        <w:rPr>
          <w:spacing w:val="-5"/>
          <w:sz w:val="36"/>
        </w:rPr>
        <w:t>此致</w:t>
      </w:r>
    </w:p>
    <w:p>
      <w:pPr>
        <w:spacing w:before="259"/>
        <w:ind w:left="511" w:right="0" w:firstLine="0"/>
        <w:jc w:val="left"/>
        <w:rPr>
          <w:sz w:val="36"/>
        </w:rPr>
      </w:pPr>
      <w:r>
        <w:rPr>
          <w:spacing w:val="-1"/>
          <w:sz w:val="36"/>
        </w:rPr>
        <w:t>花蓮縣立自強國民中學</w:t>
      </w: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12"/>
        <w:rPr>
          <w:sz w:val="36"/>
        </w:rPr>
      </w:pPr>
    </w:p>
    <w:p>
      <w:pPr>
        <w:spacing w:line="374" w:lineRule="auto" w:before="1"/>
        <w:ind w:left="4112" w:right="5284" w:firstLine="0"/>
        <w:jc w:val="center"/>
        <w:rPr>
          <w:sz w:val="36"/>
        </w:rPr>
      </w:pPr>
      <w:r>
        <w:rPr>
          <w:spacing w:val="-2"/>
          <w:sz w:val="36"/>
        </w:rPr>
        <w:t>家長簽章：聯絡電話：</w:t>
      </w:r>
    </w:p>
    <w:p>
      <w:pPr>
        <w:pStyle w:val="BodyText"/>
        <w:rPr>
          <w:sz w:val="36"/>
        </w:rPr>
      </w:pPr>
    </w:p>
    <w:p>
      <w:pPr>
        <w:pStyle w:val="BodyText"/>
        <w:rPr>
          <w:sz w:val="36"/>
        </w:rPr>
      </w:pPr>
    </w:p>
    <w:p>
      <w:pPr>
        <w:pStyle w:val="BodyText"/>
        <w:spacing w:before="443"/>
        <w:rPr>
          <w:sz w:val="36"/>
        </w:rPr>
      </w:pPr>
    </w:p>
    <w:p>
      <w:pPr>
        <w:tabs>
          <w:tab w:pos="2385" w:val="left" w:leader="none"/>
          <w:tab w:pos="3826" w:val="left" w:leader="none"/>
          <w:tab w:pos="6548" w:val="left" w:leader="none"/>
          <w:tab w:pos="9429" w:val="left" w:leader="none"/>
        </w:tabs>
        <w:spacing w:before="0"/>
        <w:ind w:left="143" w:right="0" w:firstLine="0"/>
        <w:jc w:val="center"/>
        <w:rPr>
          <w:sz w:val="32"/>
        </w:rPr>
      </w:pPr>
      <w:r>
        <w:rPr>
          <w:spacing w:val="-4"/>
          <w:sz w:val="32"/>
        </w:rPr>
        <w:t>中華民</w:t>
      </w:r>
      <w:r>
        <w:rPr>
          <w:spacing w:val="-10"/>
          <w:sz w:val="32"/>
        </w:rPr>
        <w:t>國</w:t>
      </w:r>
      <w:r>
        <w:rPr>
          <w:sz w:val="32"/>
        </w:rPr>
        <w:tab/>
      </w:r>
      <w:r>
        <w:rPr>
          <w:spacing w:val="-5"/>
          <w:sz w:val="32"/>
        </w:rPr>
        <w:t>115</w:t>
      </w:r>
      <w:r>
        <w:rPr>
          <w:sz w:val="32"/>
        </w:rPr>
        <w:tab/>
      </w:r>
      <w:r>
        <w:rPr>
          <w:spacing w:val="-10"/>
          <w:sz w:val="32"/>
        </w:rPr>
        <w:t>年</w:t>
      </w:r>
      <w:r>
        <w:rPr>
          <w:sz w:val="32"/>
        </w:rPr>
        <w:tab/>
      </w:r>
      <w:r>
        <w:rPr>
          <w:spacing w:val="-10"/>
          <w:sz w:val="32"/>
        </w:rPr>
        <w:t>月</w:t>
      </w:r>
      <w:r>
        <w:rPr>
          <w:sz w:val="32"/>
        </w:rPr>
        <w:tab/>
      </w:r>
      <w:r>
        <w:rPr>
          <w:spacing w:val="-10"/>
          <w:sz w:val="32"/>
        </w:rPr>
        <w:t>日</w:t>
      </w:r>
    </w:p>
    <w:p>
      <w:pPr>
        <w:spacing w:after="0"/>
        <w:jc w:val="center"/>
        <w:rPr>
          <w:sz w:val="32"/>
        </w:rPr>
        <w:sectPr>
          <w:headerReference w:type="default" r:id="rId33"/>
          <w:footerReference w:type="default" r:id="rId34"/>
          <w:pgSz w:w="11910" w:h="16840"/>
          <w:pgMar w:header="967" w:footer="585" w:top="1200" w:bottom="780" w:left="283" w:right="425"/>
        </w:sectPr>
      </w:pPr>
    </w:p>
    <w:p>
      <w:pPr>
        <w:spacing w:line="292" w:lineRule="auto" w:before="90"/>
        <w:ind w:left="3108" w:right="562" w:hanging="2403"/>
        <w:jc w:val="left"/>
        <w:rPr>
          <w:rFonts w:ascii="Microsoft JhengHei" w:eastAsia="Microsoft JhengHei"/>
          <w:b/>
          <w:sz w:val="32"/>
        </w:rPr>
      </w:pPr>
      <w:r>
        <w:rPr>
          <w:rFonts w:ascii="Microsoft JhengHei" w:eastAsia="Microsoft JhengHei"/>
          <w:b/>
          <w:spacing w:val="-4"/>
          <w:sz w:val="32"/>
        </w:rPr>
        <w:t>花蓮縣 </w:t>
      </w:r>
      <w:r>
        <w:rPr>
          <w:rFonts w:ascii="Times New Roman" w:eastAsia="Times New Roman"/>
          <w:b/>
          <w:sz w:val="32"/>
        </w:rPr>
        <w:t>115</w:t>
      </w:r>
      <w:r>
        <w:rPr>
          <w:rFonts w:ascii="Times New Roman" w:eastAsia="Times New Roman"/>
          <w:b/>
          <w:spacing w:val="-13"/>
          <w:sz w:val="32"/>
        </w:rPr>
        <w:t> </w:t>
      </w:r>
      <w:r>
        <w:rPr>
          <w:rFonts w:ascii="Microsoft JhengHei" w:eastAsia="Microsoft JhengHei"/>
          <w:b/>
          <w:sz w:val="32"/>
        </w:rPr>
        <w:t>學年度國民中學學術性向資賦優異（數理類）學生鑑定安置</w:t>
      </w:r>
      <w:r>
        <w:rPr>
          <w:rFonts w:ascii="Microsoft JhengHei" w:eastAsia="Microsoft JhengHei"/>
          <w:b/>
          <w:spacing w:val="-2"/>
          <w:sz w:val="32"/>
        </w:rPr>
        <w:t>身心障礙及特殊考生應考服務申請表</w:t>
      </w:r>
    </w:p>
    <w:tbl>
      <w:tblPr>
        <w:tblW w:w="0" w:type="auto"/>
        <w:jc w:val="left"/>
        <w:tblInd w:w="61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1506"/>
        <w:gridCol w:w="1763"/>
        <w:gridCol w:w="277"/>
        <w:gridCol w:w="708"/>
        <w:gridCol w:w="569"/>
        <w:gridCol w:w="1700"/>
        <w:gridCol w:w="154"/>
        <w:gridCol w:w="840"/>
        <w:gridCol w:w="578"/>
        <w:gridCol w:w="2113"/>
      </w:tblGrid>
      <w:tr>
        <w:trPr>
          <w:trHeight w:val="944" w:hRule="atLeast"/>
        </w:trPr>
        <w:tc>
          <w:tcPr>
            <w:tcW w:w="1506" w:type="dxa"/>
            <w:tcBorders>
              <w:bottom w:val="single" w:sz="4" w:space="0" w:color="000000"/>
              <w:right w:val="single" w:sz="4" w:space="0" w:color="000000"/>
            </w:tcBorders>
          </w:tcPr>
          <w:p>
            <w:pPr>
              <w:pStyle w:val="TableParagraph"/>
              <w:spacing w:before="293"/>
              <w:ind w:left="23"/>
              <w:jc w:val="center"/>
              <w:rPr>
                <w:sz w:val="24"/>
              </w:rPr>
            </w:pPr>
            <w:r>
              <w:rPr>
                <w:spacing w:val="-3"/>
                <w:sz w:val="24"/>
              </w:rPr>
              <w:t>學生姓名</w:t>
            </w:r>
          </w:p>
        </w:tc>
        <w:tc>
          <w:tcPr>
            <w:tcW w:w="1763"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985" w:type="dxa"/>
            <w:gridSpan w:val="2"/>
            <w:tcBorders>
              <w:left w:val="single" w:sz="4" w:space="0" w:color="000000"/>
              <w:bottom w:val="single" w:sz="4" w:space="0" w:color="000000"/>
              <w:right w:val="single" w:sz="4" w:space="0" w:color="000000"/>
            </w:tcBorders>
          </w:tcPr>
          <w:p>
            <w:pPr>
              <w:pStyle w:val="TableParagraph"/>
              <w:spacing w:before="293"/>
              <w:ind w:left="274"/>
              <w:rPr>
                <w:sz w:val="24"/>
              </w:rPr>
            </w:pPr>
            <w:r>
              <w:rPr>
                <w:spacing w:val="-5"/>
                <w:sz w:val="24"/>
              </w:rPr>
              <w:t>性別</w:t>
            </w:r>
          </w:p>
        </w:tc>
        <w:tc>
          <w:tcPr>
            <w:tcW w:w="2269" w:type="dxa"/>
            <w:gridSpan w:val="2"/>
            <w:tcBorders>
              <w:left w:val="single" w:sz="4" w:space="0" w:color="000000"/>
              <w:bottom w:val="single" w:sz="4" w:space="0" w:color="000000"/>
              <w:right w:val="single" w:sz="4" w:space="0" w:color="000000"/>
            </w:tcBorders>
          </w:tcPr>
          <w:p>
            <w:pPr>
              <w:pStyle w:val="TableParagraph"/>
              <w:tabs>
                <w:tab w:pos="1333" w:val="left" w:leader="none"/>
              </w:tabs>
              <w:spacing w:before="293"/>
              <w:ind w:left="613"/>
              <w:rPr>
                <w:sz w:val="24"/>
              </w:rPr>
            </w:pPr>
            <w:r>
              <w:rPr>
                <w:rFonts w:ascii="Webdings" w:hAnsi="Webdings" w:eastAsia="Webdings"/>
                <w:sz w:val="24"/>
              </w:rPr>
              <w:t></w:t>
            </w:r>
            <w:r>
              <w:rPr>
                <w:spacing w:val="-10"/>
                <w:sz w:val="24"/>
              </w:rPr>
              <w:t>男</w:t>
            </w:r>
            <w:r>
              <w:rPr>
                <w:sz w:val="24"/>
              </w:rPr>
              <w:tab/>
            </w:r>
            <w:r>
              <w:rPr>
                <w:rFonts w:ascii="Webdings" w:hAnsi="Webdings" w:eastAsia="Webdings"/>
                <w:sz w:val="24"/>
              </w:rPr>
              <w:t></w:t>
            </w:r>
            <w:r>
              <w:rPr>
                <w:spacing w:val="-10"/>
                <w:sz w:val="24"/>
              </w:rPr>
              <w:t>女</w:t>
            </w:r>
          </w:p>
        </w:tc>
        <w:tc>
          <w:tcPr>
            <w:tcW w:w="994" w:type="dxa"/>
            <w:gridSpan w:val="2"/>
            <w:tcBorders>
              <w:left w:val="single" w:sz="4" w:space="0" w:color="000000"/>
              <w:bottom w:val="single" w:sz="4" w:space="0" w:color="000000"/>
              <w:right w:val="single" w:sz="4" w:space="0" w:color="000000"/>
            </w:tcBorders>
          </w:tcPr>
          <w:p>
            <w:pPr>
              <w:pStyle w:val="TableParagraph"/>
              <w:spacing w:line="170" w:lineRule="auto" w:before="150"/>
              <w:ind w:left="279" w:right="222"/>
              <w:rPr>
                <w:rFonts w:ascii="Microsoft JhengHei" w:eastAsia="Microsoft JhengHei"/>
                <w:b/>
                <w:sz w:val="24"/>
              </w:rPr>
            </w:pPr>
            <w:r>
              <w:rPr>
                <w:rFonts w:ascii="Microsoft JhengHei" w:eastAsia="Microsoft JhengHei"/>
                <w:b/>
                <w:spacing w:val="-6"/>
                <w:sz w:val="24"/>
              </w:rPr>
              <w:t>申請</w:t>
            </w:r>
            <w:r>
              <w:rPr>
                <w:rFonts w:ascii="Microsoft JhengHei" w:eastAsia="Microsoft JhengHei"/>
                <w:b/>
                <w:spacing w:val="-5"/>
                <w:sz w:val="24"/>
              </w:rPr>
              <w:t>階段</w:t>
            </w:r>
          </w:p>
        </w:tc>
        <w:tc>
          <w:tcPr>
            <w:tcW w:w="2691" w:type="dxa"/>
            <w:gridSpan w:val="2"/>
            <w:tcBorders>
              <w:left w:val="single" w:sz="4" w:space="0" w:color="000000"/>
              <w:bottom w:val="single" w:sz="4" w:space="0" w:color="000000"/>
            </w:tcBorders>
          </w:tcPr>
          <w:p>
            <w:pPr>
              <w:pStyle w:val="TableParagraph"/>
              <w:tabs>
                <w:tab w:pos="1415" w:val="left" w:leader="none"/>
              </w:tabs>
              <w:spacing w:before="131"/>
              <w:ind w:left="133"/>
              <w:rPr>
                <w:rFonts w:ascii="Microsoft JhengHei" w:hAnsi="Microsoft JhengHei" w:eastAsia="Microsoft JhengHei"/>
                <w:b/>
                <w:sz w:val="32"/>
              </w:rPr>
            </w:pPr>
            <w:r>
              <w:rPr>
                <w:rFonts w:ascii="Microsoft JhengHei" w:hAnsi="Microsoft JhengHei" w:eastAsia="Microsoft JhengHei"/>
                <w:b/>
                <w:w w:val="135"/>
                <w:sz w:val="32"/>
              </w:rPr>
              <w:t>□</w:t>
            </w:r>
            <w:r>
              <w:rPr>
                <w:rFonts w:ascii="Microsoft JhengHei" w:hAnsi="Microsoft JhengHei" w:eastAsia="Microsoft JhengHei"/>
                <w:b/>
                <w:w w:val="110"/>
                <w:sz w:val="32"/>
              </w:rPr>
              <w:t>初</w:t>
            </w:r>
            <w:r>
              <w:rPr>
                <w:rFonts w:ascii="Microsoft JhengHei" w:hAnsi="Microsoft JhengHei" w:eastAsia="Microsoft JhengHei"/>
                <w:b/>
                <w:spacing w:val="-10"/>
                <w:w w:val="110"/>
                <w:sz w:val="32"/>
              </w:rPr>
              <w:t>選</w:t>
            </w:r>
            <w:r>
              <w:rPr>
                <w:rFonts w:ascii="Microsoft JhengHei" w:hAnsi="Microsoft JhengHei" w:eastAsia="Microsoft JhengHei"/>
                <w:b/>
                <w:sz w:val="32"/>
              </w:rPr>
              <w:tab/>
            </w:r>
            <w:r>
              <w:rPr>
                <w:rFonts w:ascii="Microsoft JhengHei" w:hAnsi="Microsoft JhengHei" w:eastAsia="Microsoft JhengHei"/>
                <w:b/>
                <w:w w:val="135"/>
                <w:sz w:val="32"/>
              </w:rPr>
              <w:t>□</w:t>
            </w:r>
            <w:r>
              <w:rPr>
                <w:rFonts w:ascii="Microsoft JhengHei" w:hAnsi="Microsoft JhengHei" w:eastAsia="Microsoft JhengHei"/>
                <w:b/>
                <w:w w:val="110"/>
                <w:sz w:val="32"/>
              </w:rPr>
              <w:t>複</w:t>
            </w:r>
            <w:r>
              <w:rPr>
                <w:rFonts w:ascii="Microsoft JhengHei" w:hAnsi="Microsoft JhengHei" w:eastAsia="Microsoft JhengHei"/>
                <w:b/>
                <w:spacing w:val="-10"/>
                <w:w w:val="110"/>
                <w:sz w:val="32"/>
              </w:rPr>
              <w:t>選</w:t>
            </w:r>
          </w:p>
        </w:tc>
      </w:tr>
      <w:tr>
        <w:trPr>
          <w:trHeight w:val="2836" w:hRule="atLeast"/>
        </w:trPr>
        <w:tc>
          <w:tcPr>
            <w:tcW w:w="1506" w:type="dxa"/>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spacing w:before="356"/>
              <w:rPr>
                <w:rFonts w:ascii="Microsoft JhengHei"/>
                <w:b/>
                <w:sz w:val="24"/>
              </w:rPr>
            </w:pPr>
          </w:p>
          <w:p>
            <w:pPr>
              <w:pStyle w:val="TableParagraph"/>
              <w:ind w:left="23"/>
              <w:jc w:val="center"/>
              <w:rPr>
                <w:sz w:val="24"/>
              </w:rPr>
            </w:pPr>
            <w:r>
              <w:rPr>
                <w:spacing w:val="-3"/>
                <w:sz w:val="24"/>
              </w:rPr>
              <w:t>障礙類別</w:t>
            </w:r>
          </w:p>
        </w:tc>
        <w:tc>
          <w:tcPr>
            <w:tcW w:w="8702" w:type="dxa"/>
            <w:gridSpan w:val="9"/>
            <w:tcBorders>
              <w:top w:val="single" w:sz="4" w:space="0" w:color="000000"/>
              <w:left w:val="single" w:sz="4" w:space="0" w:color="000000"/>
              <w:bottom w:val="single" w:sz="4" w:space="0" w:color="000000"/>
            </w:tcBorders>
          </w:tcPr>
          <w:p>
            <w:pPr>
              <w:pStyle w:val="TableParagraph"/>
              <w:spacing w:line="284" w:lineRule="exact"/>
              <w:ind w:left="133"/>
              <w:rPr>
                <w:sz w:val="24"/>
              </w:rPr>
            </w:pPr>
            <w:r>
              <w:rPr>
                <w:rFonts w:ascii="Webdings" w:hAnsi="Webdings" w:eastAsia="Webdings"/>
                <w:sz w:val="24"/>
              </w:rPr>
              <w:t></w:t>
            </w:r>
            <w:r>
              <w:rPr>
                <w:sz w:val="24"/>
              </w:rPr>
              <w:t>視覺障礙（</w:t>
            </w:r>
            <w:r>
              <w:rPr>
                <w:rFonts w:ascii="Webdings" w:hAnsi="Webdings" w:eastAsia="Webdings"/>
                <w:sz w:val="24"/>
              </w:rPr>
              <w:t></w:t>
            </w:r>
            <w:r>
              <w:rPr>
                <w:sz w:val="24"/>
              </w:rPr>
              <w:t>全盲 </w:t>
            </w:r>
            <w:r>
              <w:rPr>
                <w:rFonts w:ascii="Webdings" w:hAnsi="Webdings" w:eastAsia="Webdings"/>
                <w:sz w:val="24"/>
              </w:rPr>
              <w:t></w:t>
            </w:r>
            <w:r>
              <w:rPr>
                <w:sz w:val="24"/>
              </w:rPr>
              <w:t>弱視</w:t>
            </w:r>
            <w:r>
              <w:rPr>
                <w:spacing w:val="-10"/>
                <w:sz w:val="24"/>
              </w:rPr>
              <w:t>）</w:t>
            </w:r>
          </w:p>
          <w:p>
            <w:pPr>
              <w:pStyle w:val="TableParagraph"/>
              <w:spacing w:before="4"/>
              <w:ind w:left="133"/>
              <w:rPr>
                <w:sz w:val="24"/>
              </w:rPr>
            </w:pPr>
            <w:r>
              <w:rPr>
                <w:rFonts w:ascii="Webdings" w:hAnsi="Webdings" w:eastAsia="Webdings"/>
                <w:sz w:val="24"/>
              </w:rPr>
              <w:t></w:t>
            </w:r>
            <w:r>
              <w:rPr>
                <w:spacing w:val="-3"/>
                <w:sz w:val="24"/>
              </w:rPr>
              <w:t>聽覺障礙</w:t>
            </w:r>
          </w:p>
          <w:p>
            <w:pPr>
              <w:pStyle w:val="TableParagraph"/>
              <w:spacing w:before="5"/>
              <w:ind w:left="133"/>
              <w:rPr>
                <w:sz w:val="24"/>
              </w:rPr>
            </w:pPr>
            <w:r>
              <w:rPr>
                <w:rFonts w:ascii="Webdings" w:hAnsi="Webdings" w:eastAsia="Webdings"/>
                <w:sz w:val="24"/>
              </w:rPr>
              <w:t></w:t>
            </w:r>
            <w:r>
              <w:rPr>
                <w:spacing w:val="-3"/>
                <w:sz w:val="24"/>
              </w:rPr>
              <w:t>語言障礙</w:t>
            </w:r>
          </w:p>
          <w:p>
            <w:pPr>
              <w:pStyle w:val="TableParagraph"/>
              <w:tabs>
                <w:tab w:pos="7214" w:val="left" w:leader="none"/>
              </w:tabs>
              <w:spacing w:before="4"/>
              <w:ind w:left="133"/>
              <w:rPr>
                <w:sz w:val="24"/>
              </w:rPr>
            </w:pPr>
            <w:r>
              <w:rPr>
                <w:rFonts w:ascii="Webdings" w:hAnsi="Webdings" w:eastAsia="Webdings"/>
                <w:sz w:val="24"/>
              </w:rPr>
              <w:t></w:t>
            </w:r>
            <w:r>
              <w:rPr>
                <w:sz w:val="24"/>
              </w:rPr>
              <w:t>肢體障礙（</w:t>
            </w:r>
            <w:r>
              <w:rPr>
                <w:rFonts w:ascii="Webdings" w:hAnsi="Webdings" w:eastAsia="Webdings"/>
                <w:sz w:val="24"/>
              </w:rPr>
              <w:t></w:t>
            </w:r>
            <w:r>
              <w:rPr>
                <w:sz w:val="24"/>
              </w:rPr>
              <w:t>上肢障礙 </w:t>
            </w:r>
            <w:r>
              <w:rPr>
                <w:rFonts w:ascii="Webdings" w:hAnsi="Webdings" w:eastAsia="Webdings"/>
                <w:sz w:val="24"/>
              </w:rPr>
              <w:t></w:t>
            </w:r>
            <w:r>
              <w:rPr>
                <w:sz w:val="24"/>
              </w:rPr>
              <w:t>下肢障礙 </w:t>
            </w:r>
            <w:r>
              <w:rPr>
                <w:rFonts w:ascii="Webdings" w:hAnsi="Webdings" w:eastAsia="Webdings"/>
                <w:sz w:val="24"/>
              </w:rPr>
              <w:t></w:t>
            </w:r>
            <w:r>
              <w:rPr>
                <w:sz w:val="24"/>
              </w:rPr>
              <w:t>其</w:t>
            </w:r>
            <w:r>
              <w:rPr>
                <w:spacing w:val="-10"/>
                <w:sz w:val="24"/>
              </w:rPr>
              <w:t>他</w:t>
            </w:r>
            <w:r>
              <w:rPr>
                <w:rFonts w:ascii="Times New Roman" w:hAnsi="Times New Roman" w:eastAsia="Times New Roman"/>
                <w:sz w:val="24"/>
                <w:u w:val="single"/>
              </w:rPr>
              <w:tab/>
            </w:r>
            <w:r>
              <w:rPr>
                <w:spacing w:val="-10"/>
                <w:sz w:val="24"/>
              </w:rPr>
              <w:t>）</w:t>
            </w:r>
          </w:p>
          <w:p>
            <w:pPr>
              <w:pStyle w:val="TableParagraph"/>
              <w:tabs>
                <w:tab w:pos="4093" w:val="left" w:leader="none"/>
              </w:tabs>
              <w:spacing w:before="5"/>
              <w:ind w:left="133"/>
              <w:rPr>
                <w:sz w:val="24"/>
              </w:rPr>
            </w:pPr>
            <w:r>
              <w:rPr>
                <w:rFonts w:ascii="Webdings" w:hAnsi="Webdings" w:eastAsia="Webdings"/>
                <w:sz w:val="24"/>
              </w:rPr>
              <w:t></w:t>
            </w:r>
            <w:r>
              <w:rPr>
                <w:sz w:val="24"/>
              </w:rPr>
              <w:t>腦性麻</w:t>
            </w:r>
            <w:r>
              <w:rPr>
                <w:spacing w:val="-10"/>
                <w:sz w:val="24"/>
              </w:rPr>
              <w:t>痺</w:t>
            </w:r>
            <w:r>
              <w:rPr>
                <w:sz w:val="24"/>
              </w:rPr>
              <w:tab/>
            </w:r>
            <w:r>
              <w:rPr>
                <w:rFonts w:ascii="Webdings" w:hAnsi="Webdings" w:eastAsia="Webdings"/>
                <w:sz w:val="24"/>
              </w:rPr>
              <w:t></w:t>
            </w:r>
            <w:r>
              <w:rPr>
                <w:sz w:val="24"/>
              </w:rPr>
              <w:t>身體病</w:t>
            </w:r>
            <w:r>
              <w:rPr>
                <w:spacing w:val="-10"/>
                <w:sz w:val="24"/>
              </w:rPr>
              <w:t>弱</w:t>
            </w:r>
          </w:p>
          <w:p>
            <w:pPr>
              <w:pStyle w:val="TableParagraph"/>
              <w:tabs>
                <w:tab w:pos="4093" w:val="left" w:leader="none"/>
              </w:tabs>
              <w:spacing w:before="4"/>
              <w:ind w:left="133"/>
              <w:rPr>
                <w:sz w:val="24"/>
              </w:rPr>
            </w:pPr>
            <w:r>
              <w:rPr>
                <w:rFonts w:ascii="Webdings" w:hAnsi="Webdings" w:eastAsia="Webdings"/>
                <w:sz w:val="24"/>
              </w:rPr>
              <w:t></w:t>
            </w:r>
            <w:r>
              <w:rPr>
                <w:sz w:val="24"/>
              </w:rPr>
              <w:t>情緒行為障</w:t>
            </w:r>
            <w:r>
              <w:rPr>
                <w:spacing w:val="-10"/>
                <w:sz w:val="24"/>
              </w:rPr>
              <w:t>礙</w:t>
            </w:r>
            <w:r>
              <w:rPr>
                <w:sz w:val="24"/>
              </w:rPr>
              <w:tab/>
            </w:r>
            <w:r>
              <w:rPr>
                <w:rFonts w:ascii="Webdings" w:hAnsi="Webdings" w:eastAsia="Webdings"/>
                <w:sz w:val="24"/>
              </w:rPr>
              <w:t></w:t>
            </w:r>
            <w:r>
              <w:rPr>
                <w:sz w:val="24"/>
              </w:rPr>
              <w:t>學習障</w:t>
            </w:r>
            <w:r>
              <w:rPr>
                <w:spacing w:val="-10"/>
                <w:sz w:val="24"/>
              </w:rPr>
              <w:t>礙</w:t>
            </w:r>
          </w:p>
          <w:p>
            <w:pPr>
              <w:pStyle w:val="TableParagraph"/>
              <w:tabs>
                <w:tab w:pos="8294" w:val="left" w:leader="none"/>
              </w:tabs>
              <w:spacing w:before="5"/>
              <w:ind w:left="133"/>
              <w:rPr>
                <w:sz w:val="24"/>
              </w:rPr>
            </w:pPr>
            <w:r>
              <w:rPr>
                <w:rFonts w:ascii="Webdings" w:hAnsi="Webdings" w:eastAsia="Webdings"/>
                <w:sz w:val="24"/>
              </w:rPr>
              <w:t></w:t>
            </w:r>
            <w:r>
              <w:rPr>
                <w:sz w:val="24"/>
              </w:rPr>
              <w:t>多重障礙（請略加敘述障礙類</w:t>
            </w:r>
            <w:r>
              <w:rPr>
                <w:spacing w:val="-10"/>
                <w:sz w:val="24"/>
              </w:rPr>
              <w:t>別</w:t>
            </w:r>
            <w:r>
              <w:rPr>
                <w:rFonts w:ascii="Times New Roman" w:hAnsi="Times New Roman" w:eastAsia="Times New Roman"/>
                <w:sz w:val="24"/>
                <w:u w:val="single"/>
              </w:rPr>
              <w:tab/>
            </w:r>
            <w:r>
              <w:rPr>
                <w:spacing w:val="-10"/>
                <w:sz w:val="24"/>
              </w:rPr>
              <w:t>）</w:t>
            </w:r>
          </w:p>
          <w:p>
            <w:pPr>
              <w:pStyle w:val="TableParagraph"/>
              <w:spacing w:before="5"/>
              <w:ind w:left="133"/>
              <w:rPr>
                <w:sz w:val="24"/>
              </w:rPr>
            </w:pPr>
            <w:r>
              <w:rPr>
                <w:rFonts w:ascii="Webdings" w:hAnsi="Webdings" w:eastAsia="Webdings"/>
                <w:sz w:val="24"/>
              </w:rPr>
              <w:t></w:t>
            </w:r>
            <w:r>
              <w:rPr>
                <w:spacing w:val="-4"/>
                <w:sz w:val="24"/>
              </w:rPr>
              <w:t>自閉症</w:t>
            </w:r>
          </w:p>
          <w:p>
            <w:pPr>
              <w:pStyle w:val="TableParagraph"/>
              <w:spacing w:before="7"/>
              <w:ind w:left="133"/>
              <w:rPr>
                <w:sz w:val="24"/>
              </w:rPr>
            </w:pPr>
            <w:r>
              <w:rPr>
                <w:rFonts w:ascii="Webdings" w:hAnsi="Webdings" w:eastAsia="Webdings"/>
                <w:sz w:val="24"/>
              </w:rPr>
              <w:t></w:t>
            </w:r>
            <w:r>
              <w:rPr>
                <w:spacing w:val="-3"/>
                <w:sz w:val="24"/>
              </w:rPr>
              <w:t>其他障礙</w:t>
            </w:r>
          </w:p>
        </w:tc>
      </w:tr>
      <w:tr>
        <w:trPr>
          <w:trHeight w:val="1394" w:hRule="atLeast"/>
        </w:trPr>
        <w:tc>
          <w:tcPr>
            <w:tcW w:w="1506" w:type="dxa"/>
            <w:tcBorders>
              <w:top w:val="single" w:sz="4" w:space="0" w:color="000000"/>
              <w:bottom w:val="single" w:sz="4" w:space="0" w:color="000000"/>
              <w:right w:val="single" w:sz="4" w:space="0" w:color="000000"/>
            </w:tcBorders>
          </w:tcPr>
          <w:p>
            <w:pPr>
              <w:pStyle w:val="TableParagraph"/>
              <w:spacing w:line="242" w:lineRule="auto" w:before="363"/>
              <w:ind w:left="620" w:right="114" w:hanging="481"/>
              <w:rPr>
                <w:sz w:val="24"/>
              </w:rPr>
            </w:pPr>
            <w:r>
              <w:rPr>
                <w:spacing w:val="-2"/>
                <w:sz w:val="24"/>
              </w:rPr>
              <w:t>其他特殊情</w:t>
            </w:r>
            <w:r>
              <w:rPr>
                <w:spacing w:val="-10"/>
                <w:sz w:val="24"/>
              </w:rPr>
              <w:t>形</w:t>
            </w:r>
          </w:p>
        </w:tc>
        <w:tc>
          <w:tcPr>
            <w:tcW w:w="8702" w:type="dxa"/>
            <w:gridSpan w:val="9"/>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22" w:hRule="atLeast"/>
        </w:trPr>
        <w:tc>
          <w:tcPr>
            <w:tcW w:w="1506" w:type="dxa"/>
            <w:vMerge w:val="restart"/>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292"/>
              <w:rPr>
                <w:rFonts w:ascii="Microsoft JhengHei"/>
                <w:b/>
                <w:sz w:val="24"/>
              </w:rPr>
            </w:pPr>
          </w:p>
          <w:p>
            <w:pPr>
              <w:pStyle w:val="TableParagraph"/>
              <w:spacing w:line="242" w:lineRule="auto" w:before="1"/>
              <w:ind w:left="500" w:right="473"/>
              <w:jc w:val="both"/>
              <w:rPr>
                <w:sz w:val="24"/>
              </w:rPr>
            </w:pPr>
            <w:r>
              <w:rPr>
                <w:spacing w:val="-6"/>
                <w:sz w:val="24"/>
              </w:rPr>
              <w:t>申請服務</w:t>
            </w:r>
            <w:r>
              <w:rPr>
                <w:spacing w:val="-5"/>
                <w:sz w:val="24"/>
              </w:rPr>
              <w:t>項目</w:t>
            </w:r>
          </w:p>
        </w:tc>
        <w:tc>
          <w:tcPr>
            <w:tcW w:w="5171" w:type="dxa"/>
            <w:gridSpan w:val="6"/>
            <w:tcBorders>
              <w:top w:val="single" w:sz="4" w:space="0" w:color="000000"/>
              <w:left w:val="single" w:sz="4" w:space="0" w:color="000000"/>
              <w:bottom w:val="single" w:sz="4" w:space="0" w:color="000000"/>
              <w:right w:val="single" w:sz="4" w:space="0" w:color="000000"/>
            </w:tcBorders>
          </w:tcPr>
          <w:p>
            <w:pPr>
              <w:pStyle w:val="TableParagraph"/>
              <w:spacing w:before="32"/>
              <w:ind w:left="60"/>
              <w:jc w:val="center"/>
              <w:rPr>
                <w:sz w:val="24"/>
              </w:rPr>
            </w:pPr>
            <w:r>
              <w:rPr>
                <w:spacing w:val="-3"/>
                <w:sz w:val="24"/>
              </w:rPr>
              <w:t>需求情形</w:t>
            </w:r>
          </w:p>
        </w:tc>
        <w:tc>
          <w:tcPr>
            <w:tcW w:w="3531" w:type="dxa"/>
            <w:gridSpan w:val="3"/>
            <w:tcBorders>
              <w:top w:val="single" w:sz="4" w:space="0" w:color="000000"/>
              <w:left w:val="single" w:sz="4" w:space="0" w:color="000000"/>
              <w:bottom w:val="single" w:sz="4" w:space="0" w:color="000000"/>
            </w:tcBorders>
          </w:tcPr>
          <w:p>
            <w:pPr>
              <w:pStyle w:val="TableParagraph"/>
              <w:spacing w:before="32"/>
              <w:ind w:left="102"/>
              <w:jc w:val="center"/>
              <w:rPr>
                <w:sz w:val="24"/>
              </w:rPr>
            </w:pPr>
            <w:r>
              <w:rPr>
                <w:spacing w:val="-3"/>
                <w:sz w:val="24"/>
              </w:rPr>
              <w:t>審查結果</w:t>
            </w:r>
          </w:p>
        </w:tc>
      </w:tr>
      <w:tr>
        <w:trPr>
          <w:trHeight w:val="1043" w:hRule="atLeast"/>
        </w:trPr>
        <w:tc>
          <w:tcPr>
            <w:tcW w:w="1506" w:type="dxa"/>
            <w:vMerge/>
            <w:tcBorders>
              <w:top w:val="nil"/>
              <w:bottom w:val="single" w:sz="4" w:space="0" w:color="000000"/>
              <w:right w:val="single" w:sz="4" w:space="0" w:color="000000"/>
            </w:tcBorders>
          </w:tcPr>
          <w:p>
            <w:pPr>
              <w:rPr>
                <w:sz w:val="2"/>
                <w:szCs w:val="2"/>
              </w:rPr>
            </w:pPr>
          </w:p>
        </w:tc>
        <w:tc>
          <w:tcPr>
            <w:tcW w:w="1763" w:type="dxa"/>
            <w:tcBorders>
              <w:top w:val="single" w:sz="4" w:space="0" w:color="000000"/>
              <w:left w:val="single" w:sz="4" w:space="0" w:color="000000"/>
              <w:bottom w:val="single" w:sz="4" w:space="0" w:color="000000"/>
              <w:right w:val="single" w:sz="4" w:space="0" w:color="000000"/>
            </w:tcBorders>
          </w:tcPr>
          <w:p>
            <w:pPr>
              <w:pStyle w:val="TableParagraph"/>
              <w:spacing w:before="344"/>
              <w:ind w:left="64"/>
              <w:jc w:val="center"/>
              <w:rPr>
                <w:sz w:val="24"/>
              </w:rPr>
            </w:pPr>
            <w:r>
              <w:rPr>
                <w:spacing w:val="-3"/>
                <w:sz w:val="24"/>
              </w:rPr>
              <w:t>提早入場</w:t>
            </w:r>
          </w:p>
        </w:tc>
        <w:tc>
          <w:tcPr>
            <w:tcW w:w="3408"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88"/>
              <w:ind w:left="137" w:right="-58"/>
              <w:rPr>
                <w:sz w:val="24"/>
              </w:rPr>
            </w:pPr>
            <w:r>
              <w:rPr>
                <w:rFonts w:ascii="Webdings" w:hAnsi="Webdings" w:eastAsia="Webdings"/>
                <w:sz w:val="24"/>
              </w:rPr>
              <w:t></w:t>
            </w:r>
            <w:r>
              <w:rPr>
                <w:spacing w:val="-56"/>
                <w:sz w:val="24"/>
              </w:rPr>
              <w:t>是</w:t>
            </w:r>
            <w:r>
              <w:rPr>
                <w:sz w:val="24"/>
              </w:rPr>
              <w:t>（</w:t>
            </w:r>
            <w:r>
              <w:rPr>
                <w:spacing w:val="-20"/>
                <w:sz w:val="24"/>
              </w:rPr>
              <w:t>提早 </w:t>
            </w:r>
            <w:r>
              <w:rPr>
                <w:sz w:val="24"/>
              </w:rPr>
              <w:t>5</w:t>
            </w:r>
            <w:r>
              <w:rPr>
                <w:spacing w:val="-8"/>
                <w:sz w:val="24"/>
              </w:rPr>
              <w:t> 分鐘入試場準備</w:t>
            </w:r>
            <w:r>
              <w:rPr>
                <w:spacing w:val="-10"/>
                <w:sz w:val="24"/>
              </w:rPr>
              <w:t>）</w:t>
            </w:r>
          </w:p>
          <w:p>
            <w:pPr>
              <w:pStyle w:val="TableParagraph"/>
              <w:spacing w:before="4"/>
              <w:ind w:left="137"/>
              <w:rPr>
                <w:sz w:val="24"/>
              </w:rPr>
            </w:pPr>
            <w:r>
              <w:rPr>
                <w:rFonts w:ascii="Webdings" w:hAnsi="Webdings" w:eastAsia="Webdings"/>
                <w:sz w:val="24"/>
              </w:rPr>
              <w:t></w:t>
            </w:r>
            <w:r>
              <w:rPr>
                <w:spacing w:val="-10"/>
                <w:sz w:val="24"/>
              </w:rPr>
              <w:t>否</w:t>
            </w:r>
          </w:p>
        </w:tc>
        <w:tc>
          <w:tcPr>
            <w:tcW w:w="3531" w:type="dxa"/>
            <w:gridSpan w:val="3"/>
            <w:tcBorders>
              <w:top w:val="single" w:sz="4" w:space="0" w:color="000000"/>
              <w:left w:val="single" w:sz="4" w:space="0" w:color="000000"/>
              <w:bottom w:val="single" w:sz="4" w:space="0" w:color="000000"/>
            </w:tcBorders>
          </w:tcPr>
          <w:p>
            <w:pPr>
              <w:pStyle w:val="TableParagraph"/>
              <w:spacing w:before="188"/>
              <w:ind w:left="133"/>
              <w:rPr>
                <w:sz w:val="24"/>
              </w:rPr>
            </w:pPr>
            <w:r>
              <w:rPr>
                <w:rFonts w:ascii="Webdings" w:hAnsi="Webdings" w:eastAsia="Webdings"/>
                <w:sz w:val="24"/>
              </w:rPr>
              <w:t></w:t>
            </w:r>
            <w:r>
              <w:rPr>
                <w:spacing w:val="-5"/>
                <w:sz w:val="24"/>
              </w:rPr>
              <w:t>通過</w:t>
            </w:r>
          </w:p>
          <w:p>
            <w:pPr>
              <w:pStyle w:val="TableParagraph"/>
              <w:spacing w:before="4"/>
              <w:ind w:left="133"/>
              <w:rPr>
                <w:sz w:val="24"/>
              </w:rPr>
            </w:pPr>
            <w:r>
              <w:rPr>
                <w:rFonts w:ascii="Webdings" w:hAnsi="Webdings" w:eastAsia="Webdings"/>
                <w:sz w:val="24"/>
              </w:rPr>
              <w:t></w:t>
            </w:r>
            <w:r>
              <w:rPr>
                <w:spacing w:val="-4"/>
                <w:sz w:val="24"/>
              </w:rPr>
              <w:t>不通過</w:t>
            </w:r>
          </w:p>
        </w:tc>
      </w:tr>
      <w:tr>
        <w:trPr>
          <w:trHeight w:val="842" w:hRule="atLeast"/>
        </w:trPr>
        <w:tc>
          <w:tcPr>
            <w:tcW w:w="1506" w:type="dxa"/>
            <w:vMerge/>
            <w:tcBorders>
              <w:top w:val="nil"/>
              <w:bottom w:val="single" w:sz="4" w:space="0" w:color="000000"/>
              <w:right w:val="single" w:sz="4" w:space="0" w:color="000000"/>
            </w:tcBorders>
          </w:tcPr>
          <w:p>
            <w:pPr>
              <w:rPr>
                <w:sz w:val="2"/>
                <w:szCs w:val="2"/>
              </w:rPr>
            </w:pPr>
          </w:p>
        </w:tc>
        <w:tc>
          <w:tcPr>
            <w:tcW w:w="1763" w:type="dxa"/>
            <w:tcBorders>
              <w:top w:val="single" w:sz="4" w:space="0" w:color="000000"/>
              <w:left w:val="single" w:sz="4" w:space="0" w:color="000000"/>
              <w:bottom w:val="single" w:sz="4" w:space="0" w:color="000000"/>
              <w:right w:val="single" w:sz="4" w:space="0" w:color="000000"/>
            </w:tcBorders>
          </w:tcPr>
          <w:p>
            <w:pPr>
              <w:pStyle w:val="TableParagraph"/>
              <w:spacing w:before="243"/>
              <w:ind w:left="64"/>
              <w:jc w:val="center"/>
              <w:rPr>
                <w:sz w:val="24"/>
              </w:rPr>
            </w:pPr>
            <w:r>
              <w:rPr>
                <w:spacing w:val="-3"/>
                <w:sz w:val="24"/>
              </w:rPr>
              <w:t>放大試題</w:t>
            </w:r>
          </w:p>
        </w:tc>
        <w:tc>
          <w:tcPr>
            <w:tcW w:w="3408" w:type="dxa"/>
            <w:gridSpan w:val="5"/>
            <w:tcBorders>
              <w:top w:val="single" w:sz="4" w:space="0" w:color="000000"/>
              <w:left w:val="single" w:sz="4" w:space="0" w:color="000000"/>
              <w:bottom w:val="single" w:sz="4" w:space="0" w:color="000000"/>
              <w:right w:val="single" w:sz="4" w:space="0" w:color="000000"/>
            </w:tcBorders>
          </w:tcPr>
          <w:p>
            <w:pPr>
              <w:pStyle w:val="TableParagraph"/>
              <w:spacing w:before="87"/>
              <w:ind w:left="137"/>
              <w:rPr>
                <w:sz w:val="24"/>
              </w:rPr>
            </w:pPr>
            <w:r>
              <w:rPr>
                <w:rFonts w:ascii="Webdings" w:hAnsi="Webdings" w:eastAsia="Webdings"/>
                <w:sz w:val="24"/>
              </w:rPr>
              <w:t></w:t>
            </w:r>
            <w:r>
              <w:rPr>
                <w:sz w:val="24"/>
              </w:rPr>
              <w:t>是（</w:t>
            </w:r>
            <w:r>
              <w:rPr>
                <w:spacing w:val="-15"/>
                <w:sz w:val="24"/>
              </w:rPr>
              <w:t>紙張為 </w:t>
            </w:r>
            <w:r>
              <w:rPr>
                <w:sz w:val="24"/>
              </w:rPr>
              <w:t>A3</w:t>
            </w:r>
            <w:r>
              <w:rPr>
                <w:spacing w:val="-20"/>
                <w:sz w:val="24"/>
              </w:rPr>
              <w:t> 大小</w:t>
            </w:r>
            <w:r>
              <w:rPr>
                <w:spacing w:val="-10"/>
                <w:sz w:val="24"/>
              </w:rPr>
              <w:t>）</w:t>
            </w:r>
          </w:p>
          <w:p>
            <w:pPr>
              <w:pStyle w:val="TableParagraph"/>
              <w:spacing w:before="5"/>
              <w:ind w:left="137"/>
              <w:rPr>
                <w:sz w:val="24"/>
              </w:rPr>
            </w:pPr>
            <w:r>
              <w:rPr>
                <w:rFonts w:ascii="Webdings" w:hAnsi="Webdings" w:eastAsia="Webdings"/>
                <w:sz w:val="24"/>
              </w:rPr>
              <w:t></w:t>
            </w:r>
            <w:r>
              <w:rPr>
                <w:spacing w:val="-10"/>
                <w:sz w:val="24"/>
              </w:rPr>
              <w:t>否</w:t>
            </w:r>
          </w:p>
        </w:tc>
        <w:tc>
          <w:tcPr>
            <w:tcW w:w="3531" w:type="dxa"/>
            <w:gridSpan w:val="3"/>
            <w:tcBorders>
              <w:top w:val="single" w:sz="4" w:space="0" w:color="000000"/>
              <w:left w:val="single" w:sz="4" w:space="0" w:color="000000"/>
              <w:bottom w:val="single" w:sz="4" w:space="0" w:color="000000"/>
            </w:tcBorders>
          </w:tcPr>
          <w:p>
            <w:pPr>
              <w:pStyle w:val="TableParagraph"/>
              <w:spacing w:before="87"/>
              <w:ind w:left="133"/>
              <w:rPr>
                <w:sz w:val="24"/>
              </w:rPr>
            </w:pPr>
            <w:r>
              <w:rPr>
                <w:rFonts w:ascii="Webdings" w:hAnsi="Webdings" w:eastAsia="Webdings"/>
                <w:sz w:val="24"/>
              </w:rPr>
              <w:t></w:t>
            </w:r>
            <w:r>
              <w:rPr>
                <w:spacing w:val="-5"/>
                <w:sz w:val="24"/>
              </w:rPr>
              <w:t>通過</w:t>
            </w:r>
          </w:p>
          <w:p>
            <w:pPr>
              <w:pStyle w:val="TableParagraph"/>
              <w:spacing w:before="5"/>
              <w:ind w:left="133"/>
              <w:rPr>
                <w:sz w:val="24"/>
              </w:rPr>
            </w:pPr>
            <w:r>
              <w:rPr>
                <w:rFonts w:ascii="Webdings" w:hAnsi="Webdings" w:eastAsia="Webdings"/>
                <w:sz w:val="24"/>
              </w:rPr>
              <w:t></w:t>
            </w:r>
            <w:r>
              <w:rPr>
                <w:spacing w:val="-4"/>
                <w:sz w:val="24"/>
              </w:rPr>
              <w:t>不通過</w:t>
            </w:r>
          </w:p>
        </w:tc>
      </w:tr>
      <w:tr>
        <w:trPr>
          <w:trHeight w:val="1341" w:hRule="atLeast"/>
        </w:trPr>
        <w:tc>
          <w:tcPr>
            <w:tcW w:w="1506" w:type="dxa"/>
            <w:vMerge/>
            <w:tcBorders>
              <w:top w:val="nil"/>
              <w:bottom w:val="single" w:sz="4" w:space="0" w:color="000000"/>
              <w:right w:val="single" w:sz="4" w:space="0" w:color="000000"/>
            </w:tcBorders>
          </w:tcPr>
          <w:p>
            <w:pPr>
              <w:rPr>
                <w:sz w:val="2"/>
                <w:szCs w:val="2"/>
              </w:rPr>
            </w:pPr>
          </w:p>
        </w:tc>
        <w:tc>
          <w:tcPr>
            <w:tcW w:w="1763"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37"/>
              <w:ind w:left="428" w:right="362"/>
              <w:rPr>
                <w:sz w:val="24"/>
              </w:rPr>
            </w:pPr>
            <w:r>
              <w:rPr>
                <w:spacing w:val="-4"/>
                <w:sz w:val="24"/>
              </w:rPr>
              <w:t>需要考場</w:t>
            </w:r>
            <w:r>
              <w:rPr>
                <w:spacing w:val="-3"/>
                <w:sz w:val="24"/>
              </w:rPr>
              <w:t>準備輔具</w:t>
            </w:r>
          </w:p>
        </w:tc>
        <w:tc>
          <w:tcPr>
            <w:tcW w:w="3408" w:type="dxa"/>
            <w:gridSpan w:val="5"/>
            <w:tcBorders>
              <w:top w:val="single" w:sz="4" w:space="0" w:color="000000"/>
              <w:left w:val="single" w:sz="4" w:space="0" w:color="000000"/>
              <w:bottom w:val="single" w:sz="4" w:space="0" w:color="000000"/>
              <w:right w:val="single" w:sz="4" w:space="0" w:color="000000"/>
            </w:tcBorders>
          </w:tcPr>
          <w:p>
            <w:pPr>
              <w:pStyle w:val="TableParagraph"/>
              <w:tabs>
                <w:tab w:pos="1337" w:val="left" w:leader="none"/>
              </w:tabs>
              <w:spacing w:before="25"/>
              <w:ind w:left="137"/>
              <w:rPr>
                <w:sz w:val="24"/>
              </w:rPr>
            </w:pPr>
            <w:r>
              <w:rPr>
                <w:rFonts w:ascii="Webdings" w:hAnsi="Webdings" w:eastAsia="Webdings"/>
                <w:sz w:val="24"/>
              </w:rPr>
              <w:t></w:t>
            </w:r>
            <w:r>
              <w:rPr>
                <w:sz w:val="24"/>
              </w:rPr>
              <w:t>檯</w:t>
            </w:r>
            <w:r>
              <w:rPr>
                <w:spacing w:val="-10"/>
                <w:sz w:val="24"/>
              </w:rPr>
              <w:t>燈</w:t>
            </w:r>
            <w:r>
              <w:rPr>
                <w:sz w:val="24"/>
              </w:rPr>
              <w:tab/>
            </w:r>
            <w:r>
              <w:rPr>
                <w:rFonts w:ascii="Webdings" w:hAnsi="Webdings" w:eastAsia="Webdings"/>
                <w:sz w:val="24"/>
              </w:rPr>
              <w:t></w:t>
            </w:r>
            <w:r>
              <w:rPr>
                <w:sz w:val="24"/>
              </w:rPr>
              <w:t>放大</w:t>
            </w:r>
            <w:r>
              <w:rPr>
                <w:spacing w:val="-10"/>
                <w:sz w:val="24"/>
              </w:rPr>
              <w:t>鏡</w:t>
            </w:r>
          </w:p>
          <w:p>
            <w:pPr>
              <w:pStyle w:val="TableParagraph"/>
              <w:spacing w:before="4"/>
              <w:ind w:left="137"/>
              <w:rPr>
                <w:sz w:val="24"/>
              </w:rPr>
            </w:pPr>
            <w:r>
              <w:rPr>
                <w:rFonts w:ascii="Webdings" w:hAnsi="Webdings" w:eastAsia="Webdings"/>
                <w:sz w:val="24"/>
              </w:rPr>
              <w:t></w:t>
            </w:r>
            <w:r>
              <w:rPr>
                <w:sz w:val="24"/>
              </w:rPr>
              <w:t>其他（請說明</w:t>
            </w:r>
            <w:r>
              <w:rPr>
                <w:spacing w:val="-125"/>
                <w:sz w:val="24"/>
              </w:rPr>
              <w:t>）</w:t>
            </w:r>
            <w:r>
              <w:rPr>
                <w:spacing w:val="-5"/>
                <w:sz w:val="24"/>
              </w:rPr>
              <w:t>：</w:t>
            </w:r>
          </w:p>
        </w:tc>
        <w:tc>
          <w:tcPr>
            <w:tcW w:w="3531" w:type="dxa"/>
            <w:gridSpan w:val="3"/>
            <w:tcBorders>
              <w:top w:val="single" w:sz="4" w:space="0" w:color="000000"/>
              <w:left w:val="single" w:sz="4" w:space="0" w:color="000000"/>
              <w:bottom w:val="single" w:sz="4" w:space="0" w:color="000000"/>
            </w:tcBorders>
          </w:tcPr>
          <w:p>
            <w:pPr>
              <w:pStyle w:val="TableParagraph"/>
              <w:spacing w:before="337"/>
              <w:ind w:left="133"/>
              <w:rPr>
                <w:sz w:val="24"/>
              </w:rPr>
            </w:pPr>
            <w:r>
              <w:rPr>
                <w:rFonts w:ascii="Webdings" w:hAnsi="Webdings" w:eastAsia="Webdings"/>
                <w:sz w:val="24"/>
              </w:rPr>
              <w:t></w:t>
            </w:r>
            <w:r>
              <w:rPr>
                <w:spacing w:val="-5"/>
                <w:sz w:val="24"/>
              </w:rPr>
              <w:t>通過</w:t>
            </w:r>
          </w:p>
          <w:p>
            <w:pPr>
              <w:pStyle w:val="TableParagraph"/>
              <w:spacing w:before="4"/>
              <w:ind w:left="133"/>
              <w:rPr>
                <w:sz w:val="24"/>
              </w:rPr>
            </w:pPr>
            <w:r>
              <w:rPr>
                <w:rFonts w:ascii="Webdings" w:hAnsi="Webdings" w:eastAsia="Webdings"/>
                <w:sz w:val="24"/>
              </w:rPr>
              <w:t></w:t>
            </w:r>
            <w:r>
              <w:rPr>
                <w:spacing w:val="-4"/>
                <w:sz w:val="24"/>
              </w:rPr>
              <w:t>不通過</w:t>
            </w:r>
          </w:p>
        </w:tc>
      </w:tr>
      <w:tr>
        <w:trPr>
          <w:trHeight w:val="1408" w:hRule="atLeast"/>
        </w:trPr>
        <w:tc>
          <w:tcPr>
            <w:tcW w:w="1506" w:type="dxa"/>
            <w:vMerge/>
            <w:tcBorders>
              <w:top w:val="nil"/>
              <w:bottom w:val="single" w:sz="4" w:space="0" w:color="000000"/>
              <w:right w:val="single" w:sz="4" w:space="0" w:color="000000"/>
            </w:tcBorders>
          </w:tcPr>
          <w:p>
            <w:pPr>
              <w:rPr>
                <w:sz w:val="2"/>
                <w:szCs w:val="2"/>
              </w:rPr>
            </w:pPr>
          </w:p>
        </w:tc>
        <w:tc>
          <w:tcPr>
            <w:tcW w:w="1763" w:type="dxa"/>
            <w:tcBorders>
              <w:top w:val="single" w:sz="4" w:space="0" w:color="000000"/>
              <w:left w:val="single" w:sz="4" w:space="0" w:color="000000"/>
              <w:bottom w:val="single" w:sz="4" w:space="0" w:color="000000"/>
              <w:right w:val="single" w:sz="4" w:space="0" w:color="000000"/>
            </w:tcBorders>
          </w:tcPr>
          <w:p>
            <w:pPr>
              <w:pStyle w:val="TableParagraph"/>
              <w:spacing w:before="368"/>
              <w:ind w:left="64"/>
              <w:jc w:val="center"/>
              <w:rPr>
                <w:sz w:val="24"/>
              </w:rPr>
            </w:pPr>
            <w:r>
              <w:rPr>
                <w:spacing w:val="-2"/>
                <w:sz w:val="24"/>
              </w:rPr>
              <w:t>其他特殊需求</w:t>
            </w:r>
          </w:p>
          <w:p>
            <w:pPr>
              <w:pStyle w:val="TableParagraph"/>
              <w:spacing w:before="4"/>
              <w:ind w:left="64"/>
              <w:jc w:val="center"/>
              <w:rPr>
                <w:sz w:val="24"/>
              </w:rPr>
            </w:pPr>
            <w:r>
              <w:rPr>
                <w:sz w:val="24"/>
              </w:rPr>
              <w:t>（請詳填</w:t>
            </w:r>
            <w:r>
              <w:rPr>
                <w:spacing w:val="-10"/>
                <w:sz w:val="24"/>
              </w:rPr>
              <w:t>）</w:t>
            </w:r>
          </w:p>
        </w:tc>
        <w:tc>
          <w:tcPr>
            <w:tcW w:w="3408"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531" w:type="dxa"/>
            <w:gridSpan w:val="3"/>
            <w:tcBorders>
              <w:top w:val="single" w:sz="4" w:space="0" w:color="000000"/>
              <w:left w:val="single" w:sz="4" w:space="0" w:color="000000"/>
              <w:bottom w:val="single" w:sz="4" w:space="0" w:color="000000"/>
            </w:tcBorders>
          </w:tcPr>
          <w:p>
            <w:pPr>
              <w:pStyle w:val="TableParagraph"/>
              <w:spacing w:before="368"/>
              <w:ind w:left="133"/>
              <w:rPr>
                <w:sz w:val="24"/>
              </w:rPr>
            </w:pPr>
            <w:r>
              <w:rPr>
                <w:rFonts w:ascii="Webdings" w:hAnsi="Webdings" w:eastAsia="Webdings"/>
                <w:sz w:val="24"/>
              </w:rPr>
              <w:t></w:t>
            </w:r>
            <w:r>
              <w:rPr>
                <w:spacing w:val="-5"/>
                <w:sz w:val="24"/>
              </w:rPr>
              <w:t>通過</w:t>
            </w:r>
          </w:p>
          <w:p>
            <w:pPr>
              <w:pStyle w:val="TableParagraph"/>
              <w:spacing w:before="4"/>
              <w:ind w:left="133"/>
              <w:rPr>
                <w:sz w:val="24"/>
              </w:rPr>
            </w:pPr>
            <w:r>
              <w:rPr>
                <w:rFonts w:ascii="Webdings" w:hAnsi="Webdings" w:eastAsia="Webdings"/>
                <w:sz w:val="24"/>
              </w:rPr>
              <w:t></w:t>
            </w:r>
            <w:r>
              <w:rPr>
                <w:spacing w:val="-4"/>
                <w:sz w:val="24"/>
              </w:rPr>
              <w:t>不通過</w:t>
            </w:r>
          </w:p>
        </w:tc>
      </w:tr>
      <w:tr>
        <w:trPr>
          <w:trHeight w:val="830" w:hRule="atLeast"/>
        </w:trPr>
        <w:tc>
          <w:tcPr>
            <w:tcW w:w="1506" w:type="dxa"/>
            <w:tcBorders>
              <w:top w:val="single" w:sz="4" w:space="0" w:color="000000"/>
              <w:bottom w:val="single" w:sz="4" w:space="0" w:color="000000"/>
              <w:right w:val="single" w:sz="4" w:space="0" w:color="000000"/>
            </w:tcBorders>
          </w:tcPr>
          <w:p>
            <w:pPr>
              <w:pStyle w:val="TableParagraph"/>
              <w:spacing w:before="236"/>
              <w:ind w:left="23"/>
              <w:jc w:val="center"/>
              <w:rPr>
                <w:sz w:val="24"/>
              </w:rPr>
            </w:pPr>
            <w:r>
              <w:rPr>
                <w:spacing w:val="-3"/>
                <w:sz w:val="24"/>
              </w:rPr>
              <w:t>繳驗證件</w:t>
            </w:r>
          </w:p>
        </w:tc>
        <w:tc>
          <w:tcPr>
            <w:tcW w:w="8702" w:type="dxa"/>
            <w:gridSpan w:val="9"/>
            <w:tcBorders>
              <w:top w:val="single" w:sz="4" w:space="0" w:color="000000"/>
              <w:left w:val="single" w:sz="4" w:space="0" w:color="000000"/>
              <w:bottom w:val="single" w:sz="4" w:space="0" w:color="000000"/>
            </w:tcBorders>
          </w:tcPr>
          <w:p>
            <w:pPr>
              <w:pStyle w:val="TableParagraph"/>
              <w:tabs>
                <w:tab w:pos="3978" w:val="left" w:leader="none"/>
              </w:tabs>
              <w:spacing w:line="377" w:lineRule="exact" w:before="1"/>
              <w:ind w:left="133" w:right="-58"/>
              <w:rPr>
                <w:sz w:val="20"/>
              </w:rPr>
            </w:pPr>
            <w:r>
              <w:rPr>
                <w:rFonts w:ascii="Webdings" w:hAnsi="Webdings" w:eastAsia="Webdings"/>
                <w:sz w:val="24"/>
              </w:rPr>
              <w:t></w:t>
            </w:r>
            <w:r>
              <w:rPr>
                <w:rFonts w:ascii="Microsoft JhengHei" w:hAnsi="Microsoft JhengHei" w:eastAsia="Microsoft JhengHei"/>
                <w:b/>
                <w:sz w:val="24"/>
              </w:rPr>
              <w:t>鑑輔會鑑定文</w:t>
            </w:r>
            <w:r>
              <w:rPr>
                <w:rFonts w:ascii="Microsoft JhengHei" w:hAnsi="Microsoft JhengHei" w:eastAsia="Microsoft JhengHei"/>
                <w:b/>
                <w:spacing w:val="-10"/>
                <w:sz w:val="24"/>
              </w:rPr>
              <w:t>號</w:t>
            </w:r>
            <w:r>
              <w:rPr>
                <w:rFonts w:ascii="Times New Roman" w:hAnsi="Times New Roman" w:eastAsia="Times New Roman"/>
                <w:b/>
                <w:sz w:val="24"/>
                <w:u w:val="single"/>
              </w:rPr>
              <w:tab/>
            </w:r>
            <w:r>
              <w:rPr>
                <w:rFonts w:ascii="Microsoft JhengHei" w:hAnsi="Microsoft JhengHei" w:eastAsia="Microsoft JhengHei"/>
                <w:b/>
                <w:spacing w:val="-2"/>
                <w:sz w:val="24"/>
              </w:rPr>
              <w:t>及個別化教育計畫</w:t>
            </w:r>
            <w:r>
              <w:rPr>
                <w:spacing w:val="-2"/>
                <w:sz w:val="20"/>
              </w:rPr>
              <w:t>（審查之重要依據，務請齊備</w:t>
            </w:r>
            <w:r>
              <w:rPr>
                <w:spacing w:val="-10"/>
                <w:sz w:val="20"/>
              </w:rPr>
              <w:t>）</w:t>
            </w:r>
          </w:p>
          <w:p>
            <w:pPr>
              <w:pStyle w:val="TableParagraph"/>
              <w:spacing w:line="377" w:lineRule="exact"/>
              <w:ind w:left="133"/>
              <w:rPr>
                <w:sz w:val="20"/>
              </w:rPr>
            </w:pPr>
            <w:r>
              <w:rPr>
                <w:rFonts w:ascii="Webdings" w:hAnsi="Webdings" w:eastAsia="Webdings"/>
                <w:spacing w:val="-2"/>
                <w:sz w:val="24"/>
              </w:rPr>
              <w:t></w:t>
            </w:r>
            <w:r>
              <w:rPr>
                <w:rFonts w:ascii="Microsoft JhengHei" w:hAnsi="Microsoft JhengHei" w:eastAsia="Microsoft JhengHei"/>
                <w:b/>
                <w:spacing w:val="-2"/>
                <w:sz w:val="24"/>
              </w:rPr>
              <w:t>醫生診斷證明正本</w:t>
            </w:r>
            <w:r>
              <w:rPr>
                <w:spacing w:val="-2"/>
                <w:sz w:val="20"/>
              </w:rPr>
              <w:t>（其他特殊考生，請檢附及說明</w:t>
            </w:r>
            <w:r>
              <w:rPr>
                <w:spacing w:val="-10"/>
                <w:sz w:val="20"/>
              </w:rPr>
              <w:t>）</w:t>
            </w:r>
          </w:p>
        </w:tc>
      </w:tr>
      <w:tr>
        <w:trPr>
          <w:trHeight w:val="766" w:hRule="atLeast"/>
        </w:trPr>
        <w:tc>
          <w:tcPr>
            <w:tcW w:w="1506" w:type="dxa"/>
            <w:tcBorders>
              <w:top w:val="single" w:sz="4" w:space="0" w:color="000000"/>
              <w:bottom w:val="single" w:sz="4" w:space="0" w:color="000000"/>
              <w:right w:val="single" w:sz="4" w:space="0" w:color="000000"/>
            </w:tcBorders>
          </w:tcPr>
          <w:p>
            <w:pPr>
              <w:pStyle w:val="TableParagraph"/>
              <w:spacing w:before="224"/>
              <w:ind w:left="23"/>
              <w:jc w:val="center"/>
              <w:rPr>
                <w:sz w:val="24"/>
              </w:rPr>
            </w:pPr>
            <w:r>
              <w:rPr>
                <w:spacing w:val="-3"/>
                <w:sz w:val="24"/>
              </w:rPr>
              <w:t>學生簽名</w:t>
            </w:r>
          </w:p>
        </w:tc>
        <w:tc>
          <w:tcPr>
            <w:tcW w:w="204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gridSpan w:val="2"/>
            <w:vMerge w:val="restart"/>
            <w:tcBorders>
              <w:top w:val="single" w:sz="4" w:space="0" w:color="000000"/>
              <w:left w:val="single" w:sz="4" w:space="0" w:color="000000"/>
              <w:right w:val="single" w:sz="4" w:space="0" w:color="000000"/>
            </w:tcBorders>
          </w:tcPr>
          <w:p>
            <w:pPr>
              <w:pStyle w:val="TableParagraph"/>
              <w:spacing w:line="244" w:lineRule="auto" w:before="255"/>
              <w:ind w:left="184" w:right="120"/>
              <w:jc w:val="center"/>
              <w:rPr>
                <w:sz w:val="24"/>
              </w:rPr>
            </w:pPr>
            <w:r>
              <w:rPr>
                <w:spacing w:val="-4"/>
                <w:sz w:val="24"/>
              </w:rPr>
              <w:t>導師或</w:t>
            </w:r>
            <w:r>
              <w:rPr>
                <w:spacing w:val="-4"/>
                <w:sz w:val="24"/>
              </w:rPr>
              <w:t> 輔導教師</w:t>
            </w:r>
            <w:r>
              <w:rPr>
                <w:spacing w:val="-6"/>
                <w:sz w:val="24"/>
              </w:rPr>
              <w:t>簽名</w:t>
            </w:r>
          </w:p>
        </w:tc>
        <w:tc>
          <w:tcPr>
            <w:tcW w:w="1854" w:type="dxa"/>
            <w:gridSpan w:val="2"/>
            <w:vMerge w:val="restart"/>
            <w:tcBorders>
              <w:top w:val="single" w:sz="4" w:space="0" w:color="000000"/>
              <w:left w:val="single" w:sz="4" w:space="0" w:color="000000"/>
              <w:right w:val="single" w:sz="4" w:space="0" w:color="000000"/>
            </w:tcBorders>
          </w:tcPr>
          <w:p>
            <w:pPr>
              <w:pStyle w:val="TableParagraph"/>
              <w:rPr>
                <w:rFonts w:ascii="Times New Roman"/>
                <w:sz w:val="24"/>
              </w:rPr>
            </w:pPr>
          </w:p>
        </w:tc>
        <w:tc>
          <w:tcPr>
            <w:tcW w:w="1418"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68"/>
              <w:ind w:left="133" w:right="74" w:firstLine="120"/>
              <w:rPr>
                <w:sz w:val="24"/>
              </w:rPr>
            </w:pPr>
            <w:r>
              <w:rPr>
                <w:spacing w:val="-4"/>
                <w:sz w:val="24"/>
              </w:rPr>
              <w:t>審查小組</w:t>
            </w:r>
            <w:r>
              <w:rPr>
                <w:spacing w:val="-2"/>
                <w:sz w:val="24"/>
              </w:rPr>
              <w:t>承辦人簽名</w:t>
            </w:r>
          </w:p>
        </w:tc>
        <w:tc>
          <w:tcPr>
            <w:tcW w:w="2113"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638" w:hRule="atLeast"/>
        </w:trPr>
        <w:tc>
          <w:tcPr>
            <w:tcW w:w="1506" w:type="dxa"/>
            <w:tcBorders>
              <w:top w:val="single" w:sz="4" w:space="0" w:color="000000"/>
              <w:right w:val="single" w:sz="4" w:space="0" w:color="000000"/>
            </w:tcBorders>
          </w:tcPr>
          <w:p>
            <w:pPr>
              <w:pStyle w:val="TableParagraph"/>
              <w:spacing w:line="271" w:lineRule="exact"/>
              <w:ind w:left="23"/>
              <w:jc w:val="center"/>
              <w:rPr>
                <w:sz w:val="24"/>
              </w:rPr>
            </w:pPr>
            <w:r>
              <w:rPr>
                <w:spacing w:val="-4"/>
                <w:sz w:val="24"/>
              </w:rPr>
              <w:t>家長或</w:t>
            </w:r>
          </w:p>
          <w:p>
            <w:pPr>
              <w:pStyle w:val="TableParagraph"/>
              <w:spacing w:before="7"/>
              <w:ind w:left="23"/>
              <w:jc w:val="center"/>
              <w:rPr>
                <w:sz w:val="24"/>
              </w:rPr>
            </w:pPr>
            <w:r>
              <w:rPr>
                <w:spacing w:val="-2"/>
                <w:sz w:val="24"/>
              </w:rPr>
              <w:t>監護人簽名</w:t>
            </w:r>
          </w:p>
        </w:tc>
        <w:tc>
          <w:tcPr>
            <w:tcW w:w="2040" w:type="dxa"/>
            <w:gridSpan w:val="2"/>
            <w:tcBorders>
              <w:top w:val="single" w:sz="4" w:space="0" w:color="000000"/>
              <w:left w:val="single" w:sz="4" w:space="0" w:color="000000"/>
              <w:right w:val="single" w:sz="4" w:space="0" w:color="000000"/>
            </w:tcBorders>
          </w:tcPr>
          <w:p>
            <w:pPr>
              <w:pStyle w:val="TableParagraph"/>
              <w:rPr>
                <w:rFonts w:ascii="Times New Roman"/>
                <w:sz w:val="24"/>
              </w:rPr>
            </w:pPr>
          </w:p>
        </w:tc>
        <w:tc>
          <w:tcPr>
            <w:tcW w:w="1277" w:type="dxa"/>
            <w:gridSpan w:val="2"/>
            <w:vMerge/>
            <w:tcBorders>
              <w:top w:val="nil"/>
              <w:left w:val="single" w:sz="4" w:space="0" w:color="000000"/>
              <w:right w:val="single" w:sz="4" w:space="0" w:color="000000"/>
            </w:tcBorders>
          </w:tcPr>
          <w:p>
            <w:pPr>
              <w:rPr>
                <w:sz w:val="2"/>
                <w:szCs w:val="2"/>
              </w:rPr>
            </w:pPr>
          </w:p>
        </w:tc>
        <w:tc>
          <w:tcPr>
            <w:tcW w:w="1854" w:type="dxa"/>
            <w:gridSpan w:val="2"/>
            <w:vMerge/>
            <w:tcBorders>
              <w:top w:val="nil"/>
              <w:left w:val="single" w:sz="4" w:space="0" w:color="000000"/>
              <w:right w:val="single" w:sz="4" w:space="0" w:color="000000"/>
            </w:tcBorders>
          </w:tcPr>
          <w:p>
            <w:pPr>
              <w:rPr>
                <w:sz w:val="2"/>
                <w:szCs w:val="2"/>
              </w:rPr>
            </w:pPr>
          </w:p>
        </w:tc>
        <w:tc>
          <w:tcPr>
            <w:tcW w:w="1418" w:type="dxa"/>
            <w:gridSpan w:val="2"/>
            <w:tcBorders>
              <w:top w:val="single" w:sz="4" w:space="0" w:color="000000"/>
              <w:left w:val="single" w:sz="4" w:space="0" w:color="000000"/>
              <w:right w:val="single" w:sz="4" w:space="0" w:color="000000"/>
            </w:tcBorders>
          </w:tcPr>
          <w:p>
            <w:pPr>
              <w:pStyle w:val="TableParagraph"/>
              <w:spacing w:before="121"/>
              <w:ind w:left="253"/>
              <w:rPr>
                <w:sz w:val="24"/>
              </w:rPr>
            </w:pPr>
            <w:r>
              <w:rPr>
                <w:spacing w:val="-3"/>
                <w:sz w:val="24"/>
              </w:rPr>
              <w:t>審查結果</w:t>
            </w:r>
          </w:p>
        </w:tc>
        <w:tc>
          <w:tcPr>
            <w:tcW w:w="2113" w:type="dxa"/>
            <w:tcBorders>
              <w:top w:val="single" w:sz="4" w:space="0" w:color="000000"/>
              <w:left w:val="single" w:sz="4" w:space="0" w:color="000000"/>
            </w:tcBorders>
          </w:tcPr>
          <w:p>
            <w:pPr>
              <w:pStyle w:val="TableParagraph"/>
              <w:spacing w:before="145"/>
              <w:ind w:left="133"/>
              <w:rPr>
                <w:sz w:val="24"/>
              </w:rPr>
            </w:pPr>
            <w:r>
              <w:rPr>
                <w:rFonts w:ascii="Webdings" w:hAnsi="Webdings" w:eastAsia="Webdings"/>
                <w:sz w:val="24"/>
              </w:rPr>
              <w:t></w:t>
            </w:r>
            <w:r>
              <w:rPr>
                <w:sz w:val="24"/>
              </w:rPr>
              <w:t>通過 </w:t>
            </w:r>
            <w:r>
              <w:rPr>
                <w:rFonts w:ascii="Webdings" w:hAnsi="Webdings" w:eastAsia="Webdings"/>
                <w:sz w:val="24"/>
              </w:rPr>
              <w:t></w:t>
            </w:r>
            <w:r>
              <w:rPr>
                <w:spacing w:val="-4"/>
                <w:sz w:val="24"/>
              </w:rPr>
              <w:t>不通過</w:t>
            </w:r>
          </w:p>
        </w:tc>
      </w:tr>
    </w:tbl>
    <w:sectPr>
      <w:headerReference w:type="default" r:id="rId35"/>
      <w:footerReference w:type="default" r:id="rId36"/>
      <w:pgSz w:w="11910" w:h="16840"/>
      <w:pgMar w:header="967" w:footer="585" w:top="1200" w:bottom="7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 w:name="Tahoma">
    <w:altName w:val="Tahoma"/>
    <w:charset w:val="1"/>
    <w:family w:val="swiss"/>
    <w:pitch w:val="variable"/>
  </w:font>
  <w:font w:name="Webdings">
    <w:altName w:val="Web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5584">
              <wp:simplePos x="0" y="0"/>
              <wp:positionH relativeFrom="page">
                <wp:posOffset>3710051</wp:posOffset>
              </wp:positionH>
              <wp:positionV relativeFrom="page">
                <wp:posOffset>10181088</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130005pt;margin-top:801.660522pt;width:12pt;height:13.05pt;mso-position-horizontal-relative:page;mso-position-vertical-relative:page;z-index:-17040896"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3776">
              <wp:simplePos x="0" y="0"/>
              <wp:positionH relativeFrom="page">
                <wp:posOffset>3679571</wp:posOffset>
              </wp:positionH>
              <wp:positionV relativeFrom="page">
                <wp:posOffset>10181088</wp:posOffset>
              </wp:positionV>
              <wp:extent cx="217170" cy="16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32704" type="#_x0000_t202" id="docshape47"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13</w:t>
                    </w:r>
                    <w:r>
                      <w:rPr>
                        <w:rFonts w:ascii="Times New Roman"/>
                        <w:spacing w:val="-5"/>
                        <w:sz w:val="20"/>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4800">
              <wp:simplePos x="0" y="0"/>
              <wp:positionH relativeFrom="page">
                <wp:posOffset>3679571</wp:posOffset>
              </wp:positionH>
              <wp:positionV relativeFrom="page">
                <wp:posOffset>10181088</wp:posOffset>
              </wp:positionV>
              <wp:extent cx="217170"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31680" type="#_x0000_t202" id="docshape49"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5824">
              <wp:simplePos x="0" y="0"/>
              <wp:positionH relativeFrom="page">
                <wp:posOffset>3679571</wp:posOffset>
              </wp:positionH>
              <wp:positionV relativeFrom="page">
                <wp:posOffset>10181088</wp:posOffset>
              </wp:positionV>
              <wp:extent cx="217170" cy="1657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30656" type="#_x0000_t202" id="docshape5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15</w:t>
                    </w:r>
                    <w:r>
                      <w:rPr>
                        <w:rFonts w:ascii="Times New Roman"/>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6848">
              <wp:simplePos x="0" y="0"/>
              <wp:positionH relativeFrom="page">
                <wp:posOffset>3679571</wp:posOffset>
              </wp:positionH>
              <wp:positionV relativeFrom="page">
                <wp:posOffset>10181088</wp:posOffset>
              </wp:positionV>
              <wp:extent cx="217170" cy="1657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29632" type="#_x0000_t202" id="docshape5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16</w:t>
                    </w:r>
                    <w:r>
                      <w:rPr>
                        <w:rFonts w:ascii="Times New Roman"/>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7872">
              <wp:simplePos x="0" y="0"/>
              <wp:positionH relativeFrom="page">
                <wp:posOffset>3679571</wp:posOffset>
              </wp:positionH>
              <wp:positionV relativeFrom="page">
                <wp:posOffset>10181088</wp:posOffset>
              </wp:positionV>
              <wp:extent cx="217170" cy="1657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28608" type="#_x0000_t202" id="docshape57"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17</w:t>
                    </w:r>
                    <w:r>
                      <w:rPr>
                        <w:rFonts w:ascii="Times New Roman"/>
                        <w:spacing w:val="-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8896">
              <wp:simplePos x="0" y="0"/>
              <wp:positionH relativeFrom="page">
                <wp:posOffset>3679571</wp:posOffset>
              </wp:positionH>
              <wp:positionV relativeFrom="page">
                <wp:posOffset>10181088</wp:posOffset>
              </wp:positionV>
              <wp:extent cx="217170" cy="1657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27584" type="#_x0000_t202" id="docshape59"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18</w:t>
                    </w:r>
                    <w:r>
                      <w:rPr>
                        <w:rFonts w:ascii="Times New Roman"/>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6608">
              <wp:simplePos x="0" y="0"/>
              <wp:positionH relativeFrom="page">
                <wp:posOffset>3710051</wp:posOffset>
              </wp:positionH>
              <wp:positionV relativeFrom="page">
                <wp:posOffset>10181088</wp:posOffset>
              </wp:positionV>
              <wp:extent cx="15240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7039872" type="#_x0000_t202" id="docshape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7632">
              <wp:simplePos x="0" y="0"/>
              <wp:positionH relativeFrom="page">
                <wp:posOffset>3710051</wp:posOffset>
              </wp:positionH>
              <wp:positionV relativeFrom="page">
                <wp:posOffset>10181088</wp:posOffset>
              </wp:positionV>
              <wp:extent cx="15240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7038848" type="#_x0000_t202" id="docshape19"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8144">
              <wp:simplePos x="0" y="0"/>
              <wp:positionH relativeFrom="page">
                <wp:posOffset>3710051</wp:posOffset>
              </wp:positionH>
              <wp:positionV relativeFrom="page">
                <wp:posOffset>10181088</wp:posOffset>
              </wp:positionV>
              <wp:extent cx="15240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7038336" type="#_x0000_t202" id="docshape20"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8656">
              <wp:simplePos x="0" y="0"/>
              <wp:positionH relativeFrom="page">
                <wp:posOffset>3710051</wp:posOffset>
              </wp:positionH>
              <wp:positionV relativeFrom="page">
                <wp:posOffset>10181088</wp:posOffset>
              </wp:positionV>
              <wp:extent cx="152400"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7037824" type="#_x0000_t202" id="docshape22"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9680">
              <wp:simplePos x="0" y="0"/>
              <wp:positionH relativeFrom="page">
                <wp:posOffset>3710051</wp:posOffset>
              </wp:positionH>
              <wp:positionV relativeFrom="page">
                <wp:posOffset>10181088</wp:posOffset>
              </wp:positionV>
              <wp:extent cx="152400" cy="1657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7036800" type="#_x0000_t202" id="docshape25"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0704">
              <wp:simplePos x="0" y="0"/>
              <wp:positionH relativeFrom="page">
                <wp:posOffset>3679571</wp:posOffset>
              </wp:positionH>
              <wp:positionV relativeFrom="page">
                <wp:posOffset>10181088</wp:posOffset>
              </wp:positionV>
              <wp:extent cx="217170" cy="1657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35776" type="#_x0000_t202" id="docshape29"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1728">
              <wp:simplePos x="0" y="0"/>
              <wp:positionH relativeFrom="page">
                <wp:posOffset>3681095</wp:posOffset>
              </wp:positionH>
              <wp:positionV relativeFrom="page">
                <wp:posOffset>10181088</wp:posOffset>
              </wp:positionV>
              <wp:extent cx="208279" cy="16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08279"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850006pt;margin-top:801.660522pt;width:16.4pt;height:13.05pt;mso-position-horizontal-relative:page;mso-position-vertical-relative:page;z-index:-17034752" type="#_x0000_t202" id="docshape3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2752">
              <wp:simplePos x="0" y="0"/>
              <wp:positionH relativeFrom="page">
                <wp:posOffset>3679571</wp:posOffset>
              </wp:positionH>
              <wp:positionV relativeFrom="page">
                <wp:posOffset>10181088</wp:posOffset>
              </wp:positionV>
              <wp:extent cx="217170"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7033728" type="#_x0000_t202" id="docshape44"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6096">
              <wp:simplePos x="0" y="0"/>
              <wp:positionH relativeFrom="page">
                <wp:posOffset>491744</wp:posOffset>
              </wp:positionH>
              <wp:positionV relativeFrom="page">
                <wp:posOffset>601352</wp:posOffset>
              </wp:positionV>
              <wp:extent cx="445134"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1</w:t>
                          </w:r>
                        </w:p>
                      </w:txbxContent>
                    </wps:txbx>
                    <wps:bodyPr wrap="square" lIns="0" tIns="0" rIns="0" bIns="0" rtlCol="0">
                      <a:noAutofit/>
                    </wps:bodyPr>
                  </wps:wsp>
                </a:graphicData>
              </a:graphic>
            </wp:anchor>
          </w:drawing>
        </mc:Choice>
        <mc:Fallback>
          <w:pict>
            <v:shape style="position:absolute;margin-left:38.720001pt;margin-top:47.350609pt;width:35.050pt;height:14pt;mso-position-horizontal-relative:page;mso-position-vertical-relative:page;z-index:-17040384" type="#_x0000_t202" id="docshape2"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1</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4288">
              <wp:simplePos x="0" y="0"/>
              <wp:positionH relativeFrom="page">
                <wp:posOffset>491744</wp:posOffset>
              </wp:positionH>
              <wp:positionV relativeFrom="page">
                <wp:posOffset>586112</wp:posOffset>
              </wp:positionV>
              <wp:extent cx="445134" cy="1778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6</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2192" type="#_x0000_t202" id="docshape48"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6</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5312">
              <wp:simplePos x="0" y="0"/>
              <wp:positionH relativeFrom="page">
                <wp:posOffset>491744</wp:posOffset>
              </wp:positionH>
              <wp:positionV relativeFrom="page">
                <wp:posOffset>586112</wp:posOffset>
              </wp:positionV>
              <wp:extent cx="445134" cy="1778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7</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1168" type="#_x0000_t202" id="docshape50"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7</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6336">
              <wp:simplePos x="0" y="0"/>
              <wp:positionH relativeFrom="page">
                <wp:posOffset>491744</wp:posOffset>
              </wp:positionH>
              <wp:positionV relativeFrom="page">
                <wp:posOffset>586112</wp:posOffset>
              </wp:positionV>
              <wp:extent cx="445134" cy="1778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8</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0144" type="#_x0000_t202" id="docshape54"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8</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7360">
              <wp:simplePos x="0" y="0"/>
              <wp:positionH relativeFrom="page">
                <wp:posOffset>491744</wp:posOffset>
              </wp:positionH>
              <wp:positionV relativeFrom="page">
                <wp:posOffset>601352</wp:posOffset>
              </wp:positionV>
              <wp:extent cx="445134" cy="1778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9</w:t>
                          </w:r>
                        </w:p>
                      </w:txbxContent>
                    </wps:txbx>
                    <wps:bodyPr wrap="square" lIns="0" tIns="0" rIns="0" bIns="0" rtlCol="0">
                      <a:noAutofit/>
                    </wps:bodyPr>
                  </wps:wsp>
                </a:graphicData>
              </a:graphic>
            </wp:anchor>
          </w:drawing>
        </mc:Choice>
        <mc:Fallback>
          <w:pict>
            <v:shape style="position:absolute;margin-left:38.720001pt;margin-top:47.350609pt;width:35.050pt;height:14pt;mso-position-horizontal-relative:page;mso-position-vertical-relative:page;z-index:-17029120" type="#_x0000_t202" id="docshape56"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9</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8384">
              <wp:simplePos x="0" y="0"/>
              <wp:positionH relativeFrom="page">
                <wp:posOffset>491744</wp:posOffset>
              </wp:positionH>
              <wp:positionV relativeFrom="page">
                <wp:posOffset>601352</wp:posOffset>
              </wp:positionV>
              <wp:extent cx="521334" cy="1778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213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5"/>
                              <w:sz w:val="24"/>
                            </w:rPr>
                            <w:t>10</w:t>
                          </w:r>
                        </w:p>
                      </w:txbxContent>
                    </wps:txbx>
                    <wps:bodyPr wrap="square" lIns="0" tIns="0" rIns="0" bIns="0" rtlCol="0">
                      <a:noAutofit/>
                    </wps:bodyPr>
                  </wps:wsp>
                </a:graphicData>
              </a:graphic>
            </wp:anchor>
          </w:drawing>
        </mc:Choice>
        <mc:Fallback>
          <w:pict>
            <v:shape style="position:absolute;margin-left:38.720001pt;margin-top:47.350609pt;width:41.05pt;height:14pt;mso-position-horizontal-relative:page;mso-position-vertical-relative:page;z-index:-17028096" type="#_x0000_t202" id="docshape58"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5"/>
                        <w:sz w:val="24"/>
                      </w:rPr>
                      <w:t>10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7120">
              <wp:simplePos x="0" y="0"/>
              <wp:positionH relativeFrom="page">
                <wp:posOffset>491744</wp:posOffset>
              </wp:positionH>
              <wp:positionV relativeFrom="page">
                <wp:posOffset>601352</wp:posOffset>
              </wp:positionV>
              <wp:extent cx="445134" cy="1778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2</w:t>
                          </w:r>
                        </w:p>
                      </w:txbxContent>
                    </wps:txbx>
                    <wps:bodyPr wrap="square" lIns="0" tIns="0" rIns="0" bIns="0" rtlCol="0">
                      <a:noAutofit/>
                    </wps:bodyPr>
                  </wps:wsp>
                </a:graphicData>
              </a:graphic>
            </wp:anchor>
          </w:drawing>
        </mc:Choice>
        <mc:Fallback>
          <w:pict>
            <v:shape style="position:absolute;margin-left:38.720001pt;margin-top:47.350609pt;width:35.050pt;height:14pt;mso-position-horizontal-relative:page;mso-position-vertical-relative:page;z-index:-17039360" type="#_x0000_t202" id="docshape18"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79168">
              <wp:simplePos x="0" y="0"/>
              <wp:positionH relativeFrom="page">
                <wp:posOffset>491744</wp:posOffset>
              </wp:positionH>
              <wp:positionV relativeFrom="page">
                <wp:posOffset>586112</wp:posOffset>
              </wp:positionV>
              <wp:extent cx="445134" cy="1778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1</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7312" type="#_x0000_t202" id="docshape24"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1</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0192">
              <wp:simplePos x="0" y="0"/>
              <wp:positionH relativeFrom="page">
                <wp:posOffset>491744</wp:posOffset>
              </wp:positionH>
              <wp:positionV relativeFrom="page">
                <wp:posOffset>586112</wp:posOffset>
              </wp:positionV>
              <wp:extent cx="445134" cy="1778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2</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6288" type="#_x0000_t202" id="docshape28"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1216">
              <wp:simplePos x="0" y="0"/>
              <wp:positionH relativeFrom="page">
                <wp:posOffset>491744</wp:posOffset>
              </wp:positionH>
              <wp:positionV relativeFrom="page">
                <wp:posOffset>586112</wp:posOffset>
              </wp:positionV>
              <wp:extent cx="445134" cy="1778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3</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5264" type="#_x0000_t202" id="docshape30"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2240">
              <wp:simplePos x="0" y="0"/>
              <wp:positionH relativeFrom="page">
                <wp:posOffset>491744</wp:posOffset>
              </wp:positionH>
              <wp:positionV relativeFrom="page">
                <wp:posOffset>586112</wp:posOffset>
              </wp:positionV>
              <wp:extent cx="445134" cy="1778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4</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4240" type="#_x0000_t202" id="docshape43"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3264">
              <wp:simplePos x="0" y="0"/>
              <wp:positionH relativeFrom="page">
                <wp:posOffset>491744</wp:posOffset>
              </wp:positionH>
              <wp:positionV relativeFrom="page">
                <wp:posOffset>586112</wp:posOffset>
              </wp:positionV>
              <wp:extent cx="445134" cy="1778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5</w:t>
                          </w:r>
                        </w:p>
                      </w:txbxContent>
                    </wps:txbx>
                    <wps:bodyPr wrap="square" lIns="0" tIns="0" rIns="0" bIns="0" rtlCol="0">
                      <a:noAutofit/>
                    </wps:bodyPr>
                  </wps:wsp>
                </a:graphicData>
              </a:graphic>
            </wp:anchor>
          </w:drawing>
        </mc:Choice>
        <mc:Fallback>
          <w:pict>
            <v:shape style="position:absolute;margin-left:38.720001pt;margin-top:46.150608pt;width:35.050pt;height:14pt;mso-position-horizontal-relative:page;mso-position-vertical-relative:page;z-index:-17033216" type="#_x0000_t202" id="docshape46"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035"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2055" w:hanging="241"/>
      </w:pPr>
      <w:rPr>
        <w:rFonts w:hint="default"/>
        <w:lang w:val="en-US" w:eastAsia="zh-TW" w:bidi="ar-SA"/>
      </w:rPr>
    </w:lvl>
    <w:lvl w:ilvl="2">
      <w:start w:val="0"/>
      <w:numFmt w:val="bullet"/>
      <w:lvlText w:val="•"/>
      <w:lvlJc w:val="left"/>
      <w:pPr>
        <w:ind w:left="3071" w:hanging="241"/>
      </w:pPr>
      <w:rPr>
        <w:rFonts w:hint="default"/>
        <w:lang w:val="en-US" w:eastAsia="zh-TW" w:bidi="ar-SA"/>
      </w:rPr>
    </w:lvl>
    <w:lvl w:ilvl="3">
      <w:start w:val="0"/>
      <w:numFmt w:val="bullet"/>
      <w:lvlText w:val="•"/>
      <w:lvlJc w:val="left"/>
      <w:pPr>
        <w:ind w:left="4087" w:hanging="241"/>
      </w:pPr>
      <w:rPr>
        <w:rFonts w:hint="default"/>
        <w:lang w:val="en-US" w:eastAsia="zh-TW" w:bidi="ar-SA"/>
      </w:rPr>
    </w:lvl>
    <w:lvl w:ilvl="4">
      <w:start w:val="0"/>
      <w:numFmt w:val="bullet"/>
      <w:lvlText w:val="•"/>
      <w:lvlJc w:val="left"/>
      <w:pPr>
        <w:ind w:left="5103" w:hanging="241"/>
      </w:pPr>
      <w:rPr>
        <w:rFonts w:hint="default"/>
        <w:lang w:val="en-US" w:eastAsia="zh-TW" w:bidi="ar-SA"/>
      </w:rPr>
    </w:lvl>
    <w:lvl w:ilvl="5">
      <w:start w:val="0"/>
      <w:numFmt w:val="bullet"/>
      <w:lvlText w:val="•"/>
      <w:lvlJc w:val="left"/>
      <w:pPr>
        <w:ind w:left="6119" w:hanging="241"/>
      </w:pPr>
      <w:rPr>
        <w:rFonts w:hint="default"/>
        <w:lang w:val="en-US" w:eastAsia="zh-TW" w:bidi="ar-SA"/>
      </w:rPr>
    </w:lvl>
    <w:lvl w:ilvl="6">
      <w:start w:val="0"/>
      <w:numFmt w:val="bullet"/>
      <w:lvlText w:val="•"/>
      <w:lvlJc w:val="left"/>
      <w:pPr>
        <w:ind w:left="7135" w:hanging="241"/>
      </w:pPr>
      <w:rPr>
        <w:rFonts w:hint="default"/>
        <w:lang w:val="en-US" w:eastAsia="zh-TW" w:bidi="ar-SA"/>
      </w:rPr>
    </w:lvl>
    <w:lvl w:ilvl="7">
      <w:start w:val="0"/>
      <w:numFmt w:val="bullet"/>
      <w:lvlText w:val="•"/>
      <w:lvlJc w:val="left"/>
      <w:pPr>
        <w:ind w:left="8150" w:hanging="241"/>
      </w:pPr>
      <w:rPr>
        <w:rFonts w:hint="default"/>
        <w:lang w:val="en-US" w:eastAsia="zh-TW" w:bidi="ar-SA"/>
      </w:rPr>
    </w:lvl>
    <w:lvl w:ilvl="8">
      <w:start w:val="0"/>
      <w:numFmt w:val="bullet"/>
      <w:lvlText w:val="•"/>
      <w:lvlJc w:val="left"/>
      <w:pPr>
        <w:ind w:left="9166" w:hanging="241"/>
      </w:pPr>
      <w:rPr>
        <w:rFonts w:hint="default"/>
        <w:lang w:val="en-US" w:eastAsia="zh-TW" w:bidi="ar-SA"/>
      </w:rPr>
    </w:lvl>
  </w:abstractNum>
  <w:abstractNum w:abstractNumId="12">
    <w:multiLevelType w:val="hybridMultilevel"/>
    <w:lvl w:ilvl="0">
      <w:start w:val="1"/>
      <w:numFmt w:val="decimal"/>
      <w:lvlText w:val="%1."/>
      <w:lvlJc w:val="left"/>
      <w:pPr>
        <w:ind w:left="1409" w:hanging="261"/>
        <w:jc w:val="left"/>
      </w:pPr>
      <w:rPr>
        <w:rFonts w:hint="default" w:ascii="SimSun" w:hAnsi="SimSun" w:eastAsia="SimSun" w:cs="SimSun"/>
        <w:b w:val="0"/>
        <w:bCs w:val="0"/>
        <w:i w:val="0"/>
        <w:iCs w:val="0"/>
        <w:spacing w:val="0"/>
        <w:w w:val="98"/>
        <w:sz w:val="24"/>
        <w:szCs w:val="24"/>
        <w:lang w:val="en-US" w:eastAsia="zh-TW" w:bidi="ar-SA"/>
      </w:rPr>
    </w:lvl>
    <w:lvl w:ilvl="1">
      <w:start w:val="0"/>
      <w:numFmt w:val="bullet"/>
      <w:lvlText w:val="•"/>
      <w:lvlJc w:val="left"/>
      <w:pPr>
        <w:ind w:left="2379" w:hanging="261"/>
      </w:pPr>
      <w:rPr>
        <w:rFonts w:hint="default"/>
        <w:lang w:val="en-US" w:eastAsia="zh-TW" w:bidi="ar-SA"/>
      </w:rPr>
    </w:lvl>
    <w:lvl w:ilvl="2">
      <w:start w:val="0"/>
      <w:numFmt w:val="bullet"/>
      <w:lvlText w:val="•"/>
      <w:lvlJc w:val="left"/>
      <w:pPr>
        <w:ind w:left="3359" w:hanging="261"/>
      </w:pPr>
      <w:rPr>
        <w:rFonts w:hint="default"/>
        <w:lang w:val="en-US" w:eastAsia="zh-TW" w:bidi="ar-SA"/>
      </w:rPr>
    </w:lvl>
    <w:lvl w:ilvl="3">
      <w:start w:val="0"/>
      <w:numFmt w:val="bullet"/>
      <w:lvlText w:val="•"/>
      <w:lvlJc w:val="left"/>
      <w:pPr>
        <w:ind w:left="4339" w:hanging="261"/>
      </w:pPr>
      <w:rPr>
        <w:rFonts w:hint="default"/>
        <w:lang w:val="en-US" w:eastAsia="zh-TW" w:bidi="ar-SA"/>
      </w:rPr>
    </w:lvl>
    <w:lvl w:ilvl="4">
      <w:start w:val="0"/>
      <w:numFmt w:val="bullet"/>
      <w:lvlText w:val="•"/>
      <w:lvlJc w:val="left"/>
      <w:pPr>
        <w:ind w:left="5319" w:hanging="261"/>
      </w:pPr>
      <w:rPr>
        <w:rFonts w:hint="default"/>
        <w:lang w:val="en-US" w:eastAsia="zh-TW" w:bidi="ar-SA"/>
      </w:rPr>
    </w:lvl>
    <w:lvl w:ilvl="5">
      <w:start w:val="0"/>
      <w:numFmt w:val="bullet"/>
      <w:lvlText w:val="•"/>
      <w:lvlJc w:val="left"/>
      <w:pPr>
        <w:ind w:left="6299" w:hanging="261"/>
      </w:pPr>
      <w:rPr>
        <w:rFonts w:hint="default"/>
        <w:lang w:val="en-US" w:eastAsia="zh-TW" w:bidi="ar-SA"/>
      </w:rPr>
    </w:lvl>
    <w:lvl w:ilvl="6">
      <w:start w:val="0"/>
      <w:numFmt w:val="bullet"/>
      <w:lvlText w:val="•"/>
      <w:lvlJc w:val="left"/>
      <w:pPr>
        <w:ind w:left="7279" w:hanging="261"/>
      </w:pPr>
      <w:rPr>
        <w:rFonts w:hint="default"/>
        <w:lang w:val="en-US" w:eastAsia="zh-TW" w:bidi="ar-SA"/>
      </w:rPr>
    </w:lvl>
    <w:lvl w:ilvl="7">
      <w:start w:val="0"/>
      <w:numFmt w:val="bullet"/>
      <w:lvlText w:val="•"/>
      <w:lvlJc w:val="left"/>
      <w:pPr>
        <w:ind w:left="8258" w:hanging="261"/>
      </w:pPr>
      <w:rPr>
        <w:rFonts w:hint="default"/>
        <w:lang w:val="en-US" w:eastAsia="zh-TW" w:bidi="ar-SA"/>
      </w:rPr>
    </w:lvl>
    <w:lvl w:ilvl="8">
      <w:start w:val="0"/>
      <w:numFmt w:val="bullet"/>
      <w:lvlText w:val="•"/>
      <w:lvlJc w:val="left"/>
      <w:pPr>
        <w:ind w:left="9238" w:hanging="261"/>
      </w:pPr>
      <w:rPr>
        <w:rFonts w:hint="default"/>
        <w:lang w:val="en-US" w:eastAsia="zh-TW" w:bidi="ar-SA"/>
      </w:rPr>
    </w:lvl>
  </w:abstractNum>
  <w:abstractNum w:abstractNumId="11">
    <w:multiLevelType w:val="hybridMultilevel"/>
    <w:lvl w:ilvl="0">
      <w:start w:val="1"/>
      <w:numFmt w:val="decimal"/>
      <w:lvlText w:val="%1."/>
      <w:lvlJc w:val="left"/>
      <w:pPr>
        <w:ind w:left="1409" w:hanging="261"/>
        <w:jc w:val="left"/>
      </w:pPr>
      <w:rPr>
        <w:rFonts w:hint="default" w:ascii="SimSun" w:hAnsi="SimSun" w:eastAsia="SimSun" w:cs="SimSun"/>
        <w:b w:val="0"/>
        <w:bCs w:val="0"/>
        <w:i w:val="0"/>
        <w:iCs w:val="0"/>
        <w:spacing w:val="0"/>
        <w:w w:val="98"/>
        <w:sz w:val="24"/>
        <w:szCs w:val="24"/>
        <w:lang w:val="en-US" w:eastAsia="zh-TW" w:bidi="ar-SA"/>
      </w:rPr>
    </w:lvl>
    <w:lvl w:ilvl="1">
      <w:start w:val="0"/>
      <w:numFmt w:val="bullet"/>
      <w:lvlText w:val="•"/>
      <w:lvlJc w:val="left"/>
      <w:pPr>
        <w:ind w:left="2379" w:hanging="261"/>
      </w:pPr>
      <w:rPr>
        <w:rFonts w:hint="default"/>
        <w:lang w:val="en-US" w:eastAsia="zh-TW" w:bidi="ar-SA"/>
      </w:rPr>
    </w:lvl>
    <w:lvl w:ilvl="2">
      <w:start w:val="0"/>
      <w:numFmt w:val="bullet"/>
      <w:lvlText w:val="•"/>
      <w:lvlJc w:val="left"/>
      <w:pPr>
        <w:ind w:left="3359" w:hanging="261"/>
      </w:pPr>
      <w:rPr>
        <w:rFonts w:hint="default"/>
        <w:lang w:val="en-US" w:eastAsia="zh-TW" w:bidi="ar-SA"/>
      </w:rPr>
    </w:lvl>
    <w:lvl w:ilvl="3">
      <w:start w:val="0"/>
      <w:numFmt w:val="bullet"/>
      <w:lvlText w:val="•"/>
      <w:lvlJc w:val="left"/>
      <w:pPr>
        <w:ind w:left="4339" w:hanging="261"/>
      </w:pPr>
      <w:rPr>
        <w:rFonts w:hint="default"/>
        <w:lang w:val="en-US" w:eastAsia="zh-TW" w:bidi="ar-SA"/>
      </w:rPr>
    </w:lvl>
    <w:lvl w:ilvl="4">
      <w:start w:val="0"/>
      <w:numFmt w:val="bullet"/>
      <w:lvlText w:val="•"/>
      <w:lvlJc w:val="left"/>
      <w:pPr>
        <w:ind w:left="5319" w:hanging="261"/>
      </w:pPr>
      <w:rPr>
        <w:rFonts w:hint="default"/>
        <w:lang w:val="en-US" w:eastAsia="zh-TW" w:bidi="ar-SA"/>
      </w:rPr>
    </w:lvl>
    <w:lvl w:ilvl="5">
      <w:start w:val="0"/>
      <w:numFmt w:val="bullet"/>
      <w:lvlText w:val="•"/>
      <w:lvlJc w:val="left"/>
      <w:pPr>
        <w:ind w:left="6299" w:hanging="261"/>
      </w:pPr>
      <w:rPr>
        <w:rFonts w:hint="default"/>
        <w:lang w:val="en-US" w:eastAsia="zh-TW" w:bidi="ar-SA"/>
      </w:rPr>
    </w:lvl>
    <w:lvl w:ilvl="6">
      <w:start w:val="0"/>
      <w:numFmt w:val="bullet"/>
      <w:lvlText w:val="•"/>
      <w:lvlJc w:val="left"/>
      <w:pPr>
        <w:ind w:left="7279" w:hanging="261"/>
      </w:pPr>
      <w:rPr>
        <w:rFonts w:hint="default"/>
        <w:lang w:val="en-US" w:eastAsia="zh-TW" w:bidi="ar-SA"/>
      </w:rPr>
    </w:lvl>
    <w:lvl w:ilvl="7">
      <w:start w:val="0"/>
      <w:numFmt w:val="bullet"/>
      <w:lvlText w:val="•"/>
      <w:lvlJc w:val="left"/>
      <w:pPr>
        <w:ind w:left="8258" w:hanging="261"/>
      </w:pPr>
      <w:rPr>
        <w:rFonts w:hint="default"/>
        <w:lang w:val="en-US" w:eastAsia="zh-TW" w:bidi="ar-SA"/>
      </w:rPr>
    </w:lvl>
    <w:lvl w:ilvl="8">
      <w:start w:val="0"/>
      <w:numFmt w:val="bullet"/>
      <w:lvlText w:val="•"/>
      <w:lvlJc w:val="left"/>
      <w:pPr>
        <w:ind w:left="9238" w:hanging="261"/>
      </w:pPr>
      <w:rPr>
        <w:rFonts w:hint="default"/>
        <w:lang w:val="en-US" w:eastAsia="zh-TW" w:bidi="ar-SA"/>
      </w:rPr>
    </w:lvl>
  </w:abstractNum>
  <w:abstractNum w:abstractNumId="10">
    <w:multiLevelType w:val="hybridMultilevel"/>
    <w:lvl w:ilvl="0">
      <w:start w:val="1"/>
      <w:numFmt w:val="decimal"/>
      <w:lvlText w:val="%1."/>
      <w:lvlJc w:val="left"/>
      <w:pPr>
        <w:ind w:left="1395"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2379" w:hanging="241"/>
      </w:pPr>
      <w:rPr>
        <w:rFonts w:hint="default"/>
        <w:lang w:val="en-US" w:eastAsia="zh-TW" w:bidi="ar-SA"/>
      </w:rPr>
    </w:lvl>
    <w:lvl w:ilvl="2">
      <w:start w:val="0"/>
      <w:numFmt w:val="bullet"/>
      <w:lvlText w:val="•"/>
      <w:lvlJc w:val="left"/>
      <w:pPr>
        <w:ind w:left="3359" w:hanging="241"/>
      </w:pPr>
      <w:rPr>
        <w:rFonts w:hint="default"/>
        <w:lang w:val="en-US" w:eastAsia="zh-TW" w:bidi="ar-SA"/>
      </w:rPr>
    </w:lvl>
    <w:lvl w:ilvl="3">
      <w:start w:val="0"/>
      <w:numFmt w:val="bullet"/>
      <w:lvlText w:val="•"/>
      <w:lvlJc w:val="left"/>
      <w:pPr>
        <w:ind w:left="4339" w:hanging="241"/>
      </w:pPr>
      <w:rPr>
        <w:rFonts w:hint="default"/>
        <w:lang w:val="en-US" w:eastAsia="zh-TW" w:bidi="ar-SA"/>
      </w:rPr>
    </w:lvl>
    <w:lvl w:ilvl="4">
      <w:start w:val="0"/>
      <w:numFmt w:val="bullet"/>
      <w:lvlText w:val="•"/>
      <w:lvlJc w:val="left"/>
      <w:pPr>
        <w:ind w:left="5319" w:hanging="241"/>
      </w:pPr>
      <w:rPr>
        <w:rFonts w:hint="default"/>
        <w:lang w:val="en-US" w:eastAsia="zh-TW" w:bidi="ar-SA"/>
      </w:rPr>
    </w:lvl>
    <w:lvl w:ilvl="5">
      <w:start w:val="0"/>
      <w:numFmt w:val="bullet"/>
      <w:lvlText w:val="•"/>
      <w:lvlJc w:val="left"/>
      <w:pPr>
        <w:ind w:left="6299" w:hanging="241"/>
      </w:pPr>
      <w:rPr>
        <w:rFonts w:hint="default"/>
        <w:lang w:val="en-US" w:eastAsia="zh-TW" w:bidi="ar-SA"/>
      </w:rPr>
    </w:lvl>
    <w:lvl w:ilvl="6">
      <w:start w:val="0"/>
      <w:numFmt w:val="bullet"/>
      <w:lvlText w:val="•"/>
      <w:lvlJc w:val="left"/>
      <w:pPr>
        <w:ind w:left="7279" w:hanging="241"/>
      </w:pPr>
      <w:rPr>
        <w:rFonts w:hint="default"/>
        <w:lang w:val="en-US" w:eastAsia="zh-TW" w:bidi="ar-SA"/>
      </w:rPr>
    </w:lvl>
    <w:lvl w:ilvl="7">
      <w:start w:val="0"/>
      <w:numFmt w:val="bullet"/>
      <w:lvlText w:val="•"/>
      <w:lvlJc w:val="left"/>
      <w:pPr>
        <w:ind w:left="8258" w:hanging="241"/>
      </w:pPr>
      <w:rPr>
        <w:rFonts w:hint="default"/>
        <w:lang w:val="en-US" w:eastAsia="zh-TW" w:bidi="ar-SA"/>
      </w:rPr>
    </w:lvl>
    <w:lvl w:ilvl="8">
      <w:start w:val="0"/>
      <w:numFmt w:val="bullet"/>
      <w:lvlText w:val="•"/>
      <w:lvlJc w:val="left"/>
      <w:pPr>
        <w:ind w:left="9238" w:hanging="241"/>
      </w:pPr>
      <w:rPr>
        <w:rFonts w:hint="default"/>
        <w:lang w:val="en-US" w:eastAsia="zh-TW" w:bidi="ar-SA"/>
      </w:rPr>
    </w:lvl>
  </w:abstractNum>
  <w:abstractNum w:abstractNumId="9">
    <w:multiLevelType w:val="hybridMultilevel"/>
    <w:lvl w:ilvl="0">
      <w:start w:val="1"/>
      <w:numFmt w:val="decimal"/>
      <w:lvlText w:val="%1."/>
      <w:lvlJc w:val="left"/>
      <w:pPr>
        <w:ind w:left="1644" w:hanging="281"/>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2595" w:hanging="281"/>
      </w:pPr>
      <w:rPr>
        <w:rFonts w:hint="default"/>
        <w:lang w:val="en-US" w:eastAsia="zh-TW" w:bidi="ar-SA"/>
      </w:rPr>
    </w:lvl>
    <w:lvl w:ilvl="2">
      <w:start w:val="0"/>
      <w:numFmt w:val="bullet"/>
      <w:lvlText w:val="•"/>
      <w:lvlJc w:val="left"/>
      <w:pPr>
        <w:ind w:left="3551" w:hanging="281"/>
      </w:pPr>
      <w:rPr>
        <w:rFonts w:hint="default"/>
        <w:lang w:val="en-US" w:eastAsia="zh-TW" w:bidi="ar-SA"/>
      </w:rPr>
    </w:lvl>
    <w:lvl w:ilvl="3">
      <w:start w:val="0"/>
      <w:numFmt w:val="bullet"/>
      <w:lvlText w:val="•"/>
      <w:lvlJc w:val="left"/>
      <w:pPr>
        <w:ind w:left="4507" w:hanging="281"/>
      </w:pPr>
      <w:rPr>
        <w:rFonts w:hint="default"/>
        <w:lang w:val="en-US" w:eastAsia="zh-TW" w:bidi="ar-SA"/>
      </w:rPr>
    </w:lvl>
    <w:lvl w:ilvl="4">
      <w:start w:val="0"/>
      <w:numFmt w:val="bullet"/>
      <w:lvlText w:val="•"/>
      <w:lvlJc w:val="left"/>
      <w:pPr>
        <w:ind w:left="5463" w:hanging="281"/>
      </w:pPr>
      <w:rPr>
        <w:rFonts w:hint="default"/>
        <w:lang w:val="en-US" w:eastAsia="zh-TW" w:bidi="ar-SA"/>
      </w:rPr>
    </w:lvl>
    <w:lvl w:ilvl="5">
      <w:start w:val="0"/>
      <w:numFmt w:val="bullet"/>
      <w:lvlText w:val="•"/>
      <w:lvlJc w:val="left"/>
      <w:pPr>
        <w:ind w:left="6419" w:hanging="281"/>
      </w:pPr>
      <w:rPr>
        <w:rFonts w:hint="default"/>
        <w:lang w:val="en-US" w:eastAsia="zh-TW" w:bidi="ar-SA"/>
      </w:rPr>
    </w:lvl>
    <w:lvl w:ilvl="6">
      <w:start w:val="0"/>
      <w:numFmt w:val="bullet"/>
      <w:lvlText w:val="•"/>
      <w:lvlJc w:val="left"/>
      <w:pPr>
        <w:ind w:left="7375" w:hanging="281"/>
      </w:pPr>
      <w:rPr>
        <w:rFonts w:hint="default"/>
        <w:lang w:val="en-US" w:eastAsia="zh-TW" w:bidi="ar-SA"/>
      </w:rPr>
    </w:lvl>
    <w:lvl w:ilvl="7">
      <w:start w:val="0"/>
      <w:numFmt w:val="bullet"/>
      <w:lvlText w:val="•"/>
      <w:lvlJc w:val="left"/>
      <w:pPr>
        <w:ind w:left="8330" w:hanging="281"/>
      </w:pPr>
      <w:rPr>
        <w:rFonts w:hint="default"/>
        <w:lang w:val="en-US" w:eastAsia="zh-TW" w:bidi="ar-SA"/>
      </w:rPr>
    </w:lvl>
    <w:lvl w:ilvl="8">
      <w:start w:val="0"/>
      <w:numFmt w:val="bullet"/>
      <w:lvlText w:val="•"/>
      <w:lvlJc w:val="left"/>
      <w:pPr>
        <w:ind w:left="9286" w:hanging="281"/>
      </w:pPr>
      <w:rPr>
        <w:rFonts w:hint="default"/>
        <w:lang w:val="en-US" w:eastAsia="zh-TW" w:bidi="ar-SA"/>
      </w:rPr>
    </w:lvl>
  </w:abstractNum>
  <w:abstractNum w:abstractNumId="8">
    <w:multiLevelType w:val="hybridMultilevel"/>
    <w:lvl w:ilvl="0">
      <w:start w:val="1"/>
      <w:numFmt w:val="decimal"/>
      <w:lvlText w:val="%1."/>
      <w:lvlJc w:val="left"/>
      <w:pPr>
        <w:ind w:left="1548" w:hanging="286"/>
        <w:jc w:val="left"/>
      </w:pPr>
      <w:rPr>
        <w:rFonts w:hint="default" w:ascii="SimSun" w:hAnsi="SimSun" w:eastAsia="SimSun" w:cs="SimSun"/>
        <w:b w:val="0"/>
        <w:bCs w:val="0"/>
        <w:i w:val="0"/>
        <w:iCs w:val="0"/>
        <w:spacing w:val="0"/>
        <w:w w:val="100"/>
        <w:sz w:val="24"/>
        <w:szCs w:val="24"/>
        <w:lang w:val="en-US" w:eastAsia="zh-TW" w:bidi="ar-SA"/>
      </w:rPr>
    </w:lvl>
    <w:lvl w:ilvl="1">
      <w:start w:val="1"/>
      <w:numFmt w:val="decimal"/>
      <w:lvlText w:val="%2."/>
      <w:lvlJc w:val="left"/>
      <w:pPr>
        <w:ind w:left="1687" w:hanging="284"/>
        <w:jc w:val="left"/>
      </w:pPr>
      <w:rPr>
        <w:rFonts w:hint="default" w:ascii="SimSun" w:hAnsi="SimSun" w:eastAsia="SimSun" w:cs="SimSun"/>
        <w:b w:val="0"/>
        <w:bCs w:val="0"/>
        <w:i w:val="0"/>
        <w:iCs w:val="0"/>
        <w:spacing w:val="0"/>
        <w:w w:val="100"/>
        <w:sz w:val="24"/>
        <w:szCs w:val="24"/>
        <w:lang w:val="en-US" w:eastAsia="zh-TW" w:bidi="ar-SA"/>
      </w:rPr>
    </w:lvl>
    <w:lvl w:ilvl="2">
      <w:start w:val="0"/>
      <w:numFmt w:val="bullet"/>
      <w:lvlText w:val="•"/>
      <w:lvlJc w:val="left"/>
      <w:pPr>
        <w:ind w:left="2737" w:hanging="284"/>
      </w:pPr>
      <w:rPr>
        <w:rFonts w:hint="default"/>
        <w:lang w:val="en-US" w:eastAsia="zh-TW" w:bidi="ar-SA"/>
      </w:rPr>
    </w:lvl>
    <w:lvl w:ilvl="3">
      <w:start w:val="0"/>
      <w:numFmt w:val="bullet"/>
      <w:lvlText w:val="•"/>
      <w:lvlJc w:val="left"/>
      <w:pPr>
        <w:ind w:left="3795" w:hanging="284"/>
      </w:pPr>
      <w:rPr>
        <w:rFonts w:hint="default"/>
        <w:lang w:val="en-US" w:eastAsia="zh-TW" w:bidi="ar-SA"/>
      </w:rPr>
    </w:lvl>
    <w:lvl w:ilvl="4">
      <w:start w:val="0"/>
      <w:numFmt w:val="bullet"/>
      <w:lvlText w:val="•"/>
      <w:lvlJc w:val="left"/>
      <w:pPr>
        <w:ind w:left="4852" w:hanging="284"/>
      </w:pPr>
      <w:rPr>
        <w:rFonts w:hint="default"/>
        <w:lang w:val="en-US" w:eastAsia="zh-TW" w:bidi="ar-SA"/>
      </w:rPr>
    </w:lvl>
    <w:lvl w:ilvl="5">
      <w:start w:val="0"/>
      <w:numFmt w:val="bullet"/>
      <w:lvlText w:val="•"/>
      <w:lvlJc w:val="left"/>
      <w:pPr>
        <w:ind w:left="5910" w:hanging="284"/>
      </w:pPr>
      <w:rPr>
        <w:rFonts w:hint="default"/>
        <w:lang w:val="en-US" w:eastAsia="zh-TW" w:bidi="ar-SA"/>
      </w:rPr>
    </w:lvl>
    <w:lvl w:ilvl="6">
      <w:start w:val="0"/>
      <w:numFmt w:val="bullet"/>
      <w:lvlText w:val="•"/>
      <w:lvlJc w:val="left"/>
      <w:pPr>
        <w:ind w:left="6968" w:hanging="284"/>
      </w:pPr>
      <w:rPr>
        <w:rFonts w:hint="default"/>
        <w:lang w:val="en-US" w:eastAsia="zh-TW" w:bidi="ar-SA"/>
      </w:rPr>
    </w:lvl>
    <w:lvl w:ilvl="7">
      <w:start w:val="0"/>
      <w:numFmt w:val="bullet"/>
      <w:lvlText w:val="•"/>
      <w:lvlJc w:val="left"/>
      <w:pPr>
        <w:ind w:left="8025" w:hanging="284"/>
      </w:pPr>
      <w:rPr>
        <w:rFonts w:hint="default"/>
        <w:lang w:val="en-US" w:eastAsia="zh-TW" w:bidi="ar-SA"/>
      </w:rPr>
    </w:lvl>
    <w:lvl w:ilvl="8">
      <w:start w:val="0"/>
      <w:numFmt w:val="bullet"/>
      <w:lvlText w:val="•"/>
      <w:lvlJc w:val="left"/>
      <w:pPr>
        <w:ind w:left="9083" w:hanging="284"/>
      </w:pPr>
      <w:rPr>
        <w:rFonts w:hint="default"/>
        <w:lang w:val="en-US" w:eastAsia="zh-TW" w:bidi="ar-SA"/>
      </w:rPr>
    </w:lvl>
  </w:abstractNum>
  <w:abstractNum w:abstractNumId="7">
    <w:multiLevelType w:val="hybridMultilevel"/>
    <w:lvl w:ilvl="0">
      <w:start w:val="1"/>
      <w:numFmt w:val="decimal"/>
      <w:lvlText w:val="%1."/>
      <w:lvlJc w:val="left"/>
      <w:pPr>
        <w:ind w:left="1505" w:hanging="252"/>
        <w:jc w:val="left"/>
      </w:pPr>
      <w:rPr>
        <w:rFonts w:hint="default" w:ascii="SimSun" w:hAnsi="SimSun" w:eastAsia="SimSun" w:cs="SimSun"/>
        <w:b w:val="0"/>
        <w:bCs w:val="0"/>
        <w:i w:val="0"/>
        <w:iCs w:val="0"/>
        <w:spacing w:val="0"/>
        <w:w w:val="100"/>
        <w:sz w:val="22"/>
        <w:szCs w:val="22"/>
        <w:lang w:val="en-US" w:eastAsia="zh-TW" w:bidi="ar-SA"/>
      </w:rPr>
    </w:lvl>
    <w:lvl w:ilvl="1">
      <w:start w:val="0"/>
      <w:numFmt w:val="bullet"/>
      <w:lvlText w:val="•"/>
      <w:lvlJc w:val="left"/>
      <w:pPr>
        <w:ind w:left="2469" w:hanging="252"/>
      </w:pPr>
      <w:rPr>
        <w:rFonts w:hint="default"/>
        <w:lang w:val="en-US" w:eastAsia="zh-TW" w:bidi="ar-SA"/>
      </w:rPr>
    </w:lvl>
    <w:lvl w:ilvl="2">
      <w:start w:val="0"/>
      <w:numFmt w:val="bullet"/>
      <w:lvlText w:val="•"/>
      <w:lvlJc w:val="left"/>
      <w:pPr>
        <w:ind w:left="3439" w:hanging="252"/>
      </w:pPr>
      <w:rPr>
        <w:rFonts w:hint="default"/>
        <w:lang w:val="en-US" w:eastAsia="zh-TW" w:bidi="ar-SA"/>
      </w:rPr>
    </w:lvl>
    <w:lvl w:ilvl="3">
      <w:start w:val="0"/>
      <w:numFmt w:val="bullet"/>
      <w:lvlText w:val="•"/>
      <w:lvlJc w:val="left"/>
      <w:pPr>
        <w:ind w:left="4409" w:hanging="252"/>
      </w:pPr>
      <w:rPr>
        <w:rFonts w:hint="default"/>
        <w:lang w:val="en-US" w:eastAsia="zh-TW" w:bidi="ar-SA"/>
      </w:rPr>
    </w:lvl>
    <w:lvl w:ilvl="4">
      <w:start w:val="0"/>
      <w:numFmt w:val="bullet"/>
      <w:lvlText w:val="•"/>
      <w:lvlJc w:val="left"/>
      <w:pPr>
        <w:ind w:left="5379" w:hanging="252"/>
      </w:pPr>
      <w:rPr>
        <w:rFonts w:hint="default"/>
        <w:lang w:val="en-US" w:eastAsia="zh-TW" w:bidi="ar-SA"/>
      </w:rPr>
    </w:lvl>
    <w:lvl w:ilvl="5">
      <w:start w:val="0"/>
      <w:numFmt w:val="bullet"/>
      <w:lvlText w:val="•"/>
      <w:lvlJc w:val="left"/>
      <w:pPr>
        <w:ind w:left="6349" w:hanging="252"/>
      </w:pPr>
      <w:rPr>
        <w:rFonts w:hint="default"/>
        <w:lang w:val="en-US" w:eastAsia="zh-TW" w:bidi="ar-SA"/>
      </w:rPr>
    </w:lvl>
    <w:lvl w:ilvl="6">
      <w:start w:val="0"/>
      <w:numFmt w:val="bullet"/>
      <w:lvlText w:val="•"/>
      <w:lvlJc w:val="left"/>
      <w:pPr>
        <w:ind w:left="7319" w:hanging="252"/>
      </w:pPr>
      <w:rPr>
        <w:rFonts w:hint="default"/>
        <w:lang w:val="en-US" w:eastAsia="zh-TW" w:bidi="ar-SA"/>
      </w:rPr>
    </w:lvl>
    <w:lvl w:ilvl="7">
      <w:start w:val="0"/>
      <w:numFmt w:val="bullet"/>
      <w:lvlText w:val="•"/>
      <w:lvlJc w:val="left"/>
      <w:pPr>
        <w:ind w:left="8288" w:hanging="252"/>
      </w:pPr>
      <w:rPr>
        <w:rFonts w:hint="default"/>
        <w:lang w:val="en-US" w:eastAsia="zh-TW" w:bidi="ar-SA"/>
      </w:rPr>
    </w:lvl>
    <w:lvl w:ilvl="8">
      <w:start w:val="0"/>
      <w:numFmt w:val="bullet"/>
      <w:lvlText w:val="•"/>
      <w:lvlJc w:val="left"/>
      <w:pPr>
        <w:ind w:left="9258" w:hanging="252"/>
      </w:pPr>
      <w:rPr>
        <w:rFonts w:hint="default"/>
        <w:lang w:val="en-US" w:eastAsia="zh-TW" w:bidi="ar-SA"/>
      </w:rPr>
    </w:lvl>
  </w:abstractNum>
  <w:abstractNum w:abstractNumId="6">
    <w:multiLevelType w:val="hybridMultilevel"/>
    <w:lvl w:ilvl="0">
      <w:start w:val="1"/>
      <w:numFmt w:val="decimal"/>
      <w:lvlText w:val="%1."/>
      <w:lvlJc w:val="left"/>
      <w:pPr>
        <w:ind w:left="409"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04" w:hanging="303"/>
      </w:pPr>
      <w:rPr>
        <w:rFonts w:hint="default"/>
        <w:lang w:val="en-US" w:eastAsia="zh-TW" w:bidi="ar-SA"/>
      </w:rPr>
    </w:lvl>
    <w:lvl w:ilvl="2">
      <w:start w:val="0"/>
      <w:numFmt w:val="bullet"/>
      <w:lvlText w:val="•"/>
      <w:lvlJc w:val="left"/>
      <w:pPr>
        <w:ind w:left="1408" w:hanging="303"/>
      </w:pPr>
      <w:rPr>
        <w:rFonts w:hint="default"/>
        <w:lang w:val="en-US" w:eastAsia="zh-TW" w:bidi="ar-SA"/>
      </w:rPr>
    </w:lvl>
    <w:lvl w:ilvl="3">
      <w:start w:val="0"/>
      <w:numFmt w:val="bullet"/>
      <w:lvlText w:val="•"/>
      <w:lvlJc w:val="left"/>
      <w:pPr>
        <w:ind w:left="1912" w:hanging="303"/>
      </w:pPr>
      <w:rPr>
        <w:rFonts w:hint="default"/>
        <w:lang w:val="en-US" w:eastAsia="zh-TW" w:bidi="ar-SA"/>
      </w:rPr>
    </w:lvl>
    <w:lvl w:ilvl="4">
      <w:start w:val="0"/>
      <w:numFmt w:val="bullet"/>
      <w:lvlText w:val="•"/>
      <w:lvlJc w:val="left"/>
      <w:pPr>
        <w:ind w:left="2416" w:hanging="303"/>
      </w:pPr>
      <w:rPr>
        <w:rFonts w:hint="default"/>
        <w:lang w:val="en-US" w:eastAsia="zh-TW" w:bidi="ar-SA"/>
      </w:rPr>
    </w:lvl>
    <w:lvl w:ilvl="5">
      <w:start w:val="0"/>
      <w:numFmt w:val="bullet"/>
      <w:lvlText w:val="•"/>
      <w:lvlJc w:val="left"/>
      <w:pPr>
        <w:ind w:left="2921" w:hanging="303"/>
      </w:pPr>
      <w:rPr>
        <w:rFonts w:hint="default"/>
        <w:lang w:val="en-US" w:eastAsia="zh-TW" w:bidi="ar-SA"/>
      </w:rPr>
    </w:lvl>
    <w:lvl w:ilvl="6">
      <w:start w:val="0"/>
      <w:numFmt w:val="bullet"/>
      <w:lvlText w:val="•"/>
      <w:lvlJc w:val="left"/>
      <w:pPr>
        <w:ind w:left="3425" w:hanging="303"/>
      </w:pPr>
      <w:rPr>
        <w:rFonts w:hint="default"/>
        <w:lang w:val="en-US" w:eastAsia="zh-TW" w:bidi="ar-SA"/>
      </w:rPr>
    </w:lvl>
    <w:lvl w:ilvl="7">
      <w:start w:val="0"/>
      <w:numFmt w:val="bullet"/>
      <w:lvlText w:val="•"/>
      <w:lvlJc w:val="left"/>
      <w:pPr>
        <w:ind w:left="3929" w:hanging="303"/>
      </w:pPr>
      <w:rPr>
        <w:rFonts w:hint="default"/>
        <w:lang w:val="en-US" w:eastAsia="zh-TW" w:bidi="ar-SA"/>
      </w:rPr>
    </w:lvl>
    <w:lvl w:ilvl="8">
      <w:start w:val="0"/>
      <w:numFmt w:val="bullet"/>
      <w:lvlText w:val="•"/>
      <w:lvlJc w:val="left"/>
      <w:pPr>
        <w:ind w:left="4433" w:hanging="303"/>
      </w:pPr>
      <w:rPr>
        <w:rFonts w:hint="default"/>
        <w:lang w:val="en-US" w:eastAsia="zh-TW" w:bidi="ar-SA"/>
      </w:rPr>
    </w:lvl>
  </w:abstractNum>
  <w:abstractNum w:abstractNumId="5">
    <w:multiLevelType w:val="hybridMultilevel"/>
    <w:lvl w:ilvl="0">
      <w:start w:val="1"/>
      <w:numFmt w:val="decimal"/>
      <w:lvlText w:val="%1."/>
      <w:lvlJc w:val="left"/>
      <w:pPr>
        <w:ind w:left="409"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04" w:hanging="303"/>
      </w:pPr>
      <w:rPr>
        <w:rFonts w:hint="default"/>
        <w:lang w:val="en-US" w:eastAsia="zh-TW" w:bidi="ar-SA"/>
      </w:rPr>
    </w:lvl>
    <w:lvl w:ilvl="2">
      <w:start w:val="0"/>
      <w:numFmt w:val="bullet"/>
      <w:lvlText w:val="•"/>
      <w:lvlJc w:val="left"/>
      <w:pPr>
        <w:ind w:left="1408" w:hanging="303"/>
      </w:pPr>
      <w:rPr>
        <w:rFonts w:hint="default"/>
        <w:lang w:val="en-US" w:eastAsia="zh-TW" w:bidi="ar-SA"/>
      </w:rPr>
    </w:lvl>
    <w:lvl w:ilvl="3">
      <w:start w:val="0"/>
      <w:numFmt w:val="bullet"/>
      <w:lvlText w:val="•"/>
      <w:lvlJc w:val="left"/>
      <w:pPr>
        <w:ind w:left="1912" w:hanging="303"/>
      </w:pPr>
      <w:rPr>
        <w:rFonts w:hint="default"/>
        <w:lang w:val="en-US" w:eastAsia="zh-TW" w:bidi="ar-SA"/>
      </w:rPr>
    </w:lvl>
    <w:lvl w:ilvl="4">
      <w:start w:val="0"/>
      <w:numFmt w:val="bullet"/>
      <w:lvlText w:val="•"/>
      <w:lvlJc w:val="left"/>
      <w:pPr>
        <w:ind w:left="2416" w:hanging="303"/>
      </w:pPr>
      <w:rPr>
        <w:rFonts w:hint="default"/>
        <w:lang w:val="en-US" w:eastAsia="zh-TW" w:bidi="ar-SA"/>
      </w:rPr>
    </w:lvl>
    <w:lvl w:ilvl="5">
      <w:start w:val="0"/>
      <w:numFmt w:val="bullet"/>
      <w:lvlText w:val="•"/>
      <w:lvlJc w:val="left"/>
      <w:pPr>
        <w:ind w:left="2921" w:hanging="303"/>
      </w:pPr>
      <w:rPr>
        <w:rFonts w:hint="default"/>
        <w:lang w:val="en-US" w:eastAsia="zh-TW" w:bidi="ar-SA"/>
      </w:rPr>
    </w:lvl>
    <w:lvl w:ilvl="6">
      <w:start w:val="0"/>
      <w:numFmt w:val="bullet"/>
      <w:lvlText w:val="•"/>
      <w:lvlJc w:val="left"/>
      <w:pPr>
        <w:ind w:left="3425" w:hanging="303"/>
      </w:pPr>
      <w:rPr>
        <w:rFonts w:hint="default"/>
        <w:lang w:val="en-US" w:eastAsia="zh-TW" w:bidi="ar-SA"/>
      </w:rPr>
    </w:lvl>
    <w:lvl w:ilvl="7">
      <w:start w:val="0"/>
      <w:numFmt w:val="bullet"/>
      <w:lvlText w:val="•"/>
      <w:lvlJc w:val="left"/>
      <w:pPr>
        <w:ind w:left="3929" w:hanging="303"/>
      </w:pPr>
      <w:rPr>
        <w:rFonts w:hint="default"/>
        <w:lang w:val="en-US" w:eastAsia="zh-TW" w:bidi="ar-SA"/>
      </w:rPr>
    </w:lvl>
    <w:lvl w:ilvl="8">
      <w:start w:val="0"/>
      <w:numFmt w:val="bullet"/>
      <w:lvlText w:val="•"/>
      <w:lvlJc w:val="left"/>
      <w:pPr>
        <w:ind w:left="4433" w:hanging="303"/>
      </w:pPr>
      <w:rPr>
        <w:rFonts w:hint="default"/>
        <w:lang w:val="en-US" w:eastAsia="zh-TW" w:bidi="ar-SA"/>
      </w:rPr>
    </w:lvl>
  </w:abstractNum>
  <w:abstractNum w:abstractNumId="4">
    <w:multiLevelType w:val="hybridMultilevel"/>
    <w:lvl w:ilvl="0">
      <w:start w:val="1"/>
      <w:numFmt w:val="decimal"/>
      <w:lvlText w:val="%1."/>
      <w:lvlJc w:val="left"/>
      <w:pPr>
        <w:ind w:left="409"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04" w:hanging="303"/>
      </w:pPr>
      <w:rPr>
        <w:rFonts w:hint="default"/>
        <w:lang w:val="en-US" w:eastAsia="zh-TW" w:bidi="ar-SA"/>
      </w:rPr>
    </w:lvl>
    <w:lvl w:ilvl="2">
      <w:start w:val="0"/>
      <w:numFmt w:val="bullet"/>
      <w:lvlText w:val="•"/>
      <w:lvlJc w:val="left"/>
      <w:pPr>
        <w:ind w:left="1408" w:hanging="303"/>
      </w:pPr>
      <w:rPr>
        <w:rFonts w:hint="default"/>
        <w:lang w:val="en-US" w:eastAsia="zh-TW" w:bidi="ar-SA"/>
      </w:rPr>
    </w:lvl>
    <w:lvl w:ilvl="3">
      <w:start w:val="0"/>
      <w:numFmt w:val="bullet"/>
      <w:lvlText w:val="•"/>
      <w:lvlJc w:val="left"/>
      <w:pPr>
        <w:ind w:left="1912" w:hanging="303"/>
      </w:pPr>
      <w:rPr>
        <w:rFonts w:hint="default"/>
        <w:lang w:val="en-US" w:eastAsia="zh-TW" w:bidi="ar-SA"/>
      </w:rPr>
    </w:lvl>
    <w:lvl w:ilvl="4">
      <w:start w:val="0"/>
      <w:numFmt w:val="bullet"/>
      <w:lvlText w:val="•"/>
      <w:lvlJc w:val="left"/>
      <w:pPr>
        <w:ind w:left="2416" w:hanging="303"/>
      </w:pPr>
      <w:rPr>
        <w:rFonts w:hint="default"/>
        <w:lang w:val="en-US" w:eastAsia="zh-TW" w:bidi="ar-SA"/>
      </w:rPr>
    </w:lvl>
    <w:lvl w:ilvl="5">
      <w:start w:val="0"/>
      <w:numFmt w:val="bullet"/>
      <w:lvlText w:val="•"/>
      <w:lvlJc w:val="left"/>
      <w:pPr>
        <w:ind w:left="2921" w:hanging="303"/>
      </w:pPr>
      <w:rPr>
        <w:rFonts w:hint="default"/>
        <w:lang w:val="en-US" w:eastAsia="zh-TW" w:bidi="ar-SA"/>
      </w:rPr>
    </w:lvl>
    <w:lvl w:ilvl="6">
      <w:start w:val="0"/>
      <w:numFmt w:val="bullet"/>
      <w:lvlText w:val="•"/>
      <w:lvlJc w:val="left"/>
      <w:pPr>
        <w:ind w:left="3425" w:hanging="303"/>
      </w:pPr>
      <w:rPr>
        <w:rFonts w:hint="default"/>
        <w:lang w:val="en-US" w:eastAsia="zh-TW" w:bidi="ar-SA"/>
      </w:rPr>
    </w:lvl>
    <w:lvl w:ilvl="7">
      <w:start w:val="0"/>
      <w:numFmt w:val="bullet"/>
      <w:lvlText w:val="•"/>
      <w:lvlJc w:val="left"/>
      <w:pPr>
        <w:ind w:left="3929" w:hanging="303"/>
      </w:pPr>
      <w:rPr>
        <w:rFonts w:hint="default"/>
        <w:lang w:val="en-US" w:eastAsia="zh-TW" w:bidi="ar-SA"/>
      </w:rPr>
    </w:lvl>
    <w:lvl w:ilvl="8">
      <w:start w:val="0"/>
      <w:numFmt w:val="bullet"/>
      <w:lvlText w:val="•"/>
      <w:lvlJc w:val="left"/>
      <w:pPr>
        <w:ind w:left="4433" w:hanging="303"/>
      </w:pPr>
      <w:rPr>
        <w:rFonts w:hint="default"/>
        <w:lang w:val="en-US" w:eastAsia="zh-TW" w:bidi="ar-SA"/>
      </w:rPr>
    </w:lvl>
  </w:abstractNum>
  <w:abstractNum w:abstractNumId="3">
    <w:multiLevelType w:val="hybridMultilevel"/>
    <w:lvl w:ilvl="0">
      <w:start w:val="1"/>
      <w:numFmt w:val="decimal"/>
      <w:lvlText w:val="%1."/>
      <w:lvlJc w:val="left"/>
      <w:pPr>
        <w:ind w:left="369" w:hanging="262"/>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868" w:hanging="262"/>
      </w:pPr>
      <w:rPr>
        <w:rFonts w:hint="default"/>
        <w:lang w:val="en-US" w:eastAsia="zh-TW" w:bidi="ar-SA"/>
      </w:rPr>
    </w:lvl>
    <w:lvl w:ilvl="2">
      <w:start w:val="0"/>
      <w:numFmt w:val="bullet"/>
      <w:lvlText w:val="•"/>
      <w:lvlJc w:val="left"/>
      <w:pPr>
        <w:ind w:left="1376" w:hanging="262"/>
      </w:pPr>
      <w:rPr>
        <w:rFonts w:hint="default"/>
        <w:lang w:val="en-US" w:eastAsia="zh-TW" w:bidi="ar-SA"/>
      </w:rPr>
    </w:lvl>
    <w:lvl w:ilvl="3">
      <w:start w:val="0"/>
      <w:numFmt w:val="bullet"/>
      <w:lvlText w:val="•"/>
      <w:lvlJc w:val="left"/>
      <w:pPr>
        <w:ind w:left="1884" w:hanging="262"/>
      </w:pPr>
      <w:rPr>
        <w:rFonts w:hint="default"/>
        <w:lang w:val="en-US" w:eastAsia="zh-TW" w:bidi="ar-SA"/>
      </w:rPr>
    </w:lvl>
    <w:lvl w:ilvl="4">
      <w:start w:val="0"/>
      <w:numFmt w:val="bullet"/>
      <w:lvlText w:val="•"/>
      <w:lvlJc w:val="left"/>
      <w:pPr>
        <w:ind w:left="2392" w:hanging="262"/>
      </w:pPr>
      <w:rPr>
        <w:rFonts w:hint="default"/>
        <w:lang w:val="en-US" w:eastAsia="zh-TW" w:bidi="ar-SA"/>
      </w:rPr>
    </w:lvl>
    <w:lvl w:ilvl="5">
      <w:start w:val="0"/>
      <w:numFmt w:val="bullet"/>
      <w:lvlText w:val="•"/>
      <w:lvlJc w:val="left"/>
      <w:pPr>
        <w:ind w:left="2901" w:hanging="262"/>
      </w:pPr>
      <w:rPr>
        <w:rFonts w:hint="default"/>
        <w:lang w:val="en-US" w:eastAsia="zh-TW" w:bidi="ar-SA"/>
      </w:rPr>
    </w:lvl>
    <w:lvl w:ilvl="6">
      <w:start w:val="0"/>
      <w:numFmt w:val="bullet"/>
      <w:lvlText w:val="•"/>
      <w:lvlJc w:val="left"/>
      <w:pPr>
        <w:ind w:left="3409" w:hanging="262"/>
      </w:pPr>
      <w:rPr>
        <w:rFonts w:hint="default"/>
        <w:lang w:val="en-US" w:eastAsia="zh-TW" w:bidi="ar-SA"/>
      </w:rPr>
    </w:lvl>
    <w:lvl w:ilvl="7">
      <w:start w:val="0"/>
      <w:numFmt w:val="bullet"/>
      <w:lvlText w:val="•"/>
      <w:lvlJc w:val="left"/>
      <w:pPr>
        <w:ind w:left="3917" w:hanging="262"/>
      </w:pPr>
      <w:rPr>
        <w:rFonts w:hint="default"/>
        <w:lang w:val="en-US" w:eastAsia="zh-TW" w:bidi="ar-SA"/>
      </w:rPr>
    </w:lvl>
    <w:lvl w:ilvl="8">
      <w:start w:val="0"/>
      <w:numFmt w:val="bullet"/>
      <w:lvlText w:val="•"/>
      <w:lvlJc w:val="left"/>
      <w:pPr>
        <w:ind w:left="4425" w:hanging="262"/>
      </w:pPr>
      <w:rPr>
        <w:rFonts w:hint="default"/>
        <w:lang w:val="en-US" w:eastAsia="zh-TW" w:bidi="ar-SA"/>
      </w:rPr>
    </w:lvl>
  </w:abstractNum>
  <w:abstractNum w:abstractNumId="2">
    <w:multiLevelType w:val="hybridMultilevel"/>
    <w:lvl w:ilvl="0">
      <w:start w:val="1"/>
      <w:numFmt w:val="decimal"/>
      <w:lvlText w:val="%1."/>
      <w:lvlJc w:val="left"/>
      <w:pPr>
        <w:ind w:left="409"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04" w:hanging="303"/>
      </w:pPr>
      <w:rPr>
        <w:rFonts w:hint="default"/>
        <w:lang w:val="en-US" w:eastAsia="zh-TW" w:bidi="ar-SA"/>
      </w:rPr>
    </w:lvl>
    <w:lvl w:ilvl="2">
      <w:start w:val="0"/>
      <w:numFmt w:val="bullet"/>
      <w:lvlText w:val="•"/>
      <w:lvlJc w:val="left"/>
      <w:pPr>
        <w:ind w:left="1408" w:hanging="303"/>
      </w:pPr>
      <w:rPr>
        <w:rFonts w:hint="default"/>
        <w:lang w:val="en-US" w:eastAsia="zh-TW" w:bidi="ar-SA"/>
      </w:rPr>
    </w:lvl>
    <w:lvl w:ilvl="3">
      <w:start w:val="0"/>
      <w:numFmt w:val="bullet"/>
      <w:lvlText w:val="•"/>
      <w:lvlJc w:val="left"/>
      <w:pPr>
        <w:ind w:left="1912" w:hanging="303"/>
      </w:pPr>
      <w:rPr>
        <w:rFonts w:hint="default"/>
        <w:lang w:val="en-US" w:eastAsia="zh-TW" w:bidi="ar-SA"/>
      </w:rPr>
    </w:lvl>
    <w:lvl w:ilvl="4">
      <w:start w:val="0"/>
      <w:numFmt w:val="bullet"/>
      <w:lvlText w:val="•"/>
      <w:lvlJc w:val="left"/>
      <w:pPr>
        <w:ind w:left="2416" w:hanging="303"/>
      </w:pPr>
      <w:rPr>
        <w:rFonts w:hint="default"/>
        <w:lang w:val="en-US" w:eastAsia="zh-TW" w:bidi="ar-SA"/>
      </w:rPr>
    </w:lvl>
    <w:lvl w:ilvl="5">
      <w:start w:val="0"/>
      <w:numFmt w:val="bullet"/>
      <w:lvlText w:val="•"/>
      <w:lvlJc w:val="left"/>
      <w:pPr>
        <w:ind w:left="2921" w:hanging="303"/>
      </w:pPr>
      <w:rPr>
        <w:rFonts w:hint="default"/>
        <w:lang w:val="en-US" w:eastAsia="zh-TW" w:bidi="ar-SA"/>
      </w:rPr>
    </w:lvl>
    <w:lvl w:ilvl="6">
      <w:start w:val="0"/>
      <w:numFmt w:val="bullet"/>
      <w:lvlText w:val="•"/>
      <w:lvlJc w:val="left"/>
      <w:pPr>
        <w:ind w:left="3425" w:hanging="303"/>
      </w:pPr>
      <w:rPr>
        <w:rFonts w:hint="default"/>
        <w:lang w:val="en-US" w:eastAsia="zh-TW" w:bidi="ar-SA"/>
      </w:rPr>
    </w:lvl>
    <w:lvl w:ilvl="7">
      <w:start w:val="0"/>
      <w:numFmt w:val="bullet"/>
      <w:lvlText w:val="•"/>
      <w:lvlJc w:val="left"/>
      <w:pPr>
        <w:ind w:left="3929" w:hanging="303"/>
      </w:pPr>
      <w:rPr>
        <w:rFonts w:hint="default"/>
        <w:lang w:val="en-US" w:eastAsia="zh-TW" w:bidi="ar-SA"/>
      </w:rPr>
    </w:lvl>
    <w:lvl w:ilvl="8">
      <w:start w:val="0"/>
      <w:numFmt w:val="bullet"/>
      <w:lvlText w:val="•"/>
      <w:lvlJc w:val="left"/>
      <w:pPr>
        <w:ind w:left="4433" w:hanging="303"/>
      </w:pPr>
      <w:rPr>
        <w:rFonts w:hint="default"/>
        <w:lang w:val="en-US" w:eastAsia="zh-TW" w:bidi="ar-SA"/>
      </w:rPr>
    </w:lvl>
  </w:abstractNum>
  <w:abstractNum w:abstractNumId="1">
    <w:multiLevelType w:val="hybridMultilevel"/>
    <w:lvl w:ilvl="0">
      <w:start w:val="1"/>
      <w:numFmt w:val="decimal"/>
      <w:lvlText w:val="%1."/>
      <w:lvlJc w:val="left"/>
      <w:pPr>
        <w:ind w:left="1067" w:hanging="262"/>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1498" w:hanging="262"/>
      </w:pPr>
      <w:rPr>
        <w:rFonts w:hint="default"/>
        <w:lang w:val="en-US" w:eastAsia="zh-TW" w:bidi="ar-SA"/>
      </w:rPr>
    </w:lvl>
    <w:lvl w:ilvl="2">
      <w:start w:val="0"/>
      <w:numFmt w:val="bullet"/>
      <w:lvlText w:val="•"/>
      <w:lvlJc w:val="left"/>
      <w:pPr>
        <w:ind w:left="1936" w:hanging="262"/>
      </w:pPr>
      <w:rPr>
        <w:rFonts w:hint="default"/>
        <w:lang w:val="en-US" w:eastAsia="zh-TW" w:bidi="ar-SA"/>
      </w:rPr>
    </w:lvl>
    <w:lvl w:ilvl="3">
      <w:start w:val="0"/>
      <w:numFmt w:val="bullet"/>
      <w:lvlText w:val="•"/>
      <w:lvlJc w:val="left"/>
      <w:pPr>
        <w:ind w:left="2374" w:hanging="262"/>
      </w:pPr>
      <w:rPr>
        <w:rFonts w:hint="default"/>
        <w:lang w:val="en-US" w:eastAsia="zh-TW" w:bidi="ar-SA"/>
      </w:rPr>
    </w:lvl>
    <w:lvl w:ilvl="4">
      <w:start w:val="0"/>
      <w:numFmt w:val="bullet"/>
      <w:lvlText w:val="•"/>
      <w:lvlJc w:val="left"/>
      <w:pPr>
        <w:ind w:left="2812" w:hanging="262"/>
      </w:pPr>
      <w:rPr>
        <w:rFonts w:hint="default"/>
        <w:lang w:val="en-US" w:eastAsia="zh-TW" w:bidi="ar-SA"/>
      </w:rPr>
    </w:lvl>
    <w:lvl w:ilvl="5">
      <w:start w:val="0"/>
      <w:numFmt w:val="bullet"/>
      <w:lvlText w:val="•"/>
      <w:lvlJc w:val="left"/>
      <w:pPr>
        <w:ind w:left="3251" w:hanging="262"/>
      </w:pPr>
      <w:rPr>
        <w:rFonts w:hint="default"/>
        <w:lang w:val="en-US" w:eastAsia="zh-TW" w:bidi="ar-SA"/>
      </w:rPr>
    </w:lvl>
    <w:lvl w:ilvl="6">
      <w:start w:val="0"/>
      <w:numFmt w:val="bullet"/>
      <w:lvlText w:val="•"/>
      <w:lvlJc w:val="left"/>
      <w:pPr>
        <w:ind w:left="3689" w:hanging="262"/>
      </w:pPr>
      <w:rPr>
        <w:rFonts w:hint="default"/>
        <w:lang w:val="en-US" w:eastAsia="zh-TW" w:bidi="ar-SA"/>
      </w:rPr>
    </w:lvl>
    <w:lvl w:ilvl="7">
      <w:start w:val="0"/>
      <w:numFmt w:val="bullet"/>
      <w:lvlText w:val="•"/>
      <w:lvlJc w:val="left"/>
      <w:pPr>
        <w:ind w:left="4127" w:hanging="262"/>
      </w:pPr>
      <w:rPr>
        <w:rFonts w:hint="default"/>
        <w:lang w:val="en-US" w:eastAsia="zh-TW" w:bidi="ar-SA"/>
      </w:rPr>
    </w:lvl>
    <w:lvl w:ilvl="8">
      <w:start w:val="0"/>
      <w:numFmt w:val="bullet"/>
      <w:lvlText w:val="•"/>
      <w:lvlJc w:val="left"/>
      <w:pPr>
        <w:ind w:left="4565" w:hanging="262"/>
      </w:pPr>
      <w:rPr>
        <w:rFonts w:hint="default"/>
        <w:lang w:val="en-US" w:eastAsia="zh-TW" w:bidi="ar-SA"/>
      </w:rPr>
    </w:lvl>
  </w:abstractNum>
  <w:abstractNum w:abstractNumId="0">
    <w:multiLevelType w:val="hybridMultilevel"/>
    <w:lvl w:ilvl="0">
      <w:start w:val="1"/>
      <w:numFmt w:val="decimal"/>
      <w:lvlText w:val="%1."/>
      <w:lvlJc w:val="left"/>
      <w:pPr>
        <w:ind w:left="409"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04" w:hanging="303"/>
      </w:pPr>
      <w:rPr>
        <w:rFonts w:hint="default"/>
        <w:lang w:val="en-US" w:eastAsia="zh-TW" w:bidi="ar-SA"/>
      </w:rPr>
    </w:lvl>
    <w:lvl w:ilvl="2">
      <w:start w:val="0"/>
      <w:numFmt w:val="bullet"/>
      <w:lvlText w:val="•"/>
      <w:lvlJc w:val="left"/>
      <w:pPr>
        <w:ind w:left="1408" w:hanging="303"/>
      </w:pPr>
      <w:rPr>
        <w:rFonts w:hint="default"/>
        <w:lang w:val="en-US" w:eastAsia="zh-TW" w:bidi="ar-SA"/>
      </w:rPr>
    </w:lvl>
    <w:lvl w:ilvl="3">
      <w:start w:val="0"/>
      <w:numFmt w:val="bullet"/>
      <w:lvlText w:val="•"/>
      <w:lvlJc w:val="left"/>
      <w:pPr>
        <w:ind w:left="1912" w:hanging="303"/>
      </w:pPr>
      <w:rPr>
        <w:rFonts w:hint="default"/>
        <w:lang w:val="en-US" w:eastAsia="zh-TW" w:bidi="ar-SA"/>
      </w:rPr>
    </w:lvl>
    <w:lvl w:ilvl="4">
      <w:start w:val="0"/>
      <w:numFmt w:val="bullet"/>
      <w:lvlText w:val="•"/>
      <w:lvlJc w:val="left"/>
      <w:pPr>
        <w:ind w:left="2416" w:hanging="303"/>
      </w:pPr>
      <w:rPr>
        <w:rFonts w:hint="default"/>
        <w:lang w:val="en-US" w:eastAsia="zh-TW" w:bidi="ar-SA"/>
      </w:rPr>
    </w:lvl>
    <w:lvl w:ilvl="5">
      <w:start w:val="0"/>
      <w:numFmt w:val="bullet"/>
      <w:lvlText w:val="•"/>
      <w:lvlJc w:val="left"/>
      <w:pPr>
        <w:ind w:left="2921" w:hanging="303"/>
      </w:pPr>
      <w:rPr>
        <w:rFonts w:hint="default"/>
        <w:lang w:val="en-US" w:eastAsia="zh-TW" w:bidi="ar-SA"/>
      </w:rPr>
    </w:lvl>
    <w:lvl w:ilvl="6">
      <w:start w:val="0"/>
      <w:numFmt w:val="bullet"/>
      <w:lvlText w:val="•"/>
      <w:lvlJc w:val="left"/>
      <w:pPr>
        <w:ind w:left="3425" w:hanging="303"/>
      </w:pPr>
      <w:rPr>
        <w:rFonts w:hint="default"/>
        <w:lang w:val="en-US" w:eastAsia="zh-TW" w:bidi="ar-SA"/>
      </w:rPr>
    </w:lvl>
    <w:lvl w:ilvl="7">
      <w:start w:val="0"/>
      <w:numFmt w:val="bullet"/>
      <w:lvlText w:val="•"/>
      <w:lvlJc w:val="left"/>
      <w:pPr>
        <w:ind w:left="3929" w:hanging="303"/>
      </w:pPr>
      <w:rPr>
        <w:rFonts w:hint="default"/>
        <w:lang w:val="en-US" w:eastAsia="zh-TW" w:bidi="ar-SA"/>
      </w:rPr>
    </w:lvl>
    <w:lvl w:ilvl="8">
      <w:start w:val="0"/>
      <w:numFmt w:val="bullet"/>
      <w:lvlText w:val="•"/>
      <w:lvlJc w:val="left"/>
      <w:pPr>
        <w:ind w:left="4433" w:hanging="303"/>
      </w:pPr>
      <w:rPr>
        <w:rFonts w:hint="default"/>
        <w:lang w:val="en-US" w:eastAsia="zh-TW"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4"/>
      <w:szCs w:val="24"/>
      <w:lang w:val="en-US" w:eastAsia="zh-TW" w:bidi="ar-SA"/>
    </w:rPr>
  </w:style>
  <w:style w:styleId="Heading1" w:type="paragraph">
    <w:name w:val="Heading 1"/>
    <w:basedOn w:val="Normal"/>
    <w:uiPriority w:val="1"/>
    <w:qFormat/>
    <w:pPr>
      <w:spacing w:before="27"/>
      <w:ind w:left="804" w:right="662"/>
      <w:jc w:val="center"/>
      <w:outlineLvl w:val="1"/>
    </w:pPr>
    <w:rPr>
      <w:rFonts w:ascii="Microsoft JhengHei" w:hAnsi="Microsoft JhengHei" w:eastAsia="Microsoft JhengHei" w:cs="Microsoft JhengHei"/>
      <w:b/>
      <w:bCs/>
      <w:sz w:val="36"/>
      <w:szCs w:val="36"/>
      <w:lang w:val="en-US" w:eastAsia="zh-TW" w:bidi="ar-SA"/>
    </w:rPr>
  </w:style>
  <w:style w:styleId="Heading2" w:type="paragraph">
    <w:name w:val="Heading 2"/>
    <w:basedOn w:val="Normal"/>
    <w:uiPriority w:val="1"/>
    <w:qFormat/>
    <w:pPr>
      <w:ind w:left="564"/>
      <w:outlineLvl w:val="2"/>
    </w:pPr>
    <w:rPr>
      <w:rFonts w:ascii="Microsoft JhengHei" w:hAnsi="Microsoft JhengHei" w:eastAsia="Microsoft JhengHei" w:cs="Microsoft JhengHei"/>
      <w:b/>
      <w:bCs/>
      <w:sz w:val="30"/>
      <w:szCs w:val="30"/>
      <w:lang w:val="en-US" w:eastAsia="zh-TW" w:bidi="ar-SA"/>
    </w:rPr>
  </w:style>
  <w:style w:styleId="Heading3" w:type="paragraph">
    <w:name w:val="Heading 3"/>
    <w:basedOn w:val="Normal"/>
    <w:uiPriority w:val="1"/>
    <w:qFormat/>
    <w:pPr>
      <w:spacing w:before="125"/>
      <w:ind w:left="146"/>
      <w:jc w:val="center"/>
      <w:outlineLvl w:val="3"/>
    </w:pPr>
    <w:rPr>
      <w:rFonts w:ascii="SimSun" w:hAnsi="SimSun" w:eastAsia="SimSun" w:cs="SimSun"/>
      <w:sz w:val="27"/>
      <w:szCs w:val="27"/>
      <w:lang w:val="en-US" w:eastAsia="zh-TW" w:bidi="ar-SA"/>
    </w:rPr>
  </w:style>
  <w:style w:styleId="Heading4" w:type="paragraph">
    <w:name w:val="Heading 4"/>
    <w:basedOn w:val="Normal"/>
    <w:uiPriority w:val="1"/>
    <w:qFormat/>
    <w:pPr>
      <w:ind w:left="2"/>
      <w:outlineLvl w:val="4"/>
    </w:pPr>
    <w:rPr>
      <w:rFonts w:ascii="Microsoft JhengHei" w:hAnsi="Microsoft JhengHei" w:eastAsia="Microsoft JhengHei" w:cs="Microsoft JhengHei"/>
      <w:b/>
      <w:bCs/>
      <w:sz w:val="26"/>
      <w:szCs w:val="26"/>
      <w:lang w:val="en-US" w:eastAsia="zh-TW" w:bidi="ar-SA"/>
    </w:rPr>
  </w:style>
  <w:style w:styleId="Heading5" w:type="paragraph">
    <w:name w:val="Heading 5"/>
    <w:basedOn w:val="Normal"/>
    <w:uiPriority w:val="1"/>
    <w:qFormat/>
    <w:pPr>
      <w:spacing w:line="280" w:lineRule="exact"/>
      <w:ind w:left="20"/>
      <w:outlineLvl w:val="5"/>
    </w:pPr>
    <w:rPr>
      <w:rFonts w:ascii="Microsoft JhengHei" w:hAnsi="Microsoft JhengHei" w:eastAsia="Microsoft JhengHei" w:cs="Microsoft JhengHei"/>
      <w:b/>
      <w:bCs/>
      <w:sz w:val="24"/>
      <w:szCs w:val="24"/>
      <w:lang w:val="en-US" w:eastAsia="zh-TW" w:bidi="ar-SA"/>
    </w:rPr>
  </w:style>
  <w:style w:styleId="Title" w:type="paragraph">
    <w:name w:val="Title"/>
    <w:basedOn w:val="Normal"/>
    <w:uiPriority w:val="1"/>
    <w:qFormat/>
    <w:pPr>
      <w:ind w:left="1587" w:right="1443" w:firstLine="239"/>
    </w:pPr>
    <w:rPr>
      <w:rFonts w:ascii="Microsoft JhengHei" w:hAnsi="Microsoft JhengHei" w:eastAsia="Microsoft JhengHei" w:cs="Microsoft JhengHei"/>
      <w:b/>
      <w:bCs/>
      <w:sz w:val="48"/>
      <w:szCs w:val="48"/>
      <w:lang w:val="en-US" w:eastAsia="zh-TW" w:bidi="ar-SA"/>
    </w:rPr>
  </w:style>
  <w:style w:styleId="ListParagraph" w:type="paragraph">
    <w:name w:val="List Paragraph"/>
    <w:basedOn w:val="Normal"/>
    <w:uiPriority w:val="1"/>
    <w:qFormat/>
    <w:pPr>
      <w:spacing w:before="125"/>
      <w:ind w:left="1548" w:hanging="286"/>
    </w:pPr>
    <w:rPr>
      <w:rFonts w:ascii="SimSun" w:hAnsi="SimSun" w:eastAsia="SimSun" w:cs="SimSun"/>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zcjh.hlc.edu.tw/"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hyperlink" Target="https://law.moj.gov.tw/LawClass/LawAll.aspx?pcode=H0080065" TargetMode="Externa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eader" Target="header4.xml"/><Relationship Id="rId16" Type="http://schemas.openxmlformats.org/officeDocument/2006/relationships/footer" Target="footer5.xml"/><Relationship Id="rId17" Type="http://schemas.openxmlformats.org/officeDocument/2006/relationships/header" Target="header5.xml"/><Relationship Id="rId18" Type="http://schemas.openxmlformats.org/officeDocument/2006/relationships/footer" Target="footer6.xml"/><Relationship Id="rId19" Type="http://schemas.openxmlformats.org/officeDocument/2006/relationships/header" Target="header6.xml"/><Relationship Id="rId20" Type="http://schemas.openxmlformats.org/officeDocument/2006/relationships/footer" Target="footer7.xml"/><Relationship Id="rId21" Type="http://schemas.openxmlformats.org/officeDocument/2006/relationships/header" Target="header7.xml"/><Relationship Id="rId22" Type="http://schemas.openxmlformats.org/officeDocument/2006/relationships/footer" Target="footer8.xml"/><Relationship Id="rId23" Type="http://schemas.openxmlformats.org/officeDocument/2006/relationships/header" Target="header8.xml"/><Relationship Id="rId24" Type="http://schemas.openxmlformats.org/officeDocument/2006/relationships/footer" Target="footer9.xml"/><Relationship Id="rId25" Type="http://schemas.openxmlformats.org/officeDocument/2006/relationships/header" Target="header9.xml"/><Relationship Id="rId26" Type="http://schemas.openxmlformats.org/officeDocument/2006/relationships/footer" Target="footer10.xml"/><Relationship Id="rId27" Type="http://schemas.openxmlformats.org/officeDocument/2006/relationships/header" Target="header10.xml"/><Relationship Id="rId28" Type="http://schemas.openxmlformats.org/officeDocument/2006/relationships/footer" Target="footer11.xml"/><Relationship Id="rId29" Type="http://schemas.openxmlformats.org/officeDocument/2006/relationships/header" Target="header11.xml"/><Relationship Id="rId30" Type="http://schemas.openxmlformats.org/officeDocument/2006/relationships/footer" Target="footer12.xml"/><Relationship Id="rId31" Type="http://schemas.openxmlformats.org/officeDocument/2006/relationships/header" Target="header12.xml"/><Relationship Id="rId32" Type="http://schemas.openxmlformats.org/officeDocument/2006/relationships/footer" Target="footer13.xml"/><Relationship Id="rId33" Type="http://schemas.openxmlformats.org/officeDocument/2006/relationships/header" Target="header13.xml"/><Relationship Id="rId34" Type="http://schemas.openxmlformats.org/officeDocument/2006/relationships/footer" Target="footer14.xml"/><Relationship Id="rId35" Type="http://schemas.openxmlformats.org/officeDocument/2006/relationships/header" Target="header14.xml"/><Relationship Id="rId36" Type="http://schemas.openxmlformats.org/officeDocument/2006/relationships/footer" Target="footer15.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2025-12-30T02:40:12Z</dcterms:created>
  <dcterms:modified xsi:type="dcterms:W3CDTF">2025-12-30T02:40:12Z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適用於 Microsoft 365 的 Microsoft® Word</vt:lpwstr>
  </property>
  <property fmtid="{D5CDD505-2E9C-101B-9397-08002B2CF9AE}" pid="4" name="LastSaved">
    <vt:filetime>2025-12-30T00:00:00Z</vt:filetime>
  </property>
  <property fmtid="{D5CDD505-2E9C-101B-9397-08002B2CF9AE}" pid="5" name="Producer">
    <vt:lpwstr>適用於 Microsoft 365 的 Microsoft® Word</vt:lpwstr>
  </property>
</Properties>
</file>