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3B972" w14:textId="1DC0D9F3" w:rsidR="00894D87" w:rsidRPr="008A1839" w:rsidRDefault="00177DF6">
      <w:pPr>
        <w:widowControl/>
        <w:spacing w:line="400" w:lineRule="exact"/>
        <w:jc w:val="center"/>
        <w:rPr>
          <w:color w:val="000000" w:themeColor="text1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3B990" wp14:editId="6C08841A">
                <wp:simplePos x="0" y="0"/>
                <wp:positionH relativeFrom="column">
                  <wp:posOffset>-238125</wp:posOffset>
                </wp:positionH>
                <wp:positionV relativeFrom="paragraph">
                  <wp:posOffset>-606425</wp:posOffset>
                </wp:positionV>
                <wp:extent cx="1123950" cy="361315"/>
                <wp:effectExtent l="0" t="0" r="19050" b="196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33B995" w14:textId="77777777" w:rsidR="00894D87" w:rsidRDefault="00F820C4">
                            <w: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8.75pt;margin-top:-47.75pt;width:88.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" strokeweight=".17625mm">
                <v:path arrowok="t"/>
                <v:textbox>
                  <w:txbxContent>
                    <w:p w14:paraId="3233B995" w14:textId="77777777" w:rsidR="00894D87" w:rsidRDefault="00F820C4">
                      <w: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花蓮</w:t>
      </w:r>
      <w:r w:rsidR="00F820C4" w:rsidRPr="008A1839"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  <w:t>縣市108年度</w:t>
      </w:r>
      <w:r w:rsidR="00F820C4" w:rsidRPr="008A1839">
        <w:rPr>
          <w:rFonts w:ascii="標楷體" w:eastAsia="標楷體" w:hAnsi="標楷體"/>
          <w:b/>
          <w:color w:val="000000" w:themeColor="text1"/>
          <w:sz w:val="28"/>
          <w:szCs w:val="28"/>
        </w:rPr>
        <w:t>「新住民語文教學支援人員培訓」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資格</w:t>
      </w:r>
      <w:r w:rsidR="00F820C4" w:rsidRPr="008A1839"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  <w:t>班開班</w:t>
      </w:r>
      <w:r w:rsidR="00F820C4" w:rsidRPr="008A1839">
        <w:rPr>
          <w:rFonts w:ascii="標楷體" w:eastAsia="標楷體" w:hAnsi="標楷體"/>
          <w:b/>
          <w:color w:val="000000" w:themeColor="text1"/>
          <w:sz w:val="28"/>
          <w:szCs w:val="28"/>
        </w:rPr>
        <w:t>計畫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C9011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區)</w:t>
      </w:r>
    </w:p>
    <w:p w14:paraId="3233B973" w14:textId="77777777"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依據：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教育部國民及學前教育署補助辦理新住民子女教育要點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</w:rPr>
        <w:t>。</w:t>
      </w:r>
    </w:p>
    <w:p w14:paraId="3233B974" w14:textId="77777777"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目的：培訓新住民語文課程教學支援人員，協助學校推動新住民語文教學課程，提升新住民語文教學品質。</w:t>
      </w:r>
    </w:p>
    <w:p w14:paraId="3233B975" w14:textId="77777777" w:rsidR="00894D87" w:rsidRPr="008A1839" w:rsidRDefault="00F820C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辦理單位：</w:t>
      </w:r>
    </w:p>
    <w:p w14:paraId="3233B976" w14:textId="77777777" w:rsidR="00894D87" w:rsidRPr="008A1839" w:rsidRDefault="00F820C4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指導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單位：教育部國民及學前教育署。</w:t>
      </w:r>
    </w:p>
    <w:p w14:paraId="3233B977" w14:textId="77777777" w:rsidR="00894D87" w:rsidRPr="008A1839" w:rsidRDefault="00F820C4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執行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花蓮縣政府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教育處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233B978" w14:textId="77777777" w:rsidR="00894D87" w:rsidRPr="008A1839" w:rsidRDefault="00F820C4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協辦單位：</w:t>
      </w:r>
      <w:r w:rsidR="00BC70B5">
        <w:rPr>
          <w:rFonts w:ascii="標楷體" w:eastAsia="標楷體" w:hAnsi="標楷體" w:hint="eastAsia"/>
          <w:color w:val="000000" w:themeColor="text1"/>
          <w:sz w:val="28"/>
          <w:szCs w:val="28"/>
        </w:rPr>
        <w:t>花蓮縣玉里鎮中城國民小學、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花蓮縣社會處、花蓮縣新住民學習中心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233B979" w14:textId="77777777" w:rsidR="00894D87" w:rsidRPr="008A1839" w:rsidRDefault="00F820C4">
      <w:pPr>
        <w:numPr>
          <w:ilvl w:val="0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培訓班別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時間與報名資格：</w:t>
      </w:r>
    </w:p>
    <w:p w14:paraId="3233B97A" w14:textId="77777777" w:rsidR="00894D87" w:rsidRPr="008A1839" w:rsidRDefault="00183372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教學支援人員</w:t>
      </w:r>
      <w:r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資格</w:t>
      </w:r>
      <w:r w:rsidR="00F820C4" w:rsidRPr="008A1839">
        <w:rPr>
          <w:rFonts w:ascii="標楷體" w:eastAsia="標楷體" w:hAnsi="標楷體"/>
          <w:color w:val="000000" w:themeColor="text1"/>
          <w:sz w:val="28"/>
          <w:szCs w:val="28"/>
        </w:rPr>
        <w:t>班</w:t>
      </w:r>
    </w:p>
    <w:p w14:paraId="3233B97B" w14:textId="77777777" w:rsidR="00894D87" w:rsidRPr="008A1839" w:rsidRDefault="00F820C4">
      <w:pPr>
        <w:pStyle w:val="a8"/>
        <w:numPr>
          <w:ilvl w:val="0"/>
          <w:numId w:val="3"/>
        </w:numPr>
        <w:spacing w:line="440" w:lineRule="exact"/>
        <w:ind w:left="1276" w:hanging="316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報名資格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3233B97C" w14:textId="77777777"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  <w:lang w:eastAsia="zh-HK"/>
        </w:rPr>
        <w:t>年滿二十歲且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符合下列條件之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  <w:lang w:eastAsia="zh-HK"/>
        </w:rPr>
        <w:t>一者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3233B97D" w14:textId="77777777"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（1）有志於從事東南亞語文教學之新住民及其子女。</w:t>
      </w:r>
    </w:p>
    <w:p w14:paraId="3233B97E" w14:textId="77777777"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（2）符合就業服務法規定之外籍學生。</w:t>
      </w:r>
    </w:p>
    <w:p w14:paraId="3233B97F" w14:textId="77777777"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（3）有志於從事東南亞語文教學之東南亞語系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(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  <w:lang w:eastAsia="zh-HK"/>
        </w:rPr>
        <w:t>所)學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生（含畢業生）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233B980" w14:textId="77777777"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（4）擁有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教師證及新住民語文國內外官方認證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之證書。</w:t>
      </w:r>
    </w:p>
    <w:p w14:paraId="3233B981" w14:textId="77777777" w:rsidR="00894D87" w:rsidRPr="008A1839" w:rsidRDefault="00F820C4">
      <w:pPr>
        <w:pStyle w:val="a8"/>
        <w:numPr>
          <w:ilvl w:val="0"/>
          <w:numId w:val="3"/>
        </w:numPr>
        <w:spacing w:line="440" w:lineRule="exact"/>
        <w:ind w:left="1276" w:hanging="316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開班日期及上課地點（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研習節數36節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）</w:t>
      </w:r>
    </w:p>
    <w:p w14:paraId="3233B982" w14:textId="77777777" w:rsidR="00894D87" w:rsidRPr="008A1839" w:rsidRDefault="00F820C4">
      <w:pPr>
        <w:pStyle w:val="a8"/>
        <w:numPr>
          <w:ilvl w:val="1"/>
          <w:numId w:val="3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開班日期：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108年</w:t>
      </w:r>
      <w:r w:rsidR="002F3EF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2F3EF0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F3EF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F3EF0">
        <w:rPr>
          <w:rFonts w:ascii="標楷體" w:eastAsia="標楷體" w:hAnsi="標楷體" w:hint="eastAsia"/>
          <w:color w:val="000000" w:themeColor="text1"/>
          <w:sz w:val="28"/>
          <w:szCs w:val="28"/>
        </w:rPr>
        <w:t>13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F3EF0">
        <w:rPr>
          <w:rFonts w:ascii="標楷體" w:eastAsia="標楷體" w:hAnsi="標楷體" w:hint="eastAsia"/>
          <w:color w:val="000000" w:themeColor="text1"/>
          <w:sz w:val="28"/>
          <w:szCs w:val="28"/>
        </w:rPr>
        <w:t>14、20日</w:t>
      </w:r>
      <w:r w:rsid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(暫訂)。</w:t>
      </w:r>
    </w:p>
    <w:p w14:paraId="3233B983" w14:textId="77777777" w:rsidR="00894D87" w:rsidRPr="00571E99" w:rsidRDefault="00F820C4" w:rsidP="008A1839">
      <w:pPr>
        <w:pStyle w:val="a8"/>
        <w:numPr>
          <w:ilvl w:val="1"/>
          <w:numId w:val="3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上課地點：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花蓮縣</w:t>
      </w:r>
      <w:r w:rsidR="00C90118">
        <w:rPr>
          <w:rFonts w:ascii="標楷體" w:eastAsia="標楷體" w:hAnsi="標楷體" w:hint="eastAsia"/>
          <w:color w:val="000000" w:themeColor="text1"/>
          <w:sz w:val="28"/>
          <w:szCs w:val="28"/>
        </w:rPr>
        <w:t>玉里鎮</w:t>
      </w:r>
      <w:r w:rsidR="00571E99">
        <w:rPr>
          <w:rFonts w:ascii="標楷體" w:eastAsia="標楷體" w:hAnsi="標楷體" w:hint="eastAsia"/>
          <w:color w:val="000000" w:themeColor="text1"/>
          <w:sz w:val="28"/>
          <w:szCs w:val="28"/>
        </w:rPr>
        <w:t>中城</w:t>
      </w:r>
      <w:r w:rsidR="00C90118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國民小學(暫訂)。</w:t>
      </w:r>
    </w:p>
    <w:p w14:paraId="3233B984" w14:textId="77777777" w:rsidR="00571E99" w:rsidRPr="008A1839" w:rsidRDefault="00571E99" w:rsidP="008A1839">
      <w:pPr>
        <w:pStyle w:val="a8"/>
        <w:numPr>
          <w:ilvl w:val="1"/>
          <w:numId w:val="3"/>
        </w:numPr>
        <w:spacing w:line="440" w:lineRule="exact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上課地址：</w:t>
      </w:r>
      <w:r w:rsidRPr="0012627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花蓮縣玉里鎮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中城</w:t>
      </w:r>
      <w:r w:rsidRPr="0012627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路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1段1</w:t>
      </w:r>
      <w:r w:rsidRPr="0012627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號</w:t>
      </w:r>
    </w:p>
    <w:p w14:paraId="3233B985" w14:textId="77777777"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培訓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人數：依報名先後順序錄取，每梯次以</w:t>
      </w:r>
      <w:r w:rsidR="008A1839" w:rsidRPr="00C96A3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30</w:t>
      </w:r>
      <w:r w:rsidRPr="00C96A3A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人為限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，額滿為止。</w:t>
      </w:r>
    </w:p>
    <w:p w14:paraId="3233B986" w14:textId="77777777"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參加費用：本課程免費。</w:t>
      </w:r>
    </w:p>
    <w:p w14:paraId="3233B987" w14:textId="77777777"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報名方式：請於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108年3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月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29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日(星期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五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)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前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備妥個人基本身份證件（身份證、居留證、縣市培訓證書等）影本，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擇一方式報名：</w:t>
      </w:r>
    </w:p>
    <w:p w14:paraId="3233B988" w14:textId="77777777" w:rsidR="00894D87" w:rsidRPr="008A1839" w:rsidRDefault="00F820C4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新住民語文教育資源網(http://newres.pntcv.ntct.edu.tw)線上報名</w:t>
      </w:r>
    </w:p>
    <w:p w14:paraId="3233B989" w14:textId="77777777" w:rsidR="00894D87" w:rsidRPr="008A1839" w:rsidRDefault="00F820C4" w:rsidP="008A1839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填妥個人報名表後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傳真報名：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03-8462787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或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e-mail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報名：s12t0417@gmail.com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或洽詢聯絡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本處窗口：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林孟婷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小姐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，電話：（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8462783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14:paraId="3233B98A" w14:textId="77777777" w:rsidR="00894D87" w:rsidRPr="008A1839" w:rsidRDefault="00183372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報名教學增能</w:t>
      </w:r>
      <w:r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資格</w:t>
      </w:r>
      <w:r w:rsidR="00F820C4"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班者，需檢附</w:t>
      </w:r>
      <w:r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身份證明相關文件</w:t>
      </w:r>
      <w:r w:rsidR="00F820C4"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。</w:t>
      </w:r>
    </w:p>
    <w:p w14:paraId="3233B98B" w14:textId="77777777" w:rsidR="00894D87" w:rsidRPr="008A1839" w:rsidRDefault="00F820C4" w:rsidP="008A1839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結業證書：教學</w:t>
      </w:r>
      <w:r w:rsidR="00183372"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支援人員</w:t>
      </w:r>
      <w:r w:rsidR="00183372"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資格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班學員</w:t>
      </w:r>
      <w:r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上課時數需達總上課節數六分之五(30節)</w:t>
      </w:r>
      <w:r w:rsidR="00183372"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以上</w:t>
      </w:r>
      <w:r w:rsidR="00183372"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，</w:t>
      </w:r>
      <w:r w:rsidR="00183372"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缺課部份</w:t>
      </w:r>
      <w:r w:rsidR="00183372" w:rsidRPr="00C9011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HK"/>
        </w:rPr>
        <w:t>須</w:t>
      </w:r>
      <w:r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觀看線上培訓教材補足36</w:t>
      </w:r>
      <w:r w:rsidR="00183372"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節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，始能參加各班之結業評量，評定合格者，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縣市政府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核發「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新住民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語文教學支援</w:t>
      </w:r>
      <w:r w:rsidR="00183372"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工作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人員研習證書</w:t>
      </w:r>
      <w:r w:rsidR="00183372" w:rsidRPr="008A1839">
        <w:rPr>
          <w:rFonts w:ascii="標楷體" w:eastAsia="標楷體" w:hAnsi="標楷體"/>
          <w:color w:val="000000" w:themeColor="text1"/>
          <w:sz w:val="28"/>
          <w:szCs w:val="28"/>
        </w:rPr>
        <w:t>」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233B98C" w14:textId="77777777" w:rsidR="00894D87" w:rsidRPr="008A1839" w:rsidRDefault="00F820C4">
      <w:pPr>
        <w:numPr>
          <w:ilvl w:val="0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經費來源：所需經費由教育部國民及學前教育署依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補助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支應。</w:t>
      </w:r>
    </w:p>
    <w:p w14:paraId="3233B98D" w14:textId="77777777" w:rsidR="00894D87" w:rsidRPr="008A1839" w:rsidRDefault="00F820C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獎勵：辦理本活動人員依規定敘獎。</w:t>
      </w:r>
    </w:p>
    <w:p w14:paraId="3233B98E" w14:textId="77777777" w:rsidR="00894D87" w:rsidRPr="008A1839" w:rsidRDefault="00F820C4">
      <w:pPr>
        <w:numPr>
          <w:ilvl w:val="0"/>
          <w:numId w:val="1"/>
        </w:numPr>
        <w:spacing w:line="440" w:lineRule="exact"/>
        <w:ind w:left="851" w:hanging="851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本計畫經教育部國民及學前教育署核定後實施，修正時亦同。</w:t>
      </w:r>
    </w:p>
    <w:sectPr w:rsidR="00894D87" w:rsidRPr="008A1839" w:rsidSect="006A6E1D">
      <w:pgSz w:w="11906" w:h="16838"/>
      <w:pgMar w:top="1134" w:right="1361" w:bottom="1134" w:left="136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3B993" w14:textId="77777777" w:rsidR="00086557" w:rsidRDefault="00086557">
      <w:r>
        <w:separator/>
      </w:r>
    </w:p>
  </w:endnote>
  <w:endnote w:type="continuationSeparator" w:id="0">
    <w:p w14:paraId="3233B994" w14:textId="77777777" w:rsidR="00086557" w:rsidRDefault="0008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3B991" w14:textId="77777777" w:rsidR="00086557" w:rsidRDefault="00086557">
      <w:r>
        <w:rPr>
          <w:color w:val="000000"/>
        </w:rPr>
        <w:separator/>
      </w:r>
    </w:p>
  </w:footnote>
  <w:footnote w:type="continuationSeparator" w:id="0">
    <w:p w14:paraId="3233B992" w14:textId="77777777" w:rsidR="00086557" w:rsidRDefault="0008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7F00"/>
    <w:multiLevelType w:val="multilevel"/>
    <w:tmpl w:val="F0BAC364"/>
    <w:lvl w:ilvl="0">
      <w:start w:val="1"/>
      <w:numFmt w:val="japaneseCounting"/>
      <w:lvlText w:val="（%1）"/>
      <w:lvlJc w:val="left"/>
      <w:pPr>
        <w:ind w:left="1380" w:hanging="840"/>
      </w:pPr>
    </w:lvl>
    <w:lvl w:ilvl="1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1">
    <w:nsid w:val="1E236037"/>
    <w:multiLevelType w:val="multilevel"/>
    <w:tmpl w:val="B9A80DD4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39873BD2"/>
    <w:multiLevelType w:val="multilevel"/>
    <w:tmpl w:val="518CC09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7CDA1811"/>
    <w:multiLevelType w:val="multilevel"/>
    <w:tmpl w:val="9D403F3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87"/>
    <w:rsid w:val="00086557"/>
    <w:rsid w:val="00177DF6"/>
    <w:rsid w:val="00183372"/>
    <w:rsid w:val="002F3EF0"/>
    <w:rsid w:val="003D4338"/>
    <w:rsid w:val="0045686F"/>
    <w:rsid w:val="00557A93"/>
    <w:rsid w:val="00571E99"/>
    <w:rsid w:val="006A6E1D"/>
    <w:rsid w:val="00894D87"/>
    <w:rsid w:val="008A1839"/>
    <w:rsid w:val="009B5D27"/>
    <w:rsid w:val="009F33C1"/>
    <w:rsid w:val="00B67F18"/>
    <w:rsid w:val="00B747E0"/>
    <w:rsid w:val="00B77B98"/>
    <w:rsid w:val="00BC70B5"/>
    <w:rsid w:val="00C525EE"/>
    <w:rsid w:val="00C8646D"/>
    <w:rsid w:val="00C90118"/>
    <w:rsid w:val="00C96A3A"/>
    <w:rsid w:val="00E62D6F"/>
    <w:rsid w:val="00EF666B"/>
    <w:rsid w:val="00F13D18"/>
    <w:rsid w:val="00F30734"/>
    <w:rsid w:val="00F8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233B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DaunPenh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6E1D"/>
    <w:pPr>
      <w:widowControl w:val="0"/>
      <w:suppressAutoHyphens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A6E1D"/>
    <w:pPr>
      <w:widowControl/>
      <w:spacing w:before="150" w:after="225"/>
    </w:pPr>
    <w:rPr>
      <w:rFonts w:ascii="新細明體" w:hAnsi="新細明體" w:cs="新細明體"/>
      <w:kern w:val="0"/>
    </w:rPr>
  </w:style>
  <w:style w:type="character" w:styleId="a3">
    <w:name w:val="Hyperlink"/>
    <w:rsid w:val="006A6E1D"/>
    <w:rPr>
      <w:color w:val="0000FF"/>
      <w:u w:val="single"/>
    </w:rPr>
  </w:style>
  <w:style w:type="paragraph" w:styleId="a4">
    <w:name w:val="header"/>
    <w:basedOn w:val="a"/>
    <w:rsid w:val="006A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sid w:val="006A6E1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rsid w:val="006A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sid w:val="006A6E1D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rsid w:val="006A6E1D"/>
    <w:pPr>
      <w:ind w:left="480"/>
    </w:pPr>
  </w:style>
  <w:style w:type="paragraph" w:styleId="a9">
    <w:name w:val="Plain Text"/>
    <w:basedOn w:val="a"/>
    <w:rsid w:val="006A6E1D"/>
    <w:rPr>
      <w:rFonts w:ascii="細明體" w:eastAsia="細明體" w:hAnsi="細明體"/>
    </w:rPr>
  </w:style>
  <w:style w:type="character" w:customStyle="1" w:styleId="aa">
    <w:name w:val="純文字 字元"/>
    <w:basedOn w:val="a0"/>
    <w:rsid w:val="006A6E1D"/>
    <w:rPr>
      <w:rFonts w:ascii="細明體" w:eastAsia="細明體" w:hAnsi="細明體" w:cs="Times New Roman"/>
      <w:szCs w:val="24"/>
    </w:rPr>
  </w:style>
  <w:style w:type="paragraph" w:styleId="ab">
    <w:name w:val="Balloon Text"/>
    <w:basedOn w:val="a"/>
    <w:rsid w:val="006A6E1D"/>
    <w:rPr>
      <w:rFonts w:ascii="Cambria" w:hAnsi="Cambria" w:cs="MoolBoran"/>
      <w:sz w:val="18"/>
      <w:szCs w:val="18"/>
    </w:rPr>
  </w:style>
  <w:style w:type="character" w:customStyle="1" w:styleId="ac">
    <w:name w:val="註解方塊文字 字元"/>
    <w:basedOn w:val="a0"/>
    <w:rsid w:val="006A6E1D"/>
    <w:rPr>
      <w:rFonts w:ascii="Cambria" w:eastAsia="新細明體" w:hAnsi="Cambria" w:cs="MoolBoran"/>
      <w:sz w:val="18"/>
      <w:szCs w:val="18"/>
    </w:rPr>
  </w:style>
  <w:style w:type="paragraph" w:customStyle="1" w:styleId="Standard">
    <w:name w:val="Standard"/>
    <w:rsid w:val="006A6E1D"/>
    <w:pPr>
      <w:widowControl w:val="0"/>
      <w:suppressAutoHyphens/>
    </w:pPr>
    <w:rPr>
      <w:rFonts w:eastAsia="新細明體, PMingLiU" w:cs="Times New Roman"/>
    </w:rPr>
  </w:style>
  <w:style w:type="paragraph" w:styleId="HTML">
    <w:name w:val="HTML Preformatted"/>
    <w:basedOn w:val="a"/>
    <w:rsid w:val="006A6E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rsid w:val="006A6E1D"/>
    <w:rPr>
      <w:rFonts w:ascii="Arial Unicode MS" w:eastAsia="Arial Unicode MS" w:hAnsi="Arial Unicode MS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DaunPenh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6E1D"/>
    <w:pPr>
      <w:widowControl w:val="0"/>
      <w:suppressAutoHyphens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A6E1D"/>
    <w:pPr>
      <w:widowControl/>
      <w:spacing w:before="150" w:after="225"/>
    </w:pPr>
    <w:rPr>
      <w:rFonts w:ascii="新細明體" w:hAnsi="新細明體" w:cs="新細明體"/>
      <w:kern w:val="0"/>
    </w:rPr>
  </w:style>
  <w:style w:type="character" w:styleId="a3">
    <w:name w:val="Hyperlink"/>
    <w:rsid w:val="006A6E1D"/>
    <w:rPr>
      <w:color w:val="0000FF"/>
      <w:u w:val="single"/>
    </w:rPr>
  </w:style>
  <w:style w:type="paragraph" w:styleId="a4">
    <w:name w:val="header"/>
    <w:basedOn w:val="a"/>
    <w:rsid w:val="006A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sid w:val="006A6E1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rsid w:val="006A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sid w:val="006A6E1D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rsid w:val="006A6E1D"/>
    <w:pPr>
      <w:ind w:left="480"/>
    </w:pPr>
  </w:style>
  <w:style w:type="paragraph" w:styleId="a9">
    <w:name w:val="Plain Text"/>
    <w:basedOn w:val="a"/>
    <w:rsid w:val="006A6E1D"/>
    <w:rPr>
      <w:rFonts w:ascii="細明體" w:eastAsia="細明體" w:hAnsi="細明體"/>
    </w:rPr>
  </w:style>
  <w:style w:type="character" w:customStyle="1" w:styleId="aa">
    <w:name w:val="純文字 字元"/>
    <w:basedOn w:val="a0"/>
    <w:rsid w:val="006A6E1D"/>
    <w:rPr>
      <w:rFonts w:ascii="細明體" w:eastAsia="細明體" w:hAnsi="細明體" w:cs="Times New Roman"/>
      <w:szCs w:val="24"/>
    </w:rPr>
  </w:style>
  <w:style w:type="paragraph" w:styleId="ab">
    <w:name w:val="Balloon Text"/>
    <w:basedOn w:val="a"/>
    <w:rsid w:val="006A6E1D"/>
    <w:rPr>
      <w:rFonts w:ascii="Cambria" w:hAnsi="Cambria" w:cs="MoolBoran"/>
      <w:sz w:val="18"/>
      <w:szCs w:val="18"/>
    </w:rPr>
  </w:style>
  <w:style w:type="character" w:customStyle="1" w:styleId="ac">
    <w:name w:val="註解方塊文字 字元"/>
    <w:basedOn w:val="a0"/>
    <w:rsid w:val="006A6E1D"/>
    <w:rPr>
      <w:rFonts w:ascii="Cambria" w:eastAsia="新細明體" w:hAnsi="Cambria" w:cs="MoolBoran"/>
      <w:sz w:val="18"/>
      <w:szCs w:val="18"/>
    </w:rPr>
  </w:style>
  <w:style w:type="paragraph" w:customStyle="1" w:styleId="Standard">
    <w:name w:val="Standard"/>
    <w:rsid w:val="006A6E1D"/>
    <w:pPr>
      <w:widowControl w:val="0"/>
      <w:suppressAutoHyphens/>
    </w:pPr>
    <w:rPr>
      <w:rFonts w:eastAsia="新細明體, PMingLiU" w:cs="Times New Roman"/>
    </w:rPr>
  </w:style>
  <w:style w:type="paragraph" w:styleId="HTML">
    <w:name w:val="HTML Preformatted"/>
    <w:basedOn w:val="a"/>
    <w:rsid w:val="006A6E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rsid w:val="006A6E1D"/>
    <w:rPr>
      <w:rFonts w:ascii="Arial Unicode MS" w:eastAsia="Arial Unicode MS" w:hAnsi="Arial Unicode MS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739</Characters>
  <Application>Microsoft Office Word</Application>
  <DocSecurity>4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CHIMIN</cp:lastModifiedBy>
  <cp:revision>2</cp:revision>
  <cp:lastPrinted>2017-01-09T06:12:00Z</cp:lastPrinted>
  <dcterms:created xsi:type="dcterms:W3CDTF">2019-03-26T15:58:00Z</dcterms:created>
  <dcterms:modified xsi:type="dcterms:W3CDTF">2019-03-26T15:58:00Z</dcterms:modified>
</cp:coreProperties>
</file>