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EB" w:rsidRDefault="005474EB" w:rsidP="006F4114">
      <w:pPr>
        <w:spacing w:line="480" w:lineRule="exact"/>
        <w:jc w:val="center"/>
        <w:rPr>
          <w:rFonts w:ascii="標楷體" w:eastAsia="標楷體"/>
          <w:b/>
          <w:bCs/>
        </w:rPr>
      </w:pPr>
      <w:r w:rsidRPr="0062679E">
        <w:rPr>
          <w:rFonts w:ascii="標楷體" w:eastAsia="標楷體" w:hint="eastAsia"/>
          <w:b/>
          <w:bCs/>
          <w:sz w:val="40"/>
          <w:szCs w:val="40"/>
        </w:rPr>
        <w:t>具</w:t>
      </w:r>
      <w:r w:rsidRPr="0062679E">
        <w:rPr>
          <w:rFonts w:ascii="標楷體" w:eastAsia="標楷體"/>
          <w:b/>
          <w:bCs/>
          <w:sz w:val="40"/>
          <w:szCs w:val="40"/>
        </w:rPr>
        <w:t xml:space="preserve">  </w:t>
      </w:r>
      <w:r w:rsidRPr="0062679E">
        <w:rPr>
          <w:rFonts w:ascii="標楷體" w:eastAsia="標楷體" w:hint="eastAsia"/>
          <w:b/>
          <w:bCs/>
          <w:sz w:val="40"/>
          <w:szCs w:val="40"/>
        </w:rPr>
        <w:t>結</w:t>
      </w:r>
      <w:r w:rsidRPr="0062679E">
        <w:rPr>
          <w:rFonts w:ascii="標楷體" w:eastAsia="標楷體"/>
          <w:b/>
          <w:bCs/>
          <w:sz w:val="40"/>
          <w:szCs w:val="40"/>
        </w:rPr>
        <w:t xml:space="preserve">  </w:t>
      </w:r>
      <w:r w:rsidRPr="0062679E">
        <w:rPr>
          <w:rFonts w:ascii="標楷體" w:eastAsia="標楷體" w:hint="eastAsia"/>
          <w:b/>
          <w:bCs/>
          <w:sz w:val="40"/>
          <w:szCs w:val="40"/>
        </w:rPr>
        <w:t>書</w:t>
      </w:r>
    </w:p>
    <w:p w:rsidR="005474EB" w:rsidRPr="00A57EC4" w:rsidRDefault="005474EB" w:rsidP="00A57EC4">
      <w:p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/>
          <w:kern w:val="3"/>
          <w:sz w:val="32"/>
          <w:szCs w:val="24"/>
        </w:rPr>
      </w:pPr>
      <w:bookmarkStart w:id="0" w:name="_GoBack"/>
      <w:bookmarkEnd w:id="0"/>
      <w:r w:rsidRPr="00A57EC4">
        <w:rPr>
          <w:rFonts w:ascii="標楷體" w:eastAsia="標楷體" w:hAnsi="標楷體" w:hint="eastAsia"/>
          <w:kern w:val="3"/>
          <w:sz w:val="32"/>
          <w:szCs w:val="32"/>
        </w:rPr>
        <w:t>具結人</w:t>
      </w:r>
      <w:r w:rsidRPr="00A57EC4">
        <w:rPr>
          <w:rFonts w:ascii="標楷體" w:eastAsia="標楷體" w:hAnsi="標楷體"/>
          <w:kern w:val="3"/>
          <w:sz w:val="32"/>
          <w:szCs w:val="32"/>
          <w:u w:val="single"/>
        </w:rPr>
        <w:t xml:space="preserve">        </w:t>
      </w:r>
      <w:r w:rsidRPr="00A57EC4">
        <w:rPr>
          <w:rFonts w:ascii="標楷體" w:eastAsia="標楷體" w:hAnsi="標楷體" w:hint="eastAsia"/>
          <w:kern w:val="3"/>
          <w:sz w:val="32"/>
          <w:szCs w:val="32"/>
          <w:u w:val="single"/>
        </w:rPr>
        <w:t xml:space="preserve">　</w:t>
      </w:r>
      <w:r w:rsidRPr="00A57EC4">
        <w:rPr>
          <w:rFonts w:ascii="標楷體" w:eastAsia="標楷體" w:hAnsi="標楷體"/>
          <w:kern w:val="3"/>
          <w:sz w:val="32"/>
          <w:szCs w:val="32"/>
          <w:u w:val="single"/>
        </w:rPr>
        <w:t xml:space="preserve">  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為擔任</w:t>
      </w:r>
      <w:r w:rsidRPr="00A57EC4">
        <w:rPr>
          <w:rFonts w:ascii="標楷體" w:eastAsia="標楷體" w:hAnsi="標楷體" w:hint="eastAsia"/>
          <w:b/>
          <w:kern w:val="3"/>
          <w:sz w:val="32"/>
          <w:szCs w:val="32"/>
          <w:u w:val="single"/>
        </w:rPr>
        <w:t>花蓮縣政府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之約僱人員，茲聲明本人確無「</w:t>
      </w:r>
      <w:r w:rsidRPr="00A57EC4">
        <w:rPr>
          <w:rFonts w:ascii="Times New Roman" w:eastAsia="標楷體" w:hAnsi="Times New Roman" w:hint="eastAsia"/>
          <w:kern w:val="3"/>
          <w:sz w:val="32"/>
          <w:szCs w:val="32"/>
        </w:rPr>
        <w:t>行政院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與所屬中央及地方各機關約僱人員僱用辦法」第</w:t>
      </w:r>
      <w:r w:rsidRPr="00A57EC4">
        <w:rPr>
          <w:rFonts w:ascii="標楷體" w:eastAsia="標楷體" w:hAnsi="標楷體"/>
          <w:kern w:val="3"/>
          <w:sz w:val="32"/>
          <w:szCs w:val="32"/>
        </w:rPr>
        <w:t>3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條、第</w:t>
      </w:r>
      <w:r w:rsidRPr="00A57EC4">
        <w:rPr>
          <w:rFonts w:ascii="標楷體" w:eastAsia="標楷體" w:hAnsi="標楷體"/>
          <w:kern w:val="3"/>
          <w:sz w:val="32"/>
          <w:szCs w:val="32"/>
        </w:rPr>
        <w:t>4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條第</w:t>
      </w:r>
      <w:r w:rsidRPr="00A57EC4">
        <w:rPr>
          <w:rFonts w:ascii="標楷體" w:eastAsia="標楷體" w:hAnsi="標楷體"/>
          <w:kern w:val="3"/>
          <w:sz w:val="32"/>
          <w:szCs w:val="32"/>
        </w:rPr>
        <w:t>1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項及第</w:t>
      </w:r>
      <w:r w:rsidRPr="00A57EC4">
        <w:rPr>
          <w:rFonts w:ascii="標楷體" w:eastAsia="標楷體" w:hAnsi="標楷體"/>
          <w:kern w:val="3"/>
          <w:sz w:val="32"/>
          <w:szCs w:val="32"/>
        </w:rPr>
        <w:t>3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項所定不得僱用之情事及「國籍法」第</w:t>
      </w:r>
      <w:r w:rsidRPr="00A57EC4">
        <w:rPr>
          <w:rFonts w:ascii="標楷體" w:eastAsia="標楷體" w:hAnsi="標楷體"/>
          <w:kern w:val="3"/>
          <w:sz w:val="32"/>
          <w:szCs w:val="32"/>
        </w:rPr>
        <w:t>20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條、「公務員服務法」第</w:t>
      </w:r>
      <w:r w:rsidRPr="00A57EC4">
        <w:rPr>
          <w:rFonts w:ascii="標楷體" w:eastAsia="標楷體" w:hAnsi="標楷體"/>
          <w:kern w:val="3"/>
          <w:sz w:val="32"/>
          <w:szCs w:val="32"/>
        </w:rPr>
        <w:t>13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條第</w:t>
      </w:r>
      <w:r w:rsidRPr="00A57EC4">
        <w:rPr>
          <w:rFonts w:ascii="標楷體" w:eastAsia="標楷體" w:hAnsi="標楷體"/>
          <w:kern w:val="3"/>
          <w:sz w:val="32"/>
          <w:szCs w:val="32"/>
        </w:rPr>
        <w:t>1</w:t>
      </w:r>
      <w:r w:rsidRPr="00A57EC4">
        <w:rPr>
          <w:rFonts w:ascii="標楷體" w:eastAsia="標楷體" w:hAnsi="標楷體" w:hint="eastAsia"/>
          <w:kern w:val="3"/>
          <w:sz w:val="32"/>
          <w:szCs w:val="32"/>
        </w:rPr>
        <w:t>項之情事。如有不得僱用之情事，或有不實情事者，願負法律及契約責任，特立具結書為證。</w:t>
      </w:r>
    </w:p>
    <w:p w:rsidR="005474EB" w:rsidRPr="00516EDC" w:rsidRDefault="005474EB" w:rsidP="003035D5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516EDC">
        <w:rPr>
          <w:rFonts w:ascii="標楷體" w:eastAsia="標楷體" w:hAnsi="標楷體"/>
          <w:sz w:val="32"/>
          <w:szCs w:val="32"/>
        </w:rPr>
        <w:t xml:space="preserve">     </w:t>
      </w:r>
      <w:r w:rsidRPr="00516EDC">
        <w:rPr>
          <w:rFonts w:ascii="標楷體" w:eastAsia="標楷體" w:hAnsi="標楷體" w:hint="eastAsia"/>
          <w:sz w:val="32"/>
          <w:szCs w:val="32"/>
        </w:rPr>
        <w:t>此</w:t>
      </w:r>
      <w:r w:rsidRPr="00516EDC">
        <w:rPr>
          <w:rFonts w:ascii="標楷體" w:eastAsia="標楷體" w:hAnsi="標楷體"/>
          <w:sz w:val="32"/>
          <w:szCs w:val="32"/>
        </w:rPr>
        <w:t xml:space="preserve">  </w:t>
      </w:r>
      <w:r w:rsidRPr="00516EDC">
        <w:rPr>
          <w:rFonts w:ascii="標楷體" w:eastAsia="標楷體" w:hAnsi="標楷體" w:hint="eastAsia"/>
          <w:sz w:val="32"/>
          <w:szCs w:val="32"/>
        </w:rPr>
        <w:t>致</w:t>
      </w:r>
    </w:p>
    <w:p w:rsidR="005474EB" w:rsidRPr="0062679E" w:rsidRDefault="005474EB" w:rsidP="003035D5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 w:hint="eastAsia"/>
          <w:sz w:val="32"/>
          <w:szCs w:val="32"/>
        </w:rPr>
        <w:t>花蓮縣政府</w:t>
      </w:r>
    </w:p>
    <w:p w:rsidR="005474EB" w:rsidRPr="0062679E" w:rsidRDefault="005474EB" w:rsidP="00A57EC4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/>
          <w:sz w:val="32"/>
          <w:szCs w:val="32"/>
        </w:rPr>
        <w:t xml:space="preserve">                      </w:t>
      </w:r>
      <w:r w:rsidRPr="0062679E">
        <w:rPr>
          <w:rFonts w:ascii="標楷體" w:eastAsia="標楷體" w:hAnsi="標楷體" w:hint="eastAsia"/>
          <w:sz w:val="32"/>
          <w:szCs w:val="32"/>
        </w:rPr>
        <w:t>具</w:t>
      </w:r>
      <w:r w:rsidRPr="0062679E">
        <w:rPr>
          <w:rFonts w:ascii="標楷體" w:eastAsia="標楷體" w:hAnsi="標楷體"/>
          <w:sz w:val="32"/>
          <w:szCs w:val="32"/>
        </w:rPr>
        <w:t xml:space="preserve">  </w:t>
      </w:r>
      <w:r w:rsidRPr="0062679E">
        <w:rPr>
          <w:rFonts w:ascii="標楷體" w:eastAsia="標楷體" w:hAnsi="標楷體" w:hint="eastAsia"/>
          <w:sz w:val="32"/>
          <w:szCs w:val="32"/>
        </w:rPr>
        <w:t>結</w:t>
      </w:r>
      <w:r w:rsidRPr="0062679E">
        <w:rPr>
          <w:rFonts w:ascii="標楷體" w:eastAsia="標楷體" w:hAnsi="標楷體"/>
          <w:sz w:val="32"/>
          <w:szCs w:val="32"/>
        </w:rPr>
        <w:t xml:space="preserve">  </w:t>
      </w:r>
      <w:r w:rsidRPr="0062679E">
        <w:rPr>
          <w:rFonts w:ascii="標楷體" w:eastAsia="標楷體" w:hAnsi="標楷體" w:hint="eastAsia"/>
          <w:sz w:val="32"/>
          <w:szCs w:val="32"/>
        </w:rPr>
        <w:t>人：</w:t>
      </w:r>
      <w:r w:rsidRPr="0062679E"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62679E">
        <w:rPr>
          <w:rFonts w:ascii="標楷體" w:eastAsia="標楷體" w:hAnsi="標楷體"/>
          <w:sz w:val="32"/>
          <w:szCs w:val="32"/>
        </w:rPr>
        <w:t xml:space="preserve">      (</w:t>
      </w:r>
      <w:r w:rsidRPr="0062679E">
        <w:rPr>
          <w:rFonts w:ascii="標楷體" w:eastAsia="標楷體" w:hAnsi="標楷體" w:hint="eastAsia"/>
          <w:sz w:val="32"/>
          <w:szCs w:val="32"/>
        </w:rPr>
        <w:t>簽章</w:t>
      </w:r>
      <w:r w:rsidRPr="0062679E">
        <w:rPr>
          <w:rFonts w:ascii="標楷體" w:eastAsia="標楷體" w:hAnsi="標楷體"/>
          <w:sz w:val="32"/>
          <w:szCs w:val="32"/>
        </w:rPr>
        <w:t xml:space="preserve">)        </w:t>
      </w:r>
    </w:p>
    <w:p w:rsidR="005474EB" w:rsidRPr="0062679E" w:rsidRDefault="005474EB" w:rsidP="00A57EC4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/>
          <w:sz w:val="32"/>
          <w:szCs w:val="32"/>
        </w:rPr>
        <w:t xml:space="preserve">                      </w:t>
      </w:r>
      <w:r w:rsidRPr="0062679E">
        <w:rPr>
          <w:rFonts w:ascii="標楷體" w:eastAsia="標楷體" w:hAnsi="標楷體" w:hint="eastAsia"/>
          <w:sz w:val="32"/>
          <w:szCs w:val="32"/>
        </w:rPr>
        <w:t>身分證</w:t>
      </w:r>
      <w:r>
        <w:rPr>
          <w:rFonts w:ascii="標楷體" w:eastAsia="標楷體" w:hAnsi="標楷體" w:hint="eastAsia"/>
          <w:sz w:val="32"/>
          <w:szCs w:val="32"/>
        </w:rPr>
        <w:t>統一編號</w:t>
      </w:r>
      <w:r w:rsidRPr="0062679E">
        <w:rPr>
          <w:rFonts w:ascii="標楷體" w:eastAsia="標楷體" w:hAnsi="標楷體" w:hint="eastAsia"/>
          <w:sz w:val="32"/>
          <w:szCs w:val="32"/>
        </w:rPr>
        <w:t>：</w:t>
      </w:r>
    </w:p>
    <w:p w:rsidR="005474EB" w:rsidRPr="0062679E" w:rsidRDefault="005474EB" w:rsidP="00A57EC4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/>
          <w:sz w:val="32"/>
          <w:szCs w:val="32"/>
        </w:rPr>
        <w:t xml:space="preserve">                      </w:t>
      </w:r>
      <w:r w:rsidRPr="0062679E">
        <w:rPr>
          <w:rFonts w:ascii="標楷體" w:eastAsia="標楷體" w:hAnsi="標楷體" w:hint="eastAsia"/>
          <w:sz w:val="32"/>
          <w:szCs w:val="32"/>
        </w:rPr>
        <w:t>地址：</w:t>
      </w:r>
    </w:p>
    <w:p w:rsidR="005474EB" w:rsidRDefault="005474EB" w:rsidP="00A57EC4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/>
          <w:sz w:val="32"/>
          <w:szCs w:val="32"/>
        </w:rPr>
        <w:t xml:space="preserve">                      </w:t>
      </w:r>
      <w:r w:rsidRPr="0062679E">
        <w:rPr>
          <w:rFonts w:ascii="標楷體" w:eastAsia="標楷體" w:hAnsi="標楷體" w:hint="eastAsia"/>
          <w:sz w:val="32"/>
          <w:szCs w:val="32"/>
        </w:rPr>
        <w:t>聯絡電話：</w:t>
      </w:r>
    </w:p>
    <w:p w:rsidR="005474EB" w:rsidRPr="0062679E" w:rsidRDefault="005474EB" w:rsidP="003035D5">
      <w:pPr>
        <w:spacing w:line="640" w:lineRule="exact"/>
        <w:jc w:val="distribute"/>
        <w:rPr>
          <w:rFonts w:ascii="標楷體" w:eastAsia="標楷體" w:hAnsi="標楷體"/>
          <w:sz w:val="32"/>
          <w:szCs w:val="32"/>
        </w:rPr>
      </w:pPr>
      <w:r w:rsidRPr="0062679E">
        <w:rPr>
          <w:rFonts w:ascii="標楷體" w:eastAsia="標楷體" w:hAnsi="標楷體" w:hint="eastAsia"/>
          <w:sz w:val="32"/>
          <w:szCs w:val="32"/>
        </w:rPr>
        <w:t xml:space="preserve">中　　華　　民　　國　　</w:t>
      </w:r>
      <w:r w:rsidRPr="0062679E">
        <w:rPr>
          <w:rFonts w:ascii="標楷體" w:eastAsia="標楷體" w:hAnsi="標楷體"/>
          <w:sz w:val="32"/>
          <w:szCs w:val="32"/>
        </w:rPr>
        <w:t xml:space="preserve">   </w:t>
      </w:r>
      <w:r w:rsidRPr="0062679E">
        <w:rPr>
          <w:rFonts w:ascii="標楷體" w:eastAsia="標楷體" w:hAnsi="標楷體" w:hint="eastAsia"/>
          <w:sz w:val="32"/>
          <w:szCs w:val="32"/>
        </w:rPr>
        <w:t xml:space="preserve">　年　　</w:t>
      </w:r>
      <w:r w:rsidRPr="0062679E">
        <w:rPr>
          <w:rFonts w:ascii="標楷體" w:eastAsia="標楷體" w:hAnsi="標楷體"/>
          <w:sz w:val="32"/>
          <w:szCs w:val="32"/>
        </w:rPr>
        <w:t xml:space="preserve"> </w:t>
      </w:r>
      <w:r w:rsidRPr="0062679E">
        <w:rPr>
          <w:rFonts w:ascii="標楷體" w:eastAsia="標楷體" w:hAnsi="標楷體" w:hint="eastAsia"/>
          <w:sz w:val="32"/>
          <w:szCs w:val="32"/>
        </w:rPr>
        <w:t xml:space="preserve">　　月　　</w:t>
      </w:r>
      <w:r w:rsidRPr="0062679E">
        <w:rPr>
          <w:rFonts w:ascii="標楷體" w:eastAsia="標楷體" w:hAnsi="標楷體"/>
          <w:sz w:val="32"/>
          <w:szCs w:val="32"/>
        </w:rPr>
        <w:t xml:space="preserve">  </w:t>
      </w:r>
      <w:r w:rsidRPr="0062679E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:rsidR="005474EB" w:rsidRPr="00A57EC4" w:rsidRDefault="005474EB" w:rsidP="00A57EC4">
      <w:pPr>
        <w:snapToGrid w:val="0"/>
        <w:spacing w:line="260" w:lineRule="exact"/>
        <w:rPr>
          <w:rFonts w:ascii="標楷體" w:eastAsia="標楷體" w:hAnsi="標楷體"/>
          <w:b/>
          <w:sz w:val="22"/>
        </w:rPr>
      </w:pPr>
      <w:r w:rsidRPr="00A57EC4">
        <w:rPr>
          <w:rFonts w:ascii="標楷體" w:eastAsia="標楷體" w:hAnsi="標楷體" w:hint="eastAsia"/>
          <w:b/>
          <w:sz w:val="22"/>
        </w:rPr>
        <w:t>※國籍法第</w:t>
      </w:r>
      <w:r w:rsidRPr="00A57EC4">
        <w:rPr>
          <w:rFonts w:ascii="標楷體" w:eastAsia="標楷體" w:hAnsi="標楷體"/>
          <w:b/>
          <w:sz w:val="22"/>
        </w:rPr>
        <w:t>20</w:t>
      </w:r>
      <w:r w:rsidRPr="00A57EC4">
        <w:rPr>
          <w:rFonts w:ascii="標楷體" w:eastAsia="標楷體" w:hAnsi="標楷體" w:hint="eastAsia"/>
          <w:b/>
          <w:sz w:val="22"/>
        </w:rPr>
        <w:t>條略以：</w:t>
      </w:r>
    </w:p>
    <w:p w:rsidR="005474EB" w:rsidRPr="00A57EC4" w:rsidRDefault="005474EB" w:rsidP="00A57EC4">
      <w:pPr>
        <w:autoSpaceDE w:val="0"/>
        <w:autoSpaceDN w:val="0"/>
        <w:adjustRightInd w:val="0"/>
        <w:spacing w:line="260" w:lineRule="exact"/>
        <w:ind w:leftChars="100" w:left="240"/>
        <w:jc w:val="both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 w:hint="eastAsia"/>
          <w:sz w:val="22"/>
        </w:rPr>
        <w:t>中華民國國民取得外國國籍者，不得擔任中華民國公職，但各機關專司技術研究設計工作而以契約定期聘用之非主管職務，經該管主管機關核准者，不在此限，並由各該管主管機關認定之。</w:t>
      </w:r>
    </w:p>
    <w:p w:rsidR="005474EB" w:rsidRPr="00A57EC4" w:rsidRDefault="005474EB" w:rsidP="00A57EC4">
      <w:pPr>
        <w:autoSpaceDE w:val="0"/>
        <w:autoSpaceDN w:val="0"/>
        <w:adjustRightInd w:val="0"/>
        <w:spacing w:line="260" w:lineRule="exact"/>
        <w:jc w:val="both"/>
        <w:rPr>
          <w:rFonts w:ascii="標楷體" w:eastAsia="標楷體" w:hAnsi="標楷體"/>
          <w:b/>
          <w:sz w:val="22"/>
        </w:rPr>
      </w:pPr>
      <w:r w:rsidRPr="00A57EC4">
        <w:rPr>
          <w:rFonts w:ascii="標楷體" w:eastAsia="標楷體" w:hAnsi="標楷體" w:hint="eastAsia"/>
          <w:b/>
          <w:sz w:val="22"/>
        </w:rPr>
        <w:t>※行政院與所屬中央及地方各機關約僱人員僱用辦法第</w:t>
      </w:r>
      <w:r w:rsidRPr="00A57EC4">
        <w:rPr>
          <w:rFonts w:ascii="標楷體" w:eastAsia="標楷體" w:hAnsi="標楷體"/>
          <w:b/>
          <w:sz w:val="22"/>
        </w:rPr>
        <w:t>3</w:t>
      </w:r>
      <w:r w:rsidRPr="00A57EC4">
        <w:rPr>
          <w:rFonts w:ascii="標楷體" w:eastAsia="標楷體" w:hAnsi="標楷體" w:hint="eastAsia"/>
          <w:b/>
          <w:sz w:val="22"/>
        </w:rPr>
        <w:t>條及第</w:t>
      </w:r>
      <w:r w:rsidRPr="00A57EC4">
        <w:rPr>
          <w:rFonts w:ascii="標楷體" w:eastAsia="標楷體" w:hAnsi="標楷體"/>
          <w:b/>
          <w:sz w:val="22"/>
        </w:rPr>
        <w:t>4</w:t>
      </w:r>
      <w:r w:rsidRPr="00A57EC4">
        <w:rPr>
          <w:rFonts w:ascii="標楷體" w:eastAsia="標楷體" w:hAnsi="標楷體" w:hint="eastAsia"/>
          <w:b/>
          <w:sz w:val="22"/>
        </w:rPr>
        <w:t>條：</w:t>
      </w:r>
    </w:p>
    <w:p w:rsidR="005474EB" w:rsidRPr="00A57EC4" w:rsidRDefault="005474EB" w:rsidP="00A57EC4">
      <w:pPr>
        <w:autoSpaceDE w:val="0"/>
        <w:autoSpaceDN w:val="0"/>
        <w:adjustRightInd w:val="0"/>
        <w:spacing w:line="260" w:lineRule="exact"/>
        <w:ind w:leftChars="100" w:left="1010" w:hangingChars="350" w:hanging="770"/>
        <w:jc w:val="both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3</w:t>
      </w:r>
      <w:r w:rsidRPr="00A57EC4">
        <w:rPr>
          <w:rFonts w:ascii="標楷體" w:eastAsia="標楷體" w:hAnsi="標楷體" w:hint="eastAsia"/>
          <w:sz w:val="22"/>
        </w:rPr>
        <w:t>條：各機關僱用約僱人員時應注意其品德及對國家之忠誠，年齡未滿六十五歲，並具有擬任工作所需之知能條件。</w:t>
      </w:r>
    </w:p>
    <w:p w:rsidR="005474EB" w:rsidRPr="00A57EC4" w:rsidRDefault="005474EB" w:rsidP="00A57EC4">
      <w:pPr>
        <w:autoSpaceDE w:val="0"/>
        <w:autoSpaceDN w:val="0"/>
        <w:adjustRightInd w:val="0"/>
        <w:spacing w:line="260" w:lineRule="exact"/>
        <w:ind w:leftChars="100" w:left="1010" w:hangingChars="350" w:hanging="770"/>
        <w:jc w:val="both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4</w:t>
      </w:r>
      <w:r w:rsidRPr="00A57EC4">
        <w:rPr>
          <w:rFonts w:ascii="標楷體" w:eastAsia="標楷體" w:hAnsi="標楷體" w:hint="eastAsia"/>
          <w:sz w:val="22"/>
        </w:rPr>
        <w:t>條：</w:t>
      </w:r>
      <w:r w:rsidRPr="00A57EC4">
        <w:rPr>
          <w:rFonts w:ascii="標楷體" w:eastAsia="標楷體" w:hAnsi="標楷體"/>
          <w:sz w:val="22"/>
        </w:rPr>
        <w:t>(</w:t>
      </w: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1</w:t>
      </w:r>
      <w:r w:rsidRPr="00A57EC4">
        <w:rPr>
          <w:rFonts w:ascii="標楷體" w:eastAsia="標楷體" w:hAnsi="標楷體" w:hint="eastAsia"/>
          <w:sz w:val="22"/>
        </w:rPr>
        <w:t>項</w:t>
      </w:r>
      <w:r w:rsidRPr="00A57EC4">
        <w:rPr>
          <w:rFonts w:ascii="標楷體" w:eastAsia="標楷體" w:hAnsi="標楷體"/>
          <w:sz w:val="22"/>
        </w:rPr>
        <w:t>)</w:t>
      </w:r>
      <w:r w:rsidRPr="00A57EC4">
        <w:rPr>
          <w:rFonts w:ascii="標楷體" w:eastAsia="標楷體" w:hAnsi="標楷體" w:hint="eastAsia"/>
          <w:sz w:val="22"/>
        </w:rPr>
        <w:t>各機關首長不得僱用其配偶及三親等以內血親、姻親為本機關之約僱人員；對於本機關各級主管之配偶及三親等以內血親、姻親，在其主管單位中應迴避僱用。但在機關首長或各級主管接任以前已訂立之僱用契約，不在此限。</w:t>
      </w:r>
      <w:r w:rsidRPr="00A57EC4">
        <w:rPr>
          <w:rFonts w:ascii="標楷體" w:eastAsia="標楷體" w:hAnsi="標楷體"/>
          <w:sz w:val="22"/>
        </w:rPr>
        <w:t>(</w:t>
      </w: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2</w:t>
      </w:r>
      <w:r w:rsidRPr="00A57EC4">
        <w:rPr>
          <w:rFonts w:ascii="標楷體" w:eastAsia="標楷體" w:hAnsi="標楷體" w:hint="eastAsia"/>
          <w:sz w:val="22"/>
        </w:rPr>
        <w:t>項</w:t>
      </w:r>
      <w:r w:rsidRPr="00A57EC4">
        <w:rPr>
          <w:rFonts w:ascii="標楷體" w:eastAsia="標楷體" w:hAnsi="標楷體"/>
          <w:sz w:val="22"/>
        </w:rPr>
        <w:t>)</w:t>
      </w:r>
      <w:r w:rsidRPr="00A57EC4">
        <w:rPr>
          <w:rFonts w:ascii="標楷體" w:eastAsia="標楷體" w:hAnsi="標楷體" w:hint="eastAsia"/>
          <w:sz w:val="22"/>
        </w:rPr>
        <w:t>各機關首長於公務人員任用法第</w:t>
      </w:r>
      <w:r w:rsidRPr="00A57EC4">
        <w:rPr>
          <w:rFonts w:ascii="標楷體" w:eastAsia="標楷體" w:hAnsi="標楷體"/>
          <w:sz w:val="22"/>
        </w:rPr>
        <w:t>26</w:t>
      </w:r>
      <w:r w:rsidRPr="00A57EC4">
        <w:rPr>
          <w:rFonts w:ascii="標楷體" w:eastAsia="標楷體" w:hAnsi="標楷體" w:hint="eastAsia"/>
          <w:sz w:val="22"/>
        </w:rPr>
        <w:t>條之</w:t>
      </w:r>
      <w:r w:rsidRPr="00A57EC4">
        <w:rPr>
          <w:rFonts w:ascii="標楷體" w:eastAsia="標楷體" w:hAnsi="標楷體"/>
          <w:sz w:val="22"/>
        </w:rPr>
        <w:t>1</w:t>
      </w: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1</w:t>
      </w:r>
      <w:r w:rsidRPr="00A57EC4">
        <w:rPr>
          <w:rFonts w:ascii="標楷體" w:eastAsia="標楷體" w:hAnsi="標楷體" w:hint="eastAsia"/>
          <w:sz w:val="22"/>
        </w:rPr>
        <w:t>項各款所定期間內，不得僱用約僱人員。</w:t>
      </w:r>
      <w:r w:rsidRPr="00A57EC4">
        <w:rPr>
          <w:rFonts w:ascii="標楷體" w:eastAsia="標楷體" w:hAnsi="標楷體"/>
          <w:sz w:val="22"/>
        </w:rPr>
        <w:t>(</w:t>
      </w: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3</w:t>
      </w:r>
      <w:r w:rsidRPr="00A57EC4">
        <w:rPr>
          <w:rFonts w:ascii="標楷體" w:eastAsia="標楷體" w:hAnsi="標楷體" w:hint="eastAsia"/>
          <w:sz w:val="22"/>
        </w:rPr>
        <w:t>項</w:t>
      </w:r>
      <w:r w:rsidRPr="00A57EC4">
        <w:rPr>
          <w:rFonts w:ascii="標楷體" w:eastAsia="標楷體" w:hAnsi="標楷體"/>
          <w:sz w:val="22"/>
        </w:rPr>
        <w:t>)</w:t>
      </w:r>
      <w:r w:rsidRPr="00A57EC4">
        <w:rPr>
          <w:rFonts w:ascii="標楷體" w:eastAsia="標楷體" w:hAnsi="標楷體" w:hint="eastAsia"/>
          <w:sz w:val="22"/>
        </w:rPr>
        <w:t>有公務人員任用法第</w:t>
      </w:r>
      <w:r w:rsidRPr="00A57EC4">
        <w:rPr>
          <w:rFonts w:ascii="標楷體" w:eastAsia="標楷體" w:hAnsi="標楷體"/>
          <w:sz w:val="22"/>
        </w:rPr>
        <w:t>28</w:t>
      </w:r>
      <w:r w:rsidRPr="00A57EC4">
        <w:rPr>
          <w:rFonts w:ascii="標楷體" w:eastAsia="標楷體" w:hAnsi="標楷體" w:hint="eastAsia"/>
          <w:sz w:val="22"/>
        </w:rPr>
        <w:t>條第</w:t>
      </w:r>
      <w:r w:rsidRPr="00A57EC4">
        <w:rPr>
          <w:rFonts w:ascii="標楷體" w:eastAsia="標楷體" w:hAnsi="標楷體"/>
          <w:sz w:val="22"/>
        </w:rPr>
        <w:t>1</w:t>
      </w:r>
      <w:r w:rsidRPr="00A57EC4">
        <w:rPr>
          <w:rFonts w:ascii="標楷體" w:eastAsia="標楷體" w:hAnsi="標楷體" w:hint="eastAsia"/>
          <w:sz w:val="22"/>
        </w:rPr>
        <w:t>項第</w:t>
      </w:r>
      <w:r w:rsidRPr="00A57EC4">
        <w:rPr>
          <w:rFonts w:ascii="標楷體" w:eastAsia="標楷體" w:hAnsi="標楷體"/>
          <w:sz w:val="22"/>
        </w:rPr>
        <w:t>1</w:t>
      </w:r>
      <w:r w:rsidRPr="00A57EC4">
        <w:rPr>
          <w:rFonts w:ascii="標楷體" w:eastAsia="標楷體" w:hAnsi="標楷體" w:hint="eastAsia"/>
          <w:sz w:val="22"/>
        </w:rPr>
        <w:t>款至第</w:t>
      </w:r>
      <w:r w:rsidRPr="00A57EC4">
        <w:rPr>
          <w:rFonts w:ascii="標楷體" w:eastAsia="標楷體" w:hAnsi="標楷體"/>
          <w:sz w:val="22"/>
        </w:rPr>
        <w:t>8</w:t>
      </w:r>
      <w:r w:rsidRPr="00A57EC4">
        <w:rPr>
          <w:rFonts w:ascii="標楷體" w:eastAsia="標楷體" w:hAnsi="標楷體" w:hint="eastAsia"/>
          <w:sz w:val="22"/>
        </w:rPr>
        <w:t>款及第</w:t>
      </w:r>
      <w:r w:rsidRPr="00A57EC4">
        <w:rPr>
          <w:rFonts w:ascii="標楷體" w:eastAsia="標楷體" w:hAnsi="標楷體"/>
          <w:sz w:val="22"/>
        </w:rPr>
        <w:t>10</w:t>
      </w:r>
      <w:r w:rsidRPr="00A57EC4">
        <w:rPr>
          <w:rFonts w:ascii="標楷體" w:eastAsia="標楷體" w:hAnsi="標楷體" w:hint="eastAsia"/>
          <w:sz w:val="22"/>
        </w:rPr>
        <w:t>款情事之一者，不得僱用為約僱人員。</w:t>
      </w:r>
      <w:r w:rsidRPr="00A57EC4">
        <w:rPr>
          <w:rFonts w:ascii="標楷體" w:eastAsia="標楷體" w:hAnsi="標楷體"/>
          <w:sz w:val="22"/>
        </w:rPr>
        <w:t>(</w:t>
      </w:r>
      <w:r w:rsidRPr="00A57EC4">
        <w:rPr>
          <w:rFonts w:ascii="標楷體" w:eastAsia="標楷體" w:hAnsi="標楷體" w:hint="eastAsia"/>
          <w:sz w:val="22"/>
        </w:rPr>
        <w:t>第</w:t>
      </w:r>
      <w:r w:rsidRPr="00A57EC4">
        <w:rPr>
          <w:rFonts w:ascii="標楷體" w:eastAsia="標楷體" w:hAnsi="標楷體"/>
          <w:sz w:val="22"/>
        </w:rPr>
        <w:t>4</w:t>
      </w:r>
      <w:r w:rsidRPr="00A57EC4">
        <w:rPr>
          <w:rFonts w:ascii="標楷體" w:eastAsia="標楷體" w:hAnsi="標楷體" w:hint="eastAsia"/>
          <w:sz w:val="22"/>
        </w:rPr>
        <w:t>項</w:t>
      </w:r>
      <w:r w:rsidRPr="00A57EC4">
        <w:rPr>
          <w:rFonts w:ascii="標楷體" w:eastAsia="標楷體" w:hAnsi="標楷體"/>
          <w:sz w:val="22"/>
        </w:rPr>
        <w:t>)</w:t>
      </w:r>
      <w:r w:rsidRPr="00A57EC4">
        <w:rPr>
          <w:rFonts w:ascii="標楷體" w:eastAsia="標楷體" w:hAnsi="標楷體" w:hint="eastAsia"/>
          <w:sz w:val="22"/>
        </w:rPr>
        <w:t>約僱人員於僱用後，發現其於僱用時有前三項所定不得僱用情事之一者，應即終止契約。約僱人員於僱用後，發生前項所定不得僱用之情事者，亦同。」</w:t>
      </w:r>
    </w:p>
    <w:p w:rsidR="005474EB" w:rsidRPr="00A57EC4" w:rsidRDefault="005474EB" w:rsidP="00A57EC4">
      <w:pPr>
        <w:snapToGrid w:val="0"/>
        <w:spacing w:line="260" w:lineRule="exact"/>
        <w:rPr>
          <w:rFonts w:ascii="標楷體" w:eastAsia="標楷體" w:hAnsi="標楷體"/>
          <w:b/>
          <w:sz w:val="22"/>
        </w:rPr>
      </w:pPr>
      <w:r w:rsidRPr="00A57EC4">
        <w:rPr>
          <w:rFonts w:ascii="標楷體" w:eastAsia="標楷體" w:hAnsi="標楷體" w:hint="eastAsia"/>
          <w:b/>
          <w:sz w:val="22"/>
        </w:rPr>
        <w:t>※公務人員任用法第</w:t>
      </w:r>
      <w:r w:rsidRPr="00A57EC4">
        <w:rPr>
          <w:rFonts w:ascii="標楷體" w:eastAsia="標楷體" w:hAnsi="標楷體"/>
          <w:b/>
          <w:sz w:val="22"/>
        </w:rPr>
        <w:t>26</w:t>
      </w:r>
      <w:r w:rsidRPr="00A57EC4">
        <w:rPr>
          <w:rFonts w:ascii="標楷體" w:eastAsia="標楷體" w:hAnsi="標楷體" w:hint="eastAsia"/>
          <w:b/>
          <w:sz w:val="22"/>
        </w:rPr>
        <w:t>條第</w:t>
      </w:r>
      <w:r w:rsidRPr="00A57EC4">
        <w:rPr>
          <w:rFonts w:ascii="標楷體" w:eastAsia="標楷體" w:hAnsi="標楷體"/>
          <w:b/>
          <w:sz w:val="22"/>
        </w:rPr>
        <w:t>1</w:t>
      </w:r>
      <w:r w:rsidRPr="00A57EC4">
        <w:rPr>
          <w:rFonts w:ascii="標楷體" w:eastAsia="標楷體" w:hAnsi="標楷體" w:hint="eastAsia"/>
          <w:b/>
          <w:sz w:val="22"/>
        </w:rPr>
        <w:t>項：</w:t>
      </w:r>
    </w:p>
    <w:p w:rsidR="005474EB" w:rsidRPr="00A57EC4" w:rsidRDefault="005474EB" w:rsidP="00A57EC4">
      <w:pPr>
        <w:snapToGrid w:val="0"/>
        <w:spacing w:line="260" w:lineRule="exact"/>
        <w:ind w:leftChars="100" w:left="240"/>
        <w:jc w:val="both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 w:hint="eastAsia"/>
          <w:sz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5474EB" w:rsidRPr="00A57EC4" w:rsidRDefault="005474EB" w:rsidP="00A57EC4">
      <w:pPr>
        <w:snapToGrid w:val="0"/>
        <w:spacing w:line="260" w:lineRule="exact"/>
        <w:rPr>
          <w:rFonts w:ascii="標楷體" w:eastAsia="標楷體" w:hAnsi="標楷體"/>
          <w:b/>
          <w:sz w:val="22"/>
        </w:rPr>
      </w:pPr>
      <w:r w:rsidRPr="00A57EC4">
        <w:rPr>
          <w:rFonts w:ascii="標楷體" w:eastAsia="標楷體" w:hAnsi="標楷體" w:hint="eastAsia"/>
          <w:b/>
          <w:sz w:val="22"/>
        </w:rPr>
        <w:t>※公務人員任用法第</w:t>
      </w:r>
      <w:r w:rsidRPr="00A57EC4">
        <w:rPr>
          <w:rFonts w:ascii="標楷體" w:eastAsia="標楷體" w:hAnsi="標楷體"/>
          <w:b/>
          <w:sz w:val="22"/>
        </w:rPr>
        <w:t>28</w:t>
      </w:r>
      <w:r w:rsidRPr="00A57EC4">
        <w:rPr>
          <w:rFonts w:ascii="標楷體" w:eastAsia="標楷體" w:hAnsi="標楷體" w:hint="eastAsia"/>
          <w:b/>
          <w:sz w:val="22"/>
        </w:rPr>
        <w:t>條第</w:t>
      </w:r>
      <w:r w:rsidRPr="00A57EC4">
        <w:rPr>
          <w:rFonts w:ascii="標楷體" w:eastAsia="標楷體" w:hAnsi="標楷體"/>
          <w:b/>
          <w:sz w:val="22"/>
        </w:rPr>
        <w:t>1</w:t>
      </w:r>
      <w:r w:rsidRPr="00A57EC4">
        <w:rPr>
          <w:rFonts w:ascii="標楷體" w:eastAsia="標楷體" w:hAnsi="標楷體" w:hint="eastAsia"/>
          <w:b/>
          <w:sz w:val="22"/>
        </w:rPr>
        <w:t>項：</w:t>
      </w:r>
    </w:p>
    <w:p w:rsidR="005474EB" w:rsidRPr="00A57EC4" w:rsidRDefault="005474EB" w:rsidP="00A57EC4">
      <w:pPr>
        <w:snapToGrid w:val="0"/>
        <w:spacing w:line="260" w:lineRule="exact"/>
        <w:ind w:leftChars="100" w:left="240"/>
        <w:jc w:val="both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 w:hint="eastAsia"/>
          <w:sz w:val="22"/>
        </w:rPr>
        <w:t>有下列情事之一者，不得任用為公務人員：</w:t>
      </w:r>
      <w:r w:rsidRPr="00A57EC4">
        <w:rPr>
          <w:rFonts w:ascii="標楷體" w:eastAsia="標楷體" w:hAnsi="標楷體"/>
          <w:sz w:val="22"/>
        </w:rPr>
        <w:t>1.</w:t>
      </w:r>
      <w:r w:rsidRPr="00A57EC4">
        <w:rPr>
          <w:rFonts w:ascii="標楷體" w:eastAsia="標楷體" w:hAnsi="標楷體" w:hint="eastAsia"/>
          <w:sz w:val="22"/>
        </w:rPr>
        <w:t>未具或喪失中華民國國籍。</w:t>
      </w:r>
      <w:r w:rsidRPr="00A57EC4">
        <w:rPr>
          <w:rFonts w:ascii="標楷體" w:eastAsia="標楷體" w:hAnsi="標楷體"/>
          <w:sz w:val="22"/>
        </w:rPr>
        <w:t>2.</w:t>
      </w:r>
      <w:r w:rsidRPr="00A57EC4">
        <w:rPr>
          <w:rFonts w:ascii="標楷體" w:eastAsia="標楷體" w:hAnsi="標楷體" w:hint="eastAsia"/>
          <w:sz w:val="22"/>
        </w:rPr>
        <w:t>具中華民國國籍兼具外國國籍。但其他法律另有規定者，不在此限。</w:t>
      </w:r>
      <w:r w:rsidRPr="00A57EC4">
        <w:rPr>
          <w:rFonts w:ascii="標楷體" w:eastAsia="標楷體" w:hAnsi="標楷體"/>
          <w:sz w:val="22"/>
        </w:rPr>
        <w:t>3.</w:t>
      </w:r>
      <w:r w:rsidRPr="00A57EC4">
        <w:rPr>
          <w:rFonts w:ascii="標楷體" w:eastAsia="標楷體" w:hAnsi="標楷體" w:hint="eastAsia"/>
          <w:sz w:val="22"/>
        </w:rPr>
        <w:t>動員戡亂時期終止後，曾犯內亂罪、外患罪，經有罪判決確定或通緝有案尚未結案。</w:t>
      </w:r>
      <w:r w:rsidRPr="00A57EC4">
        <w:rPr>
          <w:rFonts w:ascii="標楷體" w:eastAsia="標楷體" w:hAnsi="標楷體"/>
          <w:sz w:val="22"/>
        </w:rPr>
        <w:t>4.</w:t>
      </w:r>
      <w:r w:rsidRPr="00A57EC4">
        <w:rPr>
          <w:rFonts w:ascii="標楷體" w:eastAsia="標楷體" w:hAnsi="標楷體" w:hint="eastAsia"/>
          <w:sz w:val="22"/>
        </w:rPr>
        <w:t>曾服公務有貪污行為，經有罪判決確定或通緝有案尚未結案。</w:t>
      </w:r>
      <w:r w:rsidRPr="00A57EC4">
        <w:rPr>
          <w:rFonts w:ascii="標楷體" w:eastAsia="標楷體" w:hAnsi="標楷體"/>
          <w:sz w:val="22"/>
        </w:rPr>
        <w:t>5.</w:t>
      </w:r>
      <w:r w:rsidRPr="00A57EC4">
        <w:rPr>
          <w:rFonts w:ascii="標楷體" w:eastAsia="標楷體" w:hAnsi="標楷體" w:hint="eastAsia"/>
          <w:sz w:val="22"/>
        </w:rPr>
        <w:t>犯前二款以外之罪，判處有期徒刑以上之刑確定，尚未執行或執行未畢。但受緩刑宣告者，不在此限。</w:t>
      </w:r>
      <w:r w:rsidRPr="00A57EC4">
        <w:rPr>
          <w:rFonts w:ascii="標楷體" w:eastAsia="標楷體" w:hAnsi="標楷體"/>
          <w:sz w:val="22"/>
        </w:rPr>
        <w:t>6.</w:t>
      </w:r>
      <w:r w:rsidRPr="00A57EC4">
        <w:rPr>
          <w:rFonts w:ascii="標楷體" w:eastAsia="標楷體" w:hAnsi="標楷體" w:hint="eastAsia"/>
          <w:sz w:val="22"/>
        </w:rPr>
        <w:t>依法停止任用。</w:t>
      </w:r>
      <w:r w:rsidRPr="00A57EC4">
        <w:rPr>
          <w:rFonts w:ascii="標楷體" w:eastAsia="標楷體" w:hAnsi="標楷體"/>
          <w:sz w:val="22"/>
        </w:rPr>
        <w:t>7.</w:t>
      </w:r>
      <w:r w:rsidRPr="00A57EC4">
        <w:rPr>
          <w:rFonts w:ascii="標楷體" w:eastAsia="標楷體" w:hAnsi="標楷體" w:hint="eastAsia"/>
          <w:sz w:val="22"/>
        </w:rPr>
        <w:t>褫奪公權尚未復權。</w:t>
      </w:r>
      <w:r w:rsidRPr="00A57EC4">
        <w:rPr>
          <w:rFonts w:ascii="標楷體" w:eastAsia="標楷體" w:hAnsi="標楷體"/>
          <w:sz w:val="22"/>
        </w:rPr>
        <w:t>8.</w:t>
      </w:r>
      <w:r w:rsidRPr="00A57EC4">
        <w:rPr>
          <w:rFonts w:ascii="標楷體" w:eastAsia="標楷體" w:hAnsi="標楷體" w:hint="eastAsia"/>
          <w:sz w:val="22"/>
        </w:rPr>
        <w:t>經原住民族特種考試及格，而未具或喪失原住民身分。</w:t>
      </w:r>
      <w:r w:rsidRPr="00A57EC4">
        <w:rPr>
          <w:rFonts w:ascii="標楷體" w:eastAsia="標楷體" w:hAnsi="標楷體"/>
          <w:sz w:val="22"/>
        </w:rPr>
        <w:t>9.</w:t>
      </w:r>
      <w:r w:rsidRPr="00A57EC4">
        <w:rPr>
          <w:rFonts w:ascii="標楷體" w:eastAsia="標楷體" w:hAnsi="標楷體" w:hint="eastAsia"/>
          <w:sz w:val="22"/>
        </w:rPr>
        <w:t>受監護或輔助宣告，尚未撤銷。</w:t>
      </w:r>
    </w:p>
    <w:p w:rsidR="005474EB" w:rsidRPr="00A57EC4" w:rsidRDefault="005474EB" w:rsidP="00A57EC4">
      <w:pPr>
        <w:snapToGrid w:val="0"/>
        <w:spacing w:line="260" w:lineRule="exact"/>
        <w:rPr>
          <w:rFonts w:ascii="標楷體" w:eastAsia="標楷體" w:hAnsi="標楷體"/>
          <w:b/>
          <w:sz w:val="22"/>
        </w:rPr>
      </w:pPr>
      <w:r w:rsidRPr="00A57EC4">
        <w:rPr>
          <w:rFonts w:ascii="標楷體" w:eastAsia="標楷體" w:hAnsi="標楷體" w:hint="eastAsia"/>
          <w:b/>
          <w:sz w:val="22"/>
        </w:rPr>
        <w:t>※公務員服務法第</w:t>
      </w:r>
      <w:r w:rsidRPr="00A57EC4">
        <w:rPr>
          <w:rFonts w:ascii="標楷體" w:eastAsia="標楷體" w:hAnsi="標楷體"/>
          <w:b/>
          <w:sz w:val="22"/>
        </w:rPr>
        <w:t>13</w:t>
      </w:r>
      <w:r w:rsidRPr="00A57EC4">
        <w:rPr>
          <w:rFonts w:ascii="標楷體" w:eastAsia="標楷體" w:hAnsi="標楷體" w:hint="eastAsia"/>
          <w:b/>
          <w:sz w:val="22"/>
        </w:rPr>
        <w:t>條第</w:t>
      </w:r>
      <w:r w:rsidRPr="00A57EC4">
        <w:rPr>
          <w:rFonts w:ascii="標楷體" w:eastAsia="標楷體" w:hAnsi="標楷體"/>
          <w:b/>
          <w:sz w:val="22"/>
        </w:rPr>
        <w:t>1</w:t>
      </w:r>
      <w:r w:rsidRPr="00A57EC4">
        <w:rPr>
          <w:rFonts w:ascii="標楷體" w:eastAsia="標楷體" w:hAnsi="標楷體" w:hint="eastAsia"/>
          <w:b/>
          <w:sz w:val="22"/>
        </w:rPr>
        <w:t>項：</w:t>
      </w:r>
    </w:p>
    <w:p w:rsidR="005474EB" w:rsidRPr="00A57EC4" w:rsidRDefault="005474EB" w:rsidP="00A57EC4">
      <w:pPr>
        <w:snapToGrid w:val="0"/>
        <w:spacing w:line="260" w:lineRule="exact"/>
        <w:ind w:left="246" w:hangingChars="112" w:hanging="246"/>
        <w:rPr>
          <w:rFonts w:ascii="標楷體" w:eastAsia="標楷體" w:hAnsi="標楷體"/>
          <w:sz w:val="22"/>
        </w:rPr>
      </w:pPr>
      <w:r w:rsidRPr="00A57EC4">
        <w:rPr>
          <w:rFonts w:ascii="標楷體" w:eastAsia="標楷體" w:hAnsi="標楷體"/>
          <w:sz w:val="22"/>
        </w:rPr>
        <w:t xml:space="preserve">  </w:t>
      </w:r>
      <w:r w:rsidRPr="00A57EC4">
        <w:rPr>
          <w:rFonts w:ascii="標楷體" w:eastAsia="標楷體" w:hAnsi="標楷體" w:hint="eastAsia"/>
          <w:sz w:val="22"/>
        </w:rPr>
        <w:t>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</w:t>
      </w:r>
    </w:p>
    <w:p w:rsidR="005474EB" w:rsidRPr="00D94F2B" w:rsidRDefault="005474EB" w:rsidP="003035D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D94F2B">
        <w:rPr>
          <w:rFonts w:ascii="標楷體" w:eastAsia="標楷體" w:hAnsi="標楷體" w:hint="eastAsia"/>
          <w:b/>
          <w:sz w:val="44"/>
          <w:szCs w:val="44"/>
        </w:rPr>
        <w:lastRenderedPageBreak/>
        <w:t>切</w:t>
      </w:r>
      <w:r w:rsidRPr="00D94F2B">
        <w:rPr>
          <w:rFonts w:ascii="標楷體" w:eastAsia="標楷體" w:hAnsi="標楷體"/>
          <w:b/>
          <w:sz w:val="44"/>
          <w:szCs w:val="44"/>
        </w:rPr>
        <w:t xml:space="preserve">   </w:t>
      </w:r>
      <w:r w:rsidRPr="00D94F2B">
        <w:rPr>
          <w:rFonts w:ascii="標楷體" w:eastAsia="標楷體" w:hAnsi="標楷體" w:hint="eastAsia"/>
          <w:b/>
          <w:sz w:val="44"/>
          <w:szCs w:val="44"/>
        </w:rPr>
        <w:t>結</w:t>
      </w:r>
      <w:r w:rsidRPr="00D94F2B">
        <w:rPr>
          <w:rFonts w:ascii="標楷體" w:eastAsia="標楷體" w:hAnsi="標楷體"/>
          <w:b/>
          <w:sz w:val="44"/>
          <w:szCs w:val="44"/>
        </w:rPr>
        <w:t xml:space="preserve">   </w:t>
      </w:r>
      <w:r w:rsidRPr="00D94F2B">
        <w:rPr>
          <w:rFonts w:ascii="標楷體" w:eastAsia="標楷體" w:hAnsi="標楷體" w:hint="eastAsia"/>
          <w:b/>
          <w:sz w:val="44"/>
          <w:szCs w:val="44"/>
        </w:rPr>
        <w:t>書</w:t>
      </w:r>
    </w:p>
    <w:p w:rsidR="005474EB" w:rsidRDefault="005474EB" w:rsidP="003035D5">
      <w:pPr>
        <w:rPr>
          <w:rFonts w:ascii="標楷體" w:eastAsia="標楷體" w:hAnsi="標楷體"/>
          <w:sz w:val="44"/>
          <w:szCs w:val="44"/>
        </w:rPr>
      </w:pP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  <w:r w:rsidRPr="00D94F2B">
        <w:rPr>
          <w:rFonts w:ascii="標楷體" w:eastAsia="標楷體" w:hAnsi="標楷體" w:hint="eastAsia"/>
          <w:sz w:val="44"/>
          <w:szCs w:val="44"/>
        </w:rPr>
        <w:t>本人：</w:t>
      </w:r>
      <w:r w:rsidRPr="00A27720">
        <w:rPr>
          <w:rFonts w:ascii="標楷體" w:eastAsia="標楷體" w:hAnsi="標楷體"/>
          <w:sz w:val="44"/>
          <w:szCs w:val="44"/>
          <w:u w:val="single"/>
        </w:rPr>
        <w:t xml:space="preserve">      </w:t>
      </w:r>
      <w:r w:rsidRPr="00A27720">
        <w:rPr>
          <w:rFonts w:ascii="標楷體" w:eastAsia="標楷體" w:hAnsi="標楷體"/>
          <w:sz w:val="40"/>
          <w:u w:val="single"/>
        </w:rPr>
        <w:t xml:space="preserve">        </w:t>
      </w:r>
    </w:p>
    <w:p w:rsidR="005474EB" w:rsidRDefault="005474EB" w:rsidP="003035D5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720" w:hanging="720"/>
        <w:rPr>
          <w:rFonts w:ascii="標楷體" w:eastAsia="標楷體" w:cs="標楷體"/>
          <w:sz w:val="40"/>
          <w:szCs w:val="40"/>
        </w:rPr>
      </w:pPr>
      <w:r>
        <w:rPr>
          <w:rFonts w:ascii="新細明體" w:cs="新細明體" w:hint="eastAsia"/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rFonts w:ascii="標楷體" w:eastAsia="標楷體" w:cs="標楷體" w:hint="eastAsia"/>
          <w:sz w:val="40"/>
          <w:szCs w:val="40"/>
        </w:rPr>
        <w:t>非支領月退休金（俸）及辦理優惠存款之軍公教退休人員。</w:t>
      </w:r>
      <w:r w:rsidRPr="00FE6171">
        <w:rPr>
          <w:rFonts w:ascii="標楷體" w:eastAsia="標楷體" w:cs="標楷體"/>
          <w:sz w:val="40"/>
          <w:szCs w:val="40"/>
        </w:rPr>
        <w:t>(</w:t>
      </w:r>
      <w:r w:rsidRPr="00FE6171">
        <w:rPr>
          <w:rFonts w:ascii="標楷體" w:eastAsia="標楷體" w:cs="標楷體" w:hint="eastAsia"/>
          <w:sz w:val="40"/>
          <w:szCs w:val="40"/>
        </w:rPr>
        <w:t>支領一次退休金人員請註記</w:t>
      </w:r>
      <w:r>
        <w:rPr>
          <w:rFonts w:ascii="標楷體" w:eastAsia="標楷體" w:hAnsi="標楷體" w:cs="標楷體" w:hint="eastAsia"/>
          <w:sz w:val="40"/>
          <w:szCs w:val="40"/>
        </w:rPr>
        <w:t>□</w:t>
      </w:r>
      <w:r w:rsidRPr="00FE6171">
        <w:rPr>
          <w:rFonts w:ascii="標楷體" w:eastAsia="標楷體" w:cs="標楷體"/>
          <w:sz w:val="40"/>
          <w:szCs w:val="40"/>
        </w:rPr>
        <w:t>)</w:t>
      </w:r>
    </w:p>
    <w:p w:rsidR="005474EB" w:rsidRPr="00245929" w:rsidRDefault="005474EB" w:rsidP="003035D5">
      <w:pPr>
        <w:autoSpaceDE w:val="0"/>
        <w:autoSpaceDN w:val="0"/>
        <w:adjustRightInd w:val="0"/>
        <w:spacing w:line="500" w:lineRule="exact"/>
        <w:ind w:left="720" w:hanging="720"/>
        <w:rPr>
          <w:sz w:val="40"/>
          <w:szCs w:val="40"/>
        </w:rPr>
      </w:pPr>
      <w:r w:rsidRPr="00FE6171">
        <w:rPr>
          <w:rFonts w:ascii="新細明體" w:cs="新細明體" w:hint="eastAsia"/>
          <w:sz w:val="40"/>
          <w:szCs w:val="40"/>
        </w:rPr>
        <w:t>□</w:t>
      </w:r>
      <w:r w:rsidRPr="00FE6171">
        <w:rPr>
          <w:sz w:val="40"/>
          <w:szCs w:val="40"/>
        </w:rPr>
        <w:tab/>
      </w:r>
      <w:r w:rsidRPr="00FE6171">
        <w:rPr>
          <w:rFonts w:ascii="標楷體" w:eastAsia="標楷體" w:cs="標楷體" w:hint="eastAsia"/>
          <w:sz w:val="40"/>
          <w:szCs w:val="40"/>
        </w:rPr>
        <w:t>為　　　　　　（機關）退休人員，本人已知悉並明瞭再任「公務人員退休法」第</w:t>
      </w:r>
      <w:r w:rsidRPr="00FE6171">
        <w:rPr>
          <w:rFonts w:ascii="標楷體" w:eastAsia="標楷體" w:cs="標楷體"/>
          <w:sz w:val="40"/>
          <w:szCs w:val="40"/>
        </w:rPr>
        <w:t>23</w:t>
      </w:r>
      <w:r w:rsidRPr="00FE6171">
        <w:rPr>
          <w:rFonts w:ascii="標楷體" w:eastAsia="標楷體" w:cs="標楷體" w:hint="eastAsia"/>
          <w:sz w:val="40"/>
          <w:szCs w:val="40"/>
        </w:rPr>
        <w:t>條第</w:t>
      </w:r>
      <w:r w:rsidRPr="00FE6171">
        <w:rPr>
          <w:rFonts w:ascii="標楷體" w:eastAsia="標楷體" w:cs="標楷體"/>
          <w:sz w:val="40"/>
          <w:szCs w:val="40"/>
        </w:rPr>
        <w:t>1</w:t>
      </w:r>
      <w:r w:rsidRPr="00FE6171">
        <w:rPr>
          <w:rFonts w:ascii="標楷體" w:eastAsia="標楷體" w:cs="標楷體" w:hint="eastAsia"/>
          <w:sz w:val="40"/>
          <w:szCs w:val="40"/>
        </w:rPr>
        <w:t>項第</w:t>
      </w:r>
      <w:r w:rsidRPr="00FE6171">
        <w:rPr>
          <w:rFonts w:ascii="標楷體" w:eastAsia="標楷體" w:cs="標楷體"/>
          <w:sz w:val="40"/>
          <w:szCs w:val="40"/>
        </w:rPr>
        <w:t>4</w:t>
      </w:r>
      <w:r w:rsidRPr="00FE6171">
        <w:rPr>
          <w:rFonts w:ascii="標楷體" w:eastAsia="標楷體" w:cs="標楷體" w:hint="eastAsia"/>
          <w:sz w:val="40"/>
          <w:szCs w:val="40"/>
        </w:rPr>
        <w:t>款或第</w:t>
      </w:r>
      <w:r w:rsidRPr="00FE6171">
        <w:rPr>
          <w:rFonts w:ascii="標楷體" w:eastAsia="標楷體" w:cs="標楷體"/>
          <w:sz w:val="40"/>
          <w:szCs w:val="40"/>
        </w:rPr>
        <w:t>5</w:t>
      </w:r>
      <w:r w:rsidRPr="00FE6171">
        <w:rPr>
          <w:rFonts w:ascii="標楷體" w:eastAsia="標楷體" w:cs="標楷體" w:hint="eastAsia"/>
          <w:sz w:val="40"/>
          <w:szCs w:val="40"/>
        </w:rPr>
        <w:t>款之職務，應停止領受月退休金並停辦優惠存款之規定。</w:t>
      </w:r>
    </w:p>
    <w:p w:rsidR="005474EB" w:rsidRPr="00FE6171" w:rsidRDefault="005474EB" w:rsidP="003035D5">
      <w:pPr>
        <w:autoSpaceDE w:val="0"/>
        <w:autoSpaceDN w:val="0"/>
        <w:adjustRightInd w:val="0"/>
        <w:spacing w:line="500" w:lineRule="exact"/>
        <w:ind w:left="720" w:hanging="720"/>
        <w:rPr>
          <w:rFonts w:eastAsia="標楷體"/>
          <w:sz w:val="40"/>
          <w:szCs w:val="40"/>
        </w:rPr>
      </w:pPr>
      <w:r w:rsidRPr="00FE6171">
        <w:rPr>
          <w:rFonts w:ascii="新細明體" w:cs="新細明體" w:hint="eastAsia"/>
          <w:sz w:val="40"/>
          <w:szCs w:val="40"/>
        </w:rPr>
        <w:t>□</w:t>
      </w:r>
      <w:r>
        <w:rPr>
          <w:rFonts w:ascii="新細明體" w:cs="新細明體"/>
          <w:sz w:val="40"/>
          <w:szCs w:val="40"/>
        </w:rPr>
        <w:t xml:space="preserve">  </w:t>
      </w:r>
      <w:r w:rsidRPr="00FE6171">
        <w:rPr>
          <w:rFonts w:ascii="標楷體" w:eastAsia="標楷體" w:cs="標楷體" w:hint="eastAsia"/>
          <w:sz w:val="40"/>
          <w:szCs w:val="40"/>
        </w:rPr>
        <w:t>為　　　　　　（學校）退休人員，本人已知悉並明瞭再任「學校教職員退休條例」第</w:t>
      </w:r>
      <w:r w:rsidRPr="00FE6171">
        <w:rPr>
          <w:rFonts w:ascii="標楷體" w:eastAsia="標楷體" w:cs="標楷體"/>
          <w:sz w:val="40"/>
          <w:szCs w:val="40"/>
        </w:rPr>
        <w:t>13</w:t>
      </w:r>
      <w:r w:rsidRPr="00FE6171">
        <w:rPr>
          <w:rFonts w:ascii="標楷體" w:eastAsia="標楷體" w:cs="標楷體" w:hint="eastAsia"/>
          <w:sz w:val="40"/>
          <w:szCs w:val="40"/>
        </w:rPr>
        <w:t>條之職務，應停止領受月退休金並停辦優惠存款之規定。</w:t>
      </w:r>
    </w:p>
    <w:p w:rsidR="005474EB" w:rsidRPr="00FE6171" w:rsidRDefault="005474EB" w:rsidP="003035D5">
      <w:pPr>
        <w:spacing w:line="500" w:lineRule="exact"/>
        <w:ind w:left="720" w:hanging="720"/>
      </w:pPr>
      <w:r w:rsidRPr="00FE6171">
        <w:rPr>
          <w:rFonts w:ascii="新細明體" w:cs="新細明體" w:hint="eastAsia"/>
          <w:sz w:val="40"/>
          <w:szCs w:val="40"/>
        </w:rPr>
        <w:t>□</w:t>
      </w:r>
      <w:r>
        <w:rPr>
          <w:rFonts w:ascii="新細明體" w:cs="新細明體"/>
          <w:sz w:val="40"/>
          <w:szCs w:val="40"/>
        </w:rPr>
        <w:t xml:space="preserve">  </w:t>
      </w:r>
      <w:r w:rsidRPr="00FE6171">
        <w:rPr>
          <w:rFonts w:ascii="標楷體" w:eastAsia="標楷體" w:cs="標楷體" w:hint="eastAsia"/>
          <w:sz w:val="40"/>
          <w:szCs w:val="40"/>
        </w:rPr>
        <w:t>為　　　　　　（軍職）退伍人員，本人已知悉並明瞭再任「陸海空軍軍官士官服役條例</w:t>
      </w:r>
      <w:r w:rsidRPr="00FE6171">
        <w:rPr>
          <w:rFonts w:eastAsia="標楷體"/>
          <w:sz w:val="40"/>
          <w:szCs w:val="40"/>
        </w:rPr>
        <w:t xml:space="preserve"> </w:t>
      </w:r>
      <w:r w:rsidRPr="00FE6171">
        <w:rPr>
          <w:rFonts w:ascii="標楷體" w:eastAsia="標楷體" w:cs="標楷體" w:hint="eastAsia"/>
          <w:sz w:val="40"/>
          <w:szCs w:val="40"/>
        </w:rPr>
        <w:t>」第</w:t>
      </w:r>
      <w:r w:rsidRPr="00FE6171">
        <w:rPr>
          <w:rFonts w:ascii="標楷體" w:eastAsia="標楷體" w:cs="標楷體"/>
          <w:sz w:val="40"/>
          <w:szCs w:val="40"/>
        </w:rPr>
        <w:t>32</w:t>
      </w:r>
      <w:r w:rsidRPr="00FE6171">
        <w:rPr>
          <w:rFonts w:ascii="標楷體" w:eastAsia="標楷體" w:cs="標楷體" w:hint="eastAsia"/>
          <w:sz w:val="40"/>
          <w:szCs w:val="40"/>
        </w:rPr>
        <w:t>條之職務，應停止領受退休俸並停辦優惠存款之規定。</w:t>
      </w: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  <w:r w:rsidRPr="00D94F2B">
        <w:rPr>
          <w:rFonts w:ascii="標楷體" w:eastAsia="標楷體" w:hAnsi="標楷體"/>
          <w:sz w:val="40"/>
        </w:rPr>
        <w:t xml:space="preserve">                           </w:t>
      </w: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  <w:r w:rsidRPr="00D94F2B"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立</w:t>
      </w:r>
      <w:r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書</w:t>
      </w:r>
      <w:r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人（</w:t>
      </w:r>
      <w:r w:rsidRPr="00D94F2B">
        <w:rPr>
          <w:rFonts w:ascii="標楷體" w:eastAsia="標楷體" w:hAnsi="標楷體" w:hint="eastAsia"/>
          <w:sz w:val="32"/>
        </w:rPr>
        <w:t>簽章</w:t>
      </w:r>
      <w:r w:rsidRPr="00D94F2B">
        <w:rPr>
          <w:rFonts w:ascii="標楷體" w:eastAsia="標楷體" w:hAnsi="標楷體" w:hint="eastAsia"/>
          <w:sz w:val="40"/>
        </w:rPr>
        <w:t>）：</w:t>
      </w:r>
      <w:r w:rsidRPr="00D94F2B">
        <w:rPr>
          <w:rFonts w:ascii="標楷體" w:eastAsia="標楷體" w:hAnsi="標楷體"/>
          <w:sz w:val="40"/>
        </w:rPr>
        <w:t xml:space="preserve"> </w:t>
      </w:r>
      <w:r w:rsidRPr="00A27720">
        <w:rPr>
          <w:rFonts w:ascii="標楷體" w:eastAsia="標楷體" w:hAnsi="標楷體" w:hint="eastAsia"/>
          <w:sz w:val="32"/>
          <w:szCs w:val="32"/>
        </w:rPr>
        <w:t>○○○</w:t>
      </w: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  <w:r w:rsidRPr="00D94F2B"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身</w:t>
      </w:r>
      <w:r>
        <w:rPr>
          <w:rFonts w:ascii="標楷體" w:eastAsia="標楷體" w:hAnsi="標楷體" w:hint="eastAsia"/>
          <w:sz w:val="40"/>
        </w:rPr>
        <w:t>分</w:t>
      </w:r>
      <w:r w:rsidRPr="00D94F2B">
        <w:rPr>
          <w:rFonts w:ascii="標楷體" w:eastAsia="標楷體" w:hAnsi="標楷體" w:hint="eastAsia"/>
          <w:sz w:val="40"/>
        </w:rPr>
        <w:t>證</w:t>
      </w:r>
      <w:r>
        <w:rPr>
          <w:rFonts w:ascii="標楷體" w:eastAsia="標楷體" w:hAnsi="標楷體" w:hint="eastAsia"/>
          <w:sz w:val="40"/>
        </w:rPr>
        <w:t>統一編</w:t>
      </w:r>
      <w:r w:rsidRPr="00D94F2B">
        <w:rPr>
          <w:rFonts w:ascii="標楷體" w:eastAsia="標楷體" w:hAnsi="標楷體" w:hint="eastAsia"/>
          <w:sz w:val="40"/>
        </w:rPr>
        <w:t>號：</w:t>
      </w:r>
      <w:r>
        <w:rPr>
          <w:rFonts w:ascii="標楷體" w:eastAsia="標楷體" w:hAnsi="標楷體"/>
          <w:sz w:val="40"/>
        </w:rPr>
        <w:t xml:space="preserve"> </w:t>
      </w:r>
      <w:r w:rsidRPr="00A27720">
        <w:rPr>
          <w:rFonts w:ascii="標楷體" w:eastAsia="標楷體" w:hAnsi="標楷體" w:hint="eastAsia"/>
          <w:sz w:val="32"/>
          <w:szCs w:val="32"/>
        </w:rPr>
        <w:t>○○○</w:t>
      </w: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  <w:r w:rsidRPr="00D94F2B"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 w:hint="eastAsia"/>
          <w:sz w:val="40"/>
        </w:rPr>
        <w:t>地</w:t>
      </w:r>
      <w:r>
        <w:rPr>
          <w:rFonts w:ascii="標楷體" w:eastAsia="標楷體" w:hAnsi="標楷體"/>
          <w:sz w:val="40"/>
        </w:rPr>
        <w:t xml:space="preserve">          </w:t>
      </w:r>
      <w:r w:rsidRPr="00D94F2B">
        <w:rPr>
          <w:rFonts w:ascii="標楷體" w:eastAsia="標楷體" w:hAnsi="標楷體" w:hint="eastAsia"/>
          <w:sz w:val="40"/>
        </w:rPr>
        <w:t>址：</w:t>
      </w:r>
      <w:r>
        <w:rPr>
          <w:rFonts w:ascii="標楷體" w:eastAsia="標楷體" w:hAnsi="標楷體"/>
          <w:sz w:val="40"/>
        </w:rPr>
        <w:t xml:space="preserve"> </w:t>
      </w:r>
      <w:r w:rsidRPr="00A27720">
        <w:rPr>
          <w:rFonts w:ascii="標楷體" w:eastAsia="標楷體" w:hAnsi="標楷體" w:hint="eastAsia"/>
          <w:sz w:val="32"/>
          <w:szCs w:val="32"/>
        </w:rPr>
        <w:t>○○○</w:t>
      </w:r>
    </w:p>
    <w:p w:rsidR="005474EB" w:rsidRPr="00D94F2B" w:rsidRDefault="005474EB" w:rsidP="003035D5">
      <w:pPr>
        <w:rPr>
          <w:rFonts w:ascii="標楷體" w:eastAsia="標楷體" w:hAnsi="標楷體"/>
          <w:sz w:val="40"/>
        </w:rPr>
      </w:pPr>
    </w:p>
    <w:p w:rsidR="005474EB" w:rsidRDefault="005474EB" w:rsidP="003035D5">
      <w:pPr>
        <w:kinsoku w:val="0"/>
        <w:spacing w:line="360" w:lineRule="exact"/>
        <w:outlineLvl w:val="0"/>
        <w:rPr>
          <w:rFonts w:ascii="標楷體" w:eastAsia="標楷體" w:hAnsi="標楷體"/>
          <w:sz w:val="32"/>
        </w:rPr>
      </w:pPr>
      <w:r w:rsidRPr="00D94F2B">
        <w:rPr>
          <w:rFonts w:ascii="標楷體" w:eastAsia="標楷體" w:hAnsi="標楷體" w:hint="eastAsia"/>
          <w:sz w:val="40"/>
        </w:rPr>
        <w:t>中</w:t>
      </w:r>
      <w:r>
        <w:rPr>
          <w:rFonts w:ascii="標楷體" w:eastAsia="標楷體" w:hAnsi="標楷體"/>
          <w:sz w:val="40"/>
        </w:rPr>
        <w:t xml:space="preserve">  </w:t>
      </w:r>
      <w:r w:rsidRPr="00D94F2B"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華</w:t>
      </w:r>
      <w:r w:rsidRPr="00D94F2B"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  <w:sz w:val="40"/>
        </w:rPr>
        <w:t xml:space="preserve">  </w:t>
      </w:r>
      <w:r w:rsidRPr="00D94F2B">
        <w:rPr>
          <w:rFonts w:ascii="標楷體" w:eastAsia="標楷體" w:hAnsi="標楷體" w:hint="eastAsia"/>
          <w:sz w:val="40"/>
        </w:rPr>
        <w:t>民</w:t>
      </w:r>
      <w:r w:rsidRPr="00D94F2B"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  <w:sz w:val="40"/>
        </w:rPr>
        <w:t xml:space="preserve">  </w:t>
      </w:r>
      <w:r w:rsidRPr="00D94F2B">
        <w:rPr>
          <w:rFonts w:ascii="標楷體" w:eastAsia="標楷體" w:hAnsi="標楷體" w:hint="eastAsia"/>
          <w:sz w:val="40"/>
        </w:rPr>
        <w:t>國</w:t>
      </w:r>
      <w:r w:rsidRPr="00D94F2B">
        <w:rPr>
          <w:rFonts w:ascii="標楷體" w:eastAsia="標楷體" w:hAnsi="標楷體"/>
          <w:sz w:val="40"/>
        </w:rPr>
        <w:t xml:space="preserve">  </w:t>
      </w:r>
      <w:r w:rsidRPr="00A27720">
        <w:rPr>
          <w:rFonts w:ascii="標楷體" w:eastAsia="標楷體" w:hAnsi="標楷體" w:hint="eastAsia"/>
          <w:sz w:val="32"/>
          <w:szCs w:val="32"/>
        </w:rPr>
        <w:t>○○○</w:t>
      </w:r>
      <w:r w:rsidRPr="00D94F2B">
        <w:rPr>
          <w:rFonts w:ascii="標楷體" w:eastAsia="標楷體" w:hAnsi="標楷體"/>
          <w:sz w:val="40"/>
        </w:rPr>
        <w:t xml:space="preserve"> </w:t>
      </w:r>
      <w:r w:rsidRPr="00D94F2B">
        <w:rPr>
          <w:rFonts w:ascii="標楷體" w:eastAsia="標楷體" w:hAnsi="標楷體" w:hint="eastAsia"/>
          <w:sz w:val="40"/>
        </w:rPr>
        <w:t>年</w:t>
      </w:r>
      <w:r w:rsidRPr="00D94F2B"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  <w:sz w:val="40"/>
        </w:rPr>
        <w:t xml:space="preserve"> </w:t>
      </w:r>
      <w:r w:rsidRPr="00A27720">
        <w:rPr>
          <w:rFonts w:ascii="標楷體" w:eastAsia="標楷體" w:hAnsi="標楷體" w:hint="eastAsia"/>
          <w:sz w:val="32"/>
          <w:szCs w:val="32"/>
        </w:rPr>
        <w:t>○○</w:t>
      </w:r>
      <w:r w:rsidRPr="00D94F2B">
        <w:rPr>
          <w:rFonts w:ascii="標楷體" w:eastAsia="標楷體" w:hAnsi="標楷體"/>
          <w:sz w:val="40"/>
        </w:rPr>
        <w:t xml:space="preserve">  </w:t>
      </w:r>
      <w:r w:rsidRPr="00D94F2B">
        <w:rPr>
          <w:rFonts w:ascii="標楷體" w:eastAsia="標楷體" w:hAnsi="標楷體" w:hint="eastAsia"/>
          <w:sz w:val="40"/>
        </w:rPr>
        <w:t>月</w:t>
      </w:r>
      <w:r>
        <w:rPr>
          <w:rFonts w:ascii="標楷體" w:eastAsia="標楷體" w:hAnsi="標楷體"/>
          <w:sz w:val="40"/>
        </w:rPr>
        <w:t xml:space="preserve"> </w:t>
      </w:r>
      <w:r w:rsidRPr="00A27720">
        <w:rPr>
          <w:rFonts w:ascii="標楷體" w:eastAsia="標楷體" w:hAnsi="標楷體" w:hint="eastAsia"/>
          <w:sz w:val="32"/>
          <w:szCs w:val="32"/>
        </w:rPr>
        <w:t>○○</w:t>
      </w:r>
      <w:r w:rsidRPr="00D94F2B">
        <w:rPr>
          <w:rFonts w:ascii="標楷體" w:eastAsia="標楷體" w:hAnsi="標楷體"/>
          <w:sz w:val="40"/>
        </w:rPr>
        <w:t xml:space="preserve">   </w:t>
      </w:r>
      <w:r w:rsidRPr="00D94F2B">
        <w:rPr>
          <w:rFonts w:ascii="標楷體" w:eastAsia="標楷體" w:hAnsi="標楷體" w:hint="eastAsia"/>
          <w:sz w:val="40"/>
        </w:rPr>
        <w:t>日</w:t>
      </w:r>
    </w:p>
    <w:p w:rsidR="005474EB" w:rsidRPr="005655FB" w:rsidRDefault="005474EB" w:rsidP="00082DEE">
      <w:pPr>
        <w:spacing w:line="480" w:lineRule="exact"/>
        <w:jc w:val="distribute"/>
        <w:rPr>
          <w:rFonts w:ascii="Times New Roman" w:eastAsia="標楷體" w:hAnsi="Times New Roman"/>
          <w:sz w:val="28"/>
          <w:szCs w:val="24"/>
        </w:rPr>
      </w:pPr>
    </w:p>
    <w:sectPr w:rsidR="005474EB" w:rsidRPr="005655FB" w:rsidSect="00D57FE2">
      <w:headerReference w:type="default" r:id="rId7"/>
      <w:footerReference w:type="default" r:id="rId8"/>
      <w:pgSz w:w="11906" w:h="16838"/>
      <w:pgMar w:top="851" w:right="1418" w:bottom="851" w:left="1418" w:header="425" w:footer="6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55" w:rsidRDefault="00DA5855" w:rsidP="00617653">
      <w:r>
        <w:separator/>
      </w:r>
    </w:p>
  </w:endnote>
  <w:endnote w:type="continuationSeparator" w:id="0">
    <w:p w:rsidR="00DA5855" w:rsidRDefault="00DA5855" w:rsidP="006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4EB" w:rsidRPr="00B97C8A" w:rsidRDefault="005474EB">
    <w:pPr>
      <w:pStyle w:val="a9"/>
      <w:jc w:val="center"/>
      <w:rPr>
        <w:rFonts w:ascii="Times New Roman" w:hAnsi="Times New Roman"/>
      </w:rPr>
    </w:pPr>
    <w:r>
      <w:rPr>
        <w:rFonts w:hint="eastAsia"/>
      </w:rPr>
      <w:t>第</w:t>
    </w:r>
    <w:r w:rsidRPr="00B97C8A">
      <w:rPr>
        <w:rFonts w:ascii="Times New Roman" w:hAnsi="Times New Roman"/>
      </w:rPr>
      <w:fldChar w:fldCharType="begin"/>
    </w:r>
    <w:r w:rsidRPr="00B97C8A">
      <w:rPr>
        <w:rFonts w:ascii="Times New Roman" w:hAnsi="Times New Roman"/>
      </w:rPr>
      <w:instrText>PAGE   \* MERGEFORMAT</w:instrText>
    </w:r>
    <w:r w:rsidRPr="00B97C8A">
      <w:rPr>
        <w:rFonts w:ascii="Times New Roman" w:hAnsi="Times New Roman"/>
      </w:rPr>
      <w:fldChar w:fldCharType="separate"/>
    </w:r>
    <w:r w:rsidR="00D57FE2" w:rsidRPr="00D57FE2">
      <w:rPr>
        <w:rFonts w:ascii="Times New Roman" w:hAnsi="Times New Roman"/>
        <w:noProof/>
        <w:lang w:val="zh-TW"/>
      </w:rPr>
      <w:t>2</w:t>
    </w:r>
    <w:r w:rsidRPr="00B97C8A"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>頁，共</w:t>
    </w:r>
    <w:fldSimple w:instr=" NUMPAGES  \* Arabic  \* MERGEFORMAT ">
      <w:r w:rsidR="00D57FE2" w:rsidRPr="00D57FE2">
        <w:rPr>
          <w:rFonts w:ascii="Times New Roman" w:hAnsi="Times New Roman"/>
          <w:noProof/>
        </w:rPr>
        <w:t>2</w:t>
      </w:r>
    </w:fldSimple>
    <w:r>
      <w:rPr>
        <w:rFonts w:ascii="Times New Roman" w:hAnsi="Times New Roman" w:hint="eastAsia"/>
      </w:rPr>
      <w:t>頁</w:t>
    </w:r>
  </w:p>
  <w:p w:rsidR="005474EB" w:rsidRDefault="005474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55" w:rsidRDefault="00DA5855" w:rsidP="00617653">
      <w:r>
        <w:separator/>
      </w:r>
    </w:p>
  </w:footnote>
  <w:footnote w:type="continuationSeparator" w:id="0">
    <w:p w:rsidR="00DA5855" w:rsidRDefault="00DA5855" w:rsidP="006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4EB" w:rsidRDefault="005474EB" w:rsidP="008A094C">
    <w:pPr>
      <w:pStyle w:val="Web"/>
      <w:spacing w:after="0"/>
      <w:jc w:val="right"/>
    </w:pPr>
    <w:r>
      <w:rPr>
        <w:rFonts w:ascii="標楷體" w:eastAsia="標楷體" w:hAnsi="標楷體"/>
        <w:color w:val="808080"/>
        <w:sz w:val="22"/>
        <w:szCs w:val="22"/>
      </w:rPr>
      <w:t>1090101-</w:t>
    </w:r>
    <w:r>
      <w:rPr>
        <w:rFonts w:ascii="標楷體" w:eastAsia="標楷體" w:hAnsi="標楷體" w:hint="eastAsia"/>
        <w:color w:val="808080"/>
        <w:sz w:val="22"/>
        <w:szCs w:val="22"/>
      </w:rPr>
      <w:t>適用勞工退休金版本</w:t>
    </w:r>
  </w:p>
  <w:p w:rsidR="005474EB" w:rsidRPr="008A094C" w:rsidRDefault="005474EB" w:rsidP="008A0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6E8"/>
    <w:multiLevelType w:val="hybridMultilevel"/>
    <w:tmpl w:val="9B1E5FB6"/>
    <w:lvl w:ilvl="0" w:tplc="4B80FEB8">
      <w:start w:val="1"/>
      <w:numFmt w:val="taiwaneseCountingThousand"/>
      <w:lvlText w:val="(%1)"/>
      <w:lvlJc w:val="left"/>
      <w:pPr>
        <w:ind w:left="1032" w:hanging="465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3AB73298"/>
    <w:multiLevelType w:val="hybridMultilevel"/>
    <w:tmpl w:val="9FF61C6E"/>
    <w:lvl w:ilvl="0" w:tplc="26747882">
      <w:start w:val="1"/>
      <w:numFmt w:val="taiwaneseCountingThousand"/>
      <w:lvlText w:val="（%1）"/>
      <w:lvlJc w:val="left"/>
      <w:pPr>
        <w:ind w:left="1407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2" w15:restartNumberingAfterBreak="0">
    <w:nsid w:val="508957F8"/>
    <w:multiLevelType w:val="hybridMultilevel"/>
    <w:tmpl w:val="21F04346"/>
    <w:lvl w:ilvl="0" w:tplc="2DBC059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9C10C60"/>
    <w:multiLevelType w:val="hybridMultilevel"/>
    <w:tmpl w:val="1218617E"/>
    <w:lvl w:ilvl="0" w:tplc="043254D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 w15:restartNumberingAfterBreak="0">
    <w:nsid w:val="5D426493"/>
    <w:multiLevelType w:val="hybridMultilevel"/>
    <w:tmpl w:val="0F801D64"/>
    <w:lvl w:ilvl="0" w:tplc="70B2E30E">
      <w:start w:val="1"/>
      <w:numFmt w:val="taiwaneseCountingThousand"/>
      <w:lvlText w:val="（%1）"/>
      <w:lvlJc w:val="left"/>
      <w:pPr>
        <w:ind w:left="1407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5" w15:restartNumberingAfterBreak="0">
    <w:nsid w:val="68D74BBF"/>
    <w:multiLevelType w:val="hybridMultilevel"/>
    <w:tmpl w:val="65A4E4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C"/>
    <w:rsid w:val="0000263F"/>
    <w:rsid w:val="00003020"/>
    <w:rsid w:val="0000715F"/>
    <w:rsid w:val="0000725F"/>
    <w:rsid w:val="000257A7"/>
    <w:rsid w:val="00035085"/>
    <w:rsid w:val="000371BB"/>
    <w:rsid w:val="0004234E"/>
    <w:rsid w:val="00064BAE"/>
    <w:rsid w:val="00067BAD"/>
    <w:rsid w:val="00082DEE"/>
    <w:rsid w:val="00095405"/>
    <w:rsid w:val="000A6D16"/>
    <w:rsid w:val="000D01AD"/>
    <w:rsid w:val="000E07C4"/>
    <w:rsid w:val="000E4A35"/>
    <w:rsid w:val="000F12DB"/>
    <w:rsid w:val="000F74E6"/>
    <w:rsid w:val="001019F1"/>
    <w:rsid w:val="00105053"/>
    <w:rsid w:val="001560A3"/>
    <w:rsid w:val="00163069"/>
    <w:rsid w:val="00180CA3"/>
    <w:rsid w:val="00180EDA"/>
    <w:rsid w:val="0018115E"/>
    <w:rsid w:val="001967E7"/>
    <w:rsid w:val="001C0F31"/>
    <w:rsid w:val="001C6477"/>
    <w:rsid w:val="001D4399"/>
    <w:rsid w:val="001F072B"/>
    <w:rsid w:val="0020467F"/>
    <w:rsid w:val="00206F8F"/>
    <w:rsid w:val="002256E7"/>
    <w:rsid w:val="0023224D"/>
    <w:rsid w:val="00233A77"/>
    <w:rsid w:val="00244405"/>
    <w:rsid w:val="00245929"/>
    <w:rsid w:val="00246C84"/>
    <w:rsid w:val="002523F8"/>
    <w:rsid w:val="0025443A"/>
    <w:rsid w:val="00255D7C"/>
    <w:rsid w:val="00255F7E"/>
    <w:rsid w:val="002661DD"/>
    <w:rsid w:val="00271A49"/>
    <w:rsid w:val="00271D0E"/>
    <w:rsid w:val="00277086"/>
    <w:rsid w:val="002A6700"/>
    <w:rsid w:val="002B6B9A"/>
    <w:rsid w:val="002C184E"/>
    <w:rsid w:val="002C5608"/>
    <w:rsid w:val="002D1CE5"/>
    <w:rsid w:val="002D2F6D"/>
    <w:rsid w:val="002D365B"/>
    <w:rsid w:val="002D5338"/>
    <w:rsid w:val="002D6D21"/>
    <w:rsid w:val="003035D5"/>
    <w:rsid w:val="003226F6"/>
    <w:rsid w:val="00334171"/>
    <w:rsid w:val="003357E2"/>
    <w:rsid w:val="00343082"/>
    <w:rsid w:val="00365C06"/>
    <w:rsid w:val="003779D3"/>
    <w:rsid w:val="003A54BA"/>
    <w:rsid w:val="003C3897"/>
    <w:rsid w:val="003E3750"/>
    <w:rsid w:val="003E7C08"/>
    <w:rsid w:val="0040138E"/>
    <w:rsid w:val="00421819"/>
    <w:rsid w:val="004239E8"/>
    <w:rsid w:val="00425C8A"/>
    <w:rsid w:val="0043592F"/>
    <w:rsid w:val="00462795"/>
    <w:rsid w:val="004B43A9"/>
    <w:rsid w:val="004C6820"/>
    <w:rsid w:val="0050716C"/>
    <w:rsid w:val="005134EC"/>
    <w:rsid w:val="00516EDC"/>
    <w:rsid w:val="005469B0"/>
    <w:rsid w:val="005474EB"/>
    <w:rsid w:val="005501AD"/>
    <w:rsid w:val="00554F77"/>
    <w:rsid w:val="005655FB"/>
    <w:rsid w:val="00591455"/>
    <w:rsid w:val="0059405D"/>
    <w:rsid w:val="005B25DF"/>
    <w:rsid w:val="005F2307"/>
    <w:rsid w:val="00615395"/>
    <w:rsid w:val="00617653"/>
    <w:rsid w:val="0062679E"/>
    <w:rsid w:val="0063729F"/>
    <w:rsid w:val="006405D0"/>
    <w:rsid w:val="00647D1A"/>
    <w:rsid w:val="006578FA"/>
    <w:rsid w:val="00660989"/>
    <w:rsid w:val="00673DB3"/>
    <w:rsid w:val="00686A05"/>
    <w:rsid w:val="00693934"/>
    <w:rsid w:val="006A681C"/>
    <w:rsid w:val="006B2936"/>
    <w:rsid w:val="006B69D6"/>
    <w:rsid w:val="006C37B6"/>
    <w:rsid w:val="006D296D"/>
    <w:rsid w:val="006E4C93"/>
    <w:rsid w:val="006F4114"/>
    <w:rsid w:val="00732AE9"/>
    <w:rsid w:val="00746426"/>
    <w:rsid w:val="00760795"/>
    <w:rsid w:val="00760D16"/>
    <w:rsid w:val="007B324F"/>
    <w:rsid w:val="007C30D7"/>
    <w:rsid w:val="007D2128"/>
    <w:rsid w:val="007F73F5"/>
    <w:rsid w:val="00800D52"/>
    <w:rsid w:val="0080344B"/>
    <w:rsid w:val="00803A83"/>
    <w:rsid w:val="00810868"/>
    <w:rsid w:val="0081203D"/>
    <w:rsid w:val="0082483E"/>
    <w:rsid w:val="008358A1"/>
    <w:rsid w:val="008461E4"/>
    <w:rsid w:val="00850DD8"/>
    <w:rsid w:val="00853CB4"/>
    <w:rsid w:val="00855CC2"/>
    <w:rsid w:val="00876E7F"/>
    <w:rsid w:val="00886309"/>
    <w:rsid w:val="0089343F"/>
    <w:rsid w:val="008A094C"/>
    <w:rsid w:val="008A63A0"/>
    <w:rsid w:val="008D5E8A"/>
    <w:rsid w:val="008D7A84"/>
    <w:rsid w:val="008E0B9C"/>
    <w:rsid w:val="00904027"/>
    <w:rsid w:val="009056A8"/>
    <w:rsid w:val="009211C9"/>
    <w:rsid w:val="00937887"/>
    <w:rsid w:val="00944333"/>
    <w:rsid w:val="009452DD"/>
    <w:rsid w:val="00961975"/>
    <w:rsid w:val="009640ED"/>
    <w:rsid w:val="0096428D"/>
    <w:rsid w:val="009735DE"/>
    <w:rsid w:val="0097643B"/>
    <w:rsid w:val="009A0D7F"/>
    <w:rsid w:val="009D6BA8"/>
    <w:rsid w:val="009E06C3"/>
    <w:rsid w:val="00A26DD8"/>
    <w:rsid w:val="00A27720"/>
    <w:rsid w:val="00A47152"/>
    <w:rsid w:val="00A57EC4"/>
    <w:rsid w:val="00A62DA5"/>
    <w:rsid w:val="00A736F7"/>
    <w:rsid w:val="00A910D0"/>
    <w:rsid w:val="00AA5A95"/>
    <w:rsid w:val="00AB3D1B"/>
    <w:rsid w:val="00AE4FF8"/>
    <w:rsid w:val="00AE641C"/>
    <w:rsid w:val="00AF17BF"/>
    <w:rsid w:val="00AF3633"/>
    <w:rsid w:val="00AF5635"/>
    <w:rsid w:val="00AF621F"/>
    <w:rsid w:val="00B16AE5"/>
    <w:rsid w:val="00B31C8B"/>
    <w:rsid w:val="00B418DA"/>
    <w:rsid w:val="00B464DB"/>
    <w:rsid w:val="00B62413"/>
    <w:rsid w:val="00B92B34"/>
    <w:rsid w:val="00B97C8A"/>
    <w:rsid w:val="00BD6856"/>
    <w:rsid w:val="00C14829"/>
    <w:rsid w:val="00C16FC6"/>
    <w:rsid w:val="00C224D7"/>
    <w:rsid w:val="00C2469F"/>
    <w:rsid w:val="00C50A8B"/>
    <w:rsid w:val="00C53345"/>
    <w:rsid w:val="00C62C2D"/>
    <w:rsid w:val="00C806FA"/>
    <w:rsid w:val="00C90885"/>
    <w:rsid w:val="00C91DF4"/>
    <w:rsid w:val="00CA06CB"/>
    <w:rsid w:val="00CB49D6"/>
    <w:rsid w:val="00CB544F"/>
    <w:rsid w:val="00CC244B"/>
    <w:rsid w:val="00CC7668"/>
    <w:rsid w:val="00CD7499"/>
    <w:rsid w:val="00CE4371"/>
    <w:rsid w:val="00CF6E75"/>
    <w:rsid w:val="00D15433"/>
    <w:rsid w:val="00D25133"/>
    <w:rsid w:val="00D5106A"/>
    <w:rsid w:val="00D533E4"/>
    <w:rsid w:val="00D57FE2"/>
    <w:rsid w:val="00D74CD4"/>
    <w:rsid w:val="00D868D5"/>
    <w:rsid w:val="00D9126A"/>
    <w:rsid w:val="00D94F2B"/>
    <w:rsid w:val="00DA5855"/>
    <w:rsid w:val="00DB55B3"/>
    <w:rsid w:val="00DB799D"/>
    <w:rsid w:val="00DC3450"/>
    <w:rsid w:val="00DD35EF"/>
    <w:rsid w:val="00DF64DC"/>
    <w:rsid w:val="00E46089"/>
    <w:rsid w:val="00E5589A"/>
    <w:rsid w:val="00E85F49"/>
    <w:rsid w:val="00E93BA8"/>
    <w:rsid w:val="00E96CC5"/>
    <w:rsid w:val="00EA2543"/>
    <w:rsid w:val="00EC0287"/>
    <w:rsid w:val="00ED5ECA"/>
    <w:rsid w:val="00EF78B3"/>
    <w:rsid w:val="00F00371"/>
    <w:rsid w:val="00F37CC8"/>
    <w:rsid w:val="00F64A82"/>
    <w:rsid w:val="00FA5AD4"/>
    <w:rsid w:val="00FB20DE"/>
    <w:rsid w:val="00FE6171"/>
    <w:rsid w:val="00FE6175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88C381-A6B5-4EC4-A292-4AB3F563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DC"/>
    <w:pPr>
      <w:widowControl w:val="0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64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DF64DC"/>
    <w:pPr>
      <w:spacing w:line="480" w:lineRule="auto"/>
    </w:pPr>
    <w:rPr>
      <w:rFonts w:ascii="Times New Roman" w:eastAsia="標楷體" w:hAnsi="Times New Roman"/>
      <w:sz w:val="32"/>
      <w:szCs w:val="24"/>
    </w:rPr>
  </w:style>
  <w:style w:type="character" w:customStyle="1" w:styleId="a5">
    <w:name w:val="本文 字元"/>
    <w:basedOn w:val="a0"/>
    <w:link w:val="a4"/>
    <w:uiPriority w:val="99"/>
    <w:semiHidden/>
    <w:locked/>
    <w:rsid w:val="00DF64DC"/>
    <w:rPr>
      <w:rFonts w:ascii="Times New Roman" w:eastAsia="標楷體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DF64DC"/>
    <w:pPr>
      <w:ind w:leftChars="200" w:left="480"/>
    </w:pPr>
  </w:style>
  <w:style w:type="paragraph" w:styleId="3">
    <w:name w:val="Body Text Indent 3"/>
    <w:basedOn w:val="a"/>
    <w:link w:val="30"/>
    <w:uiPriority w:val="99"/>
    <w:semiHidden/>
    <w:rsid w:val="000257A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locked/>
    <w:rsid w:val="000257A7"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61765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617653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2469F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C2469F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8A094C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約僱人員僱用契約書（範例）</dc:title>
  <dc:subject/>
  <dc:creator>張雅婷</dc:creator>
  <cp:keywords/>
  <dc:description/>
  <cp:lastModifiedBy>user-fbjh</cp:lastModifiedBy>
  <cp:revision>3</cp:revision>
  <cp:lastPrinted>2019-12-27T07:38:00Z</cp:lastPrinted>
  <dcterms:created xsi:type="dcterms:W3CDTF">2020-08-05T04:15:00Z</dcterms:created>
  <dcterms:modified xsi:type="dcterms:W3CDTF">2020-08-05T04:16:00Z</dcterms:modified>
</cp:coreProperties>
</file>