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0E7825" w:rsidRPr="000E7825" w:rsidTr="000E7825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0E7825" w:rsidRPr="000E7825" w:rsidRDefault="000E7825" w:rsidP="000E7825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花蓮縣政府 函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5"/>
        <w:gridCol w:w="3975"/>
      </w:tblGrid>
      <w:tr w:rsidR="000E7825" w:rsidRPr="000E7825" w:rsidTr="000E7825">
        <w:trPr>
          <w:trHeight w:val="600"/>
          <w:tblCellSpacing w:w="15" w:type="dxa"/>
        </w:trPr>
        <w:tc>
          <w:tcPr>
            <w:tcW w:w="4500" w:type="dxa"/>
            <w:vAlign w:val="center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機關地址：97001花蓮市府前路17號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承辦人：鍾品正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傳真：03-8572660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電話：03-8462860#566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電子信箱：rrrmylm31@gmail.com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0E7825" w:rsidRPr="000E7825" w:rsidTr="000E782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E7825" w:rsidRPr="000E7825" w:rsidRDefault="000E7825" w:rsidP="000E782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受文者：花蓮縣秀林鄉富</w:t>
            </w:r>
            <w:proofErr w:type="gramStart"/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世</w:t>
            </w:r>
            <w:proofErr w:type="gramEnd"/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國民小學(附設幼兒園)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8467"/>
      </w:tblGrid>
      <w:tr w:rsidR="000E7825" w:rsidRPr="000E7825" w:rsidTr="000E7825">
        <w:trPr>
          <w:trHeight w:val="300"/>
          <w:tblCellSpacing w:w="15" w:type="dxa"/>
        </w:trPr>
        <w:tc>
          <w:tcPr>
            <w:tcW w:w="15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發文日期：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中華民國105年4月12日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8467"/>
      </w:tblGrid>
      <w:tr w:rsidR="000E7825" w:rsidRPr="000E7825" w:rsidTr="000E7825">
        <w:trPr>
          <w:trHeight w:val="300"/>
          <w:tblCellSpacing w:w="15" w:type="dxa"/>
        </w:trPr>
        <w:tc>
          <w:tcPr>
            <w:tcW w:w="15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府教課字第1050064318號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067"/>
      </w:tblGrid>
      <w:tr w:rsidR="000E7825" w:rsidRPr="000E7825" w:rsidTr="000E7825">
        <w:trPr>
          <w:trHeight w:val="300"/>
          <w:tblCellSpacing w:w="15" w:type="dxa"/>
        </w:trPr>
        <w:tc>
          <w:tcPr>
            <w:tcW w:w="9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速別</w:t>
            </w:r>
            <w:proofErr w:type="gramEnd"/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普通件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5"/>
        <w:gridCol w:w="6367"/>
      </w:tblGrid>
      <w:tr w:rsidR="000E7825" w:rsidRPr="000E7825" w:rsidTr="000E7825">
        <w:trPr>
          <w:trHeight w:val="300"/>
          <w:tblCellSpacing w:w="15" w:type="dxa"/>
        </w:trPr>
        <w:tc>
          <w:tcPr>
            <w:tcW w:w="36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密等及解密條件或保密期限：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普通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9067"/>
      </w:tblGrid>
      <w:tr w:rsidR="000E7825" w:rsidRPr="000E7825" w:rsidTr="000E7825">
        <w:trPr>
          <w:trHeight w:val="300"/>
          <w:tblCellSpacing w:w="15" w:type="dxa"/>
        </w:trPr>
        <w:tc>
          <w:tcPr>
            <w:tcW w:w="9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附件：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445"/>
      </w:tblGrid>
      <w:tr w:rsidR="000E7825" w:rsidRPr="000E7825" w:rsidTr="000E7825">
        <w:trPr>
          <w:trHeight w:val="300"/>
          <w:tblCellSpacing w:w="15" w:type="dxa"/>
        </w:trPr>
        <w:tc>
          <w:tcPr>
            <w:tcW w:w="84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主旨：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有關幼兒園教保人員參加教師專業發展評鑑乙案，詳如說明，請查照。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1"/>
      </w:tblGrid>
      <w:tr w:rsidR="000E7825" w:rsidRPr="000E7825" w:rsidTr="000E7825">
        <w:trPr>
          <w:trHeight w:val="300"/>
          <w:tblCellSpacing w:w="15" w:type="dxa"/>
        </w:trPr>
        <w:tc>
          <w:tcPr>
            <w:tcW w:w="84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說明：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8040"/>
      </w:tblGrid>
      <w:tr w:rsidR="000E7825" w:rsidRPr="000E7825" w:rsidTr="000E7825">
        <w:trPr>
          <w:trHeight w:val="300"/>
          <w:tblCellSpacing w:w="15" w:type="dxa"/>
        </w:trPr>
        <w:tc>
          <w:tcPr>
            <w:tcW w:w="1200" w:type="dxa"/>
            <w:hideMark/>
          </w:tcPr>
          <w:p w:rsidR="000E7825" w:rsidRPr="000E7825" w:rsidRDefault="000E7825" w:rsidP="000E782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一、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依據教育部105年4月6日</w:t>
            </w:r>
            <w:proofErr w:type="gramStart"/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臺</w:t>
            </w:r>
            <w:proofErr w:type="gramEnd"/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教師(三)字第1050042711號函辦理。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8767"/>
      </w:tblGrid>
      <w:tr w:rsidR="000E7825" w:rsidRPr="000E7825" w:rsidTr="000E7825">
        <w:trPr>
          <w:trHeight w:val="300"/>
          <w:tblCellSpacing w:w="15" w:type="dxa"/>
        </w:trPr>
        <w:tc>
          <w:tcPr>
            <w:tcW w:w="1200" w:type="dxa"/>
            <w:hideMark/>
          </w:tcPr>
          <w:p w:rsidR="000E7825" w:rsidRPr="000E7825" w:rsidRDefault="000E7825" w:rsidP="000E782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二、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依據「教育部補助辦理教師專業發展評鑑實施要點」第三點之規定，本案補助對象係指高級中等以下學校教師。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8767"/>
      </w:tblGrid>
      <w:tr w:rsidR="000E7825" w:rsidRPr="000E7825" w:rsidTr="000E7825">
        <w:trPr>
          <w:trHeight w:val="300"/>
          <w:tblCellSpacing w:w="15" w:type="dxa"/>
        </w:trPr>
        <w:tc>
          <w:tcPr>
            <w:tcW w:w="1200" w:type="dxa"/>
            <w:hideMark/>
          </w:tcPr>
          <w:p w:rsidR="000E7825" w:rsidRPr="000E7825" w:rsidRDefault="000E7825" w:rsidP="000E782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三、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倘中小學附屬幼兒園之教師，為提升教育品質，增進學生學習表現，基於教師自願原則，鼓勵教師參與專業發展評鑑，則尊重學校之自主規劃。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3990"/>
      </w:tblGrid>
      <w:tr w:rsidR="000E7825" w:rsidRPr="000E7825" w:rsidTr="000E7825">
        <w:trPr>
          <w:trHeight w:val="300"/>
          <w:tblCellSpacing w:w="15" w:type="dxa"/>
        </w:trPr>
        <w:tc>
          <w:tcPr>
            <w:tcW w:w="9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正本：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本縣各公立國民小學-附設幼兒園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0E7825" w:rsidRPr="000E7825" w:rsidRDefault="000E7825" w:rsidP="000E7825">
      <w:pPr>
        <w:widowControl/>
        <w:rPr>
          <w:rFonts w:ascii="新細明體" w:eastAsia="新細明體" w:hAnsi="新細明體" w:cs="新細明體"/>
          <w:vanish/>
          <w:color w:val="000000"/>
          <w:kern w:val="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425"/>
      </w:tblGrid>
      <w:tr w:rsidR="000E7825" w:rsidRPr="000E7825" w:rsidTr="000E7825">
        <w:trPr>
          <w:trHeight w:val="300"/>
          <w:tblCellSpacing w:w="15" w:type="dxa"/>
        </w:trPr>
        <w:tc>
          <w:tcPr>
            <w:tcW w:w="900" w:type="dxa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副本：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E7825" w:rsidRPr="000E7825" w:rsidRDefault="000E7825" w:rsidP="000E782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0E7825">
              <w:rPr>
                <w:rFonts w:ascii="標楷體" w:eastAsia="標楷體" w:hAnsi="標楷體" w:cs="新細明體" w:hint="eastAsia"/>
                <w:color w:val="000000"/>
                <w:kern w:val="0"/>
                <w:sz w:val="27"/>
                <w:szCs w:val="27"/>
              </w:rPr>
              <w:t>本府教育處</w:t>
            </w:r>
            <w:r w:rsidRPr="000E782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A24CAB" w:rsidRDefault="00A24CAB"/>
    <w:sectPr w:rsidR="00A24CAB" w:rsidSect="000E7825">
      <w:pgSz w:w="11906" w:h="16838"/>
      <w:pgMar w:top="426" w:right="991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825"/>
    <w:rsid w:val="000E7825"/>
    <w:rsid w:val="00133826"/>
    <w:rsid w:val="001A5EB6"/>
    <w:rsid w:val="003618F4"/>
    <w:rsid w:val="0041122D"/>
    <w:rsid w:val="008C1AAC"/>
    <w:rsid w:val="00A2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E78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2016-04-14T04:58:00Z</dcterms:created>
  <dcterms:modified xsi:type="dcterms:W3CDTF">2016-04-14T04:59:00Z</dcterms:modified>
</cp:coreProperties>
</file>