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C63" w:rsidRPr="00CB476E" w:rsidRDefault="00CE3C63" w:rsidP="00A60EE5">
      <w:pPr>
        <w:ind w:leftChars="300" w:left="72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sidR="00CB476E">
        <w:rPr>
          <w:rFonts w:eastAsia="標楷體"/>
          <w:color w:val="000000"/>
          <w:sz w:val="28"/>
        </w:rPr>
        <w:br/>
      </w:r>
      <w:r w:rsidR="00CB476E"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3C63" w:rsidRPr="00CF45D3" w:rsidRDefault="00CE3C63" w:rsidP="00CE3C6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00D57748">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2634F">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376EE4">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D20060">
        <w:rPr>
          <w:rFonts w:ascii="標楷體" w:eastAsia="標楷體" w:hAnsi="標楷體" w:hint="eastAsia"/>
          <w:color w:val="000000"/>
          <w:sz w:val="28"/>
          <w:u w:val="single"/>
        </w:rPr>
        <w:t>四</w:t>
      </w:r>
      <w:r w:rsidRPr="00CF45D3">
        <w:rPr>
          <w:rFonts w:ascii="標楷體" w:eastAsia="標楷體" w:hAnsi="標楷體"/>
          <w:color w:val="000000"/>
          <w:sz w:val="28"/>
        </w:rPr>
        <w:t>年級</w:t>
      </w:r>
      <w:r w:rsidR="00D57748">
        <w:rPr>
          <w:rFonts w:ascii="標楷體" w:eastAsia="標楷體" w:hAnsi="標楷體" w:hint="eastAsia"/>
          <w:color w:val="000000"/>
          <w:sz w:val="28"/>
          <w:u w:val="single"/>
        </w:rPr>
        <w:t>國語</w:t>
      </w:r>
      <w:r w:rsidRPr="00CF45D3">
        <w:rPr>
          <w:rFonts w:ascii="標楷體" w:eastAsia="標楷體" w:hAnsi="標楷體"/>
          <w:color w:val="000000"/>
          <w:sz w:val="28"/>
        </w:rPr>
        <w:t>領域課程計畫 設計者：</w:t>
      </w:r>
      <w:r w:rsidR="00D57748">
        <w:rPr>
          <w:rFonts w:ascii="標楷體" w:eastAsia="標楷體" w:hAnsi="標楷體" w:hint="eastAsia"/>
          <w:color w:val="000000"/>
          <w:sz w:val="28"/>
          <w:u w:val="single"/>
        </w:rPr>
        <w:t xml:space="preserve"> </w:t>
      </w:r>
      <w:r w:rsidR="00D20060">
        <w:rPr>
          <w:rFonts w:ascii="標楷體" w:eastAsia="標楷體" w:hAnsi="標楷體" w:hint="eastAsia"/>
          <w:color w:val="000000"/>
          <w:sz w:val="28"/>
          <w:u w:val="single"/>
        </w:rPr>
        <w:t>嚴宥逸</w:t>
      </w:r>
      <w:r w:rsidRPr="00CF45D3">
        <w:rPr>
          <w:rFonts w:ascii="標楷體" w:eastAsia="標楷體" w:hAnsi="標楷體" w:hint="eastAsia"/>
          <w:color w:val="000000"/>
          <w:sz w:val="28"/>
          <w:u w:val="single"/>
        </w:rPr>
        <w:t xml:space="preserve"> </w:t>
      </w:r>
    </w:p>
    <w:p w:rsidR="00CE3C63" w:rsidRPr="00CF45D3" w:rsidRDefault="00CE3C63" w:rsidP="00FF2C1A">
      <w:pPr>
        <w:numPr>
          <w:ilvl w:val="1"/>
          <w:numId w:val="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00D57748">
        <w:rPr>
          <w:rFonts w:ascii="標楷體" w:eastAsia="標楷體" w:hAnsi="標楷體" w:hint="eastAsia"/>
          <w:color w:val="000000"/>
          <w:sz w:val="28"/>
          <w:szCs w:val="28"/>
        </w:rPr>
        <w:t xml:space="preserve">學習節數  5  </w:t>
      </w:r>
      <w:r w:rsidRPr="00CF45D3">
        <w:rPr>
          <w:rFonts w:ascii="標楷體" w:eastAsia="標楷體" w:hAnsi="標楷體" w:hint="eastAsia"/>
          <w:color w:val="000000"/>
          <w:sz w:val="28"/>
          <w:szCs w:val="28"/>
        </w:rPr>
        <w:t>節。</w:t>
      </w:r>
    </w:p>
    <w:p w:rsidR="00CE3C63" w:rsidRDefault="00CE3C63" w:rsidP="00FF2C1A">
      <w:pPr>
        <w:numPr>
          <w:ilvl w:val="1"/>
          <w:numId w:val="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D20060" w:rsidRPr="00075C2E" w:rsidRDefault="00D20060" w:rsidP="00D20060">
      <w:pPr>
        <w:pStyle w:val="12"/>
        <w:jc w:val="left"/>
        <w:rPr>
          <w:rFonts w:ascii="標楷體" w:eastAsia="標楷體" w:hAnsi="標楷體"/>
          <w:sz w:val="24"/>
          <w:szCs w:val="24"/>
        </w:rPr>
      </w:pPr>
      <w:r w:rsidRPr="00075C2E">
        <w:rPr>
          <w:rFonts w:ascii="標楷體" w:eastAsia="標楷體" w:hAnsi="標楷體" w:hint="eastAsia"/>
          <w:sz w:val="24"/>
          <w:szCs w:val="24"/>
        </w:rPr>
        <w:t>1.能用心精讀，深究內容，歸納大意。</w:t>
      </w:r>
    </w:p>
    <w:p w:rsidR="00D20060" w:rsidRPr="00075C2E" w:rsidRDefault="00D20060" w:rsidP="00D20060">
      <w:pPr>
        <w:pStyle w:val="12"/>
        <w:jc w:val="left"/>
        <w:rPr>
          <w:rFonts w:ascii="標楷體" w:eastAsia="標楷體" w:hAnsi="標楷體"/>
          <w:sz w:val="24"/>
          <w:szCs w:val="24"/>
        </w:rPr>
      </w:pPr>
      <w:r w:rsidRPr="00075C2E">
        <w:rPr>
          <w:rFonts w:ascii="標楷體" w:eastAsia="標楷體" w:hAnsi="標楷體" w:hint="eastAsia"/>
          <w:sz w:val="24"/>
          <w:szCs w:val="24"/>
        </w:rPr>
        <w:t>2.能在聆聽過程中，從說話者語調的變化，感受說話者的情緒，並系統歸納他人發表之內容。</w:t>
      </w:r>
    </w:p>
    <w:p w:rsidR="00D20060" w:rsidRPr="00075C2E" w:rsidRDefault="00D20060" w:rsidP="00D20060">
      <w:pPr>
        <w:pStyle w:val="12"/>
        <w:jc w:val="left"/>
        <w:rPr>
          <w:rFonts w:ascii="標楷體" w:eastAsia="標楷體" w:hAnsi="標楷體"/>
          <w:sz w:val="24"/>
          <w:szCs w:val="24"/>
        </w:rPr>
      </w:pPr>
      <w:r w:rsidRPr="00075C2E">
        <w:rPr>
          <w:rFonts w:ascii="標楷體" w:eastAsia="標楷體" w:hAnsi="標楷體" w:hint="eastAsia"/>
          <w:sz w:val="24"/>
          <w:szCs w:val="24"/>
        </w:rPr>
        <w:t>3.能將閱讀材料與實際生活情境相聯結，透過生活化的語文，學習解決問題，將知識轉化為能力。</w:t>
      </w:r>
    </w:p>
    <w:p w:rsidR="00D20060" w:rsidRPr="00075C2E" w:rsidRDefault="00D20060" w:rsidP="00D20060">
      <w:pPr>
        <w:pStyle w:val="12"/>
        <w:jc w:val="left"/>
        <w:rPr>
          <w:rFonts w:ascii="標楷體" w:eastAsia="標楷體" w:hAnsi="標楷體"/>
          <w:sz w:val="24"/>
          <w:szCs w:val="24"/>
        </w:rPr>
      </w:pPr>
      <w:r w:rsidRPr="00075C2E">
        <w:rPr>
          <w:rFonts w:ascii="標楷體" w:eastAsia="標楷體" w:hAnsi="標楷體" w:hint="eastAsia"/>
          <w:sz w:val="24"/>
          <w:szCs w:val="24"/>
        </w:rPr>
        <w:t>4.透過觀察，了解並欣賞大自然，體驗大自然的變化，欣賞自然景觀的情趣。</w:t>
      </w:r>
    </w:p>
    <w:p w:rsidR="00D20060" w:rsidRPr="00075C2E" w:rsidRDefault="00D20060" w:rsidP="00D20060">
      <w:pPr>
        <w:pStyle w:val="12"/>
        <w:jc w:val="left"/>
        <w:rPr>
          <w:rFonts w:ascii="標楷體" w:eastAsia="標楷體" w:hAnsi="標楷體"/>
          <w:sz w:val="24"/>
          <w:szCs w:val="24"/>
        </w:rPr>
      </w:pPr>
      <w:r w:rsidRPr="00075C2E">
        <w:rPr>
          <w:rFonts w:ascii="標楷體" w:eastAsia="標楷體" w:hAnsi="標楷體" w:hint="eastAsia"/>
          <w:sz w:val="24"/>
          <w:szCs w:val="24"/>
        </w:rPr>
        <w:t>5.培養面對挫折的勇氣，以及樂觀積極的態度，發揮自己的潛能。</w:t>
      </w:r>
    </w:p>
    <w:p w:rsidR="00D20060" w:rsidRPr="00075C2E" w:rsidRDefault="00D20060" w:rsidP="00D20060">
      <w:pPr>
        <w:pStyle w:val="12"/>
        <w:jc w:val="left"/>
        <w:rPr>
          <w:rFonts w:ascii="標楷體" w:eastAsia="標楷體" w:hAnsi="標楷體"/>
          <w:sz w:val="24"/>
          <w:szCs w:val="24"/>
        </w:rPr>
      </w:pPr>
      <w:r w:rsidRPr="00075C2E">
        <w:rPr>
          <w:rFonts w:ascii="標楷體" w:eastAsia="標楷體" w:hAnsi="標楷體" w:hint="eastAsia"/>
          <w:sz w:val="24"/>
          <w:szCs w:val="24"/>
        </w:rPr>
        <w:t>6.體驗並認識世界各地的特殊風情，從而建立文化概念，了解各地不同的環境及人文風情。</w:t>
      </w:r>
    </w:p>
    <w:p w:rsidR="00D20060" w:rsidRPr="00075C2E" w:rsidRDefault="00D20060" w:rsidP="00D20060">
      <w:pPr>
        <w:pStyle w:val="12"/>
        <w:jc w:val="left"/>
        <w:rPr>
          <w:rFonts w:ascii="標楷體" w:eastAsia="標楷體" w:hAnsi="標楷體"/>
          <w:sz w:val="24"/>
          <w:szCs w:val="24"/>
        </w:rPr>
      </w:pPr>
      <w:r w:rsidRPr="00075C2E">
        <w:rPr>
          <w:rFonts w:ascii="標楷體" w:eastAsia="標楷體" w:hAnsi="標楷體" w:hint="eastAsia"/>
          <w:sz w:val="24"/>
          <w:szCs w:val="24"/>
        </w:rPr>
        <w:t>7.配合各單元和其他領域，引導學生從事多元的閱讀，並學習與人討論分享。</w:t>
      </w:r>
    </w:p>
    <w:p w:rsidR="00D20060" w:rsidRPr="00075C2E" w:rsidRDefault="00D20060" w:rsidP="00D20060">
      <w:pPr>
        <w:pStyle w:val="12"/>
        <w:jc w:val="left"/>
        <w:rPr>
          <w:rFonts w:ascii="標楷體" w:eastAsia="標楷體" w:hAnsi="標楷體"/>
          <w:szCs w:val="28"/>
        </w:rPr>
      </w:pPr>
      <w:r w:rsidRPr="00075C2E">
        <w:rPr>
          <w:rFonts w:ascii="標楷體" w:eastAsia="標楷體" w:hAnsi="標楷體" w:hint="eastAsia"/>
          <w:szCs w:val="28"/>
        </w:rPr>
        <w:t xml:space="preserve">  </w:t>
      </w:r>
    </w:p>
    <w:p w:rsidR="00A60EE5" w:rsidRDefault="00A60EE5">
      <w:pPr>
        <w:widowControl/>
        <w:rPr>
          <w:rFonts w:ascii="標楷體" w:eastAsia="標楷體" w:hAnsi="標楷體"/>
          <w:color w:val="000000"/>
          <w:sz w:val="28"/>
          <w:szCs w:val="28"/>
        </w:rPr>
      </w:pPr>
      <w:r>
        <w:rPr>
          <w:rFonts w:ascii="標楷體" w:eastAsia="標楷體" w:hAnsi="標楷體"/>
          <w:color w:val="000000"/>
          <w:sz w:val="28"/>
          <w:szCs w:val="28"/>
        </w:rPr>
        <w:br w:type="page"/>
      </w:r>
    </w:p>
    <w:p w:rsidR="00D57748" w:rsidRPr="007E2720" w:rsidRDefault="00D57748" w:rsidP="00D57748">
      <w:pPr>
        <w:spacing w:afterLines="100" w:after="240" w:line="400" w:lineRule="exact"/>
        <w:ind w:left="992"/>
        <w:jc w:val="both"/>
        <w:rPr>
          <w:rFonts w:ascii="標楷體" w:eastAsia="標楷體" w:hAnsi="標楷體"/>
          <w:color w:val="000000"/>
          <w:sz w:val="28"/>
          <w:szCs w:val="28"/>
        </w:rPr>
      </w:pPr>
    </w:p>
    <w:p w:rsidR="00CE3C63" w:rsidRPr="00950FB3" w:rsidRDefault="00CE3C63" w:rsidP="00FF2C1A">
      <w:pPr>
        <w:numPr>
          <w:ilvl w:val="1"/>
          <w:numId w:val="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sidR="00011E2E">
        <w:rPr>
          <w:rFonts w:ascii="標楷體" w:eastAsia="標楷體" w:hAnsi="標楷體" w:hint="eastAsia"/>
          <w:sz w:val="28"/>
          <w:szCs w:val="28"/>
        </w:rPr>
        <w:t>：</w:t>
      </w:r>
      <w:r w:rsidR="0024790C">
        <w:rPr>
          <w:rFonts w:ascii="標楷體" w:eastAsia="標楷體" w:hAnsi="標楷體" w:hint="eastAsia"/>
          <w:sz w:val="28"/>
          <w:szCs w:val="28"/>
        </w:rPr>
        <w:t>（</w:t>
      </w:r>
      <w:r w:rsidR="0024790C" w:rsidRPr="0024790C">
        <w:rPr>
          <w:rFonts w:ascii="標楷體" w:eastAsia="標楷體" w:hAnsi="標楷體" w:hint="eastAsia"/>
          <w:color w:val="002060"/>
        </w:rPr>
        <w:t>單元名稱</w:t>
      </w:r>
      <w:r w:rsidR="0024790C" w:rsidRPr="0024790C">
        <w:rPr>
          <w:rFonts w:ascii="標楷體" w:eastAsia="標楷體" w:hAnsi="標楷體" w:hint="eastAsia"/>
        </w:rPr>
        <w:t>及</w:t>
      </w:r>
      <w:r w:rsidR="0024790C" w:rsidRPr="0024790C">
        <w:rPr>
          <w:rFonts w:ascii="標楷體" w:eastAsia="標楷體" w:hAnsi="標楷體" w:hint="eastAsia"/>
          <w:color w:val="002060"/>
        </w:rPr>
        <w:t>教學內容</w:t>
      </w:r>
      <w:r w:rsidR="0024790C">
        <w:rPr>
          <w:rFonts w:ascii="標楷體" w:eastAsia="標楷體" w:hAnsi="標楷體" w:hint="eastAsia"/>
          <w:b/>
        </w:rPr>
        <w:t>務必每週填寫</w:t>
      </w:r>
      <w:r w:rsidR="0024790C">
        <w:rPr>
          <w:rFonts w:ascii="標楷體" w:eastAsia="標楷體" w:hAnsi="標楷體" w:hint="eastAsia"/>
          <w:sz w:val="28"/>
          <w:szCs w:val="28"/>
        </w:rPr>
        <w:t>）</w:t>
      </w:r>
    </w:p>
    <w:tbl>
      <w:tblPr>
        <w:tblW w:w="15176" w:type="dxa"/>
        <w:tblInd w:w="25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839"/>
        <w:gridCol w:w="771"/>
        <w:gridCol w:w="2971"/>
        <w:gridCol w:w="782"/>
        <w:gridCol w:w="1406"/>
        <w:gridCol w:w="1565"/>
        <w:gridCol w:w="3594"/>
        <w:gridCol w:w="2188"/>
        <w:gridCol w:w="1060"/>
      </w:tblGrid>
      <w:tr w:rsidR="00B2634F" w:rsidTr="00B2634F">
        <w:trPr>
          <w:trHeight w:val="1302"/>
        </w:trPr>
        <w:tc>
          <w:tcPr>
            <w:tcW w:w="839" w:type="dxa"/>
            <w:shd w:val="clear" w:color="auto" w:fill="auto"/>
            <w:vAlign w:val="center"/>
          </w:tcPr>
          <w:p w:rsidR="00B2634F" w:rsidRDefault="00B2634F" w:rsidP="008B30E6">
            <w:pPr>
              <w:pBdr>
                <w:top w:val="nil"/>
                <w:left w:val="nil"/>
                <w:bottom w:val="nil"/>
                <w:right w:val="nil"/>
                <w:between w:val="nil"/>
              </w:pBdr>
              <w:ind w:hanging="2"/>
              <w:rPr>
                <w:rFonts w:ascii="標楷體" w:eastAsia="標楷體" w:hAnsi="標楷體" w:cs="標楷體"/>
                <w:color w:val="000000"/>
              </w:rPr>
            </w:pPr>
            <w:r>
              <w:rPr>
                <w:rFonts w:ascii="標楷體" w:eastAsia="標楷體" w:hAnsi="標楷體" w:cs="標楷體"/>
                <w:b/>
                <w:color w:val="000000"/>
              </w:rPr>
              <w:t>週次</w:t>
            </w:r>
          </w:p>
        </w:tc>
        <w:tc>
          <w:tcPr>
            <w:tcW w:w="771" w:type="dxa"/>
            <w:shd w:val="clear" w:color="auto" w:fill="auto"/>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rPr>
            </w:pPr>
            <w:r>
              <w:rPr>
                <w:rFonts w:ascii="標楷體" w:eastAsia="標楷體" w:hAnsi="標楷體" w:cs="標楷體"/>
                <w:b/>
                <w:color w:val="000000"/>
              </w:rPr>
              <w:t>單元名稱</w:t>
            </w:r>
          </w:p>
        </w:tc>
        <w:tc>
          <w:tcPr>
            <w:tcW w:w="2971" w:type="dxa"/>
            <w:shd w:val="clear" w:color="auto" w:fill="auto"/>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rPr>
            </w:pPr>
            <w:r>
              <w:rPr>
                <w:rFonts w:ascii="標楷體" w:eastAsia="標楷體" w:hAnsi="標楷體" w:cs="標楷體"/>
                <w:b/>
                <w:color w:val="000000"/>
              </w:rPr>
              <w:t>教學內容</w:t>
            </w:r>
          </w:p>
        </w:tc>
        <w:tc>
          <w:tcPr>
            <w:tcW w:w="782" w:type="dxa"/>
            <w:shd w:val="clear" w:color="auto" w:fill="auto"/>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rPr>
            </w:pPr>
            <w:r>
              <w:rPr>
                <w:rFonts w:ascii="標楷體" w:eastAsia="標楷體" w:hAnsi="標楷體" w:cs="標楷體"/>
                <w:b/>
                <w:color w:val="000000"/>
              </w:rPr>
              <w:t>節數</w:t>
            </w:r>
          </w:p>
        </w:tc>
        <w:tc>
          <w:tcPr>
            <w:tcW w:w="1406" w:type="dxa"/>
            <w:shd w:val="clear" w:color="auto" w:fill="auto"/>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rPr>
            </w:pPr>
            <w:r>
              <w:rPr>
                <w:rFonts w:ascii="標楷體" w:eastAsia="標楷體" w:hAnsi="標楷體" w:cs="標楷體"/>
                <w:b/>
                <w:color w:val="000000"/>
              </w:rPr>
              <w:t>教材來源</w:t>
            </w:r>
          </w:p>
        </w:tc>
        <w:tc>
          <w:tcPr>
            <w:tcW w:w="1565" w:type="dxa"/>
            <w:shd w:val="clear" w:color="auto" w:fill="auto"/>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rPr>
            </w:pPr>
            <w:r>
              <w:rPr>
                <w:rFonts w:ascii="標楷體" w:eastAsia="標楷體" w:hAnsi="標楷體" w:cs="標楷體"/>
                <w:b/>
                <w:color w:val="000000"/>
              </w:rPr>
              <w:t>評量方式</w:t>
            </w:r>
          </w:p>
        </w:tc>
        <w:tc>
          <w:tcPr>
            <w:tcW w:w="3594" w:type="dxa"/>
            <w:shd w:val="clear" w:color="auto" w:fill="auto"/>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rPr>
            </w:pPr>
            <w:r>
              <w:rPr>
                <w:rFonts w:ascii="標楷體" w:eastAsia="標楷體" w:hAnsi="標楷體" w:cs="標楷體"/>
                <w:b/>
                <w:color w:val="000000"/>
              </w:rPr>
              <w:t>能力指標</w:t>
            </w:r>
          </w:p>
        </w:tc>
        <w:tc>
          <w:tcPr>
            <w:tcW w:w="2188" w:type="dxa"/>
            <w:shd w:val="clear" w:color="auto" w:fill="auto"/>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rPr>
            </w:pPr>
            <w:r>
              <w:rPr>
                <w:rFonts w:ascii="標楷體" w:eastAsia="標楷體" w:hAnsi="標楷體" w:cs="標楷體"/>
                <w:b/>
                <w:color w:val="000000"/>
              </w:rPr>
              <w:t>融入領域或議題</w:t>
            </w:r>
          </w:p>
        </w:tc>
        <w:tc>
          <w:tcPr>
            <w:tcW w:w="1060" w:type="dxa"/>
            <w:shd w:val="clear" w:color="auto" w:fill="auto"/>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rPr>
            </w:pPr>
            <w:r>
              <w:rPr>
                <w:rFonts w:ascii="標楷體" w:eastAsia="標楷體" w:hAnsi="標楷體" w:cs="標楷體"/>
                <w:b/>
                <w:color w:val="000000"/>
              </w:rPr>
              <w:t>備 註</w:t>
            </w: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第一週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一、阿里山上看日出</w:t>
            </w:r>
          </w:p>
        </w:tc>
        <w:tc>
          <w:tcPr>
            <w:tcW w:w="2971" w:type="dxa"/>
          </w:tcPr>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【一、阿里山上看日出】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1.運用注音符號，找出本課的多音字及用法。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2.進行</w:t>
            </w:r>
            <w:r>
              <w:rPr>
                <w:rFonts w:ascii="標楷體" w:eastAsia="標楷體" w:hAnsi="標楷體" w:cs="標楷體"/>
                <w:color w:val="000000"/>
                <w:sz w:val="20"/>
                <w:szCs w:val="20"/>
                <w:u w:val="single"/>
              </w:rPr>
              <w:t>高山青</w:t>
            </w:r>
            <w:r>
              <w:rPr>
                <w:rFonts w:ascii="標楷體" w:eastAsia="標楷體" w:hAnsi="標楷體" w:cs="標楷體"/>
                <w:color w:val="000000"/>
                <w:sz w:val="20"/>
                <w:szCs w:val="20"/>
              </w:rPr>
              <w:t>歌曲欣賞、聆聽故事的活動，利用視聽媒體或朗誦的方式，體驗景觀之美。</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3.了解寫景遊記的敘述手法，感受</w:t>
            </w:r>
            <w:r>
              <w:rPr>
                <w:rFonts w:ascii="標楷體" w:eastAsia="標楷體" w:hAnsi="標楷體" w:cs="標楷體"/>
                <w:color w:val="000000"/>
                <w:sz w:val="20"/>
                <w:szCs w:val="20"/>
                <w:u w:val="single"/>
              </w:rPr>
              <w:t>阿里山</w:t>
            </w:r>
            <w:r>
              <w:rPr>
                <w:rFonts w:ascii="標楷體" w:eastAsia="標楷體" w:hAnsi="標楷體" w:cs="標楷體"/>
                <w:color w:val="000000"/>
                <w:sz w:val="20"/>
                <w:szCs w:val="20"/>
              </w:rPr>
              <w:t>日出和雲海之美，以及觀景者的心情。</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4.能運用歸類的方式，統整字的部件，學習識字。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5.練習用「像……又像……更像……」的敘述方式。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6.想像力練習，運用感官體驗的心得，仿寫「譬喻」修辭的句子。</w:t>
            </w:r>
          </w:p>
        </w:tc>
        <w:tc>
          <w:tcPr>
            <w:tcW w:w="782" w:type="dxa"/>
            <w:vAlign w:val="center"/>
          </w:tcPr>
          <w:p w:rsidR="00B2634F" w:rsidRDefault="00B2634F" w:rsidP="008B30E6">
            <w:pPr>
              <w:pBdr>
                <w:top w:val="nil"/>
                <w:left w:val="nil"/>
                <w:bottom w:val="nil"/>
                <w:right w:val="nil"/>
                <w:between w:val="nil"/>
              </w:pBdr>
              <w:ind w:right="1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（朗讀）</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 xml:space="preserve">（發表） </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3.習作評量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5.同儕互評</w:t>
            </w:r>
          </w:p>
        </w:tc>
        <w:tc>
          <w:tcPr>
            <w:tcW w:w="3594" w:type="dxa"/>
          </w:tcPr>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【一、阿里山上看日出】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1-2-3-2 能就所讀的注音讀物，提出自己的看法，並做整理歸納。</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2-2-2-3 能發展仔細聆聽與歸納要點的能力。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3-2-1-2 在看圖或觀察事物後，能以完整語句簡要說明其內容。</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4-2-3-2 能應用筆畫、偏旁變化和間架結構原理寫字。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5-2-14-2 能理解在閱讀過程中所觀察到的訊息。</w:t>
            </w:r>
          </w:p>
        </w:tc>
        <w:tc>
          <w:tcPr>
            <w:tcW w:w="2188" w:type="dxa"/>
          </w:tcPr>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1-2-2 能藉由感官接觸環境中的動、植物和景觀，欣賞自然之美，並能以多元的方式表達內心感受。</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第二週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一、阿里山上看日出／二、秋色入山林</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【一、阿里山上看日出】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1.進行「私房景點大公開」的活動，介紹一處值得大家前往觀賞的景點。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【二、秋色入山林】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1.運用注音符號，將形近字作統整練習。</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2.能記住聆聽故事的景點及人物的心情感受。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3.學習寫景、寫物的敘述手法，感受秋天的山林與湖畔之美，並體驗與自然為伍的樂趣。</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4.運用注音符號，找出本課的多音字及用法。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5.練習使用適切的形容詞，描繪事物的特色。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6.練習寫景遊記，透過感官體驗與心情的感受，描寫景物的特色。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7..美讀課文，讀出山林的幽靜與平靜的心情。</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7</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 xml:space="preserve">（發表） </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2.習作評量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4.同儕互評</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【一、阿里山上看日出】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6-2-10-1 能在寫作中，發揮豐富的想像力。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【二、秋色入山林】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1-2-3-2 能就所讀的注音讀物，提出自己的看法，並做整理歸納。</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2-2-2-3 能發展仔細聆聽與歸納要點的能力。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3-2-1-2 在看圖或觀察事物後，能以完整語句簡要說明其內容。</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4-2-3-2 能應用筆畫、偏旁變化和間架結構原理寫字。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5-2-14-2 能理解在閱讀過程中所觀察到的訊息。</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6-2-10-1 能在寫作中，發揮豐富的想像力。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1-2-2 能藉由感官接觸環境中的動、植物和景觀，欣賞自然之美，並能以多元的方式表達內心感受。</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第三週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三、老鷹不飛</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【三、老鷹不飛】</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1.運用注音符號，幫助難詞的理解。</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2.能記住聆聽內容的要點，並回答問題。</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3.能說出環境保護的具體行動。</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4.能運用歸類的方式，統整字的部件，學習識字。</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5.練習用「是」譬喻修辭法，寫出兩物關聯性的句子。</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6.想像力練習，從「動物」角度看世界，仿寫詩歌。</w:t>
            </w:r>
          </w:p>
        </w:tc>
        <w:tc>
          <w:tcPr>
            <w:tcW w:w="782" w:type="dxa"/>
            <w:vAlign w:val="center"/>
          </w:tcPr>
          <w:p w:rsidR="00B2634F" w:rsidRDefault="00B2634F" w:rsidP="008B30E6">
            <w:pPr>
              <w:pBdr>
                <w:top w:val="nil"/>
                <w:left w:val="nil"/>
                <w:bottom w:val="nil"/>
                <w:right w:val="nil"/>
                <w:between w:val="nil"/>
              </w:pBdr>
              <w:ind w:right="1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 xml:space="preserve">（發表） </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2.習作評量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4.同儕互評</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【三、老鷹不飛】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1-2-3-2 能就所讀的注音讀物，提出自己的看法，並做整理歸納。</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2-2-3-1 能聽出他人優美的表達技巧。</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3-2-2-5 能說出一段話或一篇短文的要點。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4-2-3-2 能應用筆畫、偏旁變化和間架結構原理寫字。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5-2-7-1 能概略讀懂不同語言情境中句子的意思，並能依語言情境選用不同字詞和句子。</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6-2-1-1 能在口述作文和筆述作文中，培養豐富的想像力。</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1-2-2 能藉由感官接觸環境中的動、植物和景觀，欣賞自然之美，並能以多元的方式表達內心感受。</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第四週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統整活動一</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【統整活動一】</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1.教師請學生先說一說自己所知道的朗讀技巧。</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2.請學生讀出朗讀要點的開頭，再分成兩組讀出人物對話，逐項討論與分析。</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3.請學生根據前三個要點，練習朗讀該項要點所提出的課文語句。</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4.提供學生朗讀符號表參考，並討論各個符號代表的意思。</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5.指導學生在短文的句子旁，標記朗讀符號，並試著自己小聲的朗讀一次。</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6.鼓勵學生勇敢的大聲朗讀，並給予讚美或進行修正。</w:t>
            </w:r>
          </w:p>
        </w:tc>
        <w:tc>
          <w:tcPr>
            <w:tcW w:w="782" w:type="dxa"/>
            <w:vAlign w:val="center"/>
          </w:tcPr>
          <w:p w:rsidR="00B2634F" w:rsidRDefault="00B2634F" w:rsidP="008B30E6">
            <w:pPr>
              <w:pBdr>
                <w:top w:val="nil"/>
                <w:left w:val="nil"/>
                <w:bottom w:val="nil"/>
                <w:right w:val="nil"/>
                <w:between w:val="nil"/>
              </w:pBdr>
              <w:ind w:right="1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4</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 xml:space="preserve">（發表） </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2.習作評量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4.同儕互評</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【統整活動一】</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1-2-2能了解注音符號和語調的變化，並應用於朗讀文學作品。</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3-2-2-2能正確、流暢、有感情的朗讀文學作品。</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第五週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統整活動一／四、永遠的馬偕</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【統整活動一】</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1.將學生分成男女兩組，分別讀出第一和第二個人物對話，再進行審題活動的分析與討論。</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2.教師提出相似的題目，讓學生舉一反三，做出適切的審題活動。</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【四、永遠的馬偕】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1.利用注音符號輔助閱讀，認識人物傳記。</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2.仔細聆聽人物傳記。</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3.聽懂人物生平事蹟的重點。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782" w:type="dxa"/>
            <w:vAlign w:val="center"/>
          </w:tcPr>
          <w:p w:rsidR="00B2634F" w:rsidRDefault="00B2634F" w:rsidP="008B30E6">
            <w:pPr>
              <w:pBdr>
                <w:top w:val="nil"/>
                <w:left w:val="nil"/>
                <w:bottom w:val="nil"/>
                <w:right w:val="nil"/>
                <w:between w:val="nil"/>
              </w:pBdr>
              <w:ind w:right="1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2.同儕互評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（朗讀）</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（發表）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5.習作評量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【統整活動一】</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6-2-4-1能概略知道寫作的步驟，如：從蒐集材料到審題、立意、選材及安排段落、組織成篇。</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【四、永遠的馬偕】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1-2-4 能選擇適合自己程度的注音讀物，培養自我學習興趣。</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2-2-2-3 能發展仔細聆聽與歸納要點的能力。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3-2-1-1 在討論問題或交換意見時，能清楚說出自己的意思。</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1-2-1欣賞、包容個別差異並尊重自己與他人的權利。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1-2-3察覺生活周遭人文歷史與生態環境的變遷。</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第六週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四、永遠的馬偕／五、海倫．凱勒的奇蹟</w:t>
            </w:r>
          </w:p>
        </w:tc>
        <w:tc>
          <w:tcPr>
            <w:tcW w:w="2971" w:type="dxa"/>
          </w:tcPr>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【四、永遠的馬偕】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1.分辨部首偏旁類似的形近字。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2.讀懂課名「永遠的馬偕」含義。</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3.運用適當的詞語表達想法。</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4.討論發表學習本課之後的心得。</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【五、海倫．凱勒的奇蹟】</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1.利用注音符號，幫助理解難詞。</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2.記住聆聽的內容，並回答問題。</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3.以「名人奮鬥的故事」為主題，進行三分鐘演講。</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4.記住聆聽的內容，並回答問題。</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5.以「名人奮鬥的故事」為主題，進行三分鐘演講。</w:t>
            </w:r>
          </w:p>
        </w:tc>
        <w:tc>
          <w:tcPr>
            <w:tcW w:w="782"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2.同儕互評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（朗讀）</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（發表）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5.習作評量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3594" w:type="dxa"/>
          </w:tcPr>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【四、永遠的馬偕】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4-2-1-1 能利用部首或簡單造字原理，輔助識字。</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5-2-8-2 能理解作品中對周遭人、事、物的尊重與關懷。</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6-2-6-1 能掌握詞語的相關知識，寫出語意完整的句子。</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【五、海倫．凱勒的奇蹟】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 能運用注音符號，理解字詞音義，提升閱讀效能。</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2-2-2-3 能發展仔細聆聽與歸納要點的能力。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3-2-1-4 能清楚複述所聽到的事物。</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1-2-1欣賞、包容個別差異並尊重自己與他人的權利。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1-2-3察覺生活周遭人文歷史與生態環境的變遷。</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1-2-2關心弱勢並知道人權是普遍的、不容剝奪的。</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【生涯發展教育】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1-2-1認識有關自我的觀念。</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第七週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五、海倫．凱勒的奇蹟／六、讀書報告｜｜林書豪的故事</w:t>
            </w:r>
          </w:p>
        </w:tc>
        <w:tc>
          <w:tcPr>
            <w:tcW w:w="2971" w:type="dxa"/>
          </w:tcPr>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【五、海倫．凱勒的奇蹟】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1.注意偏旁的變化，訓練自行識字的能力。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2.讀出</w:t>
            </w:r>
            <w:r>
              <w:rPr>
                <w:rFonts w:ascii="標楷體" w:eastAsia="標楷體" w:hAnsi="標楷體" w:cs="標楷體"/>
                <w:color w:val="000000"/>
                <w:sz w:val="20"/>
                <w:szCs w:val="20"/>
                <w:u w:val="single"/>
              </w:rPr>
              <w:t>海倫‧凱勒</w:t>
            </w:r>
            <w:r>
              <w:rPr>
                <w:rFonts w:ascii="標楷體" w:eastAsia="標楷體" w:hAnsi="標楷體" w:cs="標楷體"/>
                <w:color w:val="000000"/>
                <w:sz w:val="20"/>
                <w:szCs w:val="20"/>
              </w:rPr>
              <w:t>故事的脈絡和重點。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3.學習觀察記錄生活周圍事物的方法。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4.主動閱讀名人奮鬥的故事，並能摘要重點。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【六、讀書報告──林書豪的故事】1.能運用注音符號閱讀人物傳記。</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2.能專心聆聽本課教材，理解聆聽內容。</w:t>
            </w:r>
          </w:p>
        </w:tc>
        <w:tc>
          <w:tcPr>
            <w:tcW w:w="782"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5</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1.習作評量</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2.實作評量（摘錄大綱）</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3.實作評量（撰寫綱要）</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 xml:space="preserve">（發表） </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5.觀察評量</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p>
        </w:tc>
        <w:tc>
          <w:tcPr>
            <w:tcW w:w="3594" w:type="dxa"/>
          </w:tcPr>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【五、海倫．凱勒的奇蹟】</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4-2-3-2 能應用筆畫、偏旁變化和間架結構原理寫字。</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5-2-11 能喜愛閱讀課外讀物，主動擴展閱讀視野。</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6-2-5-1 能養成觀察周圍事物，並寫下重點的習慣。</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【六、讀書報告─林書豪的故事】</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1-2-3-2 能就所讀的注音讀物，提出自己的看法，並做整理歸納。</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2-2-2-3 能發展仔細聆聽與歸納要點的能力。</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1-2-2關心弱勢並知道人權是普遍的、不容剝奪的。</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【生涯發展教育】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1-2-1認識有關自我的觀念。</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【生涯發展教育】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3-2-2學習如何解決問題及做決定。</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第八週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六、讀書報告｜｜林書豪的故事／七、攀登生命的高峰</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【六、讀書報告──林書豪的故事】</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1.能說出人物傳記的內容概要。</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2.能運用歸類的方式，統整字的部件，學習識字。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3.學習讀書報告的寫作方式。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4.學習運用適當詞語書寫讀後心得。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5.根據閱讀經驗，分享讀後心得。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【七、攀登生命的高峰】</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1.利用注音符號，重點記下面對挑戰克服困難的經過，並與同學分享。</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2.仔細聆聽同學分享事例，並摘要說出同學的報告重點。</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1.習作評量</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2.實作評量（摘錄大綱）</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3.實作評量（撰寫綱要）</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 xml:space="preserve">（發表） </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5.觀察評量</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p>
        </w:tc>
        <w:tc>
          <w:tcPr>
            <w:tcW w:w="3594" w:type="dxa"/>
          </w:tcPr>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【六、讀書報告──林書豪的故事】</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3-2-2-5 能說出一段話或一篇短文的要點。</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4-2-3-2 能應用筆畫、偏旁變化和間架結構原理寫字。</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5-2-8-1 能討論閱讀的內容，分享閱讀的心得。</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6-2-7-4 能配合閱讀教學，練習撰寫心得、摘要等。</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【七、攀登生命的高峰】</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1-2-3-2 能就所讀的注音讀物，提出自己的看法，並做整理歸納。</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2-2-2-3 能發展仔細聆聽與歸納要點的能力。</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【生涯發展教育】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3-2-2學習如何解決問題及做決定。</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【性別平等教育】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2-2-1了解不同性別者在團體中均扮演重要的角色。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3-2-2培養對自然環境的熱愛與對戶外活動的興趣，建立個人對自然環境的責任感。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1-2-1欣賞、包容個別差異並尊重自己與他人的權利。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【生涯發展教育】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3-2-2學習如何解決問題及做決定。</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第九週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七、攀登生命的高峰／統整活動二</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【七、攀登生命的高峰】</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1.熟練運用字辭典並查出詞語意思，訓練自行識字的能力。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2.練習描述面對困難時，心情轉折的過程。</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3.藉著勇往直前追夢的過程，體認課文中面對困難的勇氣與決心。</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4.配合說話教學，描述事物處理的經驗，並與同學分享。</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【統整活動二】</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1.請學生回想曾讀過哪些人物傳記，並想一想這些人物傳記有什麼特色？</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2.指導學生閱讀人物傳記的精采片段。</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 xml:space="preserve">（問答、發表） </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（聆聽、記錄）</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3.習作評量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4.實作評量（朗讀）</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【七、攀登生命的高峰】</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3-2-3-5 說話用詞正確，語意清晰，內容具體，主題明確。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4-2-3-2 能概略了解筆畫、偏旁變化及結構原理。</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5-2-7-1 能概略讀懂不同語言情境中句子的意思，並能依語言情境選用不同字詞和句子。</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6-2-6-1 能掌握詞語的相關知識，寫出語意完整的句子。</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【統整活動二】</w:t>
            </w:r>
          </w:p>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5-2-11能喜愛閱讀課外讀物，主動擴展閱讀視野。</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【性別平等教育】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2-2-1了解不同性別者在團體中均扮演重要的角色。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3-2-2培養對自然環境的熱愛與對戶外活動的興趣，建立個人對自然環境的責任感。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1-2-1欣賞、包容個別差異並尊重自己與他人的權利。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【生涯發展教育】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3-2-2學習如何解決問題及做決定。</w:t>
            </w:r>
            <w:r>
              <w:rPr>
                <w:rFonts w:ascii="標楷體" w:eastAsia="標楷體" w:hAnsi="標楷體" w:cs="標楷體"/>
                <w:color w:val="000000"/>
                <w:sz w:val="20"/>
                <w:szCs w:val="20"/>
              </w:rPr>
              <w:br/>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統整活動二</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【統整活動二】</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1.引導學生閱讀「寫作指導」的說明，透過一步步的引導，思考如何為自己的文章取材。</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2.指導學生訂定寫作主題、蒐集文章材料。</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3.分組討論文章架構，將材料細節組織在文章中，最後進行口頭或書面發表。</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4</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2.習作評量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（朗讀）</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（報告）</w:t>
            </w:r>
          </w:p>
        </w:tc>
        <w:tc>
          <w:tcPr>
            <w:tcW w:w="3594" w:type="dxa"/>
          </w:tcPr>
          <w:p w:rsidR="00B2634F" w:rsidRDefault="00B2634F" w:rsidP="008B30E6">
            <w:pPr>
              <w:pBdr>
                <w:top w:val="nil"/>
                <w:left w:val="nil"/>
                <w:bottom w:val="nil"/>
                <w:right w:val="nil"/>
                <w:between w:val="nil"/>
              </w:pBdr>
              <w:ind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【統整活動二】</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6-2-4-2能練習利用不同的途徑和方式，蒐集各類寫作的材料。</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第十一週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種樹的人／八、美味的一堂課</w:t>
            </w:r>
          </w:p>
        </w:tc>
        <w:tc>
          <w:tcPr>
            <w:tcW w:w="2971" w:type="dxa"/>
          </w:tcPr>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【閱讀開門一、種樹的人】</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1.閱讀段落或文章之後，檢查自己有沒有讀懂，有沒有困難。圈出不懂的字詞句。</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2.評估自己對文章的理解程度，並作記號。</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3.小組分享發表解決不懂的方法。</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4.教師引導歸納閱讀文章遇到不懂的詞彙可以採取的方法。</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5.引導學生運用師生共同討論如何運用上下文的意思推測不懂意義。</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【八、美味的一堂課】</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1.能利用注音符號，自行閱讀文章。</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2.能認真聆聽同學分享自己和家人或朋友吃美食的經驗。</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（報告）</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 xml:space="preserve">2.習作評量 </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（觀察）</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（操作、發表）</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【閱讀開門一、種樹的人】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5-2-5能利用不同的閱讀方法，增進閱讀的能力。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5-2-14能掌握基本的閱讀技巧。</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【八、美味的一堂課】</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1-2-3-2 能就所讀的注音讀物，提出自己的看法，並做整理歸納。</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2-2-2-3 能發展仔細聆聽與歸納要點的能力。</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【資訊教育】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1-2-1能了解資訊科技在日常生活之應用。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1-2-1欣賞、包容個別差異並尊重自己與他人的權利。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第十二週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八、美味的一堂課／九、走進蒙古包</w:t>
            </w:r>
          </w:p>
        </w:tc>
        <w:tc>
          <w:tcPr>
            <w:tcW w:w="2971" w:type="dxa"/>
          </w:tcPr>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【八、美味的一堂課】</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1.能認識並具體說出其他國家飲食的特色。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2.能運用歸類的方式，統整字的部件，學習識字。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3.能了解文章結構並寫出段落大意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4.能運用「沒想到…竟然…」對比手法來敘述強調的事情。</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【九、走進蒙古包】</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1.能應用注音符號，輔助認識本課生字及新詞。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2.聆聽</w:t>
            </w:r>
            <w:r>
              <w:rPr>
                <w:rFonts w:ascii="標楷體" w:eastAsia="標楷體" w:hAnsi="標楷體" w:cs="標楷體"/>
                <w:color w:val="000000"/>
                <w:sz w:val="20"/>
                <w:szCs w:val="20"/>
                <w:u w:val="single"/>
              </w:rPr>
              <w:t>敕勒川</w:t>
            </w:r>
            <w:r>
              <w:rPr>
                <w:rFonts w:ascii="標楷體" w:eastAsia="標楷體" w:hAnsi="標楷體" w:cs="標楷體"/>
                <w:color w:val="000000"/>
                <w:sz w:val="20"/>
                <w:szCs w:val="20"/>
              </w:rPr>
              <w:t>網路音訊教學，並記住要點。</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1.習作評量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（觀察）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3.紙筆評量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4.口頭評量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（操作、問答、發表）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（朗讀）</w:t>
            </w:r>
          </w:p>
        </w:tc>
        <w:tc>
          <w:tcPr>
            <w:tcW w:w="3594" w:type="dxa"/>
          </w:tcPr>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【八、美味的一堂課】</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3-2-3-5 說話用詞正確，語意清晰，內容具體，主題明確。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4-2-3-2 能應用筆畫、偏旁變化和間架結構原理寫字。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5-2-3-2 能了解文章的主旨、取材及結構。</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6-2-6-1 能掌握詞語的相關知識，寫出語意完整的句子。</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【九、走進蒙古包】</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1-2-3-2 能就所讀的注音讀物，提出自己的看法，並做整理歸納。</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2-2-3-1 能聽出他人優美的表達技巧。</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【資訊教育】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1-2-1能了解資訊科技在日常生活之應用。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1-2-1欣賞、包容個別差異並尊重自己與他人的權利。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3-2-3了解並尊重不同族群文化對環境的態度及行為。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第十三週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九、走進蒙古包／十、建築界的長頸鹿</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【九、走進蒙古包】</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1.閱讀</w:t>
            </w:r>
            <w:r>
              <w:rPr>
                <w:rFonts w:ascii="標楷體" w:eastAsia="標楷體" w:hAnsi="標楷體" w:cs="標楷體"/>
                <w:color w:val="000000"/>
                <w:sz w:val="20"/>
                <w:szCs w:val="20"/>
                <w:u w:val="single"/>
              </w:rPr>
              <w:t>蒙古</w:t>
            </w:r>
            <w:r>
              <w:rPr>
                <w:rFonts w:ascii="標楷體" w:eastAsia="標楷體" w:hAnsi="標楷體" w:cs="標楷體"/>
                <w:color w:val="000000"/>
                <w:sz w:val="20"/>
                <w:szCs w:val="20"/>
              </w:rPr>
              <w:t>或其他地區風情有關的文章，了解當地特色。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2.能運用歸類的方式，統整字的部件，學習識字。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3.美讀課文，用適當的語調，讀出旅遊所見的驚奇、讚嘆之情。</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4.練習擴寫句子，習寫加上時間、形容詞、動作描述的句子。</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【十、建築界的長頸鹿】</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1.能利用注音符號，閱讀高樓建築的報導或文章。</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2.能專心聆聽，回答老師提問。</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1.習作評量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（觀察）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3.同儕評量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4.口頭評量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（發表）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（朗讀）</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【九、走進蒙古包】</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3-2-2-5 能說出一段話或一篇短文的要點。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4-2-3-2 能應用筆畫、偏旁變化和間架結構原理寫字。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5-2-7-1 能概略讀懂不同語言情境中句子的意思，並能依語言情境選用不同字詞和句子。</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6-2-1-1 能在口述作文和筆述作文中，培養豐富的想像力。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【十、建築界的長頸鹿】</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1-2-3-1 能運用注音符號，輔助記錄訊息。</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2-2-2-3 能發展仔細聆聽與歸納要點的能力。</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3-2-3了解並尊重不同族群文化對環境的態度及行為。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2-2-2認識生活周遭的環境問題形成的原因，並探究可能的改善方法。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【資訊教育】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1-2-1能了解資訊科技在日常生活之應用。</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第十四週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十、建築界的長頸鹿／統整活動三</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【十、建築界的長頸鹿】</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1.能口述課文每棟高樓建築的外型特色。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2.能運用歸類的方式，統整字的部件，學習識字。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3.能以「總分總」結構習寫說明文。4.能重組文句並正確應用標點符號。【統整活動三】</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1.教師先蒐集各課的生字卡，或把相關國字製作成短牌，解釋什麼是獨體字和合體字。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2.分分看一：請學生將生字卡分類，分成獨體字和合體字兩大類。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3.分分看二：請學生將相同間架與結構的字放在一起，全班共同訂正，老師講解說明。</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1.口頭評量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3.習作評量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【十、建築界的長頸鹿】</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3-2-2-5 能說出一段話或一篇短文的要點。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4-2-1-1 能利用部首或簡單造字原理，輔助識字。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5-2-3-1 能認識文章的各種表述方式（如：敘述、描寫、抒情、說明、議論等）。</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6-2-7-2 能學習敘述、描寫、說明、議論、抒情等表達技巧，練習寫作。</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【統整活動三】</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4-2-5-4能認識筆勢、間架、形體和墨色。</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【環境教育】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2-2-2認識生活周遭的環境問題形成的原因，並探究可能的改善方法。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【資訊教育】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1-2-1能了解資訊科技在日常生活之應用。</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第十五週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統整活動三／十一、水果們的晚會</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【統整活動三】</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1.老師給全班一篇沒有分段的文章（補充資料），請全班讀一讀。老師提問：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(1)這篇文章和平常讀的文章有什麼不同？</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(2)你讀起來有什麼感覺？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(3)大家現在試著來把這篇文章分段。</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【十一、水果們的晚會】</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1.能認真聆聽</w:t>
            </w:r>
            <w:r>
              <w:rPr>
                <w:rFonts w:ascii="標楷體" w:eastAsia="標楷體" w:hAnsi="標楷體" w:cs="標楷體"/>
                <w:color w:val="000000"/>
                <w:sz w:val="20"/>
                <w:szCs w:val="20"/>
                <w:u w:val="single"/>
              </w:rPr>
              <w:t>楊喚</w:t>
            </w:r>
            <w:r>
              <w:rPr>
                <w:rFonts w:ascii="標楷體" w:eastAsia="標楷體" w:hAnsi="標楷體" w:cs="標楷體"/>
                <w:color w:val="000000"/>
                <w:sz w:val="20"/>
                <w:szCs w:val="20"/>
              </w:rPr>
              <w:t>的詩歌，體會詩歌的趣味與想像。</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1.習作評量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（報告）</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3.觀察評量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4.口頭評量</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【統整活動三】</w:t>
            </w:r>
            <w:r>
              <w:rPr>
                <w:rFonts w:ascii="標楷體" w:eastAsia="標楷體" w:hAnsi="標楷體" w:cs="標楷體"/>
                <w:color w:val="000000"/>
                <w:sz w:val="20"/>
                <w:szCs w:val="20"/>
              </w:rPr>
              <w:br/>
              <w:t>6-2-7-2能學習敘述、描寫、說明、議論、抒情等表達技巧，練習寫作。</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【十一、水果們的晚會】</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1-2-2 能了解注音符號和語調的變化，並應用於朗讀文學作品。</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2-2-1-2 能養成喜歡聆聽不同媒材的習慣。</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【家政教育】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 認識飲食對個人健康與生長發育的影響。</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第十六週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十一、水果們的晚會／十二、兩兄弟</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【十一、水果們的晚會】</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1.認識本課詞語、語句，理解水果們的晚會的內容。</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2.主動閱讀適合自己程度的詩歌，並與同學分享。</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3.能分享對詩歌的詮釋，清楚表達自己的想法。</w:t>
            </w:r>
          </w:p>
          <w:p w:rsidR="00B2634F" w:rsidRDefault="00B2634F" w:rsidP="008B30E6">
            <w:pPr>
              <w:pBdr>
                <w:top w:val="nil"/>
                <w:left w:val="nil"/>
                <w:bottom w:val="nil"/>
                <w:right w:val="nil"/>
                <w:between w:val="nil"/>
              </w:pBdr>
              <w:tabs>
                <w:tab w:val="left" w:pos="142"/>
              </w:tabs>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4.能蒐集相關的詩歌，整理喜歡的原因，與同學分享，並累積寫作的材料。</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5.閱讀詩人</w:t>
            </w:r>
            <w:r>
              <w:rPr>
                <w:rFonts w:ascii="標楷體" w:eastAsia="標楷體" w:hAnsi="標楷體" w:cs="標楷體"/>
                <w:color w:val="000000"/>
                <w:sz w:val="20"/>
                <w:szCs w:val="20"/>
                <w:u w:val="single"/>
              </w:rPr>
              <w:t>楊喚</w:t>
            </w:r>
            <w:r>
              <w:rPr>
                <w:rFonts w:ascii="標楷體" w:eastAsia="標楷體" w:hAnsi="標楷體" w:cs="標楷體"/>
                <w:color w:val="000000"/>
                <w:sz w:val="20"/>
                <w:szCs w:val="20"/>
              </w:rPr>
              <w:t>的作品，感受詩人的童心與想像。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【十二、兩兄弟】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1.能利用注音符號，廣泛閱讀故事，提出自己的看法，做出整理歸納。</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（聆聽、發表）</w:t>
            </w:r>
          </w:p>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（問答、發表）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3.觀察評量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4.口頭評量</w:t>
            </w:r>
          </w:p>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5.習作評量</w:t>
            </w:r>
          </w:p>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【十一、水果們的晚會】</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3-2-2-2 能正確、流暢、有感情的朗讀文學作品。</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3-2-3-1 他人與自己意見不同時，仍能理性的溝通。</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4-2-1-1 能利用部首或簡單造字原理，輔助識字。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5-2-4-2 能讀出文句的抑揚頓挫與文章情感。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5-2-8-1 能討論閱讀的內容，分享閱讀的心得。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6-2-1-3 能經由作品欣賞、朗讀、美讀等方式，培養寫作的興趣。</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【十二、兩兄弟】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 能運用注音符號，理解字詞音義，提升閱讀效能。</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【家政教育】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 認識飲食對個人健康與生長發育的影響。</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1-2-1欣賞、包容個別差異並尊重自己與他人的權利。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【家政教育】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4-2-1了解個人具有不同的特質。</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【生涯發展教育】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3-2-2學習如何解決問題及做決定。</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第十七週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十二、兩兄弟／十三、棉花上的沉睡者</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【十二、兩兄弟】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1.能利用注音符號，廣泛閱讀故事，提出自己的看法，做出整理歸納。</w:t>
            </w:r>
            <w:r>
              <w:rPr>
                <w:rFonts w:ascii="標楷體" w:eastAsia="標楷體" w:hAnsi="標楷體" w:cs="標楷體"/>
                <w:color w:val="000000"/>
                <w:sz w:val="20"/>
                <w:szCs w:val="20"/>
              </w:rPr>
              <w:br/>
              <w:t>2.能專心聆聽故事，聽懂故事的內容與表達的技巧。</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3.能複述整個故事重點，說出起因、經過、結果。</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4.能運用歸類的方式，利用相似部件辨識同音字，並習寫本課生字、詞語。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5.閱讀故事後，比較人物的遭遇，透過自己提問方式，推測作者評價，評價人物性格。</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6.以上下文閱讀推論的方式辨識詞語的多義性。</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【十三、棉花上的沉睡者】</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1.能利用注音符號，輔助認識本課生字及新詞。</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（朗讀）</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2.習作評量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（發表）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（聆聽、問答）</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【十二、兩兄弟】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2-3-2-7 能正確記取聆聽內容的細節與要點。</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3-2-2-3 能轉述問題的內容，並對不理解的問題，提出詢問。</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4-2-3-2 能應用筆畫、偏旁變化和間架結構原理寫字。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5-2-10 能思考並體會文章中解決問題的過程。</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6-2-7-2 能學習敘述、描寫、說明、議論、抒情等表達技巧，練習寫作。</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【十三、棉花上的沉睡者】</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1-2-3-2 能就所讀的注音讀物，提出自己的看法，並做整理歸納。</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1-2-1欣賞、包容個別差異並尊重自己與他人的權利。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【家政教育】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4-2-1了解個人具有不同的特質。</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【生涯發展教育】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3-2-2學習如何解決問題及做決定。</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【家政教育】</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1-2-2了解自己的飲食及喜好。</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第十八週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十三、棉花上的沉睡者</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【十三、棉花上的沉睡者】</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1.認識鑲嵌「東、南、西、北」的四字詞語。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2.能專心聆聽課文，理解故事的脈絡與作者的收穫。</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3.能掌握說話的重點，說出生活中發生的故事，並發表自己的想法。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4.認識本課詞語、語句，理解</w:t>
            </w:r>
            <w:r>
              <w:rPr>
                <w:rFonts w:ascii="標楷體" w:eastAsia="標楷體" w:hAnsi="標楷體" w:cs="標楷體"/>
                <w:color w:val="000000"/>
                <w:sz w:val="20"/>
                <w:szCs w:val="20"/>
                <w:u w:val="single"/>
              </w:rPr>
              <w:t>棉花上的沉睡者</w:t>
            </w:r>
            <w:r>
              <w:rPr>
                <w:rFonts w:ascii="標楷體" w:eastAsia="標楷體" w:hAnsi="標楷體" w:cs="標楷體"/>
                <w:color w:val="000000"/>
                <w:sz w:val="20"/>
                <w:szCs w:val="20"/>
              </w:rPr>
              <w:t>的故事內容。</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5.能掌握說話的重點，說出生活中發生的故事，並發表自己的想法。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6.口述</w:t>
            </w:r>
            <w:r>
              <w:rPr>
                <w:rFonts w:ascii="標楷體" w:eastAsia="標楷體" w:hAnsi="標楷體" w:cs="標楷體"/>
                <w:color w:val="000000"/>
                <w:sz w:val="20"/>
                <w:szCs w:val="20"/>
                <w:u w:val="single"/>
              </w:rPr>
              <w:t>棉花上的沉睡者</w:t>
            </w:r>
            <w:r>
              <w:rPr>
                <w:rFonts w:ascii="標楷體" w:eastAsia="標楷體" w:hAnsi="標楷體" w:cs="標楷體"/>
                <w:color w:val="000000"/>
                <w:sz w:val="20"/>
                <w:szCs w:val="20"/>
              </w:rPr>
              <w:t>，能說出作者種豆子的過程及領悟出的道理。</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5</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1.口頭評量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2.習作評量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（朗讀）</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4.實作評量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（報告）</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（發表）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（聆聽、問答）</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【十三、棉花上的沉睡者】</w:t>
            </w:r>
          </w:p>
          <w:p w:rsidR="00B2634F" w:rsidRDefault="00B2634F" w:rsidP="008B30E6">
            <w:pPr>
              <w:pBdr>
                <w:top w:val="nil"/>
                <w:left w:val="nil"/>
                <w:bottom w:val="nil"/>
                <w:right w:val="nil"/>
                <w:between w:val="nil"/>
              </w:pBdr>
              <w:tabs>
                <w:tab w:val="left" w:pos="624"/>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2-2-2-3 能發展仔細聆聽與歸納要點的能力。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3-2-1-2 在看圖或觀察事物後，能以完整語句簡要說明其內容。</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4-2-2-1 會查字辭典，並能利用字辭典，分辨字義。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5-2-1 能掌握文章要點，並熟習字詞句型。</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5-2-8-1 能討論閱讀的內容，分享閱讀的心得。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6-2-3-2 能以短文寫出自己身邊的人、事、物。</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6-2-6-1 能掌握詞語的相關知識，寫出語意完整的句子。</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【家政教育】</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1-2-2了解自己的飲食及喜好。</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第十九週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十四、完璧歸趙</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【十四、完璧歸趙】</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1.能美讀課文，以適當的語氣讀出。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2.能專心聆聽同學誦讀「完璧歸趙」故事，練習聽的專注力。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3.進行劇本演出，說話對白自然流利，配合情境表演。</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4.能運用歸類的方式，統整字的部件，學習識字。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5.主動擴大閱讀劇本或歷史故事相關的典故，並理解內容。</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6.練習透過對話、動作，習寫劇本人物心情、個性的描寫。</w:t>
            </w:r>
          </w:p>
        </w:tc>
        <w:tc>
          <w:tcPr>
            <w:tcW w:w="782" w:type="dxa"/>
            <w:vAlign w:val="center"/>
          </w:tcPr>
          <w:p w:rsidR="00B2634F" w:rsidRDefault="00B2634F" w:rsidP="008B30E6">
            <w:pPr>
              <w:pBdr>
                <w:top w:val="nil"/>
                <w:left w:val="nil"/>
                <w:bottom w:val="nil"/>
                <w:right w:val="nil"/>
                <w:between w:val="nil"/>
              </w:pBdr>
              <w:ind w:right="1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6</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1.口頭評量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（發表）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（聆聽、問答）</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【十四、完璧歸趙】</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1-2-2 能了解注音符號和語調的變化，並應用於朗讀文學作品。</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2-2-2-4 能在聆聽過程中感受說話者的情緒。</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3-2-2-5 能說出一段話或一篇短文的要點。</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4-2-3-2 能應用筆畫、偏旁變化和間架結構原理寫字。</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5-2-14-3 能從閱讀的材料中，培養分析歸納的能力。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6-2-10-1 能在寫作中，發揮豐富的想像力。</w:t>
            </w:r>
          </w:p>
        </w:tc>
        <w:tc>
          <w:tcPr>
            <w:tcW w:w="2188" w:type="dxa"/>
          </w:tcPr>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【人權教育】</w:t>
            </w:r>
          </w:p>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r>
              <w:rPr>
                <w:rFonts w:ascii="標楷體" w:eastAsia="標楷體" w:hAnsi="標楷體" w:cs="標楷體"/>
                <w:color w:val="000000"/>
                <w:sz w:val="20"/>
                <w:szCs w:val="20"/>
              </w:rPr>
              <w:t>1-2-3說出權利與個人責任的關係，並在日常生活中實踐。</w:t>
            </w: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第廿週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統整活動四</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1.教師請學生找到第十四課</w:t>
            </w:r>
            <w:r>
              <w:rPr>
                <w:rFonts w:ascii="標楷體" w:eastAsia="標楷體" w:hAnsi="標楷體" w:cs="標楷體"/>
                <w:color w:val="000000"/>
                <w:sz w:val="20"/>
                <w:szCs w:val="20"/>
                <w:u w:val="single"/>
              </w:rPr>
              <w:t>完璧歸趙</w:t>
            </w:r>
            <w:r>
              <w:rPr>
                <w:rFonts w:ascii="標楷體" w:eastAsia="標楷體" w:hAnsi="標楷體" w:cs="標楷體"/>
                <w:color w:val="000000"/>
                <w:sz w:val="20"/>
                <w:szCs w:val="20"/>
              </w:rPr>
              <w:t>，說一說對劇本的認知，劇本需具備哪些形式。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2.請學生先朗讀本題的四個小標，檢視和自己的認知有何異同。</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(1)內容必須適合演出</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(2)情節要有高潮起伏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(3)語言、動作符合人物的身分和個性</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(4)「舞臺提示」要明確清楚</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4</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1.口頭評量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（發表）</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5-2-3-1能認識文章的各種表述方式(如：敘述、描寫、抒情、說明、議論等)。</w:t>
            </w:r>
          </w:p>
        </w:tc>
        <w:tc>
          <w:tcPr>
            <w:tcW w:w="2188" w:type="dxa"/>
          </w:tcPr>
          <w:p w:rsidR="00B2634F" w:rsidRDefault="00B2634F" w:rsidP="008B30E6">
            <w:pPr>
              <w:pBdr>
                <w:top w:val="nil"/>
                <w:left w:val="nil"/>
                <w:bottom w:val="nil"/>
                <w:right w:val="nil"/>
                <w:between w:val="nil"/>
              </w:pBdr>
              <w:ind w:right="57" w:hanging="2"/>
              <w:jc w:val="both"/>
              <w:rPr>
                <w:rFonts w:ascii="標楷體" w:eastAsia="標楷體" w:hAnsi="標楷體" w:cs="標楷體"/>
                <w:color w:val="000000"/>
                <w:sz w:val="20"/>
                <w:szCs w:val="20"/>
              </w:rPr>
            </w:pP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r w:rsidR="00B2634F" w:rsidTr="00B2634F">
        <w:trPr>
          <w:trHeight w:val="3483"/>
        </w:trPr>
        <w:tc>
          <w:tcPr>
            <w:tcW w:w="839" w:type="dxa"/>
            <w:vAlign w:val="center"/>
          </w:tcPr>
          <w:p w:rsidR="00B2634F" w:rsidRDefault="00B2634F" w:rsidP="008B30E6">
            <w:pPr>
              <w:pBdr>
                <w:top w:val="nil"/>
                <w:left w:val="nil"/>
                <w:bottom w:val="nil"/>
                <w:right w:val="nil"/>
                <w:between w:val="nil"/>
              </w:pBdr>
              <w:ind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第廿一週</w:t>
            </w:r>
          </w:p>
        </w:tc>
        <w:tc>
          <w:tcPr>
            <w:tcW w:w="771" w:type="dxa"/>
            <w:vAlign w:val="center"/>
          </w:tcPr>
          <w:p w:rsidR="00B2634F" w:rsidRDefault="00B2634F" w:rsidP="008B30E6">
            <w:pPr>
              <w:pBdr>
                <w:top w:val="nil"/>
                <w:left w:val="nil"/>
                <w:bottom w:val="nil"/>
                <w:right w:val="nil"/>
                <w:between w:val="nil"/>
              </w:pBdr>
              <w:ind w:right="113"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統整活動四／沙漠之舟｜｜駱駝</w:t>
            </w:r>
          </w:p>
        </w:tc>
        <w:tc>
          <w:tcPr>
            <w:tcW w:w="2971"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1.教師先請學生先讀例句中的前二句，說出不同的地方。</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2.教師解說：第二句加入了許多顏色摹寫，讀者透過文字感受到日出多層變換的美景。</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3.指名學生朗讀顏色描寫的句子，體會加上顏色和形容詞使文句生動的妙處。</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4.師生一起把語言對話、動作心理描寫的句子，依照相互比較法的方式，讓學生具體比較後，感受敘述與描寫的差異。</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【閱讀開門二、沙漠之舟──駱駝】</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1.閱讀段落或文章之後，檢查自己有沒有讀懂，有沒有困難。圈出不懂的字詞句。</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2.評估自己對文章的理解程度，並作記號。</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3.小組分享發表解決不懂的方法（運用學過的策略）。</w:t>
            </w:r>
          </w:p>
          <w:p w:rsidR="00B2634F" w:rsidRDefault="00B2634F" w:rsidP="008B30E6">
            <w:pPr>
              <w:pBdr>
                <w:top w:val="nil"/>
                <w:left w:val="nil"/>
                <w:bottom w:val="nil"/>
                <w:right w:val="nil"/>
                <w:between w:val="nil"/>
              </w:pBdr>
              <w:tabs>
                <w:tab w:val="left" w:pos="142"/>
              </w:tabs>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4.學生自我檢視，練習把理解到的意義，放入句子中檢視語意是否通順。</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5.經由老師的引導示範及團體討論過程中，練習針對使用的方法進行評估。</w:t>
            </w:r>
          </w:p>
        </w:tc>
        <w:tc>
          <w:tcPr>
            <w:tcW w:w="782" w:type="dxa"/>
            <w:vAlign w:val="center"/>
          </w:tcPr>
          <w:p w:rsidR="00B2634F" w:rsidRDefault="00B2634F" w:rsidP="008B30E6">
            <w:pPr>
              <w:pBdr>
                <w:top w:val="nil"/>
                <w:left w:val="nil"/>
                <w:bottom w:val="nil"/>
                <w:right w:val="nil"/>
                <w:between w:val="nil"/>
              </w:pBdr>
              <w:ind w:right="57"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5</w:t>
            </w:r>
          </w:p>
        </w:tc>
        <w:tc>
          <w:tcPr>
            <w:tcW w:w="1406"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康軒版第七冊教材</w:t>
            </w:r>
          </w:p>
        </w:tc>
        <w:tc>
          <w:tcPr>
            <w:tcW w:w="1565"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1.口頭評量</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2.實作評量</w:t>
            </w:r>
          </w:p>
        </w:tc>
        <w:tc>
          <w:tcPr>
            <w:tcW w:w="3594"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【統整活動四】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6-2-7-2能學習敘述、描寫、說明、議論、抒情等表達技巧，練習寫作。</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【閱讀開門二、沙漠之舟──駱駝】</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5-2-5能利用不同的閱讀方法，增進閱讀的能力。</w:t>
            </w:r>
          </w:p>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r>
              <w:rPr>
                <w:rFonts w:ascii="標楷體" w:eastAsia="標楷體" w:hAnsi="標楷體" w:cs="標楷體"/>
                <w:color w:val="000000"/>
                <w:sz w:val="20"/>
                <w:szCs w:val="20"/>
              </w:rPr>
              <w:t>5-2-14能掌握基本的閱讀技巧。</w:t>
            </w:r>
          </w:p>
        </w:tc>
        <w:tc>
          <w:tcPr>
            <w:tcW w:w="2188"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c>
          <w:tcPr>
            <w:tcW w:w="1060" w:type="dxa"/>
          </w:tcPr>
          <w:p w:rsidR="00B2634F" w:rsidRDefault="00B2634F" w:rsidP="008B30E6">
            <w:pPr>
              <w:pBdr>
                <w:top w:val="nil"/>
                <w:left w:val="nil"/>
                <w:bottom w:val="nil"/>
                <w:right w:val="nil"/>
                <w:between w:val="nil"/>
              </w:pBdr>
              <w:ind w:right="57" w:hanging="2"/>
              <w:rPr>
                <w:rFonts w:ascii="標楷體" w:eastAsia="標楷體" w:hAnsi="標楷體" w:cs="標楷體"/>
                <w:color w:val="000000"/>
                <w:sz w:val="20"/>
                <w:szCs w:val="20"/>
              </w:rPr>
            </w:pPr>
          </w:p>
        </w:tc>
      </w:tr>
    </w:tbl>
    <w:p w:rsidR="007B12F1" w:rsidRDefault="00802E1D" w:rsidP="007F228C">
      <w:pPr>
        <w:spacing w:line="400" w:lineRule="exact"/>
        <w:ind w:rightChars="50" w:right="120"/>
        <w:rPr>
          <w:rFonts w:ascii="標楷體" w:eastAsia="標楷體" w:hAnsi="標楷體"/>
          <w:color w:val="000000"/>
          <w:sz w:val="28"/>
        </w:rPr>
      </w:pPr>
      <w:r w:rsidRPr="006912C9">
        <w:rPr>
          <w:rFonts w:ascii="標楷體" w:eastAsia="標楷體" w:hAnsi="標楷體"/>
          <w:color w:val="000000"/>
          <w:sz w:val="28"/>
        </w:rPr>
        <w:t xml:space="preserve"> </w:t>
      </w:r>
    </w:p>
    <w:p w:rsidR="007B12F1" w:rsidRDefault="007B12F1">
      <w:pPr>
        <w:widowControl/>
        <w:rPr>
          <w:rFonts w:ascii="標楷體" w:eastAsia="標楷體" w:hAnsi="標楷體"/>
          <w:color w:val="000000"/>
          <w:sz w:val="28"/>
        </w:rPr>
      </w:pPr>
      <w:r>
        <w:rPr>
          <w:rFonts w:ascii="標楷體" w:eastAsia="標楷體" w:hAnsi="標楷體"/>
          <w:color w:val="000000"/>
          <w:sz w:val="28"/>
        </w:rPr>
        <w:br w:type="page"/>
      </w:r>
    </w:p>
    <w:p w:rsidR="007B12F1" w:rsidRPr="00CB476E" w:rsidRDefault="007B12F1" w:rsidP="007B12F1">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B12F1" w:rsidRPr="00CF45D3" w:rsidRDefault="007B12F1" w:rsidP="007B12F1">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B2634F">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376EE4">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D20060">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國語</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D20060">
        <w:rPr>
          <w:rFonts w:ascii="標楷體" w:eastAsia="標楷體" w:hAnsi="標楷體" w:hint="eastAsia"/>
          <w:color w:val="000000"/>
          <w:sz w:val="28"/>
          <w:u w:val="single"/>
        </w:rPr>
        <w:t>嚴宥逸</w:t>
      </w:r>
      <w:r w:rsidRPr="00CF45D3">
        <w:rPr>
          <w:rFonts w:ascii="標楷體" w:eastAsia="標楷體" w:hAnsi="標楷體" w:hint="eastAsia"/>
          <w:color w:val="000000"/>
          <w:sz w:val="28"/>
          <w:u w:val="single"/>
        </w:rPr>
        <w:t xml:space="preserve"> </w:t>
      </w:r>
    </w:p>
    <w:p w:rsidR="007B12F1" w:rsidRPr="00CF45D3" w:rsidRDefault="007B12F1" w:rsidP="00FF2C1A">
      <w:pPr>
        <w:numPr>
          <w:ilvl w:val="1"/>
          <w:numId w:val="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5  </w:t>
      </w:r>
      <w:r w:rsidRPr="00CF45D3">
        <w:rPr>
          <w:rFonts w:ascii="標楷體" w:eastAsia="標楷體" w:hAnsi="標楷體" w:hint="eastAsia"/>
          <w:color w:val="000000"/>
          <w:sz w:val="28"/>
          <w:szCs w:val="28"/>
        </w:rPr>
        <w:t>節。</w:t>
      </w:r>
    </w:p>
    <w:p w:rsidR="007B12F1" w:rsidRDefault="007B12F1" w:rsidP="00FF2C1A">
      <w:pPr>
        <w:numPr>
          <w:ilvl w:val="1"/>
          <w:numId w:val="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D20060" w:rsidRPr="00E8130A" w:rsidRDefault="00D20060" w:rsidP="00D20060">
      <w:pPr>
        <w:pStyle w:val="12"/>
        <w:ind w:firstLineChars="236" w:firstLine="566"/>
        <w:jc w:val="left"/>
        <w:rPr>
          <w:rFonts w:ascii="標楷體" w:eastAsia="標楷體" w:hAnsi="標楷體"/>
          <w:sz w:val="24"/>
          <w:szCs w:val="24"/>
        </w:rPr>
      </w:pPr>
      <w:r>
        <w:rPr>
          <w:rFonts w:ascii="標楷體" w:eastAsia="標楷體" w:hAnsi="標楷體" w:hint="eastAsia"/>
          <w:sz w:val="24"/>
          <w:szCs w:val="24"/>
        </w:rPr>
        <w:t xml:space="preserve">  </w:t>
      </w:r>
      <w:r w:rsidRPr="00E8130A">
        <w:rPr>
          <w:rFonts w:ascii="標楷體" w:eastAsia="標楷體" w:hAnsi="標楷體" w:hint="eastAsia"/>
          <w:sz w:val="24"/>
          <w:szCs w:val="24"/>
        </w:rPr>
        <w:t>1.為未來構築夢想，擬定具體的計畫，付出行動的力量，築夢踏實。</w:t>
      </w:r>
    </w:p>
    <w:p w:rsidR="00D20060" w:rsidRPr="00E8130A" w:rsidRDefault="00D20060" w:rsidP="00D20060">
      <w:pPr>
        <w:pStyle w:val="12"/>
        <w:ind w:firstLineChars="236" w:firstLine="566"/>
        <w:jc w:val="left"/>
        <w:rPr>
          <w:rFonts w:ascii="標楷體" w:eastAsia="標楷體" w:hAnsi="標楷體"/>
          <w:sz w:val="24"/>
          <w:szCs w:val="24"/>
        </w:rPr>
      </w:pPr>
      <w:r>
        <w:rPr>
          <w:rFonts w:ascii="標楷體" w:eastAsia="標楷體" w:hAnsi="標楷體" w:hint="eastAsia"/>
          <w:sz w:val="24"/>
          <w:szCs w:val="24"/>
        </w:rPr>
        <w:t xml:space="preserve">  </w:t>
      </w:r>
      <w:r w:rsidRPr="00E8130A">
        <w:rPr>
          <w:rFonts w:ascii="標楷體" w:eastAsia="標楷體" w:hAnsi="標楷體" w:hint="eastAsia"/>
          <w:sz w:val="24"/>
          <w:szCs w:val="24"/>
        </w:rPr>
        <w:t>2.學習安排時間充實心靈，在生活中發現情趣，提升生活品質，活得豐富精采。</w:t>
      </w:r>
    </w:p>
    <w:p w:rsidR="00D20060" w:rsidRPr="00E8130A" w:rsidRDefault="00D20060" w:rsidP="00D20060">
      <w:pPr>
        <w:pStyle w:val="12"/>
        <w:ind w:firstLineChars="236" w:firstLine="566"/>
        <w:jc w:val="left"/>
        <w:rPr>
          <w:rFonts w:ascii="標楷體" w:eastAsia="標楷體" w:hAnsi="標楷體"/>
          <w:sz w:val="24"/>
          <w:szCs w:val="24"/>
        </w:rPr>
      </w:pPr>
      <w:r>
        <w:rPr>
          <w:rFonts w:ascii="標楷體" w:eastAsia="標楷體" w:hAnsi="標楷體" w:hint="eastAsia"/>
          <w:sz w:val="24"/>
          <w:szCs w:val="24"/>
        </w:rPr>
        <w:t xml:space="preserve">  </w:t>
      </w:r>
      <w:r w:rsidRPr="00E8130A">
        <w:rPr>
          <w:rFonts w:ascii="標楷體" w:eastAsia="標楷體" w:hAnsi="標楷體" w:hint="eastAsia"/>
          <w:sz w:val="24"/>
          <w:szCs w:val="24"/>
        </w:rPr>
        <w:t>3.體驗民俗活動、民俗藝術，從而建立文化概念，認識傳統和現代的異同和演變。</w:t>
      </w:r>
    </w:p>
    <w:p w:rsidR="00D20060" w:rsidRPr="00E8130A" w:rsidRDefault="00D20060" w:rsidP="00D20060">
      <w:pPr>
        <w:pStyle w:val="12"/>
        <w:ind w:firstLineChars="236" w:firstLine="566"/>
        <w:jc w:val="left"/>
        <w:rPr>
          <w:rFonts w:ascii="標楷體" w:eastAsia="標楷體" w:hAnsi="標楷體"/>
          <w:sz w:val="24"/>
          <w:szCs w:val="24"/>
        </w:rPr>
      </w:pPr>
      <w:r>
        <w:rPr>
          <w:rFonts w:ascii="標楷體" w:eastAsia="標楷體" w:hAnsi="標楷體" w:hint="eastAsia"/>
          <w:sz w:val="24"/>
          <w:szCs w:val="24"/>
        </w:rPr>
        <w:t xml:space="preserve">  </w:t>
      </w:r>
      <w:r w:rsidRPr="00E8130A">
        <w:rPr>
          <w:rFonts w:ascii="標楷體" w:eastAsia="標楷體" w:hAnsi="標楷體" w:hint="eastAsia"/>
          <w:sz w:val="24"/>
          <w:szCs w:val="24"/>
        </w:rPr>
        <w:t>4.學習科學求真的精神，不斷的探索發現，我們人類的生活就能不斷改善，世界就能不斷進步。</w:t>
      </w:r>
    </w:p>
    <w:p w:rsidR="00D20060" w:rsidRPr="00E8130A" w:rsidRDefault="00D20060" w:rsidP="00D20060">
      <w:pPr>
        <w:pStyle w:val="12"/>
        <w:ind w:firstLineChars="236" w:firstLine="566"/>
        <w:jc w:val="left"/>
        <w:rPr>
          <w:rFonts w:ascii="標楷體" w:eastAsia="標楷體" w:hAnsi="標楷體"/>
          <w:sz w:val="24"/>
          <w:szCs w:val="24"/>
        </w:rPr>
      </w:pPr>
      <w:r>
        <w:rPr>
          <w:rFonts w:ascii="標楷體" w:eastAsia="標楷體" w:hAnsi="標楷體" w:hint="eastAsia"/>
          <w:sz w:val="24"/>
          <w:szCs w:val="24"/>
        </w:rPr>
        <w:t xml:space="preserve">  </w:t>
      </w:r>
      <w:r w:rsidRPr="00E8130A">
        <w:rPr>
          <w:rFonts w:ascii="標楷體" w:eastAsia="標楷體" w:hAnsi="標楷體" w:hint="eastAsia"/>
          <w:sz w:val="24"/>
          <w:szCs w:val="24"/>
        </w:rPr>
        <w:t>5.透過名家作品選讀，培養學生閱讀習慣，擴大閱讀領域。</w:t>
      </w:r>
    </w:p>
    <w:p w:rsidR="00D20060" w:rsidRPr="008941AC" w:rsidRDefault="00D20060" w:rsidP="00D20060">
      <w:pPr>
        <w:jc w:val="both"/>
        <w:rPr>
          <w:rFonts w:ascii="標楷體" w:eastAsia="標楷體" w:hAnsi="標楷體"/>
          <w:color w:val="000000"/>
        </w:rPr>
      </w:pPr>
      <w:r>
        <w:rPr>
          <w:rFonts w:ascii="標楷體" w:eastAsia="標楷體" w:hAnsi="標楷體" w:hint="eastAsia"/>
        </w:rPr>
        <w:t xml:space="preserve">       </w:t>
      </w:r>
      <w:r w:rsidRPr="00E8130A">
        <w:rPr>
          <w:rFonts w:ascii="標楷體" w:eastAsia="標楷體" w:hAnsi="標楷體" w:hint="eastAsia"/>
        </w:rPr>
        <w:t>6.配合各單元和其他領域，引導學生從事多元的閱讀，並學習與人討論分享。</w:t>
      </w:r>
    </w:p>
    <w:p w:rsidR="007B12F1" w:rsidRPr="007E2720" w:rsidRDefault="007B12F1" w:rsidP="007B12F1">
      <w:pPr>
        <w:spacing w:afterLines="100" w:after="240" w:line="400" w:lineRule="exact"/>
        <w:ind w:left="992"/>
        <w:jc w:val="both"/>
        <w:rPr>
          <w:rFonts w:ascii="標楷體" w:eastAsia="標楷體" w:hAnsi="標楷體"/>
          <w:color w:val="000000"/>
          <w:sz w:val="28"/>
          <w:szCs w:val="28"/>
        </w:rPr>
      </w:pPr>
    </w:p>
    <w:p w:rsidR="007B12F1" w:rsidRPr="00950FB3" w:rsidRDefault="007B12F1" w:rsidP="00FF2C1A">
      <w:pPr>
        <w:numPr>
          <w:ilvl w:val="1"/>
          <w:numId w:val="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516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838"/>
        <w:gridCol w:w="773"/>
        <w:gridCol w:w="2968"/>
        <w:gridCol w:w="781"/>
        <w:gridCol w:w="1405"/>
        <w:gridCol w:w="1563"/>
        <w:gridCol w:w="3593"/>
        <w:gridCol w:w="2188"/>
        <w:gridCol w:w="1058"/>
      </w:tblGrid>
      <w:tr w:rsidR="00D20060" w:rsidRPr="00FD093D" w:rsidTr="00A21DFF">
        <w:trPr>
          <w:cantSplit/>
          <w:trHeight w:val="1205"/>
          <w:tblHeader/>
          <w:jc w:val="center"/>
        </w:trPr>
        <w:tc>
          <w:tcPr>
            <w:tcW w:w="838" w:type="dxa"/>
            <w:vAlign w:val="center"/>
          </w:tcPr>
          <w:p w:rsidR="00D20060" w:rsidRPr="00FD093D" w:rsidRDefault="00D20060" w:rsidP="00A21DFF">
            <w:pPr>
              <w:spacing w:line="400" w:lineRule="exact"/>
              <w:rPr>
                <w:rFonts w:ascii="標楷體" w:eastAsia="標楷體" w:hAnsi="標楷體"/>
                <w:b/>
              </w:rPr>
            </w:pPr>
            <w:r w:rsidRPr="00FD093D">
              <w:rPr>
                <w:rFonts w:ascii="標楷體" w:eastAsia="標楷體" w:hAnsi="標楷體"/>
                <w:b/>
              </w:rPr>
              <w:t>週</w:t>
            </w:r>
            <w:r w:rsidRPr="00FD093D">
              <w:rPr>
                <w:rFonts w:ascii="標楷體" w:eastAsia="標楷體" w:hAnsi="標楷體" w:hint="eastAsia"/>
                <w:b/>
              </w:rPr>
              <w:t>/</w:t>
            </w:r>
          </w:p>
          <w:p w:rsidR="00D20060" w:rsidRPr="00FD093D" w:rsidRDefault="00D20060" w:rsidP="00A21DFF">
            <w:pPr>
              <w:spacing w:line="240" w:lineRule="exact"/>
              <w:jc w:val="center"/>
              <w:rPr>
                <w:rFonts w:ascii="標楷體" w:eastAsia="標楷體" w:hAnsi="標楷體"/>
                <w:b/>
              </w:rPr>
            </w:pPr>
            <w:r w:rsidRPr="00FD093D">
              <w:rPr>
                <w:rFonts w:ascii="標楷體" w:eastAsia="標楷體" w:hAnsi="標楷體"/>
                <w:b/>
              </w:rPr>
              <w:t>起訖時間</w:t>
            </w:r>
          </w:p>
        </w:tc>
        <w:tc>
          <w:tcPr>
            <w:tcW w:w="773" w:type="dxa"/>
            <w:vAlign w:val="center"/>
          </w:tcPr>
          <w:p w:rsidR="00D20060" w:rsidRPr="00FD093D" w:rsidRDefault="00D20060" w:rsidP="00A21DFF">
            <w:pPr>
              <w:jc w:val="center"/>
              <w:rPr>
                <w:rFonts w:ascii="標楷體" w:eastAsia="標楷體" w:hAnsi="標楷體"/>
                <w:w w:val="120"/>
              </w:rPr>
            </w:pPr>
            <w:r w:rsidRPr="00FD093D">
              <w:rPr>
                <w:rFonts w:ascii="標楷體" w:eastAsia="標楷體" w:hAnsi="標楷體" w:hint="eastAsia"/>
                <w:b/>
              </w:rPr>
              <w:t>單元名稱</w:t>
            </w:r>
          </w:p>
        </w:tc>
        <w:tc>
          <w:tcPr>
            <w:tcW w:w="2968" w:type="dxa"/>
            <w:vAlign w:val="center"/>
          </w:tcPr>
          <w:p w:rsidR="00D20060" w:rsidRPr="00FD093D" w:rsidRDefault="00D20060" w:rsidP="00A21DFF">
            <w:pPr>
              <w:spacing w:line="240" w:lineRule="exact"/>
              <w:jc w:val="center"/>
              <w:rPr>
                <w:rFonts w:ascii="標楷體" w:eastAsia="標楷體" w:hAnsi="標楷體"/>
                <w:b/>
              </w:rPr>
            </w:pPr>
            <w:r w:rsidRPr="00FD093D">
              <w:rPr>
                <w:rFonts w:ascii="標楷體" w:eastAsia="標楷體" w:hAnsi="標楷體" w:hint="eastAsia"/>
                <w:b/>
              </w:rPr>
              <w:t>教學內容</w:t>
            </w:r>
          </w:p>
        </w:tc>
        <w:tc>
          <w:tcPr>
            <w:tcW w:w="781" w:type="dxa"/>
            <w:vAlign w:val="center"/>
          </w:tcPr>
          <w:p w:rsidR="00D20060" w:rsidRPr="00FD093D" w:rsidRDefault="00D20060" w:rsidP="00A21DFF">
            <w:pPr>
              <w:spacing w:line="240" w:lineRule="exact"/>
              <w:jc w:val="center"/>
              <w:rPr>
                <w:rFonts w:ascii="標楷體" w:eastAsia="標楷體" w:hAnsi="標楷體"/>
                <w:b/>
              </w:rPr>
            </w:pPr>
            <w:r w:rsidRPr="00FD093D">
              <w:rPr>
                <w:rFonts w:ascii="標楷體" w:eastAsia="標楷體" w:hAnsi="標楷體" w:hint="eastAsia"/>
                <w:b/>
              </w:rPr>
              <w:t>節數</w:t>
            </w:r>
          </w:p>
        </w:tc>
        <w:tc>
          <w:tcPr>
            <w:tcW w:w="1405" w:type="dxa"/>
            <w:vAlign w:val="center"/>
          </w:tcPr>
          <w:p w:rsidR="00D20060" w:rsidRPr="00FD093D" w:rsidRDefault="00D20060" w:rsidP="00A21DFF">
            <w:pPr>
              <w:spacing w:line="240" w:lineRule="exact"/>
              <w:jc w:val="center"/>
              <w:rPr>
                <w:rFonts w:ascii="標楷體" w:eastAsia="標楷體" w:hAnsi="標楷體"/>
                <w:b/>
              </w:rPr>
            </w:pPr>
            <w:r w:rsidRPr="00FD093D">
              <w:rPr>
                <w:rFonts w:ascii="標楷體" w:eastAsia="標楷體" w:hAnsi="標楷體" w:hint="eastAsia"/>
                <w:b/>
              </w:rPr>
              <w:t>教材來源</w:t>
            </w:r>
          </w:p>
        </w:tc>
        <w:tc>
          <w:tcPr>
            <w:tcW w:w="1563" w:type="dxa"/>
            <w:vAlign w:val="center"/>
          </w:tcPr>
          <w:p w:rsidR="00D20060" w:rsidRPr="00FD093D" w:rsidRDefault="00D20060" w:rsidP="00A21DFF">
            <w:pPr>
              <w:spacing w:line="240" w:lineRule="exact"/>
              <w:jc w:val="center"/>
              <w:rPr>
                <w:rFonts w:ascii="標楷體" w:eastAsia="標楷體" w:hAnsi="標楷體"/>
                <w:b/>
              </w:rPr>
            </w:pPr>
            <w:r w:rsidRPr="00FD093D">
              <w:rPr>
                <w:rFonts w:ascii="標楷體" w:eastAsia="標楷體" w:hAnsi="標楷體" w:hint="eastAsia"/>
                <w:b/>
              </w:rPr>
              <w:t>評量方式</w:t>
            </w:r>
          </w:p>
        </w:tc>
        <w:tc>
          <w:tcPr>
            <w:tcW w:w="3593" w:type="dxa"/>
            <w:vAlign w:val="center"/>
          </w:tcPr>
          <w:p w:rsidR="00D20060" w:rsidRPr="00FD093D" w:rsidRDefault="00D20060" w:rsidP="00A21DFF">
            <w:pPr>
              <w:spacing w:line="240" w:lineRule="exact"/>
              <w:jc w:val="center"/>
              <w:rPr>
                <w:rFonts w:ascii="標楷體" w:eastAsia="標楷體" w:hAnsi="標楷體"/>
                <w:b/>
              </w:rPr>
            </w:pPr>
            <w:r w:rsidRPr="00FD093D">
              <w:rPr>
                <w:rFonts w:ascii="標楷體" w:eastAsia="標楷體" w:hAnsi="標楷體" w:hint="eastAsia"/>
                <w:b/>
              </w:rPr>
              <w:t>能力指標</w:t>
            </w:r>
          </w:p>
        </w:tc>
        <w:tc>
          <w:tcPr>
            <w:tcW w:w="2188" w:type="dxa"/>
            <w:vAlign w:val="center"/>
          </w:tcPr>
          <w:p w:rsidR="00D20060" w:rsidRPr="003A4A84" w:rsidRDefault="00D20060" w:rsidP="00A21DFF">
            <w:pPr>
              <w:spacing w:line="240" w:lineRule="exact"/>
              <w:jc w:val="center"/>
              <w:rPr>
                <w:rFonts w:ascii="標楷體" w:eastAsia="標楷體" w:hAnsi="標楷體"/>
                <w:b/>
              </w:rPr>
            </w:pPr>
            <w:r w:rsidRPr="003A4A84">
              <w:rPr>
                <w:rFonts w:ascii="標楷體" w:eastAsia="標楷體" w:hAnsi="標楷體" w:hint="eastAsia"/>
                <w:b/>
              </w:rPr>
              <w:t>融入領域或議題</w:t>
            </w:r>
          </w:p>
        </w:tc>
        <w:tc>
          <w:tcPr>
            <w:tcW w:w="1058" w:type="dxa"/>
            <w:vAlign w:val="center"/>
          </w:tcPr>
          <w:p w:rsidR="00D20060" w:rsidRPr="00FD093D" w:rsidRDefault="00D20060" w:rsidP="00A21DFF">
            <w:pPr>
              <w:pStyle w:val="af6"/>
              <w:spacing w:line="240" w:lineRule="exact"/>
              <w:rPr>
                <w:b/>
              </w:rPr>
            </w:pPr>
            <w:r w:rsidRPr="00FD093D">
              <w:rPr>
                <w:rFonts w:hint="eastAsia"/>
                <w:b/>
              </w:rPr>
              <w:t>備</w:t>
            </w:r>
            <w:r w:rsidRPr="00FD093D">
              <w:rPr>
                <w:rFonts w:hint="eastAsia"/>
                <w:b/>
              </w:rPr>
              <w:t xml:space="preserve"> </w:t>
            </w:r>
            <w:r w:rsidRPr="00FD093D">
              <w:rPr>
                <w:rFonts w:hint="eastAsia"/>
                <w:b/>
              </w:rPr>
              <w:t>註</w:t>
            </w: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第一週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一、心動不如行動</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【一、心動不如行動】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1.運用注音符號，閱讀有關的課外讀物。</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2.聆聽電子教科書中的課文朗讀。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3.能說出堅持理想的事例。</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4.正確掌握筆畫、筆順。</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5.以「起因—經過—結果」摘取大意。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6.了解課文中描述即知即行的行動力，並感受堅持的成效。</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7.認識描述內心感受的語句。</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 xml:space="preserve">（問答）    </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5.紙筆評量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6.口頭評量</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【一、心動不如行動】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1-2-3-1 能運用注音符號，輔助記錄訊息。</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2-2-1-1 能養成仔細聆聽的習慣。</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3-2-3-5 說話用詞正確，語意清晰，內容具體，主題明確。</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4-2-3-3 能用正確、美觀的硬筆字書寫各科作業。</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5-2-8-2 能理解作品中對周遭人、事、物的尊重與關懷。</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6-2-1 能經由觀摩、分享與欣賞，培養良好的寫作態度與興趣。</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【生涯發展教育】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 學習如何解決問題及做決定。</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t>第二週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一、心動不如行動</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【一、心動不如行動】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1.運用注音符號，閱讀有關的課外讀物。</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2.聆聽電子教科書中的課文朗讀。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3.能說出堅持理想的事例。</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4.正確掌握筆畫、筆順。</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5.以「起因—經過—結果」摘取大意。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6.了解課文中描述即知即行的行動力，並感受堅持的成效。</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7.認識描述內心感受的語句。</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 xml:space="preserve">（問答）    </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5.紙筆評量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6.口頭評量</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【一、心動不如行動】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1-2-3-1 能運用注音符號，輔助記錄訊息。</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2-2-1-1 能養成仔細聆聽的習慣。</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3-2-3-5 說話用詞正確，語意清晰，內容具體，主題明確。</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4-2-3-3 能用正確、美觀的硬筆字書寫各科作業。</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5-2-8-2 能理解作品中對周遭人、事、物的尊重與關懷。</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6-2-1 能經由觀摩、分享與欣賞，培養良好的寫作態度與興趣。</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【生涯發展教育】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 學習如何解決問題及做決定。</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第三週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二、一束鮮花</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【二、一束鮮花】</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1.利用注音符號，重點記下大掃除的經過，並與同學分享。</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2.仔細聆聽同學分享環境整理的事例，並說出同學報告的要點。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3.使用字辭典查出詞語，訓練自行識字的能力。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4.練習描述一個幽靜雅潔的地方。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5.了解課文中藉著一束鮮花的刺激，引起改進髒亂環境的動機。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6.練習用「不單……還……」、「……於是……」造句。</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7.讀出課文環境漸漸改變的情況和影響。</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4.口頭評量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6.觀察評量</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【二、一束鮮花】</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1-2-3-2 能就所讀的注音讀物，提出自己的看法，並做整理歸納。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2-2-2-3 能發展仔細聆聽與歸納要點的能力。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3-2-1-1 在討論問題或交換意見時，能清楚說出自己的意思。</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4-2-3-2 能應用筆畫、偏旁變化和間架結構原理寫字。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5-2-8-2 能理解作品中對周遭人、事、物的尊重與關懷。</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6-2-6-1 能掌握詞語的相關知識，寫出語意完整的句子。</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1-2-1 覺知環境與個人身心健康的關係。</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1-2-4 覺知自己的生活方式對環境的影響。</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【家政教育】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 認識衣著對個人的重要性。</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t>第四週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三、往夢想前進</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【三、往夢想前進】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1.能利用注音符號，自行閱讀文章。</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2.能專心聆聽本課的課文內容，理解文章主旨。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3.能利用注音符號，自行閱讀文章。</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4.能正確書寫生字的基本筆畫。</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5.閱讀完詩歌後，說出自己的收穫或想法。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6.練習「然而……」與「為了……」的句型。</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1.口頭評量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3.觀察評量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4.習作評量</w:t>
            </w:r>
          </w:p>
          <w:p w:rsidR="00B2634F" w:rsidRPr="00B2634F" w:rsidRDefault="00B2634F" w:rsidP="00B2634F">
            <w:pPr>
              <w:spacing w:line="240" w:lineRule="exact"/>
              <w:jc w:val="center"/>
              <w:rPr>
                <w:rFonts w:ascii="標楷體" w:eastAsia="標楷體" w:hAnsi="標楷體"/>
                <w:b/>
              </w:rPr>
            </w:pP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【三、往夢想前進】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1-2-3-2 能就所讀的注音讀物，提出自己的看法，並做整理歸納。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2-2-2-4 能在聆聽過程中感受說話者的情緒。</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3-2-1-1 在討論問題或交換意見時，能清楚說出自己的意思。</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4-2-3-2 能應用筆畫、偏旁變化和間架結構原理寫字。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5-2-4-1 能閱讀各種不同表述方式的文章。</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6-2-6-1 能掌握詞語的相關知識，寫出語意完整的句子。</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1-2-1 覺知環境與個人身心健康的關係。</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第五週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統整活動一／四、米食飄香</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1.默讀：教師引導學生默讀內容。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2.提問：聆聽時應注意的事項有哪些？鼓勵學生就閱讀內容，踴躍發言。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3.討論：在不同場合，應該要注意的事項有無不同：(1)音樂會(2)演唱會(3)上課或聽演講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4.複習：教師提醒記敘文四要素—人物／時間／地點／事情。</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5.欣賞：引導學生默讀第三課課文一束鮮花。</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6.寫綱要：閱讀後，寫下每段的綱要。</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7.討論：討論課文中，每段的內容前後有什麼關係。引導學生發現：此</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篇文章是按照時間的先後順序描寫，這種方式就是：順敘法。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8.分享：根據電視影片、戲劇或小說，分享有哪些作品是依「順敘」手法拍攝。</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9.比較：教師提出一篇倒敘的文章，讓學生比較「順敘」和「倒敘」的不同。</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【四、米食飄香】</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1.利用注音符號，閱讀有關鄉土方面的課外讀物。</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2.學生專心聆聽，回答教師的提問。</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（問答）</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4.紙筆評量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6.同儕互評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7.口頭評量</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2-2-2-1能聽出重點。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2-2-2-3能發展仔細聆聽與歸納要點的能力。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2-2-2-4能在聆聽過程中感受說話者的情緒。</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6-2-7-2能學習敘述、描寫、說明、議論、抒情等表達技巧，練習寫作。</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【四、米食飄香】</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1-2-3-2 能就所讀的注音讀物，提出自己的看法，並做整理歸納。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2-2-3-1 能聽出他人優美的表達技巧。</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 尊重不同族群與文化背景對環境的態度及行為。</w:t>
            </w:r>
          </w:p>
          <w:p w:rsidR="00B2634F" w:rsidRPr="00B2634F" w:rsidRDefault="00B2634F" w:rsidP="00B2634F">
            <w:pPr>
              <w:spacing w:line="240" w:lineRule="exact"/>
              <w:jc w:val="center"/>
              <w:rPr>
                <w:rFonts w:ascii="標楷體" w:eastAsia="標楷體" w:hAnsi="標楷體"/>
                <w:b/>
              </w:rPr>
            </w:pP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第六週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四、米食飄香／五、遠方的來信</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【四、米食飄香】</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1.說出對課文內容的理解與想法。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2.辨識形近字的讀法及用法。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3.能運用譬喻手法介紹美食特色。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4.能以完整語句說出所觀察的圖片內容。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5.主動擴大閱讀米食文化相關資料，增廣閱讀的範圍。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【五、遠方的來信】</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1.能利用注音符號，進行延伸閱讀。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2.專心聆聽同學發言，並掌握重點。</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2.同儕互評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3.口頭評量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（朗讀）</w:t>
            </w:r>
          </w:p>
          <w:p w:rsidR="00B2634F" w:rsidRPr="00B2634F" w:rsidRDefault="00B2634F" w:rsidP="00B2634F">
            <w:pPr>
              <w:spacing w:line="240" w:lineRule="exact"/>
              <w:jc w:val="center"/>
              <w:rPr>
                <w:rFonts w:ascii="標楷體" w:eastAsia="標楷體" w:hAnsi="標楷體"/>
                <w:b/>
              </w:rPr>
            </w:pP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【四、米食飄香】</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3-2-1-2 在看圖或觀察事物後，能以完整語句簡要說明其內容。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4-2-3-2 能應用筆畫、偏旁變化和間架結構原理寫字。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5-2-8-2 能理解作品中對周遭人、事、物的尊重與關懷。</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6-2-4-2 能練習利用不同的途徑和方式，蒐集各類寫作的材料。</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【五、遠方的來信】</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1-2-3-2 能就所讀的注音讀物，提出自己的看法，並做整理歸納。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2-2-2-3 能發展仔細聆聽與歸納要點的能力。</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 尊重不同族群與文化背景對環境的態度及行為。</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【性別平等教育】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2-2-1 了解不同性別者在團體中均扮演重要的角色。</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t>第七週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五、遠方的來信／六、掌中天地</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【五、遠方的來信】</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1能口述課文內容，並與自身經驗作比較。</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2.能運用歸類的方式，統整字的部件，學習識字。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3.理解課文內容，掌握兩地文化的特色及差異。</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4.練習仿寫課文中出現的句子。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【六、掌中天地】</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1.能利用注音符號，閱讀有關臺灣傳統文化的文章。</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2.認真聆聽同學的經驗分享，並給予回饋。</w:t>
            </w:r>
          </w:p>
          <w:p w:rsidR="00B2634F" w:rsidRPr="00B2634F" w:rsidRDefault="00B2634F" w:rsidP="00B2634F">
            <w:pPr>
              <w:spacing w:line="240" w:lineRule="exact"/>
              <w:jc w:val="center"/>
              <w:rPr>
                <w:rFonts w:ascii="標楷體" w:eastAsia="標楷體" w:hAnsi="標楷體"/>
                <w:b/>
              </w:rPr>
            </w:pP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1.口頭評量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4.同儕評量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（觀察）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（報告、發表）</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【五、遠方的來信】</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3-2-1-1 在討論問題或交換意見時，能清楚說出自己的意思。</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4-2-3-2 能應用筆畫、偏旁變化和間架結構原理寫字。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5-2-13-2 能從閱讀中認識不同文化的特色。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6-2-6-1 能掌握詞語的相關知識，寫出語意完整的句子。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【六、掌中天地】</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1-2-3-2 能就所讀的注音讀物，提出自己的看法，並做整理歸納。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2-2-2-3 能發展仔細聆聽與歸納要點的能力。</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【性別平等教育】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2-2-1 了解不同性別者在團體中均扮演重要的角色。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【生涯發展教育】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2-2-3 認識不同類型工作內容。</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第八週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六、掌中天地／七、請到我的家鄉來</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【六、掌中天地】</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1.能口述課文內容，歸納段落大意。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2.利用部件比較，協助辨識形近字，並練習其用法。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3.了解本課的表述方式及文章結構。</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4.在限定的情境下，練習用「不只要……還要……」及「除了……之外……」造句。</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【七、請到我的家鄉來】</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1.應用注音符號閱讀有關各國文化活動的報導或書籍。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2.聆聽課文，理解內容，並掌握他人口語表達的重點。</w:t>
            </w:r>
          </w:p>
          <w:p w:rsidR="00B2634F" w:rsidRPr="00B2634F" w:rsidRDefault="00B2634F" w:rsidP="00B2634F">
            <w:pPr>
              <w:spacing w:line="240" w:lineRule="exact"/>
              <w:jc w:val="center"/>
              <w:rPr>
                <w:rFonts w:ascii="標楷體" w:eastAsia="標楷體" w:hAnsi="標楷體"/>
                <w:b/>
              </w:rPr>
            </w:pP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（觀察）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2.口頭評量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（報告、發表）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6.自我評量</w:t>
            </w:r>
          </w:p>
          <w:p w:rsidR="00B2634F" w:rsidRPr="00B2634F" w:rsidRDefault="00B2634F" w:rsidP="00B2634F">
            <w:pPr>
              <w:spacing w:line="240" w:lineRule="exact"/>
              <w:jc w:val="center"/>
              <w:rPr>
                <w:rFonts w:ascii="標楷體" w:eastAsia="標楷體" w:hAnsi="標楷體"/>
                <w:b/>
              </w:rPr>
            </w:pP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【六、掌中天地】</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3-2-3-5 說話用詞正確，語意清晰，內容具體，主題明確。</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4-2-3-2 能應用筆畫、偏旁變化和間架結構原理寫字。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5-2-3-2 能瞭解文章的主旨、取材及結構。</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6-2-6-1 能掌握詞語的相關知識，寫出語意完整的句子。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【七、請到我的家鄉來】</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1-2-3-2 能就所讀的注音讀物，提出自己的看法，並做整理歸納。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2-2-2-3 能發展仔細聆聽與歸納要點的能力。</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【生涯發展教育】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2-2-3 認識不同類型工作內容。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 尊重不同族群與文化背景對環境的態度及行為。</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第九週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七、請到我的家鄉來／統整活動二</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【七、請到我的家鄉來】</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1.能口述課文內容，以及各國文化的特色。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2.利用相似部件統整生字，並習寫本課生字、詞語。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3.了解課文結構及特色，掌握各段重點。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4.練習用散列式的方式描寫家鄉特色。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【統整活動二】</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1.請學生閱讀引導語，理解何謂生活中的實用語文。</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2.請學生依序讀一讀課文中的實例，教師引導學生理解不同的文件有不同的內容，需明白閱讀重點，才能掌握其所傳遞的訊息。</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3.口頭評量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4.自我評量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（觀察）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（報告、發表）</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【七、請到我的家鄉來】</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3-2-2-5 能說出一段話或一篇短文的要點。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4-2-3-2 能應用筆畫、偏旁變化和間架結構原理寫字。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5-2-13-2 能從閱讀中認識不同文化的特色。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6-2-3-2 能以短文寫出自己身邊的人、事、物。</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【統整活動二】</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5-2-4能閱讀不同表述方式的文章，擴充閱讀範圍。</w:t>
            </w:r>
          </w:p>
          <w:p w:rsidR="00B2634F" w:rsidRPr="00B2634F" w:rsidRDefault="00B2634F" w:rsidP="00B2634F">
            <w:pPr>
              <w:spacing w:line="240" w:lineRule="exact"/>
              <w:jc w:val="center"/>
              <w:rPr>
                <w:rFonts w:ascii="標楷體" w:eastAsia="標楷體" w:hAnsi="標楷體"/>
                <w:b/>
              </w:rPr>
            </w:pP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 尊重不同族群與文化背景對環境的態度及行為。</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第十週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統整活動二／國王的噴泉</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【統整活動二】</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1.教師引導學生理解何謂「過渡」。</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2.師生共同討論，理解「過渡」的方式。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3.教師可運用現成的文章或利用第八課課文，讓學生閱讀並討論，分析文章中的「過渡」。</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4.教師可運用現成的文章或利用第八課課文，讓學生閱讀並討論，分析文章中的「過渡」。</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【閱讀開門一、國王的噴泉】</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1.將文中的重要事件整理出來。</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2.找出彼此間的脈絡關係，看看前面的事件是不是造成後面事件的原因。</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2.同儕互評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【統整活動二】</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5-2-14-2能理解在閱讀過程中所觀察到的訊息。</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【閱讀開門一、國王的噴泉】</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5-2-5能利用不同的閱讀方法，增進閱讀的能力。</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t>第十一週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國王的噴泉／八、小小鴿子要回家</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【閱讀開門一、國王的噴泉】</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1.將前因後果依序排列，連結成因果鏈。</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【八、小小鴿子要回家】</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1.利用注音符號，自行閱讀科普故事。</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2.認真聆聽同學發表，並歸納文意。</w:t>
            </w:r>
          </w:p>
          <w:p w:rsidR="00B2634F" w:rsidRPr="00B2634F" w:rsidRDefault="00B2634F" w:rsidP="00B2634F">
            <w:pPr>
              <w:spacing w:line="240" w:lineRule="exact"/>
              <w:jc w:val="center"/>
              <w:rPr>
                <w:rFonts w:ascii="標楷體" w:eastAsia="標楷體" w:hAnsi="標楷體"/>
                <w:b/>
              </w:rPr>
            </w:pP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（觀察）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2.口頭評量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（報告、發表）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6.同儕互評</w:t>
            </w:r>
          </w:p>
          <w:p w:rsidR="00B2634F" w:rsidRPr="00B2634F" w:rsidRDefault="00B2634F" w:rsidP="00B2634F">
            <w:pPr>
              <w:spacing w:line="240" w:lineRule="exact"/>
              <w:jc w:val="center"/>
              <w:rPr>
                <w:rFonts w:ascii="標楷體" w:eastAsia="標楷體" w:hAnsi="標楷體"/>
                <w:b/>
              </w:rPr>
            </w:pP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【閱讀開門一、國王的噴泉】</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5-2-14-3能從閱讀的材料中，培養分析歸納的能力。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【八、小小鴿子要回家】</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1-2-4 能選擇適合自己程度的注音讀物，培養自我學習興趣。</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2-2-2-2 能思考說話者所表達的旨意。</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【生涯發展教育】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 學習如何解決問題及做決定。</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第十二週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八、小小鴿子要回家／九、臺灣昆蟲知己｜｜李淳陽</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【八、小小鴿子要回家】</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1.說出生活中發現與探究問題的過程。</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2.理解字詞義，在句子中正確用詞。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3.主動閱讀科普文章，討論並分享內容。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4.學習如何使用「目的句」。</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5.學習描寫「探究問題」的句子。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【九、臺灣昆蟲知己──李淳陽】</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1.美讀課文，以充滿感情的口氣讀出，尤其是其中對話的部分。</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2.仔細聆聽同學所說關於名人、偉人的故事。</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2.同儕互評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4.作業評量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（報告）</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7.口頭評量</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【八、小小鴿子要回家】</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3-2-2-3 能轉述問題的內容，並對不理解的問題，提出詢問。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4-2-2 會查字辭典，並能利用字辭典，分辨字義。</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5-2-8-1 能討論閱讀的內容，分享閱讀的心得。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6-2-6-1 能掌握詞語的相關知識，寫出語意完整的句子。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【九、臺灣昆蟲知己──李淳陽】</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1-2-3-2 能就所讀的注音讀物，提出自己的看法，並做整理歸納。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2-2-2-4 能在聆聽過程中感受說話者的情緒。</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【生涯發展教育】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 學習如何解決問題及做決定。</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1-2-1 覺知環境與個人身心健康的關係。</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t>第十三週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九、臺灣昆蟲知己｜｜李淳陽／十、處處皆學問</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【九、臺灣昆蟲知己──李淳陽】</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1.語音清晰的說出一位名人或偉人的故事內容。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2.注意形近字「仗、杖」、「獲、穫」的分辨。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3.主動閱讀有關人物傳記、故事的相關書籍、文章。</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4.以「沒有……沒有……卻有……」練習造句。</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5.練習寫閱讀摘要，寫出閱讀人物傳記、故事所學到的事情。</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【十、處處皆學問】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1.利用注音符號，閱讀有關科學方面的課外讀物。</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2.能專心聆聽本課的聆聽教材，理解聆聽內容。</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2.同儕評量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3.作業評量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（報告）</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6.口頭評量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7.實作評量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（朗讀）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8.實作評量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【九、臺灣昆蟲知己──李淳陽】</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3-2-2-2 能正確、流暢、有感情的朗讀文學作品。</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4-2-3-2 能應用筆畫、偏旁變化和間架結構原理寫字。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5-2-14-2 能理解在閱讀過程中所觀察到的訊息。</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6-2-4-2 能練習利用不同的途徑和方式，蒐集各類寫作的材料。</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【十、處處皆學問】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1-2-3-2 能就所讀的注音讀物，提出自己的看法，並做整理歸納。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2-2-1-2 能養成喜歡聆聽不同媒材的習慣。</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1-2-1 覺知環境與個人身心健康的關係。</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4-2-4 能運用簡單的科技以及蒐集、運用資訊來探討、了解環境及相關的議題。</w:t>
            </w:r>
          </w:p>
          <w:p w:rsidR="00B2634F" w:rsidRPr="00B2634F" w:rsidRDefault="00B2634F" w:rsidP="00B2634F">
            <w:pPr>
              <w:spacing w:line="240" w:lineRule="exact"/>
              <w:jc w:val="center"/>
              <w:rPr>
                <w:rFonts w:ascii="標楷體" w:eastAsia="標楷體" w:hAnsi="標楷體"/>
                <w:b/>
              </w:rPr>
            </w:pP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第十四週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十、處處皆學問／統整活動三</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【十、處處皆學問】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1.根據說話教學，分組討論「快樂就在生活中」的道理。</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2.能掌握楷書組合時筆畫的變化。</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3.練習用「會……也會……」、「不是……而是；不是……而是……」造句。</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4.認識舉例說明的說明文。</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【統整活動三】</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1.理解書法是一種「線條藝術」。</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2.認識欣賞書法的要點。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3.尋找生活中出現的書法。</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（發表、朗讀、問答）</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（觀察）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5.遊戲評量</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【十、處處皆學問】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3-2-3-5 說話用詞正確，語意清晰，內容具體，主題明確。</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4-2-3-2 能應用筆畫、偏旁變化和間架結構原理寫字。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5-2-5 能利用不同的閱讀方法，增進閱讀的能力。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6-2-4-1 能概略知道寫作的步驟，如：從蒐集材料到審題、立意、選材及安排段落、組織成篇。</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【統整活動三】</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4-2-6-1能欣賞優美的書法。</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4-2-4 能運用簡單的科技以及蒐集、運用資訊來探討、了解環境及相關的議題。</w:t>
            </w:r>
          </w:p>
          <w:p w:rsidR="00B2634F" w:rsidRPr="00B2634F" w:rsidRDefault="00B2634F" w:rsidP="00B2634F">
            <w:pPr>
              <w:spacing w:line="240" w:lineRule="exact"/>
              <w:jc w:val="center"/>
              <w:rPr>
                <w:rFonts w:ascii="標楷體" w:eastAsia="標楷體" w:hAnsi="標楷體"/>
                <w:b/>
              </w:rPr>
            </w:pP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t>第十五週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統整活動三／十一、臺灣的孩子</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【統整活動三】</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1.學生齊聲朗讀，並指出文章的中心思想，以及段落內容的重點。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2.教師引導學生，判斷哪些段落是詳寫？哪些段落是略寫？說一說自己察覺到的差異。</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3.教師引導學生歸納：與文章中心思想有關的必須詳寫，與中心思想無直接相關的就可以捨棄或簡略敘寫。</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4.教師引導學生說一說，運用詳寫與略寫方式的表現方法有什麼區別？寫作時該如何運用？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【十一、臺灣的孩子】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1.運用注音符號，幫助難詞的理解。</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（發表、朗讀、問答）</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（觀察）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4.遊戲評量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（演講）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（聆聽、問答）</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7.同儕互評</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【統整活動三】</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6-2-1-3能經由作品欣賞、朗讀、美讀等方式，培養寫作的興趣。</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6-2-4-1能概略知道寫作的步驟，如：從蒐集材料到審題、立意、選材及安排段落、組織成篇。</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【十一、臺灣的孩子】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1-2-2 能了解注音符號和語調的變化，並應用於朗讀文學作品。</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【海洋教育】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 感受海洋文學作品中的意涵。</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 尊重不同族群與文化背景對環境的態度及行為。</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【生涯發展教育】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 學習如何解決問題及做決定。</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第十六週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十一、臺灣的孩子／十二、有用好還是沒用好？</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【十一、臺灣的孩子】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1.仔細聆聽同學的自我期許與新年的新計畫。</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2.講述一則與「成長」有關的生活小故事。</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3.認真書寫楷書的基本筆畫。</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4.了解課文中所表現的對臺灣孩子的期許，並與同學討論分享。</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5.配合說話教學，寫出「自我期許與願望」，並與同學分享。</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6.練習寫出自己的新年新計畫。</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【十二、有用好還是沒用好？】</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1.能利用注音符號，輔助認識本課生字及新詞。</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（聆聽、問答）</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3.同儕互評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（觀察）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6.遊戲評量</w:t>
            </w:r>
          </w:p>
          <w:p w:rsidR="00B2634F" w:rsidRPr="00B2634F" w:rsidRDefault="00B2634F" w:rsidP="00B2634F">
            <w:pPr>
              <w:spacing w:line="240" w:lineRule="exact"/>
              <w:jc w:val="center"/>
              <w:rPr>
                <w:rFonts w:ascii="標楷體" w:eastAsia="標楷體" w:hAnsi="標楷體"/>
                <w:b/>
              </w:rPr>
            </w:pP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【十一、臺灣的孩子】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2-2-1 能培養良好的聆聽態度。</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 能合適的表現語言。</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4-2-4 能保持良好的書寫習慣，並且運筆熟練。</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5-2-4 能閱讀不同表述方式的文章，擴充閱讀範圍。</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6-2-3 能練習運用卡片或短文等方式習寫作文。</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【十二、有用好還是沒用好？】</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1-2-3-2 能就所讀的注音讀物，提出自己的看法，並做整理歸納。</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【海洋教育】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 感受海洋文學作品中的意涵。</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3-2-3 尊重不同族群與文化背景對環境的態度及行為。</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【生涯發展教育】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 學習如何解決問題及做決定。</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1-2-2 能藉由感官接觸環境中的動、植物和景觀，欣賞自然之美，並能以多元的方式表達內心感受。</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第十七週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十二、有用好還是沒用好？／十三、動物啟示錄</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【十二、有用好還是沒用好？】</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1.能分辨本課多音字（否）及形近字（柴、紫）的意義及用法。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2.能專心聆聽課文有用好還是沒用好？，理解故事中關於樹木「有用、沒有用」的相關對話內容。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3.回答與課文有關的問題，找出兩段故事的「原因、經過、結果」，歸納本課大意。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4.能仔細揣摩課文不同角色的說法，提出自己對有用好還是沒用好？的看法。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5.口述有用好還是沒用好？，能說出課文的內容。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【十三、動物啟示錄】</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1.能用注音符號，輔助記錄聆聽的訊息。</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2.同儕互評3.習作評量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4.實作評量（聆聽、問答）</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【十二、有用好還是沒用好？】</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2-2-1-1 能養成仔細聆聽的習慣。</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3-2-1-1 在討論問題或交換意見時，能清楚說出自己的意思。</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4-2-1-1 能利用部首或簡單造字原理，輔助識字。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5-2-4-2 能讀出文句的抑揚頓挫與文章情感。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6-2-7-2 能學習敘述、描寫、說明、議論、抒情等表達技巧，練習寫作。</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【十三、動物啟示錄】</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1-2-3-1 能運用注音符號，輔助記錄訊息。</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1-2-2 能藉由感官接觸環境中的動、植物和景觀，欣賞自然之美，並能以多元的方式表達內心感受。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3-2-1 思考生物與非生物在環境中存在的價值。</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第十八週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十三、動物啟示錄／十四、愛心樹</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【十三、動物啟示錄】</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1.能認真聆聽與與動物智慧有關的故事，理解故事中要表達的意思。</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2.能掌握說話的重點，說出觀察動物時的發現與體悟。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3.能理解字與部首的關連，統整字的偏旁，學習識字。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4.整理課文中動物外形與生存的關係，歸納出作者從中得到的啟示。</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5.口述「動物的啟示」，能說出課文中描述動物的特色，以及作者從中得到的啟示。</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6.認識本課語詞的反義詞，並能能運用在句子中。</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【十四、愛心樹】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1.能選擇適合自己程度的注音符號讀物，培養自我學習的能力。</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3.同儕互評</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4.實作評量（聆聽、問答）</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（問答）</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7.紙筆評量</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【十三、動物啟示錄】</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2-2-2-3 能發展仔細聆聽與歸納要點的能力。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3-2-2-5 能說出一段話或一篇短文的要點。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4-2-2 會查字辭典，並能利用字辭典，分辨字義。</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5-2-8-1 能討論閱讀的內容，分享閱讀的心得。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5-2-13 能讀懂課文內容，了解文章的大意。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6-2-6-1 能掌握詞語的相關知識，寫出語意完整的句子。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【十四、愛心樹】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1-2-4 能選擇適合自己程度的注音讀物，培養自我學習興趣。</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3-2-1 思考生物與非生物在環境中存在的價值。</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1-2-2 能藉由感官接觸環境中的動、植物和景觀，欣賞自然之美，並能以多元的方式表達內心感受。</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第十九週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十四、愛心樹／統整活動四</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【十四、愛心樹】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1.能專心聆聽課文愛心樹，理解故事中樹與男孩之間的情感。</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2.能配合與課文有關的繪本，說出愛心樹的故事。</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3.理解本課的詞語，習寫本課生字、詞語，分辨偏旁相同的形近字。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4.能回答相關問題，歸納本課的大意。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5.能理解課文中角色說話的情緒，理解故事意涵。</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6.口述課文愛心樹，說出課文中樹對男孩的關懷。</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1.指導學生先讀一讀課本上對於「原作與改寫作品」的說明。</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2.鼓勵學生完成「你可以這麼做」的任務，找出的繪本原作，比較與課文的異同；找出兩本同書名、不同出版社出版的書籍，比較它們之間的差異，並且與同學分享自己的發現。</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（發表）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2.習作評量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（問答）</w:t>
            </w:r>
          </w:p>
          <w:p w:rsidR="00B2634F" w:rsidRPr="00B2634F" w:rsidRDefault="00B2634F" w:rsidP="00B2634F">
            <w:pPr>
              <w:spacing w:line="240" w:lineRule="exact"/>
              <w:jc w:val="center"/>
              <w:rPr>
                <w:rFonts w:ascii="標楷體" w:eastAsia="標楷體" w:hAnsi="標楷體"/>
                <w:b/>
              </w:rPr>
            </w:pP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【十四、愛心樹】</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2-2-1-2 能養成喜歡聆聽不同媒材的習慣。</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3-2-2-2 能正確、流暢、有感情的朗讀文學作品。</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4-2-1-3 能利用生字造詞。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5-2-13 能讀懂課文內容，了解文章的大意。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6-2-1-3 能經由作品欣賞、朗讀、美讀等方式，培養寫作的興趣。</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5-2-5能利用不同的閱讀方法，增進閱讀的能力。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5-2-14-2能理解在閱讀過程中所觀察到的訊息。</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5-2-14-3能從閱讀的材料中，培養分析歸納的能力。</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【環境教育】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1-2-2 能藉由感官接觸環境中的動、植物和景觀，欣賞自然之美，並能以多元的方式表達內心感受。</w:t>
            </w: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4"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lastRenderedPageBreak/>
              <w:t>第廿週</w:t>
            </w:r>
          </w:p>
        </w:tc>
        <w:tc>
          <w:tcPr>
            <w:tcW w:w="77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統整活動四</w:t>
            </w:r>
          </w:p>
        </w:tc>
        <w:tc>
          <w:tcPr>
            <w:tcW w:w="296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1.請學生先讀一讀課本中關於「文章中對話的運用」的說明文字。</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2.教師提問：課本中例子的對話有什麼作用？</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3.要讓對話更生動，課本提出哪些方法？你能試著運用這些方法嗎？請說出句子。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4.請學生讀一讀課本中幾個比較的句子，分別說出句子有什麼特色。</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5.要讓對話更生動，課本提出哪些方法？你能試著運用這些方法嗎？請說出句子。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6.請學生讀一讀課本中幾個比較的句子，分別說出句子有什麼特色。</w:t>
            </w:r>
          </w:p>
        </w:tc>
        <w:tc>
          <w:tcPr>
            <w:tcW w:w="781"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w:t>
            </w:r>
          </w:p>
        </w:tc>
        <w:tc>
          <w:tcPr>
            <w:tcW w:w="1405"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（問答）</w:t>
            </w:r>
          </w:p>
        </w:tc>
        <w:tc>
          <w:tcPr>
            <w:tcW w:w="3593"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【統整活動四】</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6-2-1-3能經由作品欣賞、朗讀、美讀等方式，培養寫作的興趣。</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6-2-2能運用各種簡單的方式練習寫作。</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6-2-10-1能在寫作中，發揮豐富的想像力。</w:t>
            </w:r>
          </w:p>
        </w:tc>
        <w:tc>
          <w:tcPr>
            <w:tcW w:w="2188" w:type="dxa"/>
            <w:tcBorders>
              <w:top w:val="single" w:sz="4" w:space="0" w:color="auto"/>
              <w:left w:val="single" w:sz="4" w:space="0" w:color="auto"/>
              <w:bottom w:val="single" w:sz="4"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p>
        </w:tc>
        <w:tc>
          <w:tcPr>
            <w:tcW w:w="1058" w:type="dxa"/>
            <w:tcBorders>
              <w:top w:val="single" w:sz="4" w:space="0" w:color="auto"/>
              <w:left w:val="single" w:sz="4" w:space="0" w:color="auto"/>
              <w:bottom w:val="single" w:sz="4" w:space="0" w:color="auto"/>
              <w:right w:val="single" w:sz="12" w:space="0" w:color="auto"/>
            </w:tcBorders>
            <w:vAlign w:val="center"/>
          </w:tcPr>
          <w:p w:rsidR="00B2634F" w:rsidRPr="00B2634F" w:rsidRDefault="00B2634F" w:rsidP="00B2634F">
            <w:pPr>
              <w:pStyle w:val="af6"/>
              <w:spacing w:line="240" w:lineRule="exact"/>
              <w:rPr>
                <w:b/>
              </w:rPr>
            </w:pPr>
          </w:p>
        </w:tc>
      </w:tr>
      <w:tr w:rsidR="00B2634F" w:rsidTr="00B2634F">
        <w:trPr>
          <w:cantSplit/>
          <w:trHeight w:val="1205"/>
          <w:tblHeader/>
          <w:jc w:val="center"/>
        </w:trPr>
        <w:tc>
          <w:tcPr>
            <w:tcW w:w="838" w:type="dxa"/>
            <w:tcBorders>
              <w:top w:val="single" w:sz="4" w:space="0" w:color="auto"/>
              <w:left w:val="single" w:sz="12" w:space="0" w:color="auto"/>
              <w:bottom w:val="single" w:sz="12" w:space="0" w:color="auto"/>
              <w:right w:val="single" w:sz="4" w:space="0" w:color="auto"/>
            </w:tcBorders>
            <w:vAlign w:val="center"/>
          </w:tcPr>
          <w:p w:rsidR="00B2634F" w:rsidRPr="00B2634F" w:rsidRDefault="00B2634F" w:rsidP="00B2634F">
            <w:pPr>
              <w:spacing w:line="400" w:lineRule="exact"/>
              <w:rPr>
                <w:rFonts w:ascii="標楷體" w:eastAsia="標楷體" w:hAnsi="標楷體"/>
                <w:b/>
              </w:rPr>
            </w:pPr>
            <w:r w:rsidRPr="00B2634F">
              <w:rPr>
                <w:rFonts w:ascii="標楷體" w:eastAsia="標楷體" w:hAnsi="標楷體"/>
                <w:b/>
              </w:rPr>
              <w:t>第廿一週</w:t>
            </w:r>
          </w:p>
        </w:tc>
        <w:tc>
          <w:tcPr>
            <w:tcW w:w="773" w:type="dxa"/>
            <w:tcBorders>
              <w:top w:val="single" w:sz="4" w:space="0" w:color="auto"/>
              <w:left w:val="single" w:sz="4" w:space="0" w:color="auto"/>
              <w:bottom w:val="single" w:sz="12" w:space="0" w:color="auto"/>
              <w:right w:val="single" w:sz="4" w:space="0" w:color="auto"/>
            </w:tcBorders>
            <w:vAlign w:val="center"/>
          </w:tcPr>
          <w:p w:rsidR="00B2634F" w:rsidRPr="00B2634F" w:rsidRDefault="00B2634F" w:rsidP="00B2634F">
            <w:pPr>
              <w:jc w:val="center"/>
              <w:rPr>
                <w:rFonts w:ascii="標楷體" w:eastAsia="標楷體" w:hAnsi="標楷體"/>
                <w:b/>
              </w:rPr>
            </w:pPr>
            <w:r w:rsidRPr="00B2634F">
              <w:rPr>
                <w:rFonts w:ascii="標楷體" w:eastAsia="標楷體" w:hAnsi="標楷體"/>
                <w:b/>
              </w:rPr>
              <w:t>她是我姐姐</w:t>
            </w:r>
          </w:p>
        </w:tc>
        <w:tc>
          <w:tcPr>
            <w:tcW w:w="2968" w:type="dxa"/>
            <w:tcBorders>
              <w:top w:val="single" w:sz="4" w:space="0" w:color="auto"/>
              <w:left w:val="single" w:sz="4" w:space="0" w:color="auto"/>
              <w:bottom w:val="single" w:sz="12"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【閱讀開門二、她是我姐姐】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1.認識「由文本找支持的理由」。</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2.整合文章資訊提出觀點或論點。</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3.從文章中逐段尋找與觀點或論點相呼應的支持理由。</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4.檢查觀點和支持理由之間的連結是否合理。</w:t>
            </w:r>
          </w:p>
        </w:tc>
        <w:tc>
          <w:tcPr>
            <w:tcW w:w="781" w:type="dxa"/>
            <w:tcBorders>
              <w:top w:val="single" w:sz="4" w:space="0" w:color="auto"/>
              <w:left w:val="single" w:sz="4" w:space="0" w:color="auto"/>
              <w:bottom w:val="single" w:sz="12"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3</w:t>
            </w:r>
          </w:p>
        </w:tc>
        <w:tc>
          <w:tcPr>
            <w:tcW w:w="1405" w:type="dxa"/>
            <w:tcBorders>
              <w:top w:val="single" w:sz="4" w:space="0" w:color="auto"/>
              <w:left w:val="single" w:sz="4" w:space="0" w:color="auto"/>
              <w:bottom w:val="single" w:sz="12"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康軒版第八冊教材</w:t>
            </w:r>
          </w:p>
        </w:tc>
        <w:tc>
          <w:tcPr>
            <w:tcW w:w="1563" w:type="dxa"/>
            <w:tcBorders>
              <w:top w:val="single" w:sz="4" w:space="0" w:color="auto"/>
              <w:left w:val="single" w:sz="4" w:space="0" w:color="auto"/>
              <w:bottom w:val="single" w:sz="12"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1.實作評量</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（問答）</w:t>
            </w:r>
          </w:p>
        </w:tc>
        <w:tc>
          <w:tcPr>
            <w:tcW w:w="3593" w:type="dxa"/>
            <w:tcBorders>
              <w:top w:val="single" w:sz="4" w:space="0" w:color="auto"/>
              <w:left w:val="single" w:sz="4" w:space="0" w:color="auto"/>
              <w:bottom w:val="single" w:sz="12"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【閱讀開門二、她是我姐姐】</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5-2-14-2能理解在閱讀過程中所觀察到的訊息。</w:t>
            </w:r>
          </w:p>
          <w:p w:rsidR="00B2634F" w:rsidRPr="00B2634F" w:rsidRDefault="00B2634F" w:rsidP="00B2634F">
            <w:pPr>
              <w:spacing w:line="240" w:lineRule="exact"/>
              <w:jc w:val="center"/>
              <w:rPr>
                <w:rFonts w:ascii="標楷體" w:eastAsia="標楷體" w:hAnsi="標楷體"/>
                <w:b/>
              </w:rPr>
            </w:pPr>
            <w:r w:rsidRPr="00B2634F">
              <w:rPr>
                <w:rFonts w:ascii="標楷體" w:eastAsia="標楷體" w:hAnsi="標楷體"/>
                <w:b/>
              </w:rPr>
              <w:t>5-2-14-3能從閱讀的材料中，培養分析歸納的能力。</w:t>
            </w:r>
          </w:p>
        </w:tc>
        <w:tc>
          <w:tcPr>
            <w:tcW w:w="2188" w:type="dxa"/>
            <w:tcBorders>
              <w:top w:val="single" w:sz="4" w:space="0" w:color="auto"/>
              <w:left w:val="single" w:sz="4" w:space="0" w:color="auto"/>
              <w:bottom w:val="single" w:sz="12" w:space="0" w:color="auto"/>
              <w:right w:val="single" w:sz="4" w:space="0" w:color="auto"/>
            </w:tcBorders>
            <w:vAlign w:val="center"/>
          </w:tcPr>
          <w:p w:rsidR="00B2634F" w:rsidRPr="00B2634F" w:rsidRDefault="00B2634F" w:rsidP="00B2634F">
            <w:pPr>
              <w:spacing w:line="240" w:lineRule="exact"/>
              <w:jc w:val="center"/>
              <w:rPr>
                <w:rFonts w:ascii="標楷體" w:eastAsia="標楷體" w:hAnsi="標楷體"/>
                <w:b/>
              </w:rPr>
            </w:pPr>
          </w:p>
        </w:tc>
        <w:tc>
          <w:tcPr>
            <w:tcW w:w="1058" w:type="dxa"/>
            <w:tcBorders>
              <w:top w:val="single" w:sz="4" w:space="0" w:color="auto"/>
              <w:left w:val="single" w:sz="4" w:space="0" w:color="auto"/>
              <w:bottom w:val="single" w:sz="12" w:space="0" w:color="auto"/>
              <w:right w:val="single" w:sz="12" w:space="0" w:color="auto"/>
            </w:tcBorders>
            <w:vAlign w:val="center"/>
          </w:tcPr>
          <w:p w:rsidR="00B2634F" w:rsidRPr="00B2634F" w:rsidRDefault="00B2634F" w:rsidP="00B2634F">
            <w:pPr>
              <w:pStyle w:val="af6"/>
              <w:spacing w:line="240" w:lineRule="exact"/>
              <w:rPr>
                <w:b/>
              </w:rPr>
            </w:pPr>
          </w:p>
        </w:tc>
      </w:tr>
    </w:tbl>
    <w:p w:rsidR="00376EE4" w:rsidRDefault="00376EE4">
      <w:pPr>
        <w:widowControl/>
        <w:rPr>
          <w:rFonts w:ascii="新細明體" w:hAnsi="新細明體" w:cs="標楷體"/>
          <w:sz w:val="28"/>
          <w:szCs w:val="28"/>
        </w:rPr>
      </w:pPr>
      <w:r>
        <w:rPr>
          <w:rFonts w:ascii="新細明體" w:hAnsi="新細明體" w:cs="標楷體"/>
          <w:sz w:val="28"/>
          <w:szCs w:val="28"/>
        </w:rPr>
        <w:br w:type="page"/>
      </w:r>
    </w:p>
    <w:p w:rsidR="00376EE4" w:rsidRPr="00CB476E" w:rsidRDefault="00376EE4" w:rsidP="00376EE4">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376EE4" w:rsidRPr="00CF45D3" w:rsidRDefault="00376EE4" w:rsidP="00376EE4">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B2634F">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3D0568">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8B767C">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數學</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8B767C">
        <w:rPr>
          <w:rFonts w:ascii="標楷體" w:eastAsia="標楷體" w:hAnsi="標楷體" w:hint="eastAsia"/>
          <w:color w:val="000000"/>
          <w:sz w:val="28"/>
          <w:u w:val="single"/>
        </w:rPr>
        <w:t>嚴宥逸</w:t>
      </w:r>
      <w:r w:rsidRPr="00CF45D3">
        <w:rPr>
          <w:rFonts w:ascii="標楷體" w:eastAsia="標楷體" w:hAnsi="標楷體" w:hint="eastAsia"/>
          <w:color w:val="000000"/>
          <w:sz w:val="28"/>
          <w:u w:val="single"/>
        </w:rPr>
        <w:t xml:space="preserve"> </w:t>
      </w:r>
    </w:p>
    <w:p w:rsidR="00376EE4" w:rsidRPr="00C63A8F" w:rsidRDefault="00C63A8F" w:rsidP="00C63A8F">
      <w:pPr>
        <w:spacing w:afterLines="100" w:after="240"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 xml:space="preserve">   一、</w:t>
      </w:r>
      <w:r w:rsidR="00376EE4" w:rsidRPr="00C63A8F">
        <w:rPr>
          <w:rFonts w:ascii="標楷體" w:eastAsia="標楷體" w:hAnsi="標楷體" w:hint="eastAsia"/>
          <w:color w:val="000000"/>
          <w:sz w:val="28"/>
          <w:szCs w:val="28"/>
        </w:rPr>
        <w:t>本領域</w:t>
      </w:r>
      <w:r w:rsidR="00376EE4" w:rsidRPr="00C63A8F">
        <w:rPr>
          <w:rFonts w:ascii="標楷體" w:eastAsia="標楷體" w:hAnsi="標楷體" w:hint="eastAsia"/>
          <w:b/>
          <w:color w:val="000000"/>
          <w:sz w:val="28"/>
          <w:szCs w:val="28"/>
        </w:rPr>
        <w:t>每週</w:t>
      </w:r>
      <w:r w:rsidR="00376EE4" w:rsidRPr="00C63A8F">
        <w:rPr>
          <w:rFonts w:ascii="標楷體" w:eastAsia="標楷體" w:hAnsi="標楷體" w:hint="eastAsia"/>
          <w:color w:val="000000"/>
          <w:sz w:val="28"/>
          <w:szCs w:val="28"/>
        </w:rPr>
        <w:t>學習節數  3  節</w:t>
      </w:r>
      <w:r w:rsidRPr="00C63A8F">
        <w:rPr>
          <w:rFonts w:ascii="標楷體" w:eastAsia="標楷體" w:hAnsi="標楷體" w:hint="eastAsia"/>
          <w:color w:val="000000"/>
          <w:sz w:val="28"/>
          <w:szCs w:val="28"/>
        </w:rPr>
        <w:t>，補救教學 1 節</w:t>
      </w:r>
      <w:r w:rsidR="00376EE4" w:rsidRPr="00C63A8F">
        <w:rPr>
          <w:rFonts w:ascii="標楷體" w:eastAsia="標楷體" w:hAnsi="標楷體" w:hint="eastAsia"/>
          <w:color w:val="000000"/>
          <w:sz w:val="28"/>
          <w:szCs w:val="28"/>
        </w:rPr>
        <w:t>。</w:t>
      </w:r>
    </w:p>
    <w:p w:rsidR="00376EE4" w:rsidRDefault="00C63A8F" w:rsidP="00C63A8F">
      <w:pPr>
        <w:spacing w:afterLines="100" w:after="240"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 xml:space="preserve">   二、</w:t>
      </w:r>
      <w:r w:rsidR="00376EE4" w:rsidRPr="00CF45D3">
        <w:rPr>
          <w:rFonts w:ascii="標楷體" w:eastAsia="標楷體" w:hAnsi="標楷體"/>
          <w:color w:val="000000"/>
          <w:sz w:val="28"/>
          <w:szCs w:val="28"/>
        </w:rPr>
        <w:t xml:space="preserve">本學期學習目標： </w:t>
      </w:r>
    </w:p>
    <w:p w:rsidR="003D0568" w:rsidRPr="00886041" w:rsidRDefault="003D0568" w:rsidP="003D0568">
      <w:pPr>
        <w:ind w:leftChars="400" w:left="1188" w:hangingChars="95" w:hanging="228"/>
        <w:jc w:val="both"/>
        <w:rPr>
          <w:rFonts w:ascii="標楷體" w:eastAsia="標楷體" w:hAnsi="標楷體"/>
        </w:rPr>
      </w:pPr>
      <w:r w:rsidRPr="00886041">
        <w:rPr>
          <w:rFonts w:ascii="標楷體" w:eastAsia="標楷體" w:hAnsi="標楷體" w:hint="eastAsia"/>
        </w:rPr>
        <w:t>1.能做一億以內數的說、讀、聽、寫、做。認識一億以內各數的位名與位值，並做化聚。能做一億以內數的大小比較。熟練大數的加減直式計算。</w:t>
      </w:r>
    </w:p>
    <w:p w:rsidR="003D0568" w:rsidRPr="00886041" w:rsidRDefault="003D0568" w:rsidP="003D0568">
      <w:pPr>
        <w:ind w:leftChars="400" w:left="1188" w:hangingChars="95" w:hanging="228"/>
        <w:jc w:val="both"/>
        <w:rPr>
          <w:rFonts w:ascii="標楷體" w:eastAsia="標楷體" w:hAnsi="標楷體"/>
        </w:rPr>
      </w:pPr>
      <w:r w:rsidRPr="00886041">
        <w:rPr>
          <w:rFonts w:ascii="標楷體" w:eastAsia="標楷體" w:hAnsi="標楷體" w:hint="eastAsia"/>
        </w:rPr>
        <w:t>2.能解決生活情境中，四位數乘以一位數的問題。能解決生活情境中，一、二位數乘以二位數的問題。能解決生活情境中，三位數乘以二位數的問題。能解決生活情境中，一、二位數乘以三位數的問題。能熟練乘法直式計算。</w:t>
      </w:r>
    </w:p>
    <w:p w:rsidR="003D0568" w:rsidRPr="00886041" w:rsidRDefault="003D0568" w:rsidP="003D0568">
      <w:pPr>
        <w:ind w:leftChars="400" w:left="1188" w:hangingChars="95" w:hanging="228"/>
        <w:jc w:val="both"/>
        <w:rPr>
          <w:rFonts w:ascii="標楷體" w:eastAsia="標楷體" w:hAnsi="標楷體"/>
        </w:rPr>
      </w:pPr>
      <w:r w:rsidRPr="00886041">
        <w:rPr>
          <w:rFonts w:ascii="標楷體" w:eastAsia="標楷體" w:hAnsi="標楷體" w:hint="eastAsia"/>
        </w:rPr>
        <w:t>3.認識量角器並知道角度單位「度」及報讀角的度數。能做角度的實測與估測，並畫出指定的角。認識及辨別直角、銳角、鈍角和平角。能理解旋轉角(包括平角和周角)的意義及順時針與逆時針的旋轉方向。能解決角的合成與分解問題。</w:t>
      </w:r>
    </w:p>
    <w:p w:rsidR="003D0568" w:rsidRPr="00886041" w:rsidRDefault="003D0568" w:rsidP="003D0568">
      <w:pPr>
        <w:ind w:leftChars="400" w:left="1188" w:hangingChars="95" w:hanging="228"/>
        <w:jc w:val="both"/>
        <w:rPr>
          <w:rFonts w:ascii="標楷體" w:eastAsia="標楷體" w:hAnsi="標楷體"/>
        </w:rPr>
      </w:pPr>
      <w:r w:rsidRPr="00886041">
        <w:rPr>
          <w:rFonts w:ascii="標楷體" w:eastAsia="標楷體" w:hAnsi="標楷體" w:hint="eastAsia"/>
        </w:rPr>
        <w:t>4.能解決生活情境中，四位數除以一位數的問題。能解決生活情境中，二位數除以二位數的問題。能解決生活情境中，三位數除以二位數的問題。能解決生活情境中，四位數除以二位數的問題。能熟練除法直式計算。能理解乘除互逆，並應用於除法驗算。</w:t>
      </w:r>
    </w:p>
    <w:p w:rsidR="003D0568" w:rsidRPr="00886041" w:rsidRDefault="003D0568" w:rsidP="003D0568">
      <w:pPr>
        <w:ind w:leftChars="400" w:left="1188" w:hangingChars="95" w:hanging="228"/>
        <w:jc w:val="both"/>
        <w:rPr>
          <w:rFonts w:ascii="標楷體" w:eastAsia="標楷體" w:hAnsi="標楷體"/>
        </w:rPr>
      </w:pPr>
      <w:r>
        <w:rPr>
          <w:rFonts w:ascii="標楷體" w:eastAsia="標楷體" w:hAnsi="標楷體" w:hint="eastAsia"/>
        </w:rPr>
        <w:t>5</w:t>
      </w:r>
      <w:r w:rsidRPr="00886041">
        <w:rPr>
          <w:rFonts w:ascii="標楷體" w:eastAsia="標楷體" w:hAnsi="標楷體" w:hint="eastAsia"/>
        </w:rPr>
        <w:t>.認識三角形的構成要素。認識正三角形、等腰三角形及其簡單性質。認識直角三角形、銳角三角形和鈍角三角形及其分類。認識平面上全等圖形的意義。認識全等三角形的對應頂點、對應邊、對應角的關係。</w:t>
      </w:r>
    </w:p>
    <w:p w:rsidR="003D0568" w:rsidRPr="00886041" w:rsidRDefault="003D0568" w:rsidP="003D0568">
      <w:pPr>
        <w:ind w:leftChars="400" w:left="1188" w:hangingChars="95" w:hanging="228"/>
        <w:jc w:val="both"/>
        <w:rPr>
          <w:rFonts w:ascii="標楷體" w:eastAsia="標楷體" w:hAnsi="標楷體"/>
        </w:rPr>
      </w:pPr>
      <w:r w:rsidRPr="00886041">
        <w:rPr>
          <w:rFonts w:ascii="標楷體" w:eastAsia="標楷體" w:hAnsi="標楷體" w:hint="eastAsia"/>
        </w:rPr>
        <w:t>6.能解決生活情境中加與減兩步驟、乘與除兩步驟的問題。用一個算式把問題記下來，再逐次減項計算。以括號區分兩步驟問題的計算順序。能經驗乘法的結合律。</w:t>
      </w:r>
    </w:p>
    <w:p w:rsidR="003D0568" w:rsidRPr="00886041" w:rsidRDefault="003D0568" w:rsidP="003D0568">
      <w:pPr>
        <w:ind w:leftChars="400" w:left="1188" w:hangingChars="95" w:hanging="228"/>
        <w:jc w:val="both"/>
        <w:rPr>
          <w:rFonts w:ascii="標楷體" w:eastAsia="標楷體" w:hAnsi="標楷體"/>
        </w:rPr>
      </w:pPr>
      <w:r w:rsidRPr="00886041">
        <w:rPr>
          <w:rFonts w:ascii="標楷體" w:eastAsia="標楷體" w:hAnsi="標楷體" w:hint="eastAsia"/>
        </w:rPr>
        <w:t>7.認識真分數、假分數、帶分數的意義。了解假分數與帶分數的互換。能解決同分母分數的大小比較與加減問題。能解決真（假）分數的整數倍問題。</w:t>
      </w:r>
    </w:p>
    <w:p w:rsidR="003D0568" w:rsidRPr="00886041" w:rsidRDefault="003D0568" w:rsidP="003D0568">
      <w:pPr>
        <w:ind w:leftChars="400" w:left="960"/>
        <w:jc w:val="both"/>
        <w:rPr>
          <w:rFonts w:ascii="標楷體" w:eastAsia="標楷體" w:hAnsi="標楷體"/>
        </w:rPr>
      </w:pPr>
      <w:r w:rsidRPr="00886041">
        <w:rPr>
          <w:rFonts w:ascii="標楷體" w:eastAsia="標楷體" w:hAnsi="標楷體" w:hint="eastAsia"/>
        </w:rPr>
        <w:t>8.能解決生活情境中的容量複名數計算。能解決生活情境中的重量複名數計算。</w:t>
      </w:r>
    </w:p>
    <w:p w:rsidR="003D0568" w:rsidRPr="00886041" w:rsidRDefault="003D0568" w:rsidP="003D0568">
      <w:pPr>
        <w:ind w:leftChars="400" w:left="960"/>
        <w:jc w:val="both"/>
        <w:rPr>
          <w:rFonts w:ascii="標楷體" w:eastAsia="標楷體" w:hAnsi="標楷體"/>
        </w:rPr>
      </w:pPr>
      <w:r w:rsidRPr="00886041">
        <w:rPr>
          <w:rFonts w:ascii="標楷體" w:eastAsia="標楷體" w:hAnsi="標楷體" w:hint="eastAsia"/>
        </w:rPr>
        <w:t>9.能在具體情境中認識二位小數。二位小數的化聚與位值。二位小數的大小比較。解決生活情境中二位小數的加減問題。</w:t>
      </w:r>
    </w:p>
    <w:p w:rsidR="003D0568" w:rsidRDefault="003D0568" w:rsidP="003D0568">
      <w:pPr>
        <w:ind w:leftChars="400" w:left="1188" w:hangingChars="95" w:hanging="228"/>
        <w:jc w:val="both"/>
        <w:rPr>
          <w:rFonts w:ascii="標楷體" w:eastAsia="標楷體" w:hAnsi="標楷體"/>
        </w:rPr>
      </w:pPr>
      <w:r>
        <w:rPr>
          <w:rFonts w:ascii="標楷體" w:eastAsia="標楷體" w:hAnsi="標楷體" w:hint="eastAsia"/>
        </w:rPr>
        <w:t>10.</w:t>
      </w:r>
      <w:r w:rsidRPr="003F11B8">
        <w:rPr>
          <w:rFonts w:ascii="標楷體" w:eastAsia="標楷體" w:hAnsi="標楷體" w:hint="eastAsia"/>
        </w:rPr>
        <w:t>認識生活中的簡單統計圖表；報讀長條圖與折線圖；報讀生活中變形或資料較繁瑣的長條圖與折線圖。</w:t>
      </w:r>
    </w:p>
    <w:p w:rsidR="00376EE4" w:rsidRPr="00C63A8F" w:rsidRDefault="00C63A8F" w:rsidP="00C63A8F">
      <w:pPr>
        <w:spacing w:afterLines="100" w:after="240" w:line="400" w:lineRule="exact"/>
        <w:jc w:val="both"/>
        <w:rPr>
          <w:rFonts w:ascii="標楷體" w:eastAsia="標楷體" w:hAnsi="標楷體"/>
          <w:color w:val="000000"/>
          <w:sz w:val="28"/>
          <w:szCs w:val="28"/>
        </w:rPr>
      </w:pPr>
      <w:r>
        <w:rPr>
          <w:rFonts w:ascii="標楷體" w:eastAsia="標楷體" w:hAnsi="標楷體" w:hint="eastAsia"/>
          <w:sz w:val="28"/>
          <w:szCs w:val="28"/>
        </w:rPr>
        <w:t xml:space="preserve">  三、</w:t>
      </w:r>
      <w:r w:rsidR="00376EE4" w:rsidRPr="00C63A8F">
        <w:rPr>
          <w:rFonts w:ascii="標楷體" w:eastAsia="標楷體" w:hAnsi="標楷體" w:hint="eastAsia"/>
          <w:sz w:val="28"/>
          <w:szCs w:val="28"/>
        </w:rPr>
        <w:t>本</w:t>
      </w:r>
      <w:r w:rsidR="00376EE4" w:rsidRPr="00C63A8F">
        <w:rPr>
          <w:rFonts w:ascii="標楷體" w:eastAsia="標楷體" w:hAnsi="標楷體"/>
          <w:sz w:val="28"/>
          <w:szCs w:val="28"/>
        </w:rPr>
        <w:t>學期課程內涵</w:t>
      </w:r>
      <w:r w:rsidR="00376EE4" w:rsidRPr="00C63A8F">
        <w:rPr>
          <w:rFonts w:ascii="標楷體" w:eastAsia="標楷體" w:hAnsi="標楷體" w:hint="eastAsia"/>
          <w:sz w:val="28"/>
          <w:szCs w:val="28"/>
        </w:rPr>
        <w:t>：（</w:t>
      </w:r>
      <w:r w:rsidR="00376EE4" w:rsidRPr="00C63A8F">
        <w:rPr>
          <w:rFonts w:ascii="標楷體" w:eastAsia="標楷體" w:hAnsi="標楷體" w:hint="eastAsia"/>
          <w:color w:val="002060"/>
        </w:rPr>
        <w:t>單元名稱</w:t>
      </w:r>
      <w:r w:rsidR="00376EE4" w:rsidRPr="00C63A8F">
        <w:rPr>
          <w:rFonts w:ascii="標楷體" w:eastAsia="標楷體" w:hAnsi="標楷體" w:hint="eastAsia"/>
        </w:rPr>
        <w:t>及</w:t>
      </w:r>
      <w:r w:rsidR="00376EE4" w:rsidRPr="00C63A8F">
        <w:rPr>
          <w:rFonts w:ascii="標楷體" w:eastAsia="標楷體" w:hAnsi="標楷體" w:hint="eastAsia"/>
          <w:color w:val="002060"/>
        </w:rPr>
        <w:t>教學內容</w:t>
      </w:r>
      <w:r w:rsidR="00376EE4" w:rsidRPr="00C63A8F">
        <w:rPr>
          <w:rFonts w:ascii="標楷體" w:eastAsia="標楷體" w:hAnsi="標楷體" w:hint="eastAsia"/>
          <w:b/>
        </w:rPr>
        <w:t>務必每週填寫</w:t>
      </w:r>
      <w:r w:rsidR="00376EE4" w:rsidRPr="00C63A8F">
        <w:rPr>
          <w:rFonts w:ascii="標楷體" w:eastAsia="標楷體" w:hAnsi="標楷體" w:hint="eastAsia"/>
          <w:sz w:val="28"/>
          <w:szCs w:val="28"/>
        </w:rPr>
        <w:t>）</w:t>
      </w:r>
    </w:p>
    <w:p w:rsidR="00B2028B" w:rsidRPr="00B2028B" w:rsidRDefault="00B2028B">
      <w:pPr>
        <w:widowControl/>
        <w:rPr>
          <w:rFonts w:ascii="標楷體" w:eastAsia="標楷體" w:hAnsi="標楷體"/>
          <w:color w:val="000000"/>
          <w:sz w:val="28"/>
        </w:rPr>
      </w:pPr>
    </w:p>
    <w:p w:rsidR="00376EE4" w:rsidRDefault="00B2028B" w:rsidP="00376EE4">
      <w:pPr>
        <w:widowControl/>
        <w:rPr>
          <w:rFonts w:ascii="標楷體" w:eastAsia="標楷體" w:hAnsi="標楷體"/>
          <w:color w:val="000000"/>
          <w:sz w:val="28"/>
        </w:rPr>
      </w:pPr>
      <w:r>
        <w:rPr>
          <w:rFonts w:ascii="標楷體" w:eastAsia="標楷體" w:hAnsi="標楷體"/>
          <w:color w:val="000000"/>
          <w:sz w:val="28"/>
        </w:rPr>
        <w:br w:type="page"/>
      </w:r>
    </w:p>
    <w:tbl>
      <w:tblPr>
        <w:tblW w:w="1516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838"/>
        <w:gridCol w:w="773"/>
        <w:gridCol w:w="2968"/>
        <w:gridCol w:w="781"/>
        <w:gridCol w:w="1405"/>
        <w:gridCol w:w="1563"/>
        <w:gridCol w:w="3593"/>
        <w:gridCol w:w="2188"/>
        <w:gridCol w:w="1058"/>
      </w:tblGrid>
      <w:tr w:rsidR="003D0568" w:rsidRPr="00FD093D" w:rsidTr="00B2634F">
        <w:trPr>
          <w:cantSplit/>
          <w:trHeight w:val="1205"/>
          <w:tblHeader/>
          <w:jc w:val="center"/>
        </w:trPr>
        <w:tc>
          <w:tcPr>
            <w:tcW w:w="838" w:type="dxa"/>
            <w:vAlign w:val="center"/>
          </w:tcPr>
          <w:p w:rsidR="003D0568" w:rsidRPr="00FD093D" w:rsidRDefault="003D0568" w:rsidP="00A21DFF">
            <w:pPr>
              <w:spacing w:line="400" w:lineRule="exact"/>
              <w:rPr>
                <w:rFonts w:ascii="標楷體" w:eastAsia="標楷體" w:hAnsi="標楷體"/>
                <w:b/>
              </w:rPr>
            </w:pPr>
            <w:r w:rsidRPr="00FD093D">
              <w:rPr>
                <w:rFonts w:ascii="標楷體" w:eastAsia="標楷體" w:hAnsi="標楷體"/>
                <w:b/>
              </w:rPr>
              <w:lastRenderedPageBreak/>
              <w:t>週</w:t>
            </w:r>
            <w:r w:rsidRPr="00FD093D">
              <w:rPr>
                <w:rFonts w:ascii="標楷體" w:eastAsia="標楷體" w:hAnsi="標楷體" w:hint="eastAsia"/>
                <w:b/>
              </w:rPr>
              <w:t>/</w:t>
            </w:r>
          </w:p>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b/>
              </w:rPr>
              <w:t>起訖時間</w:t>
            </w:r>
          </w:p>
        </w:tc>
        <w:tc>
          <w:tcPr>
            <w:tcW w:w="773" w:type="dxa"/>
            <w:vAlign w:val="center"/>
          </w:tcPr>
          <w:p w:rsidR="003D0568" w:rsidRPr="00FD093D" w:rsidRDefault="003D0568" w:rsidP="00A21DFF">
            <w:pPr>
              <w:jc w:val="center"/>
              <w:rPr>
                <w:rFonts w:ascii="標楷體" w:eastAsia="標楷體" w:hAnsi="標楷體"/>
                <w:w w:val="120"/>
              </w:rPr>
            </w:pPr>
            <w:r w:rsidRPr="00FD093D">
              <w:rPr>
                <w:rFonts w:ascii="標楷體" w:eastAsia="標楷體" w:hAnsi="標楷體" w:hint="eastAsia"/>
                <w:b/>
              </w:rPr>
              <w:t>單元名稱</w:t>
            </w:r>
          </w:p>
        </w:tc>
        <w:tc>
          <w:tcPr>
            <w:tcW w:w="2968"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教學內容</w:t>
            </w:r>
          </w:p>
        </w:tc>
        <w:tc>
          <w:tcPr>
            <w:tcW w:w="781"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節數</w:t>
            </w:r>
          </w:p>
        </w:tc>
        <w:tc>
          <w:tcPr>
            <w:tcW w:w="1405"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教材來源</w:t>
            </w:r>
          </w:p>
        </w:tc>
        <w:tc>
          <w:tcPr>
            <w:tcW w:w="1563"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評量方式</w:t>
            </w:r>
          </w:p>
        </w:tc>
        <w:tc>
          <w:tcPr>
            <w:tcW w:w="3593"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能力指標</w:t>
            </w:r>
          </w:p>
        </w:tc>
        <w:tc>
          <w:tcPr>
            <w:tcW w:w="2188"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融入領域或議題</w:t>
            </w:r>
          </w:p>
        </w:tc>
        <w:tc>
          <w:tcPr>
            <w:tcW w:w="1058" w:type="dxa"/>
            <w:vAlign w:val="center"/>
          </w:tcPr>
          <w:p w:rsidR="003D0568" w:rsidRPr="00FD093D" w:rsidRDefault="003D0568" w:rsidP="00A21DFF">
            <w:pPr>
              <w:pStyle w:val="af6"/>
              <w:spacing w:line="240" w:lineRule="exact"/>
              <w:rPr>
                <w:b/>
              </w:rPr>
            </w:pPr>
            <w:r w:rsidRPr="00FD093D">
              <w:rPr>
                <w:rFonts w:hint="eastAsia"/>
                <w:b/>
              </w:rPr>
              <w:t>備</w:t>
            </w:r>
            <w:r w:rsidRPr="00FD093D">
              <w:rPr>
                <w:rFonts w:hint="eastAsia"/>
                <w:b/>
              </w:rPr>
              <w:t xml:space="preserve"> </w:t>
            </w:r>
            <w:r w:rsidRPr="00FD093D">
              <w:rPr>
                <w:rFonts w:hint="eastAsia"/>
                <w:b/>
              </w:rPr>
              <w:t>註</w:t>
            </w: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ind w:hanging="2"/>
              <w:jc w:val="center"/>
              <w:rPr>
                <w:rFonts w:ascii="標楷體" w:eastAsia="標楷體" w:hAnsi="標楷體"/>
                <w:w w:val="120"/>
                <w:sz w:val="20"/>
                <w:szCs w:val="20"/>
              </w:rPr>
            </w:pPr>
            <w:r w:rsidRPr="001B1CBA">
              <w:rPr>
                <w:rFonts w:ascii="標楷體" w:eastAsia="標楷體" w:hAnsi="標楷體" w:hint="eastAsia"/>
                <w:w w:val="120"/>
                <w:sz w:val="20"/>
                <w:szCs w:val="20"/>
              </w:rPr>
              <w:t>第一週</w:t>
            </w:r>
          </w:p>
        </w:tc>
        <w:tc>
          <w:tcPr>
            <w:tcW w:w="773" w:type="dxa"/>
            <w:textDirection w:val="tbRlV"/>
            <w:vAlign w:val="center"/>
          </w:tcPr>
          <w:p w:rsidR="00B2634F" w:rsidRPr="00FD093D" w:rsidRDefault="00B2634F" w:rsidP="008B30E6">
            <w:pPr>
              <w:ind w:hanging="2"/>
              <w:jc w:val="center"/>
              <w:rPr>
                <w:rFonts w:ascii="標楷體" w:eastAsia="標楷體" w:hAnsi="標楷體" w:cs="新細明體"/>
                <w:sz w:val="20"/>
                <w:szCs w:val="20"/>
              </w:rPr>
            </w:pPr>
            <w:r>
              <w:rPr>
                <w:rFonts w:ascii="標楷體" w:eastAsia="標楷體" w:hAnsi="標楷體" w:cs="新細明體" w:hint="eastAsia"/>
                <w:sz w:val="20"/>
                <w:szCs w:val="20"/>
              </w:rPr>
              <w:t>一、一億以內的數</w:t>
            </w:r>
          </w:p>
        </w:tc>
        <w:tc>
          <w:tcPr>
            <w:tcW w:w="2968" w:type="dxa"/>
          </w:tcPr>
          <w:p w:rsidR="00B2634F" w:rsidRDefault="00B2634F" w:rsidP="008B30E6">
            <w:pPr>
              <w:autoSpaceDE w:val="0"/>
              <w:autoSpaceDN w:val="0"/>
              <w:adjustRightInd w:val="0"/>
              <w:spacing w:line="240" w:lineRule="exact"/>
              <w:ind w:right="57" w:hanging="2"/>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【活動一】十萬以內的數</w:t>
            </w:r>
          </w:p>
          <w:p w:rsidR="00B2634F" w:rsidRDefault="00B2634F" w:rsidP="008B30E6">
            <w:pPr>
              <w:autoSpaceDE w:val="0"/>
              <w:autoSpaceDN w:val="0"/>
              <w:adjustRightInd w:val="0"/>
              <w:spacing w:line="240" w:lineRule="exact"/>
              <w:ind w:right="57" w:hanging="2"/>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1.教師口述布題，透過操作累萬的情境，建立十萬以內數的概念與數詞序列。</w:t>
            </w:r>
          </w:p>
          <w:p w:rsidR="00B2634F" w:rsidRDefault="00B2634F" w:rsidP="008B30E6">
            <w:pPr>
              <w:autoSpaceDE w:val="0"/>
              <w:autoSpaceDN w:val="0"/>
              <w:adjustRightInd w:val="0"/>
              <w:spacing w:line="240" w:lineRule="exact"/>
              <w:ind w:right="57" w:hanging="2"/>
              <w:jc w:val="both"/>
              <w:rPr>
                <w:rFonts w:ascii="標楷體" w:eastAsia="標楷體" w:hAnsi="標楷體" w:cs="DFMingStd-W5"/>
                <w:kern w:val="0"/>
                <w:sz w:val="20"/>
                <w:szCs w:val="20"/>
              </w:rPr>
            </w:pPr>
            <w:r>
              <w:rPr>
                <w:rFonts w:ascii="標楷體" w:eastAsia="標楷體" w:hAnsi="標楷體" w:cs="DFMingStd-W5"/>
                <w:kern w:val="0"/>
                <w:sz w:val="20"/>
                <w:szCs w:val="20"/>
              </w:rPr>
              <w:t>2.透過操作定位板，察覺認識十萬位的位值和數詞序列。</w:t>
            </w:r>
          </w:p>
          <w:p w:rsidR="00B2634F" w:rsidRDefault="00B2634F" w:rsidP="008B30E6">
            <w:pPr>
              <w:autoSpaceDE w:val="0"/>
              <w:autoSpaceDN w:val="0"/>
              <w:adjustRightInd w:val="0"/>
              <w:spacing w:line="240" w:lineRule="exact"/>
              <w:ind w:right="57" w:hanging="2"/>
              <w:jc w:val="both"/>
              <w:rPr>
                <w:rFonts w:ascii="標楷體" w:eastAsia="標楷體" w:hAnsi="標楷體" w:cs="DFMingStd-W5"/>
                <w:kern w:val="0"/>
                <w:sz w:val="20"/>
                <w:szCs w:val="20"/>
              </w:rPr>
            </w:pPr>
            <w:r>
              <w:rPr>
                <w:rFonts w:ascii="標楷體" w:eastAsia="標楷體" w:hAnsi="標楷體" w:cs="DFMingStd-W5"/>
                <w:kern w:val="0"/>
                <w:sz w:val="20"/>
                <w:szCs w:val="20"/>
              </w:rPr>
              <w:t>3.透過情境布題，進行說、讀、寫十萬以內數的化聚。</w:t>
            </w:r>
          </w:p>
          <w:p w:rsidR="00B2634F" w:rsidRDefault="00B2634F" w:rsidP="008B30E6">
            <w:pPr>
              <w:autoSpaceDE w:val="0"/>
              <w:autoSpaceDN w:val="0"/>
              <w:adjustRightInd w:val="0"/>
              <w:spacing w:line="240" w:lineRule="exact"/>
              <w:ind w:right="57" w:hanging="2"/>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4.教師口述布題，透過操作附件數字卡，表徵十萬以內的數，進行十萬以內數的化聚活動，及討論不同位值的數字所代表的是多少。</w:t>
            </w:r>
          </w:p>
          <w:p w:rsidR="00B2634F" w:rsidRDefault="00B2634F" w:rsidP="008B30E6">
            <w:pPr>
              <w:autoSpaceDE w:val="0"/>
              <w:autoSpaceDN w:val="0"/>
              <w:adjustRightInd w:val="0"/>
              <w:spacing w:line="240" w:lineRule="exact"/>
              <w:ind w:right="57" w:hanging="2"/>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【活動二】一億以內的數</w:t>
            </w:r>
          </w:p>
          <w:p w:rsidR="00B2634F" w:rsidRDefault="00B2634F" w:rsidP="008B30E6">
            <w:pPr>
              <w:autoSpaceDE w:val="0"/>
              <w:autoSpaceDN w:val="0"/>
              <w:adjustRightInd w:val="0"/>
              <w:spacing w:line="240" w:lineRule="exact"/>
              <w:ind w:right="57" w:hanging="2"/>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1.教師口述布題，透過定位板記錄，認識千萬位。</w:t>
            </w:r>
          </w:p>
          <w:p w:rsidR="00B2634F" w:rsidRDefault="00B2634F" w:rsidP="008B30E6">
            <w:pPr>
              <w:autoSpaceDE w:val="0"/>
              <w:autoSpaceDN w:val="0"/>
              <w:adjustRightInd w:val="0"/>
              <w:spacing w:line="240" w:lineRule="exact"/>
              <w:ind w:right="57" w:hanging="2"/>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2.教師口述布題，透過定位板記錄和四位數畫線記錄，進行千萬以內數的聽、說、讀、寫的活動。</w:t>
            </w:r>
          </w:p>
          <w:p w:rsidR="00B2634F" w:rsidRPr="00FD093D" w:rsidRDefault="00B2634F" w:rsidP="008B30E6">
            <w:pPr>
              <w:autoSpaceDE w:val="0"/>
              <w:autoSpaceDN w:val="0"/>
              <w:adjustRightInd w:val="0"/>
              <w:spacing w:line="240" w:lineRule="exact"/>
              <w:ind w:right="57" w:hanging="2"/>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3.教師重新口述布題，透過</w:t>
            </w:r>
            <w:r>
              <w:rPr>
                <w:rFonts w:ascii="標楷體" w:eastAsia="標楷體" w:hAnsi="標楷體" w:cs="DFMingStd-W5" w:hint="eastAsia"/>
                <w:kern w:val="0"/>
                <w:sz w:val="20"/>
                <w:szCs w:val="20"/>
              </w:rPr>
              <w:t>討論，察覺億以內的數，進行億以內數的化聚活動，及討論不同位值的數字所代表的是多少。</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康軒版教科書第一單元「一億以內的數」</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3.課堂問答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4-n-01 能透過位值概念，延伸整數的認識到大數(含「億」、「兆」之位名)，並做位值單位的換算。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C-R-01、C-R-02、C-R-03、C-R-04、C-T-01、C-S-02、C-S-03、C-S-04、C-C-01、C-C-05</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第二週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一、一億以內的數</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【活動三】數的大小比較</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1.教師口述布題，並引導學生將數記錄在定位板上，從高位的數字開始比較大小，進行億以內數的大小比較。</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【活動四】大數的加減</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1.教師口述布題，指導學生進行億以內數的加法應用問題，並能使用以幾萬為單位的直式計算。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2.教師口述布題，指導學生進行億以內數的減法應用問題，並能使用以幾萬為單位的直式計算。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【數學步道】最接近一億的數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1.教師口述遊戲規則，學生透過實際操作大數的加法練習。</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2.教師重新規定遊戲規則，學生透過實際操作熟練大數的加減。</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康軒版教科書第一單元「一億以內的數」</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3.課堂問答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4-n-01 能透過位值概念，延伸整數的認識到大數(含「億」、「兆」之位名)，並做位值單位的換算。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4-n-02 能熟練整數加、減的直式計算。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C-R-01、C-R-02、C-R-03、C-R-04、C-T-01、C-S-02、C-S-03、C-S-04、C-C-01、C-C-05</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第三週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二、整數的乘法</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【活動一】四位數×一位數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1.教師以課本情境口述布題，配合錢幣表徵，解決整千乘以一位數的問題，並將乘式紀錄轉成直式的記錄方式。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2.教師口述布題，學生透過觀察和討論，察覺整十、整百、整千乘以一位數時，只要將被乘數的最高位乘以一位數後，再補0的事實。</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3.教師重新以課本情境口述布題，配合附件定位板，說明乘法直式記錄的解題過程，讓學生理解四位數乘以一位數的乘法算則。</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4.教師重新口述布題，學生能脫離定位板進行直式紀錄解題。</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【活動二】一、二位數×二位數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1.教師以課本情境口述布題，學生進行一位數乘以整十倍的解</w:t>
            </w:r>
            <w:r>
              <w:rPr>
                <w:rFonts w:ascii="標楷體" w:eastAsia="標楷體" w:hAnsi="標楷體" w:cs="DFMingStd-W5" w:hint="eastAsia"/>
                <w:kern w:val="0"/>
                <w:sz w:val="20"/>
                <w:szCs w:val="20"/>
              </w:rPr>
              <w:t>題活動。學生透過觀察和討論，察覺一位數乘以整十時，就是將被乘數乘以乘數的十位數後再補一個</w:t>
            </w:r>
            <w:r>
              <w:rPr>
                <w:rFonts w:ascii="標楷體" w:eastAsia="標楷體" w:hAnsi="標楷體" w:cs="DFMingStd-W5"/>
                <w:kern w:val="0"/>
                <w:sz w:val="20"/>
                <w:szCs w:val="20"/>
              </w:rPr>
              <w:t>0，並能使用乘法直式紀錄。</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2.教師重新以課本情境布題，學生以直式計算解決一位數乘以二位數的問題。</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情境口述布題，學生進行二位數乘以整十倍的解題活動，教師說明乘以10就是在被乘數的後面加一個0。學生透過觀察和討論，察覺整十乘以整十，就是將被乘數和乘數的十位數相乘後再補2個0，並能使用乘法直式紀錄。</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4.教師重新口述布題，學生透過矩陣排列的情境及圖示，進行二位數乘以二位數解題活動，並用直式紀錄解題過程和結果</w:t>
            </w:r>
            <w:r>
              <w:rPr>
                <w:rFonts w:ascii="標楷體" w:eastAsia="標楷體" w:hAnsi="標楷體" w:cs="DFMingStd-W5" w:hint="eastAsia"/>
                <w:kern w:val="0"/>
                <w:sz w:val="20"/>
                <w:szCs w:val="20"/>
              </w:rPr>
              <w:t>。</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康軒版教科書第二單元「整數的乘法」</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3.課堂問答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4-n-03 能熟練較大位數的乘除直式計算。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C-R-01、C-R-02、C-R-03、C-R-04、C-T-04、C-S-02、C-S-03、C-S-04、C-S-05、C-C-01、C-C-02、C-C-03、C-C-05、C-C-07</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第四週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二、整數的乘法</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【活動三】三位數×二位數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1.教師口述布題，學生進行三位數乘以二位數的解題活動，並以直式記錄和發表說明。</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2.教師重新口述布題，學生進行三位數(有缺位的)乘以二位數的解題活動，並以直式記錄和發表說明。</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【活動四】一、二位數×三位數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1.教師口述布題，學生進行一位數乘以三位數的解題活動(先學一、二位數乘以整百的計算，再學乘以三位數)，並以直式記錄和發表說明。</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2.教師重新口述布題，學生進行一位數乘以三位數(有缺位的)的解題活動，並以直式記錄和發表說明。</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3.教師口述布題，學生進行二位數乘以三位數的解題活動，</w:t>
            </w:r>
            <w:r>
              <w:rPr>
                <w:rFonts w:ascii="標楷體" w:eastAsia="標楷體" w:hAnsi="標楷體" w:cs="DFMingStd-W5" w:hint="eastAsia"/>
                <w:kern w:val="0"/>
                <w:sz w:val="20"/>
                <w:szCs w:val="20"/>
              </w:rPr>
              <w:t>並以直式記錄和發表說明。</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4.教師重新口述布題，透過觀察和討論，進行二位數乘以三位數(有缺位的)的解題活動，並以直式記錄和發表說明。</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康軒版教科書第二單元「整數的乘法」</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3.課堂問答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4-n-03 能熟練較大位數的乘除直式計算。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C-R-01、C-R-02、C-R-03、C-R-04、C-T-04、C-S-02、C-S-03、C-S-04、C-S-05、C-C-01、C-C-02、C-C-03、C-C-05、C-C-07</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第五週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三、角度</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【活動一】量角器的認識與報讀</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1.教師口述布題，透過觀察和討論，認識量角器的結構和認識「1度」。</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2.教師重新口述布題，報讀量角器上角的度數。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【活動二】測量角的大小和畫角</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1.教師口述布題，指導學生使用量角器測量角的度數，學生使用量角器測量三角板的6個角的度數，並比大小。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2.教師重新口述布題，指導學生當角的邊不夠長時如何進行測量。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3.教師口述布題，學生進行角度的估測和實測活動。</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4.教師口述布題，指導學生畫角的步驟流程，進行畫角的活動。</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康軒版教科書第三單元「角度」</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2.實測操作</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4-n-16 能認識角度單位「度」，並使用量角器實測角度或畫出指定的角。(同4-s-04)</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C-R-01、C-R-02、C-R-03、C-R-04、C-T-01、C-T-02、C-S-03、C-C-01</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3-2-1認識我們社會的生活習俗。</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第六週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三、角度</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【活動三】銳角、直角、鈍角和平角</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1.教師口述布題，學生使用量角器進行角的測量，教師說明銳角、直角和鈍角的分類方式。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2.教師口述布題，學生報讀量角器上兩邊張開成一直線的角是180度，教師說明180度的角是平角。</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【活動四】旋轉角</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1.教師口述布題，透過操作和觀察，討論時鐘指針的轉動活動，認識旋轉角，並畫旋轉角來記錄物品的轉動。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2.教師口述布題，學生透過操作附件(鐘面圖及吸管轉動)，討論吸管轉動方向和鐘面上指針旋轉方向的關係，教師說明順時針及逆時針方向旋轉的意義。</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3.教師口述布題，學生觀察鐘面指針的旋</w:t>
            </w:r>
            <w:r>
              <w:rPr>
                <w:rFonts w:ascii="標楷體" w:eastAsia="標楷體" w:hAnsi="標楷體" w:cs="DFMingStd-W5" w:hint="eastAsia"/>
                <w:kern w:val="0"/>
                <w:sz w:val="20"/>
                <w:szCs w:val="20"/>
              </w:rPr>
              <w:t>轉進行解題，並認識周角是</w:t>
            </w:r>
            <w:r>
              <w:rPr>
                <w:rFonts w:ascii="標楷體" w:eastAsia="標楷體" w:hAnsi="標楷體" w:cs="DFMingStd-W5"/>
                <w:kern w:val="0"/>
                <w:sz w:val="20"/>
                <w:szCs w:val="20"/>
              </w:rPr>
              <w:t>360度。</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4.教師口述布題，學生透過觀察和討論，知道鐘面上指針走一大格是30度。</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【活動五】角的合成與分解</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1.教師口述布題，透過觀察和討論，以實測方式解決圖形角的合成問題，並用算式記錄解題。</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2.教師重新口述布題，學生解決角的合成問題。</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3.教師口述布題，引導學生觀察圖中的角，利用已知的平角和角1來求算角2的度數，解決角的分解問題。</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康軒版教科書第三單元「角度」</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2.實測操作</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4-n-16 能認識角度單位「度」，並使用量角器實測角度或畫出指定的角。(同4-s-04)</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4-s-05 能理解旋轉角(包括平角和周角)的意義。</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C-R-01、C-R-02、C-R-03、C-R-04、C-T-01、C-T-02、C-S-03、C-C-01</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認識我們社會的生活習俗。</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第七週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四、整數的除法</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【活動一】四位數÷一位數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1.教師以課本情境口述布題，教師使用定位板說明除法直式記錄過程，讓學生理解四位數除以一位數(商為四位數)的除法算則。</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2.教師重新口述布題，教師使用定位板說明除法直式記錄過程，讓學生理解四位數除以一位數(商為三位數)的除法算則。</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【活動二】二位數÷二位數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1.教師口述布題，學生進行整十除以整十，及二位數除以整十的問題，並用直式記錄解題過程。</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2.教師口述布題，指導學生進行二位數除以二位數的估商討論，並用直式記錄解題過程。</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3.教師重新口述布題，學生用直式記錄二位數除以二位數的解題</w:t>
            </w:r>
            <w:r>
              <w:rPr>
                <w:rFonts w:ascii="標楷體" w:eastAsia="標楷體" w:hAnsi="標楷體" w:cs="DFMingStd-W5" w:hint="eastAsia"/>
                <w:kern w:val="0"/>
                <w:sz w:val="20"/>
                <w:szCs w:val="20"/>
              </w:rPr>
              <w:t>過程，並經驗被除數小於除數的問題。</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康軒版教科書第四單元「整數的除法」</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2.課堂問答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4-n-03 能熟練較大位數的乘除直式計算。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C-R-01、C-R-02、C-R-03、C-R-04、C-T-02、C-T-04、C-S-01、C-S-02、C-S-03、C-S-04、C-S-05、C-C-01、C-C-02、C-C-03、C-C-05、C-C-07</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第八週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四、整數的除法</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【活動三】三位數÷二位數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1.教師口述布題，學生進行三位數除以整十(商為一位數)的問題，並用直式記錄解題過程。</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2.教師重新口述布題，指導學生進行使用估商的方法解決三位數除以二位數(商為一位數)的問題，並用直式記錄解題過程，和發表說明。</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3.教師重新口述布題，學生用直式記錄解決三位數除以二位數(商為二位數)的問題，並發表說明。</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4.教師以課本情境布題，學生解決三位數除以二位數(商為二位數)無餘數及有餘數的問題，並透過乘除互逆，驗算除法的答案。</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康軒版教科書第四單元「整數的除法」</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2.課堂問答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4-n-03 能熟練較大位數的乘除直式計算。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C-R-01、C-R-02、C-R-03、C-R-04、C-T-02、C-T-04、C-S-01、C-S-02、C-S-03、C-S-04、C-S-05、C-C-01、C-C-02、C-C-03、C-C-05、C-C-07</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第九週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五、三角形</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【活動一】三角形</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1.教師以課本口述布題，讓學生觀察生活中三角形的物品，指導學生認識三角形各組成要素的名稱(角、邊及頂點)，並點數頂點、邊、角的數量。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【活動二】正三角形和等腰三角形</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1.教師以課本圖示口述布題，引導學生認識等邊(正)三角形，並指導學生透過測量三角形的3條邊和3個角，察覺等邊(正)三角形的性質。</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2.教師重新以課本圖示口述布題，引導學生認識等腰三角形，並透過測量三角形的3條邊和3個角，察覺等腰三角形的性質(兩底角相等，兩邊(腰)等長)。</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3.教師重新布題，學生拿出兩種三角板(30°-60°-90°、45°-45°-90°)拼排出等腰三角形的圖，並進行討論和解題活動。</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康軒版教科書第五單元「三角形」</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2.實作測量</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5.課堂問答</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4-s-01 能運用「角」與「邊」等構成要素，辨認簡單平面圖形。</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4-s-02 能透過操作，認識基本三角形與四邊形的簡單性質。</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C-R-01、C-R-02、C-R-03、C-R-04、C-T-01、C-S-03、C-S-04、C-C-01、C-C-03、C-C-04</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五、三角形</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【活動三】直角、銳角和鈍角三角形</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1.教師口述布題，學生測量三角形的角有幾個直角、幾個鈍角和幾個銳角，並記錄在課本的表格中。</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2.教師說明，從測量三角形的角的活動，依照角的關係分類：有一個直角的三角形，稱為直角三角形；有一個鈍角的三角形，稱為鈍角三角形；三個角都是銳角的三角形，稱為銳角三角形。</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3.教師重新布題，說明畫直角三角形的2種方法：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方法一：</w:t>
            </w:r>
            <w:r>
              <w:rPr>
                <w:rFonts w:ascii="標楷體" w:eastAsia="標楷體" w:hAnsi="標楷體" w:cs="DFMingStd-W5"/>
                <w:kern w:val="0"/>
                <w:sz w:val="20"/>
                <w:szCs w:val="20"/>
              </w:rPr>
              <w:t>(1)用三角板描出直角的兩邊。(2)用尺連接成直角三角形，再做上直角記號。</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方法二：</w:t>
            </w:r>
            <w:r>
              <w:rPr>
                <w:rFonts w:ascii="標楷體" w:eastAsia="標楷體" w:hAnsi="標楷體" w:cs="DFMingStd-W5"/>
                <w:kern w:val="0"/>
                <w:sz w:val="20"/>
                <w:szCs w:val="20"/>
              </w:rPr>
              <w:t>(1)用尺畫出一條邊。(2)把尺的刻度和直角的一邊重疊後，畫出另一條邊。(3)用尺連接成直角三角形，再做上直角記號。</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4.教師口述布題，學生透過觀察和討論，認識等腰直角三角形。</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【活動四】全等圖形與全等三角形</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1.教師口述布題，學生透過操作附件圖卡和討論，認識全等圖形。</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2.教師口述布題，說明全等三角形的對應點、對應邊和對應角，學生進行解題活動。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3.教師重新口述布題，學生進行全等三角形的解題活動。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【數學步道】三角形的應用</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1.教師以課本圖示口述布題，學生點數圖中三角形的數量。</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2.教師重新口述布題，學生操作附件拼湊出正三角形，並發表解題結果。</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康軒版教科書第五單元「三角形」</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2.實作測量</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5.課堂問答</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4-s-01 能運用「角」與「邊」等構成要素，辨認簡單平面圖形。</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4-s-02 能透過操作，認識基本三角形與四邊形的簡單性質。</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4-s-03 能認識平面圖形全等的意義。</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4-s-08 能利用三角板畫出直角與兩平行線段，並用來描繪平面圖形。</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C-R-01、C-R-02、C-R-03、C-R-04、C-T-01、C-S-03、C-S-04、C-C-01、C-C-03、C-C-04</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第十一週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六、整數四則計算</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【活動一】加與減的併式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學生先以兩個算式記錄並解題。教師引導學生將兩步驟的算式寫成一個式子，透過觀察和討論，知道以括號來區分算式中的運算順序，並能用逐次減項的方法紀錄解題過程。教師引導學生觀察：括號在算式最前面時與沒有括號的算式運算順序相同，此時括號可以省略。</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2.教師重新以情境布題，學生以有括號的併式記錄加減混合問題。</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3.教師重新布題，讓學生熟練在加減混合的算式中，要先算括號的部分，如果沒有括號，就由左而右一步一步算。</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康軒版教科書第六單元「整數四則計算」</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4-n-04 能在具體情境中，解決兩步驟問題，並學習併式的記法與計算。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C-R-01、C-R-02、C-R-03、C-R-04、C-S-01、C-S-02、C-S-03、C-S-04、C-S-05、C-C-01、C-C-02、C-C-03、C-C-04、C-C-05、C-C-07、C-C-08</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第十二週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六、整數四則計算</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【活動二】乘與除的併式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1.教師口述布題，學生先用兩步驟算式解決連乘的兩步驟問題，教師再引導學生以併式記錄連乘的算式，並經驗乘法的結合律，知道多個數相乘時，先乘哪兩個數，結果都會相同。</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2.教師重新口述布題，學生以併式記錄連除的兩步驟問題，並能用逐次減項的方法紀錄解題過程。</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3.教師重新布題，讓學生熟練在乘除混合的算式中，要先算括號的部分，如果沒有括號，就由左而右一步一步算。</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4.教師重新口述布題，學生以併式記錄乘除混合的兩步驟問題，並能用逐次減項的方法紀錄解題過程。</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康軒版教科書第六單元「整數四則計算」</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4-n-04 能在具體情境中，解決兩步驟問題，並學習併式的記法與計算。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4-a-01 能在具體情境中，理解乘法結合律。</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C-R-01、C-R-02、C-R-03、C-R-04、C-S-01、C-S-02、C-S-03、C-S-04、C-S-05、C-C-01、C-C-02、C-C-03、C-C-04、C-C-05、C-C-07、C-C-08</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第十三週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七、分數</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【活動一】認識真分數、假分數和帶分數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1.教師以課本情境口述布題，學生透過操作附件圖卡，察覺某一分數就是若干個單位分數。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2.教師重新口述布題，引導學生透過觀察，討論真分數的合成，並認識假分數和帶分數及記法。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3.教師重新布題，介紹真分數、假分數和帶分數的名稱，讓學生進行分數的分類活動。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【活動二】分數的互換和比大小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1.教師口述布題，學生透過操作附件分數圖卡的觀察和討論，察覺並解決帶分數換成假分數的問題。</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2.教師口述布題，學生透過操作附件分數圖卡的觀察和討論，察覺並解決假分數換成帶分數的問題。</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w:t>
            </w:r>
            <w:r>
              <w:rPr>
                <w:rFonts w:ascii="標楷體" w:eastAsia="標楷體" w:hAnsi="標楷體" w:cs="DFMingStd-W5" w:hint="eastAsia"/>
                <w:kern w:val="0"/>
                <w:sz w:val="20"/>
                <w:szCs w:val="20"/>
              </w:rPr>
              <w:t>師以課本情境布題，學生進行帶分數和帶分數大小比較的解題活動，並說明比較的結果。</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4.教師重新布題，提示學生遇到帶分數和假分數的比較時有兩種方法：(1)先把帶分數換成假分數，再比較。(2)先把假分數換成帶分數，再比較。學生進行解題活動並發表結果。</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康軒版教科書第七單元「分數」</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3.課堂問答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4-n-08 能認識真分數、假分數與帶分數，熟練假分數與帶分數的互換，並進行同分母分數的比較、加、減與整數倍的計算。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C-R-01、C-R-02、C-R-03、C-R-04、C-T-01、C-T-02、C-T-04、C-S-02、C-S-03、C-S-04、C-C-01、C-C-02、C-C-05</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認識我們社會的生活習俗。</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第十四週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七、分數</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【活動三】同分母分數的加減</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1.教師以課本平分披薩的情境口述布題，學生配合操作分數圖卡，進行真分數加真分數的解題活動。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2.教師重新口述布題，學生進行帶分數加帶分數，及帶分數加假分數的解題活動。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3.教師以課本情境重新布題，學生進行整數減真分數(帶分數)，及帶分數減帶分數的解題活動。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【活動四】分數的整數倍</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1.教師以課本情境口述布題，指導學生進行單位分數或真分數整數倍問題的解題活動，並說明在做真分數乘以整數計算時，分母不變，把分子和整數相乘即可。</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2.教師重新布題，學生進行真分數乘以整數倍的解題活動，並</w:t>
            </w:r>
            <w:r>
              <w:rPr>
                <w:rFonts w:ascii="標楷體" w:eastAsia="標楷體" w:hAnsi="標楷體" w:cs="DFMingStd-W5" w:hint="eastAsia"/>
                <w:kern w:val="0"/>
                <w:sz w:val="20"/>
                <w:szCs w:val="20"/>
              </w:rPr>
              <w:t>將結果是假分數的換成帶分數。</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3.教師重新布題，學生進行假分數乘以整數倍的解題活動，並將結果是假分數的換成帶分數。</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康軒版教科書第七單元「分數」</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3.課堂問答</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4-n-08 能認識真分數、假分數與帶分數，熟練假分數與帶分數的互換，並進行同分母分數的比較、加、減與整數倍的計算。</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C-R-01、C-R-02、C-R-03、C-R-04、C-T-01、C-T-02、C-T-04、C-S-02、C-S-03、C-S-04、C-C-01、C-C-02、C-C-05</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認識我們社會的生活習俗。</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第十五週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八、容量與重量的計算</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【活動一】容量的加減計算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1.教師以課本情境口述布題，學生進行以公升和毫升為單位的二階單位加法計算。教師指導學生，若毫升相加的結果超過1000毫升，就要換成公升。</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2.教師重新口述布題，學生進行以公升和毫升為單位的二階單位減法計算。教師指導學生，若被減數的毫升不夠減時，要把1公升換成1000毫升再做計算。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【活動二】容量的乘除計算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1.教師以課本情境口述布題，學生進行以公升和毫升為單位的二階單位乘法計算。教師指導學生公升和毫升各自相乘，若毫升的積超過1000毫升，就要換成公升。</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w:t>
            </w:r>
            <w:r>
              <w:rPr>
                <w:rFonts w:ascii="標楷體" w:eastAsia="標楷體" w:hAnsi="標楷體" w:cs="DFMingStd-W5" w:hint="eastAsia"/>
                <w:kern w:val="0"/>
                <w:sz w:val="20"/>
                <w:szCs w:val="20"/>
              </w:rPr>
              <w:t>進行以公升和毫升為單位的二階單位除法計算。教師指導學生，先將二階單位都換成毫升單位後再做除法計算。</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康軒版教科書第八單元「容量與重量的計算」</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4-n-14 能以複名數解決量(長度、容量、重量)的計算問題。</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C-R-01、C-R-02、C-R-03、C-R-04、C-T-01、C-T-02、C-T-04、C-S-01、C-S-02、C-S-03、C-S-04、C-C-01、C-C-02、C-C-03、C-C-05、C-C-07</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認識我們社會的生活習俗。</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第十六週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八、容量與重量的計算</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【活動三】重量的加減計算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1.教師以課本情境口述布題，學生進行以公斤和公克為單位的二階單位加法計算。教師指導學生，若公克相加的結果超過1000公克，就要換成公斤。</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2.教師重新口述布題，學生進行以公斤和公克為單位的二階單位減法計算。教師指導學生，若被減數的公克不夠減時，要把1公斤換成1000公克再做計算。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【活動四】重量的乘除計算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1.教師以課本情境口述布題，學生進行以公斤和公克為單位的二階單位乘法計算。教師指導學生公斤和公克各自相乘，若公克的積超過1000公克，就要換成公斤。</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w:t>
            </w:r>
            <w:r>
              <w:rPr>
                <w:rFonts w:ascii="標楷體" w:eastAsia="標楷體" w:hAnsi="標楷體" w:cs="DFMingStd-W5" w:hint="eastAsia"/>
                <w:kern w:val="0"/>
                <w:sz w:val="20"/>
                <w:szCs w:val="20"/>
              </w:rPr>
              <w:t>進行以公斤和公克為單位的二階單位除法計算。教師指導學生，先將二階單位都換成公克單位後再做除法計算。</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康軒版教科書第八單元「容量與重量的計算」</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4.實測操作</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4-n-14 能以複名數解決量(長度、容量、重量)的計算問題。</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C-R-01、C-R-02、C-R-03、C-R-04、C-T-01、C-T-02、C-T-04、C-S-01、C-S-02、C-S-03、C-S-04、C-C-01、C-C-02、C-C-03、C-C-05、C-C-07</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認識我們社會的生活習俗。</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第十七週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九、小數</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【活動一】認識二位小數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1.教師以課本情境口述布題，指導學生透過觀察和討論，並由分數的引入，認識二位小數。</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2.教師重新布題，從0.01開始，讓學生認識二位純小數的數與量，並介紹和說明二位純小數的讀法和寫法。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3.教師重新布題，學生以小數回答解題，並能做出表徵二位小數具體的量。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【活動二】認識百分位</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1.教師口述布題，學生透過觀察和討論，將小數記在定位板上，進行二位小數的位名認識、說、讀、寫、做及化聚活動。</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康軒版教科書第九單元「小數」</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4-n-11 能認識二位小數及百分位的位名，並做比較。</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C-R-1、C-R-2、C-R-3、C-T-1、C-T-2、C-S-2、C-S-3、C-S-4、C-C-1、C-C-2、C-C-3、C-C-5</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第十八週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九、小數</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【活動三】比大小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1.教師以課本情境口述布題，透過長度的情境，指導學生將小數記在定位板上，進行二位小數的大小比較。</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2.教師重新布題，學生進行四個小數大小比較的解題活動。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【活動四】小數的加法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1.教師以課本情境口述布題，指導學生操作積木圖卡，並使用定位板說明小數加法的直式計算方式。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2.教師重新口述布題，學生使用定位板進行小數加法的計算。</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3.教師重新口述布題，學生能脫離輔助工具定位板，進行小數加法的計算。</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康軒版教科書第九單元「小數」</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4-n-11 能認識二位小數及百分位的位名，並做比較。</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4-n-12 能用直式處理二位小數加、減與整數倍的計算，並解決生活中的問題。</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C-R-1、C-R-2、C-R-3、C-T-1、C-T-2、C-S-2、C-S-3、C-S-4、C-C-1、C-C-2、C-C-3、C-C-5</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第十九週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九、小數</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【活動五】小數的減法</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1.教師以課本情境口述布題，指導學生操作積木圖卡，並使用定位板說明小數減法的直式計算方式。</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2.教師重新口述布題，學生使用定位板進行小數減法的計算。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3.教師重新口述布題，學生能脫離輔助工具定位板，進行小數減法的計算。</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【數學步道】小數的應用</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1.教師口述1公尺的情境布題，學生透過觀察和討論，藉由公尺和公分單位間換算的舊經驗，引入以小數表示。</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2.教師重新口述布題，學生以小數表示公尺和公分單位間的關係進行解題。</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康軒版教科書第九單元「小數」</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4.長度實測</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4-n-12 能用直式處理二位小數加、減與整數倍的計算，並解決生活中的問題。</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C-R-1、C-R-2、C-R-3、C-T-1、C-T-2、C-S-2、C-S-3、C-S-4、C-C-1、C-C-2、C-C-3、C-C-5</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第廿週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十、統計圖</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【活動一】生活中的統計圖</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1.教師口述布題，透過觀察和討論，察覺使用統計圖表的需求。</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2.教師重新口述布題，透過觀察和討論，察覺認識生活中的統計圖表。</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【活動二】報讀長條圖</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1.教師口述布題，透過觀察和討論，察覺並報讀長條圖。</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2.教師口述測量雨量的情境布題，透過觀察和討論，察覺並報讀與解讀長條圖。</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3.教師重新口述布題，透過觀察和討論，察覺並報讀和解讀長條圖。</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康軒版教科書第十單元「統計圖」</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2.分組報告</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3.資料蒐集</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4.整理實作</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5.課堂問答</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4-d-01 能報讀生活中常用的長條圖。</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C-R-1、C-R-2、C-R-3、C-R-4、C-T-1、C-T-3、C-S-3、C-S-4、C-C-1、C-C-2、C-C-4、C-C-5</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檢視校園中資源運用與分配在性別上的差異。</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r w:rsidR="00B2634F" w:rsidRPr="00FD093D" w:rsidTr="00B2634F">
        <w:trPr>
          <w:cantSplit/>
          <w:trHeight w:val="1134"/>
          <w:jc w:val="center"/>
        </w:trPr>
        <w:tc>
          <w:tcPr>
            <w:tcW w:w="838" w:type="dxa"/>
            <w:vAlign w:val="center"/>
          </w:tcPr>
          <w:p w:rsidR="00B2634F" w:rsidRPr="001B1CBA" w:rsidRDefault="00B2634F" w:rsidP="008B30E6">
            <w:pPr>
              <w:spacing w:line="240" w:lineRule="exact"/>
              <w:ind w:hanging="2"/>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第廿一週</w:t>
            </w:r>
          </w:p>
        </w:tc>
        <w:tc>
          <w:tcPr>
            <w:tcW w:w="773" w:type="dxa"/>
            <w:textDirection w:val="tbRlV"/>
            <w:vAlign w:val="center"/>
          </w:tcPr>
          <w:p w:rsidR="00B2634F" w:rsidRPr="00FD093D" w:rsidRDefault="00B2634F" w:rsidP="008B30E6">
            <w:pPr>
              <w:jc w:val="center"/>
              <w:rPr>
                <w:rFonts w:ascii="標楷體" w:eastAsia="標楷體" w:hAnsi="標楷體" w:cs="新細明體"/>
                <w:sz w:val="20"/>
                <w:szCs w:val="20"/>
              </w:rPr>
            </w:pPr>
            <w:r>
              <w:rPr>
                <w:rFonts w:ascii="標楷體" w:eastAsia="標楷體" w:hAnsi="標楷體" w:cs="新細明體" w:hint="eastAsia"/>
                <w:sz w:val="20"/>
                <w:szCs w:val="20"/>
              </w:rPr>
              <w:t>十、統計圖</w:t>
            </w:r>
          </w:p>
        </w:tc>
        <w:tc>
          <w:tcPr>
            <w:tcW w:w="2968" w:type="dxa"/>
          </w:tcPr>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【活動三】報讀折線圖</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1.教師口述布題，透過觀察和討論，察覺和認識折線圖並報讀。</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2.教師口述變化折線圖的布題，透過觀察和討論，察覺並認識有省略記號的折線圖，教師說明和介紹省略記號。</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3.教師重新口述變化折線圖的布題，透過觀察和討論，察覺並報讀和解讀折線圖。</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【活動四】報讀複雜的統計圖</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1.教師重新口述布題，透過觀察和討論，察覺並認識兩長條左右併排式的長條圖。</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2.教師重新口述布題，透過觀察和討論，察覺並認識上下連接式的長條圖。</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3.教師重新情境布題，透過觀察和討論，察覺並報讀變形的折線圖。</w:t>
            </w:r>
          </w:p>
          <w:p w:rsidR="00B2634F"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【數學步道】統計圖的應用</w:t>
            </w:r>
          </w:p>
          <w:p w:rsidR="00B2634F" w:rsidRPr="00FD093D" w:rsidRDefault="00B2634F"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1.老師口述布題，學生透過觀察和討論，從統計圖中判讀正確的資訊並回答問題。</w:t>
            </w:r>
          </w:p>
        </w:tc>
        <w:tc>
          <w:tcPr>
            <w:tcW w:w="781" w:type="dxa"/>
            <w:vAlign w:val="center"/>
          </w:tcPr>
          <w:p w:rsidR="00B2634F" w:rsidRPr="00FD093D" w:rsidRDefault="00B2634F" w:rsidP="00B2634F">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B2634F" w:rsidRPr="00FD093D" w:rsidRDefault="00B2634F" w:rsidP="00B2634F">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康軒版教科書第十單元「統計圖」</w:t>
            </w:r>
          </w:p>
        </w:tc>
        <w:tc>
          <w:tcPr>
            <w:tcW w:w="1563" w:type="dxa"/>
          </w:tcPr>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2.分組報告</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3.資料蒐集</w:t>
            </w:r>
          </w:p>
          <w:p w:rsidR="00B2634F"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4.整理實作</w:t>
            </w:r>
          </w:p>
          <w:p w:rsidR="00B2634F" w:rsidRPr="00FD093D" w:rsidRDefault="00B2634F" w:rsidP="008B30E6">
            <w:pPr>
              <w:spacing w:line="240" w:lineRule="exact"/>
              <w:ind w:left="57" w:right="57"/>
              <w:rPr>
                <w:rFonts w:ascii="標楷體" w:eastAsia="標楷體" w:hAnsi="標楷體"/>
                <w:sz w:val="20"/>
                <w:szCs w:val="20"/>
              </w:rPr>
            </w:pPr>
            <w:r>
              <w:rPr>
                <w:rFonts w:ascii="標楷體" w:eastAsia="標楷體" w:hAnsi="標楷體"/>
                <w:sz w:val="20"/>
                <w:szCs w:val="20"/>
              </w:rPr>
              <w:t>5.課堂問答</w:t>
            </w:r>
          </w:p>
        </w:tc>
        <w:tc>
          <w:tcPr>
            <w:tcW w:w="3593" w:type="dxa"/>
          </w:tcPr>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4-d-01 能報讀生活中常用的長條圖。</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4-d-02 能報讀生活中常用的折線圖。</w:t>
            </w:r>
          </w:p>
          <w:p w:rsidR="00B2634F"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B2634F" w:rsidRPr="00FD093D" w:rsidRDefault="00B2634F"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C-R-1、C-R-2、C-R-3、C-R-4、C-T-1、C-T-3、C-S-3、C-S-4、C-C-1、C-C-2、C-C-4、C-C-5</w:t>
            </w:r>
          </w:p>
        </w:tc>
        <w:tc>
          <w:tcPr>
            <w:tcW w:w="2188" w:type="dxa"/>
          </w:tcPr>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檢視校園中資源運用與分配在性別上的差異。</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B2634F"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B2634F" w:rsidRPr="00FD093D" w:rsidRDefault="00B2634F"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B2634F" w:rsidRPr="00FD093D" w:rsidRDefault="00B2634F" w:rsidP="008B30E6">
            <w:pPr>
              <w:spacing w:line="240" w:lineRule="exact"/>
              <w:rPr>
                <w:rFonts w:ascii="標楷體" w:eastAsia="標楷體" w:hAnsi="標楷體"/>
                <w:sz w:val="20"/>
                <w:szCs w:val="20"/>
                <w:u w:val="single"/>
              </w:rPr>
            </w:pPr>
          </w:p>
        </w:tc>
      </w:tr>
    </w:tbl>
    <w:p w:rsidR="003D0568" w:rsidRPr="00B2634F" w:rsidRDefault="003D0568" w:rsidP="00376EE4">
      <w:pPr>
        <w:widowControl/>
        <w:rPr>
          <w:rFonts w:ascii="標楷體" w:eastAsia="標楷體" w:hAnsi="標楷體"/>
          <w:color w:val="000000"/>
          <w:sz w:val="28"/>
        </w:rPr>
      </w:pPr>
    </w:p>
    <w:p w:rsidR="003D0568" w:rsidRDefault="003D0568" w:rsidP="00376EE4">
      <w:pPr>
        <w:widowControl/>
        <w:rPr>
          <w:rFonts w:ascii="標楷體" w:eastAsia="標楷體" w:hAnsi="標楷體"/>
          <w:color w:val="000000"/>
          <w:sz w:val="28"/>
        </w:rPr>
      </w:pPr>
    </w:p>
    <w:p w:rsidR="003D0568" w:rsidRDefault="003D0568" w:rsidP="00376EE4">
      <w:pPr>
        <w:widowControl/>
        <w:rPr>
          <w:rFonts w:ascii="標楷體" w:eastAsia="標楷體" w:hAnsi="標楷體"/>
          <w:color w:val="000000"/>
          <w:sz w:val="28"/>
        </w:rPr>
      </w:pPr>
    </w:p>
    <w:p w:rsidR="003D0568" w:rsidRDefault="003D0568" w:rsidP="00376EE4">
      <w:pPr>
        <w:widowControl/>
        <w:rPr>
          <w:rFonts w:ascii="標楷體" w:eastAsia="標楷體" w:hAnsi="標楷體"/>
          <w:color w:val="000000"/>
          <w:sz w:val="28"/>
        </w:rPr>
      </w:pPr>
    </w:p>
    <w:p w:rsidR="003D0568" w:rsidRPr="003D0568" w:rsidRDefault="003D0568" w:rsidP="00376EE4">
      <w:pPr>
        <w:widowControl/>
        <w:rPr>
          <w:rFonts w:ascii="標楷體" w:eastAsia="標楷體" w:hAnsi="標楷體"/>
          <w:color w:val="000000"/>
          <w:sz w:val="28"/>
        </w:rPr>
      </w:pPr>
    </w:p>
    <w:p w:rsidR="00376EE4" w:rsidRPr="00CB476E" w:rsidRDefault="00376EE4" w:rsidP="00376EE4">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376EE4" w:rsidRPr="00CF45D3" w:rsidRDefault="00376EE4" w:rsidP="00376EE4">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B2634F">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B2028B">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3D0568">
        <w:rPr>
          <w:rFonts w:ascii="標楷體" w:eastAsia="標楷體" w:hAnsi="標楷體" w:hint="eastAsia"/>
          <w:color w:val="000000"/>
          <w:sz w:val="28"/>
          <w:u w:val="single"/>
        </w:rPr>
        <w:t>四</w:t>
      </w:r>
      <w:r w:rsidRPr="00CF45D3">
        <w:rPr>
          <w:rFonts w:ascii="標楷體" w:eastAsia="標楷體" w:hAnsi="標楷體"/>
          <w:color w:val="000000"/>
          <w:sz w:val="28"/>
        </w:rPr>
        <w:t>年級</w:t>
      </w:r>
      <w:r w:rsidR="00B2028B">
        <w:rPr>
          <w:rFonts w:ascii="標楷體" w:eastAsia="標楷體" w:hAnsi="標楷體" w:hint="eastAsia"/>
          <w:color w:val="000000"/>
          <w:sz w:val="28"/>
          <w:u w:val="single"/>
        </w:rPr>
        <w:t>數學</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3D0568">
        <w:rPr>
          <w:rFonts w:ascii="標楷體" w:eastAsia="標楷體" w:hAnsi="標楷體" w:hint="eastAsia"/>
          <w:color w:val="000000"/>
          <w:sz w:val="28"/>
          <w:u w:val="single"/>
        </w:rPr>
        <w:t>嚴宥逸</w:t>
      </w:r>
      <w:r w:rsidRPr="00CF45D3">
        <w:rPr>
          <w:rFonts w:ascii="標楷體" w:eastAsia="標楷體" w:hAnsi="標楷體" w:hint="eastAsia"/>
          <w:color w:val="000000"/>
          <w:sz w:val="28"/>
          <w:u w:val="single"/>
        </w:rPr>
        <w:t xml:space="preserve"> </w:t>
      </w:r>
    </w:p>
    <w:p w:rsidR="00376EE4" w:rsidRPr="00CF45D3" w:rsidRDefault="00376EE4" w:rsidP="00FF2C1A">
      <w:pPr>
        <w:numPr>
          <w:ilvl w:val="1"/>
          <w:numId w:val="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B2028B">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r w:rsidR="003D0568">
        <w:rPr>
          <w:rFonts w:ascii="標楷體" w:eastAsia="標楷體" w:hAnsi="標楷體" w:hint="eastAsia"/>
          <w:color w:val="000000"/>
          <w:sz w:val="28"/>
          <w:szCs w:val="28"/>
        </w:rPr>
        <w:t xml:space="preserve"> 補救教學 1節</w:t>
      </w:r>
      <w:r w:rsidRPr="00CF45D3">
        <w:rPr>
          <w:rFonts w:ascii="標楷體" w:eastAsia="標楷體" w:hAnsi="標楷體" w:hint="eastAsia"/>
          <w:color w:val="000000"/>
          <w:sz w:val="28"/>
          <w:szCs w:val="28"/>
        </w:rPr>
        <w:t>。</w:t>
      </w:r>
    </w:p>
    <w:p w:rsidR="00376EE4" w:rsidRDefault="00376EE4" w:rsidP="00FF2C1A">
      <w:pPr>
        <w:numPr>
          <w:ilvl w:val="1"/>
          <w:numId w:val="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3D0568" w:rsidRPr="003D0568" w:rsidRDefault="003D0568" w:rsidP="003D0568">
      <w:pPr>
        <w:jc w:val="both"/>
        <w:rPr>
          <w:rFonts w:ascii="標楷體" w:eastAsia="標楷體" w:hAnsi="標楷體"/>
        </w:rPr>
      </w:pPr>
      <w:r w:rsidRPr="003D0568">
        <w:rPr>
          <w:rFonts w:ascii="標楷體" w:eastAsia="標楷體" w:hAnsi="標楷體" w:hint="eastAsia"/>
        </w:rPr>
        <w:t>11.解決生活情境中的兩步驟整數四則問題；以括號區分兩步驟問題的計算順序；將生活中的兩步驟整數四則問題記成併式，並以一步一步的方法記錄解題過程；能知道整數四則的併式約定，並用來列式求答。</w:t>
      </w:r>
    </w:p>
    <w:p w:rsidR="003D0568" w:rsidRPr="003D0568" w:rsidRDefault="003D0568" w:rsidP="003D0568">
      <w:pPr>
        <w:jc w:val="both"/>
        <w:rPr>
          <w:rFonts w:ascii="標楷體" w:eastAsia="標楷體" w:hAnsi="標楷體"/>
        </w:rPr>
      </w:pPr>
      <w:r w:rsidRPr="003D0568">
        <w:rPr>
          <w:rFonts w:ascii="標楷體" w:eastAsia="標楷體" w:hAnsi="標楷體" w:hint="eastAsia"/>
        </w:rPr>
        <w:t>2.能認識公里，及知道公里、公尺和公分的關係，並做化聚；透過生活中的實測和估測活動，培養長度量感；能做公里和公尺的加減乘除計算。</w:t>
      </w:r>
    </w:p>
    <w:p w:rsidR="003D0568" w:rsidRPr="003D0568" w:rsidRDefault="003D0568" w:rsidP="003D0568">
      <w:pPr>
        <w:jc w:val="both"/>
        <w:rPr>
          <w:rFonts w:ascii="標楷體" w:eastAsia="標楷體" w:hAnsi="標楷體"/>
        </w:rPr>
      </w:pPr>
      <w:r w:rsidRPr="003D0568">
        <w:rPr>
          <w:rFonts w:ascii="標楷體" w:eastAsia="標楷體" w:hAnsi="標楷體" w:hint="eastAsia"/>
        </w:rPr>
        <w:t>3.能在具體等分的情境中，理解等值分數；能做簡單異分母分數的比較；能做簡單分數和小數的互換(分母為2、5、10、100)；能在具體等分的情境中，理解分數之「整數相除」的意涵；認識分數數線，並能將分數標記在數線上。</w:t>
      </w:r>
    </w:p>
    <w:p w:rsidR="003D0568" w:rsidRPr="003D0568" w:rsidRDefault="003D0568" w:rsidP="003D0568">
      <w:pPr>
        <w:jc w:val="both"/>
        <w:rPr>
          <w:rFonts w:ascii="標楷體" w:eastAsia="標楷體" w:hAnsi="標楷體"/>
        </w:rPr>
      </w:pPr>
      <w:r w:rsidRPr="003D0568">
        <w:rPr>
          <w:rFonts w:ascii="標楷體" w:eastAsia="標楷體" w:hAnsi="標楷體" w:hint="eastAsia"/>
        </w:rPr>
        <w:t>4.能由直角、垂直與平行的概念，認識四邊形；認識正方形、長方形、平行四邊形、菱形與梯形；運用角與邊等性質，辨認簡單圖形；透過操作，認識基本四邊形的簡單性質；能畫出各種四邊形，如：正方形、長方形、平行四邊形與梯形。</w:t>
      </w:r>
    </w:p>
    <w:p w:rsidR="003D0568" w:rsidRPr="003D0568" w:rsidRDefault="003D0568" w:rsidP="003D0568">
      <w:pPr>
        <w:jc w:val="both"/>
        <w:rPr>
          <w:rFonts w:ascii="標楷體" w:eastAsia="標楷體" w:hAnsi="標楷體"/>
        </w:rPr>
      </w:pPr>
      <w:r w:rsidRPr="003D0568">
        <w:rPr>
          <w:rFonts w:ascii="標楷體" w:eastAsia="標楷體" w:hAnsi="標楷體" w:hint="eastAsia"/>
        </w:rPr>
        <w:t>5.億以上數的概念、位值、化聚與大小比較；進行兩階或跨階單位的換算；認識數的十進位結構及表示法；大數的加減。</w:t>
      </w:r>
    </w:p>
    <w:p w:rsidR="003D0568" w:rsidRPr="003D0568" w:rsidRDefault="003D0568" w:rsidP="003D0568">
      <w:pPr>
        <w:jc w:val="both"/>
        <w:rPr>
          <w:rFonts w:ascii="標楷體" w:eastAsia="標楷體" w:hAnsi="標楷體"/>
        </w:rPr>
      </w:pPr>
      <w:r w:rsidRPr="003D0568">
        <w:rPr>
          <w:rFonts w:ascii="標楷體" w:eastAsia="標楷體" w:hAnsi="標楷體" w:hint="eastAsia"/>
        </w:rPr>
        <w:t>6.解決一、二位小數整數倍的計算；解決小數加、減與乘的兩步驟問題。</w:t>
      </w:r>
    </w:p>
    <w:p w:rsidR="003D0568" w:rsidRPr="003D0568" w:rsidRDefault="003D0568" w:rsidP="003D0568">
      <w:pPr>
        <w:jc w:val="both"/>
        <w:rPr>
          <w:rFonts w:ascii="標楷體" w:eastAsia="標楷體" w:hAnsi="標楷體"/>
        </w:rPr>
      </w:pPr>
      <w:r w:rsidRPr="003D0568">
        <w:rPr>
          <w:rFonts w:ascii="標楷體" w:eastAsia="標楷體" w:hAnsi="標楷體" w:hint="eastAsia"/>
        </w:rPr>
        <w:t>7.認識概數的意義；能用四捨五入法、無條件進入法、無條件捨去法等方式對一個數量取概數；能用四捨五入法對大數取概數，做加減估算。</w:t>
      </w:r>
    </w:p>
    <w:p w:rsidR="003D0568" w:rsidRPr="003D0568" w:rsidRDefault="003D0568" w:rsidP="003D0568">
      <w:pPr>
        <w:jc w:val="both"/>
        <w:rPr>
          <w:rFonts w:ascii="標楷體" w:eastAsia="標楷體" w:hAnsi="標楷體"/>
        </w:rPr>
      </w:pPr>
      <w:r w:rsidRPr="003D0568">
        <w:rPr>
          <w:rFonts w:ascii="標楷體" w:eastAsia="標楷體" w:hAnsi="標楷體" w:hint="eastAsia"/>
        </w:rPr>
        <w:t>8.能理解長方形和正方形的周長公式；能理解長方形和正方形的面積公式；能認識1平方公尺，並以平方公尺為單位進行實測與估測及培養量感；能知道平方公分與平方公尺的關係並作相關的計算；能計算簡單複合圖形的面積。</w:t>
      </w:r>
    </w:p>
    <w:p w:rsidR="003D0568" w:rsidRPr="003D0568" w:rsidRDefault="003D0568" w:rsidP="003D0568">
      <w:pPr>
        <w:jc w:val="both"/>
        <w:rPr>
          <w:rFonts w:ascii="標楷體" w:eastAsia="標楷體" w:hAnsi="標楷體"/>
        </w:rPr>
      </w:pPr>
      <w:r w:rsidRPr="003D0568">
        <w:rPr>
          <w:rFonts w:ascii="標楷體" w:eastAsia="標楷體" w:hAnsi="標楷體" w:hint="eastAsia"/>
        </w:rPr>
        <w:t>9.能解決時間量的複名數與單名數的換算問題。能解決複名數時間量的加減計算問題。能解決兩時刻之間的時間量問題。能解決時刻與時間量的加減問題(含跨日)。</w:t>
      </w:r>
    </w:p>
    <w:p w:rsidR="003D0568" w:rsidRPr="003D0568" w:rsidRDefault="003D0568" w:rsidP="003D0568">
      <w:pPr>
        <w:jc w:val="both"/>
        <w:rPr>
          <w:rFonts w:ascii="標楷體" w:eastAsia="標楷體" w:hAnsi="標楷體"/>
        </w:rPr>
      </w:pPr>
      <w:r w:rsidRPr="003D0568">
        <w:rPr>
          <w:rFonts w:ascii="標楷體" w:eastAsia="標楷體" w:hAnsi="標楷體" w:hint="eastAsia"/>
        </w:rPr>
        <w:t>10.認識體積及體積的直接比較。經驗體積的保留概念。能利用個別單位，進行體積的比較。認識體積單位「立方公分」，並進行體積的實測。</w:t>
      </w:r>
    </w:p>
    <w:p w:rsidR="00B2028B" w:rsidRPr="003D0568" w:rsidRDefault="00B2028B" w:rsidP="00B2028B">
      <w:pPr>
        <w:jc w:val="both"/>
        <w:rPr>
          <w:rFonts w:ascii="標楷體" w:eastAsia="標楷體" w:hAnsi="標楷體"/>
        </w:rPr>
      </w:pPr>
    </w:p>
    <w:p w:rsidR="00376EE4" w:rsidRPr="007E2720" w:rsidRDefault="00376EE4" w:rsidP="00376EE4">
      <w:pPr>
        <w:spacing w:afterLines="100" w:after="240" w:line="400" w:lineRule="exact"/>
        <w:ind w:left="992"/>
        <w:jc w:val="both"/>
        <w:rPr>
          <w:rFonts w:ascii="標楷體" w:eastAsia="標楷體" w:hAnsi="標楷體"/>
          <w:color w:val="000000"/>
          <w:sz w:val="28"/>
          <w:szCs w:val="28"/>
        </w:rPr>
      </w:pPr>
    </w:p>
    <w:p w:rsidR="00376EE4" w:rsidRPr="00950FB3" w:rsidRDefault="00376EE4" w:rsidP="00FF2C1A">
      <w:pPr>
        <w:numPr>
          <w:ilvl w:val="1"/>
          <w:numId w:val="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FA5CFD" w:rsidRDefault="00FA5CFD" w:rsidP="007F228C">
      <w:pPr>
        <w:spacing w:line="400" w:lineRule="exact"/>
        <w:ind w:rightChars="50" w:right="120"/>
        <w:rPr>
          <w:rFonts w:ascii="新細明體" w:hAnsi="新細明體" w:cs="標楷體"/>
          <w:sz w:val="28"/>
          <w:szCs w:val="28"/>
        </w:rPr>
      </w:pPr>
    </w:p>
    <w:p w:rsidR="00B2028B" w:rsidRDefault="00B2028B" w:rsidP="007F228C">
      <w:pPr>
        <w:spacing w:line="400" w:lineRule="exact"/>
        <w:ind w:rightChars="50" w:right="120"/>
        <w:rPr>
          <w:rFonts w:ascii="新細明體" w:hAnsi="新細明體" w:cs="標楷體"/>
          <w:sz w:val="28"/>
          <w:szCs w:val="28"/>
        </w:rPr>
      </w:pPr>
    </w:p>
    <w:tbl>
      <w:tblPr>
        <w:tblW w:w="1516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838"/>
        <w:gridCol w:w="773"/>
        <w:gridCol w:w="2968"/>
        <w:gridCol w:w="781"/>
        <w:gridCol w:w="1405"/>
        <w:gridCol w:w="1563"/>
        <w:gridCol w:w="3593"/>
        <w:gridCol w:w="2188"/>
        <w:gridCol w:w="1058"/>
      </w:tblGrid>
      <w:tr w:rsidR="003D0568" w:rsidRPr="00FD093D" w:rsidTr="008B30E6">
        <w:trPr>
          <w:cantSplit/>
          <w:trHeight w:val="1205"/>
          <w:tblHeader/>
          <w:jc w:val="center"/>
        </w:trPr>
        <w:tc>
          <w:tcPr>
            <w:tcW w:w="838" w:type="dxa"/>
            <w:vAlign w:val="center"/>
          </w:tcPr>
          <w:p w:rsidR="003D0568" w:rsidRPr="00FD093D" w:rsidRDefault="003D0568" w:rsidP="00A21DFF">
            <w:pPr>
              <w:spacing w:line="400" w:lineRule="exact"/>
              <w:rPr>
                <w:rFonts w:ascii="標楷體" w:eastAsia="標楷體" w:hAnsi="標楷體"/>
                <w:b/>
              </w:rPr>
            </w:pPr>
            <w:r w:rsidRPr="00FD093D">
              <w:rPr>
                <w:rFonts w:ascii="標楷體" w:eastAsia="標楷體" w:hAnsi="標楷體"/>
                <w:b/>
              </w:rPr>
              <w:t>週</w:t>
            </w:r>
            <w:r w:rsidRPr="00FD093D">
              <w:rPr>
                <w:rFonts w:ascii="標楷體" w:eastAsia="標楷體" w:hAnsi="標楷體" w:hint="eastAsia"/>
                <w:b/>
              </w:rPr>
              <w:t>/</w:t>
            </w:r>
          </w:p>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b/>
              </w:rPr>
              <w:t>起訖時間</w:t>
            </w:r>
          </w:p>
        </w:tc>
        <w:tc>
          <w:tcPr>
            <w:tcW w:w="773" w:type="dxa"/>
            <w:vAlign w:val="center"/>
          </w:tcPr>
          <w:p w:rsidR="003D0568" w:rsidRPr="00FD093D" w:rsidRDefault="003D0568" w:rsidP="00A21DFF">
            <w:pPr>
              <w:jc w:val="center"/>
              <w:rPr>
                <w:rFonts w:ascii="標楷體" w:eastAsia="標楷體" w:hAnsi="標楷體"/>
                <w:w w:val="120"/>
              </w:rPr>
            </w:pPr>
            <w:r w:rsidRPr="00FD093D">
              <w:rPr>
                <w:rFonts w:ascii="標楷體" w:eastAsia="標楷體" w:hAnsi="標楷體" w:hint="eastAsia"/>
                <w:b/>
              </w:rPr>
              <w:t>單元名稱</w:t>
            </w:r>
          </w:p>
        </w:tc>
        <w:tc>
          <w:tcPr>
            <w:tcW w:w="2968"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教學內容</w:t>
            </w:r>
          </w:p>
        </w:tc>
        <w:tc>
          <w:tcPr>
            <w:tcW w:w="781"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節數</w:t>
            </w:r>
          </w:p>
        </w:tc>
        <w:tc>
          <w:tcPr>
            <w:tcW w:w="1405"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教材來源</w:t>
            </w:r>
          </w:p>
        </w:tc>
        <w:tc>
          <w:tcPr>
            <w:tcW w:w="1563"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評量方式</w:t>
            </w:r>
          </w:p>
        </w:tc>
        <w:tc>
          <w:tcPr>
            <w:tcW w:w="3593"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能力指標</w:t>
            </w:r>
          </w:p>
        </w:tc>
        <w:tc>
          <w:tcPr>
            <w:tcW w:w="2188" w:type="dxa"/>
            <w:vAlign w:val="center"/>
          </w:tcPr>
          <w:p w:rsidR="003D0568" w:rsidRPr="00FD093D" w:rsidRDefault="003D0568" w:rsidP="00A21DFF">
            <w:pPr>
              <w:spacing w:line="240" w:lineRule="exact"/>
              <w:jc w:val="center"/>
              <w:rPr>
                <w:rFonts w:ascii="標楷體" w:eastAsia="標楷體" w:hAnsi="標楷體"/>
                <w:b/>
              </w:rPr>
            </w:pPr>
            <w:r w:rsidRPr="00FD093D">
              <w:rPr>
                <w:rFonts w:ascii="標楷體" w:eastAsia="標楷體" w:hAnsi="標楷體" w:hint="eastAsia"/>
                <w:b/>
              </w:rPr>
              <w:t>融入領域或議題</w:t>
            </w:r>
          </w:p>
        </w:tc>
        <w:tc>
          <w:tcPr>
            <w:tcW w:w="1058" w:type="dxa"/>
            <w:vAlign w:val="center"/>
          </w:tcPr>
          <w:p w:rsidR="003D0568" w:rsidRPr="00FD093D" w:rsidRDefault="003D0568" w:rsidP="00A21DFF">
            <w:pPr>
              <w:pStyle w:val="af6"/>
              <w:spacing w:line="240" w:lineRule="exact"/>
              <w:rPr>
                <w:b/>
              </w:rPr>
            </w:pPr>
            <w:r w:rsidRPr="00FD093D">
              <w:rPr>
                <w:rFonts w:hint="eastAsia"/>
                <w:b/>
              </w:rPr>
              <w:t>備</w:t>
            </w:r>
            <w:r w:rsidRPr="00FD093D">
              <w:rPr>
                <w:rFonts w:hint="eastAsia"/>
                <w:b/>
              </w:rPr>
              <w:t xml:space="preserve"> </w:t>
            </w:r>
            <w:r w:rsidRPr="00FD093D">
              <w:rPr>
                <w:rFonts w:hint="eastAsia"/>
                <w:b/>
              </w:rPr>
              <w:t>註</w:t>
            </w: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第一週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一、整數四則混合計算</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【活動一】加減與乘的混合計算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1.教師口述情境布題，透過觀察和討論，使用含有括號的併式記錄加減與乘的問題。</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2.教師重新布題，透過觀察和討論，理解加減與乘時，先乘後加減。</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康軒版教科書第一單元「整數四則混合計算」</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4-n-05 能做整數四則混合計算(兩步驟)。</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4-a-02 能在四則混合計算中，應用數的運算性質。</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C-R-1、C-R-2、C-R-3、C-R-4、C-T-1、C-T-2、C-S-3、C-C-1、C-C-2、C-C-3</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尊重兩性在溝通的過程中平等的表達機會。</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3-2-2覺察如何解決問題及做決定。</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第二週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一、整數四則混合計算</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【活動二】加減與除的混合計算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1.教師口述情境布題，透過觀察和討論，使用含有括號的併式記錄加減與除的問題。</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2.教師重新布題，透過觀察和討論，理解加減與除時，先除後加減。</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康軒版教科書第一單元「整數四則混合計算」</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4-n-05 能做整數四則混合計算(兩步驟)。</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4-a-02 能在四則混合計算中，應用數的運算性質。</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C-R-1、C-R-2、C-R-3、C-R-4、C-T-1、C-T-2、C-S-3、C-C-1、C-C-2、C-C-3</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尊重兩性在溝通的過程中平等的表達機會。</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3-2-2覺察如何解決問題及做決定。</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第三週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一、整數四則混合計算</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【活動三】四則運算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1.教師口述布題，透過觀察和討論，理解有括號的算式中，括號內的算式先算。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2.教師重新布題，透過觀察和討論，理解沒有括號的算式中，只有乘除或只有加減時，要由左而右計算。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3.教師重新布題，透過觀察和討論，理解沒有括號的算式中，加減乘除混合時，先算乘除再算加減。</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w:t>
            </w:r>
            <w:r>
              <w:rPr>
                <w:rFonts w:ascii="標楷體" w:eastAsia="標楷體" w:hAnsi="標楷體" w:cs="DFMingStd-W5"/>
                <w:kern w:val="0"/>
                <w:sz w:val="20"/>
                <w:szCs w:val="20"/>
              </w:rPr>
              <w:t>1～100數字魔幻列車</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1.教師口述布題，學生透過實作，利用限定數字和運算符號使算式答案接近目標數，並能熟練運用整數四則計算規則。</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康軒版教科書第一單元「整數四則混合計算」</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4-n-05 能做整數四則混合計算(兩步驟)。</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4-a-01 能在具體情境中，理解乘法結合律。</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4-a-02 能在四則混合計算中，應用數的運算性質。</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C-R-01、C-R-02、C-R-03、C-R-04、C-T-01、C-T-02、C-S-03、C-C-01、C-C-02、C-C-03</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第四週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二、公里</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【活動一】認識公里</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1.教師口述布題提問，認識公里。</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2.教師口述布題，透過觀察、討論和操作，進行公里的實測和估測活動，以培養量感。</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3.教師口述布題，學生進行以公里為單位的解題活動。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【活動二】公里、公尺和公分的換算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1.教師口述布題(進行幾公里換成幾公尺的單位化聚)，學生透過觀察和討論，進行解題活動。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2.教師重新布題(幾公尺換成幾公里幾公尺的單位化聚)，學生透過觀察和討論，進行解題活動。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3.教師口述布題(進行幾公里換成幾公分的單位化聚)，學生透過觀察和討論，進行解題活動。</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4.教師重新布題(幾公分</w:t>
            </w:r>
            <w:r>
              <w:rPr>
                <w:rFonts w:ascii="標楷體" w:eastAsia="標楷體" w:hAnsi="標楷體" w:cs="DFMingStd-W5" w:hint="eastAsia"/>
                <w:kern w:val="0"/>
                <w:sz w:val="20"/>
                <w:szCs w:val="20"/>
              </w:rPr>
              <w:t>換成幾公里的單位化聚</w:t>
            </w:r>
            <w:r>
              <w:rPr>
                <w:rFonts w:ascii="標楷體" w:eastAsia="標楷體" w:hAnsi="標楷體" w:cs="DFMingStd-W5"/>
                <w:kern w:val="0"/>
                <w:sz w:val="20"/>
                <w:szCs w:val="20"/>
              </w:rPr>
              <w:t>)，學生透過觀察和討論，進行解題活動。</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康軒版教科書第二單元「公里」</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4.實測操作</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4-n-15 能認識長度單位「公里」，及「公里」與其他長度單位的關係，並做相關的計算。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C-R-01、C-R-02、C-R-03、C-R-04、C-T-02、C-S-01、C-S-02、C-S-03、C-S-04、C-C-01、C-C-02、C-C-03、C-C-04、C-C-05、C-C-07、C-C-08</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第五週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二、公里</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【活動三】公里和公尺的加減計算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1.教師以口述路標的情境布題，透過觀察和討論，學生進行公里和公尺的二階單位加法計算活動。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2.教師以口述溪頭路線圖情境布題，透過觀察和討論，學生進行公里和公尺二階單位的減法計算活動。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【活動四】公里和公尺的乘除計算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1.教師以口述情境布題，透過觀察和討論，學生進行公里和公尺二階單位的乘法計算活動。</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2.教師重新口述布題，透過觀察和討論，學生進行公里和公尺的二階單位除法計算活動。</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康軒版教科書第二單元「公里」</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4.實測操作</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4-n-15 能認識長度單位「公里」，及「公里」與其他長度單位的關係，並做相關的計算。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C-R-01、C-R-02、C-R-03、C-R-04、C-T-02、C-S-01、C-S-02、C-S-03、C-S-04、C-C-01、C-C-02、C-C-03、C-C-04、C-C-05、C-C-07、C-C-08</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第六週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三、分數</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【活動一】等值分數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1.教師口述布題，透過觀察、討論和操作分數板，察覺與1等值的分數。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2.教師重新口述布題，透過觀察、討論和操作，察覺其他的等值的分數。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【活動二】簡單異分母分數的比較</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1.教師口述布題，透過觀察和討論，察覺與異分母間的等值的分數，並進行比較。</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康軒版教科書第三單元「分數」</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5.實際操作</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4-n-09 能認識等值分數，進行簡單異分母分數的比較，並用來做簡單分數與小數的互換。</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C-R-01、C-R-02、C-R-03、C-R-04、C-T-01、C-T-02、C-T-04、C-S-02、C-S-03、C-S-04、C-C-01、C-C-02、C-C-05</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第七週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三、分數</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【活動三】分數和小數的互換</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1.教師口述布題，學生透過觀察和討論，察覺和解決分數化為小數、小數化為分數的問題(分母為10、100)。</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2.教師重新口述布題，學生解決分數化為小數、小數化為分數的問題(分母為2、5、10、100)。</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【活動四】用分數表示整數相除的結果</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1.教師口述布題，學生透過觀察和討論，察覺和解決整數除以整數使用真分數表徵的問題。</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2.教師重新口述布題，學生解決整數除以整數使用假(帶)分數表徵的問題。</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【活動五】分數數線</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1.教師口述布題，學生透過觀察和討論，認識分數數線。</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w:t>
            </w:r>
            <w:r>
              <w:rPr>
                <w:rFonts w:ascii="標楷體" w:eastAsia="標楷體" w:hAnsi="標楷體" w:cs="DFMingStd-W5" w:hint="eastAsia"/>
                <w:kern w:val="0"/>
                <w:sz w:val="20"/>
                <w:szCs w:val="20"/>
              </w:rPr>
              <w:t>述布題，學生能將簡單的分數標示在分數數線上。</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康軒版教科書第三單元「分數」</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4-n-07 能理解分數之「整數相除」的意涵。</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4-n-09 能認識等值分數，進行簡單異分母分數的比較，並用來做簡單分數與小數的互換。</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4-n-10 能將簡單分數標記在數線上。</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C-R-01、C-R-02、C-R-03、C-R-04、C-T-01、C-T-02、C-T-04、C-S-02、C-S-03、C-S-04、C-C-01、C-C-02、C-C-05</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第八週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四、四邊形</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【活動一】垂直與平行</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1.教師口述布題，透過操作摺紙活動，察覺直角的位置。</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2.教師重新口述布題，透過觀察和討論，察覺兩條直線垂直的情形。</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3.學生學習繪製兩條互相垂直的線和一條通過線外一點的垂直線。</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4.教師口述布題，透過觀察和討論，察覺兩條直線平行的關係。</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5.學生學習繪製兩條互相平行的直線和一條線通過直線外一點並和直線平行線。</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6.教師重新口述布題，學生透過觀察、操作和討論，理解兩條平行線間的距離。</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【活動二】四邊形</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1.教師口述布題，透過觀察、討論和操作，認識四邊形和其數學上的用語(對鄰邊、邊、對</w:t>
            </w:r>
            <w:r>
              <w:rPr>
                <w:rFonts w:ascii="標楷體" w:eastAsia="標楷體" w:hAnsi="標楷體" w:cs="DFMingStd-W5" w:hint="eastAsia"/>
                <w:kern w:val="0"/>
                <w:sz w:val="20"/>
                <w:szCs w:val="20"/>
              </w:rPr>
              <w:t>角、對角線</w:t>
            </w:r>
            <w:r>
              <w:rPr>
                <w:rFonts w:ascii="標楷體" w:eastAsia="標楷體" w:hAnsi="標楷體" w:cs="DFMingStd-W5"/>
                <w:kern w:val="0"/>
                <w:sz w:val="20"/>
                <w:szCs w:val="20"/>
              </w:rPr>
              <w:t>)。</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康軒版教科書第四單元「四邊形」</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2.課堂問答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4.實測操作</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4-s-01 能運用「角」與「邊」等構成要素，辨認簡單平面圖形。</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4-s-06 能理解平面上直角、垂直與平行的意義。</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C-R-01、C-R-02、C-R-03、C-R-04、C-S-04、C-S-05、C-T-01、C-S-03、C-S-04、C-C-01、C-C-02、C-C-03、C-C-04、C-C-05、C-C-06、C-C-07</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第九週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四、四邊形</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【活動三】認識各類四邊形及其性質</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1.教師口述布題，透過觀察、討論和操作，認識各種四邊形(正方形、長方形、平行四邊形、菱形和梯形)。</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2.教師口述布題，透過觀察和討論四邊形的邊、角關係，察覺和比較正方形、長方形、平行四邊形、菱形和梯形等平面圖形的異同。</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【活動四】分割四邊形及畫四邊形</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1.教師口述布題，透過觀察、討論和操作畫出各種四邊形。</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2.教師重新布題，學生透過觀察、討論和操作，進行圖形的繪製。</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康軒版教科書第四單元「四邊形」</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2.實測操作</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4-s-01 能運用「角」與「邊」等構成要素，辨認簡單平面圖形。</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4-s-02 能透過操作，認識基本三角形與四邊形的簡單性質。</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4-s-06 能理解平面上直角、垂直與平行的意義。</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4-s-07 能認識平行四邊形和梯形。</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4-s-08 能利用三角板畫出直角與兩平行線段，並用來描繪平面圖形。</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C-R-01、C-R-02、C-R-03、C-R-04、C-S-04、C-S-05、C-T-01、C-S-03、C-S-04、C-C-01、C-C-02、C-C-03、C-C-04、C-C-05、C-C-06、C-C-07</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五、億以上的數</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【活動一】億以上的數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1.教師口述布題，透過操作定位板記錄，認識千億以內的數。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2.教師口述布題，透過操作定位板記錄，進行千億以內數的聽、說、讀、寫的活動。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3.教師口述布題，透過操作定位板紀錄，認識千兆以內的數，並進行千兆以內數的聽、說、讀、寫的活動。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4.教師宣告「我國的命數法」系統。</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5.教師重新口述布題，透過觀察和討論，進行大數的報讀應用活動。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【活動二】整數的十進位結構</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1.教師口述布題，透過操作和觀察定位板，察覺相鄰位值間的彼此關係。</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2.教師口述布題，學生透過觀察和討論，用算式將數的十進位表</w:t>
            </w:r>
            <w:r>
              <w:rPr>
                <w:rFonts w:ascii="標楷體" w:eastAsia="標楷體" w:hAnsi="標楷體" w:cs="DFMingStd-W5" w:hint="eastAsia"/>
                <w:kern w:val="0"/>
                <w:sz w:val="20"/>
                <w:szCs w:val="20"/>
              </w:rPr>
              <w:t>示法記下來。</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康軒版教科書第五單元「億以上的數」</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3.動態評量</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4.課堂問答</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4-n-01 能透過位值概念，延伸整數的認識到大數(含「億」、「兆」之位名)，並做位值單位的換算。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4-n-02 能熟練整數加、減的直式計算。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C-R-01、C-R-02、C-R-03、C-R-04、C-C-01、C-C-02</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第十一週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五、億以上的數</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【活動三】大數的加減計算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1.教師口述布題，透過觀察和討論，進行解題活動，以加法直式記錄並計算，進行解題活動。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2.教師重新口述布題，透過觀察和討論，進行解題活動，以減法直式記錄並計算，進行解題活動。</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3.教師重新口述布題，透過觀察和討論，進行解題活動，以加減直式記錄並計算，進行解題活動。</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康軒版教科書第五單元「億以上的數」</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3.動態評量</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4.課堂問答</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4-n-01 能透過位值概念，延伸整數的認識到大數(含「億」、「兆」之位名)，並做位值單位的換算。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4-n-02 能熟練整數加、減的直式計算。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C-R-01、C-R-02、C-R-03、C-R-04、C-C-01、C-C-02</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第十二週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六、小數的乘法</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【活動一】一位小數×整數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1.教師口述布題，解決一位小數乘以整數的問題，並以直式記錄。</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2.教師引導學生比較課本中，整數乘法和小數乘法算式的異同。</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3.教師說明當答案在小數點後最末一位是0時，可以省略不寫。</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【活動二】二位小數×整數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1.教師口述布題，解決二位小數乘以整數的問題，並以直式記錄。</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2.教師重新布題，透過討論，察覺小數乘法直式和整數乘法直式一樣，最後在答案點上和被乘數一樣位數的小數點。</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3.教師口述布題，解決二位小數乘以整數的問題，並以直式記錄計算。</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4.教師重新布題，引導學生經驗小數點位置移</w:t>
            </w:r>
            <w:r>
              <w:rPr>
                <w:rFonts w:ascii="標楷體" w:eastAsia="標楷體" w:hAnsi="標楷體" w:cs="DFMingStd-W5" w:hint="eastAsia"/>
                <w:kern w:val="0"/>
                <w:sz w:val="20"/>
                <w:szCs w:val="20"/>
              </w:rPr>
              <w:t>動與積的小數點的關係。</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康軒版教科書第六單元「小數的乘法」</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4-n-12 能用直式處理二位小數加、減與整數倍的計算，並解決生活中的問題。</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C-R-01、C-R-02、C-R-03、C-T-01、C-T-02、C-S-02、C-S-03、C-S-04、C-C-01、C-C-02、C-C-03、C-C-05</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第十三週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六、小數的乘法</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【活動三】小數計算的應用</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1.教師口述布題，學生透過討論，理解兩步驟小數加、減與整數倍的應用問題，並進行解題活動。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2.教師重新口述布題，學生進行多步驟的加、減與乘的小數計算解題活動。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【數學步道】小數的十進位結構</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1.教師口述布題，學生透過觀察和討論，用算式將小數的十進位表示法記下來。</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2.教師口述布題，透過操作和觀察定位板，察覺相鄰位值間的彼此關係。</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康軒版教科書第六單元「小數的乘法」</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4-n-12 能用直式處理二位小數加、減與整數倍的計算，並解決生活中的問題。</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C-R-01、C-R-02、C-R-03、C-T-01、C-T-02、C-S-02、C-S-03、C-S-04、C-C-01、C-C-02、C-C-03、C-C-05</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第十四週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七、概數</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【活動一】生活中的概數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1.教師口述布題，透過觀察和討論，察覺概數的意義。</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【活動二】無條件捨去法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1.教師口述布題，透過觀察和討論，察覺和認識無條件捨去法並取概數到十位。</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2.教師重新口述布題，透過觀察和討論，察覺和認識無條件捨去法並取概數到指定位數。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【活動三】無條件進入法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1.教師口述布題，透過觀察和討論，察覺和認識無條件進入法並取概數到千位。</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2.教師重新口述布題，透過觀察和討論，察覺和認識無條件進入法並取概數到指定位數。</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康軒版教科書第七單元「概數」</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4-n-06 能在具體情境中，對大數在指定位數取概數(含四捨五入法)，並做加、減之估算。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C-R-01、C-R-02、C-R-03、C-R-04、C-T-01、C-T-02、C-S-02、C-S-03、C-S-04、C-S-05、C-C-02、C-C-03、C-C-05</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第十五週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七、概數</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【活動四】四捨五入法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1.教師口述布題，透過觀察和討論，察覺和認識四捨五入法的規則。</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2.教師口述布題，透過觀察和討論，察覺用四捨五入法取並取概數到指定位數。</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【活動五】應用概數做加減估算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1.教師口述布題，透過觀察和討論，察覺先取概數再做計算的方式。</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2.教師重新口述布題，學生透過觀察和討論，察覺和使用先取概數，再進行加、減法的概算。</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康軒版教科書第七單元「概數」</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4-n-06 能在具體情境中，對大數在指定位數取概數(含四捨五入法)，並做加、減之估算。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C-R-01、C-R-02、C-R-03、C-R-04、C-T-01、C-T-02、C-S-02、C-S-03、C-S-04、C-S-05、C-C-02、C-C-03、C-C-05</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第十六週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八、周長與面積</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【活動一】長方形、正方形的周長公式</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1.教師口述布題，透過觀察和討論，察覺長方形周長公式是「長×2＋寬×2」或「(長＋寬)×2」。</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2.教師口述布題，透過觀察和討論，察覺正方形周長公式是「邊長×4」。</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【活動二】長方形、正方形的面積公式</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1.教師口述布題，透過觀察和討論，察覺和使用乘法簡化平方公分板上格子的點算。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2.教師口述布題，透過觀察和討論，察覺長方形面積公式是「長×寬」，並計算長方形面積。</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3.教師重新口述情境布題，透過觀察和討論，察覺正方形的面積公式是「邊長×邊長」，並計算正方形面積。</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【活動三】認識</w:t>
            </w:r>
            <w:r>
              <w:rPr>
                <w:rFonts w:ascii="標楷體" w:eastAsia="標楷體" w:hAnsi="標楷體" w:cs="DFMingStd-W5"/>
                <w:kern w:val="0"/>
                <w:sz w:val="20"/>
                <w:szCs w:val="20"/>
              </w:rPr>
              <w:t>1平方公尺</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1.教師口述布題，透過觀察和討論，察覺和認識平方公尺。</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2.教師口述布題，透過觀察、討論和操作，察覺以平方公尺為單位的實測與估測，並計算面積(以平方公尺為單位)。</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康軒版教科書第八單元「周長與面積」</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2.面積實測</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4.互相討論</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4-n-17 能認識面積單位「平方公尺」，及「平方公分」、「平方公尺」間的關係，並做相關計算。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4-n-18 能理解長方形和正方形的面積公式與周長公式。</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4-s-09 能理解長方形和正方形的面積公式與周長公式。</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C-R-01、C-R-03、C-R-04、C-T-01、C-T-02、C-S-02、C-S-03、C-S-04、C-C-02、C-C-05、C-C-07</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第十七週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八、周長與面積</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【活動四】平方公尺與平分公分</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1.教師口述布題，透過觀察、討論和操作，察覺1平方公尺和10000平方公分一樣大。</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2.教師口述布題，學生利用1平方公尺＝10000平方公分的關係，進行計算、化聚與比較大小。</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【活動五】複合圖形的面積</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1.教師口述布題，學生透過觀察和討論，運用面積公式計算簡單複合圖形的面積。</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【數學步道】周長與面積</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1.教師口述布題，學生透過討論和操作進行解題活動，並理解周長相同時，面積不一定相同。</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康軒版教科書第八單元「周長與面積」</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4-n-17 能認識面積單位「平方公尺」，及「平方公分」、「平方公尺」間的關係，並做相關計算。</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4-n-18 能理解長方形和正方形的面積公式與周長公式。</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4-s-09 能理解長方形和正方形的面積公式與周長公式。</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C-R-01、C-R-03、C-R-04、C-T-01、C-T-02、C-S-02、C-S-03、C-S-04、C-C-02、C-C-05、C-C-07</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FD093D"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第十八週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九、時間的計算</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【活動一】時間的換算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1.教師口述情境布題，透過觀察和討論，解決「日與時」、「時與分」、「分與秒」的複名數和單名數換算。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2.教師口述情境布題，透過討論，解決跨階單位的複名數與單名數換算。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【活動二】時間的加減計算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1.教師口述情境布題，透過觀察和討論，解決「日與時」複名數時間量的加減問題。</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2.教師重新口述情境布題，透過觀察和討論，解決「時與分」、「分與秒」複名數時間量的加減問題。</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康軒版教科書第九單元「時間的計算」</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4-n-13 能解決複名數的時間量的計算問題(不含除法)。</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C-R-01、C-R-03、C-R-04、C-T-01、C-T-02、C-S-02、C-S-03、C-C-02、C-C-03</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Default="008B30E6" w:rsidP="008B30E6">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第十九週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九、時間的計算</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【活動三】計算兩時刻之間的時間</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1.教師口述情境布題，透過觀察數線和討論，解決兩時刻之間的時間量問題。</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2.教師重新口述情境布題，學生透過觀察數線和討論，學習解決從上午某個時刻到下午某個時刻所經過的時間。教師同步提示學生，可以使用12時制或24時制來解決問題。</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【活動四】時刻與時間的計算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1.教師口述布題，學生透過觀察數線和討論，學習將開始的時刻加上經過的時間，算出結束的時刻。</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2.教師口述情境布題，學生透過觀察數線和討論，學習某時刻在某一段時間前的時刻的二階單位計算。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【活動五】時刻與時間的跨日計算</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1.教師口述情境布題，學生透過觀察數線和討論，學習某時刻經過某一段時間後跨日的時刻計算。</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2.教師重新口述情境布題，學生透過觀察數線和討論，學習某時刻在某一段時間前跨日的時刻計算。</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康軒版教科書第九單元「時間的計算」</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4-n-13 能解決複名數的時間量的計算問題(不含除法)。</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C-R-01、C-R-03、C-R-04、C-T-01、C-T-02、C-S-02、C-S-03、C-C-02、C-C-03</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培養規劃及運用時間的能力。</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認識休閒權與日常生活的關係。</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1B1CBA" w:rsidRDefault="008B30E6"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第廿週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十、體積</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【活動一】認識體積</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1.教師以課本氣球情境布題，學生透過形體大小的變化，認識體積。</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2.教師以課本情境布題，學生做兩物體積大小的直接比較。</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3.教師以課本切蘋果與捏黏土的情境布題，讓學生經驗體積保留概念。</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【活動二】立體堆疊</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1.教師以課本情境布題，學生點數積木數量比較形體的體積大小，進行體積的個別單位比較。</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康軒版教科書第十單元「體積」</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4-n-19 能認識體積及體積單位「立方公分」。</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C-R-01、C-R-02、C-R-03、C-R-04、C-T-03、C-S-02、C-S-03、C-C-01、C-C-07</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r w:rsidR="008B30E6" w:rsidRPr="00FD093D" w:rsidTr="008B30E6">
        <w:trPr>
          <w:cantSplit/>
          <w:trHeight w:val="1134"/>
          <w:jc w:val="center"/>
        </w:trPr>
        <w:tc>
          <w:tcPr>
            <w:tcW w:w="838" w:type="dxa"/>
            <w:vAlign w:val="center"/>
          </w:tcPr>
          <w:p w:rsidR="008B30E6" w:rsidRPr="001B1CBA" w:rsidRDefault="008B30E6" w:rsidP="008B30E6">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第廿一週</w:t>
            </w:r>
          </w:p>
        </w:tc>
        <w:tc>
          <w:tcPr>
            <w:tcW w:w="773" w:type="dxa"/>
            <w:textDirection w:val="tbRlV"/>
            <w:vAlign w:val="center"/>
          </w:tcPr>
          <w:p w:rsidR="008B30E6" w:rsidRPr="00FD093D" w:rsidRDefault="008B30E6" w:rsidP="008B30E6">
            <w:pPr>
              <w:jc w:val="center"/>
              <w:rPr>
                <w:rFonts w:ascii="標楷體" w:eastAsia="標楷體" w:hAnsi="標楷體" w:cs="新細明體"/>
                <w:sz w:val="20"/>
                <w:szCs w:val="20"/>
              </w:rPr>
            </w:pPr>
            <w:r>
              <w:rPr>
                <w:rFonts w:ascii="標楷體" w:eastAsia="標楷體" w:hAnsi="標楷體" w:cs="新細明體" w:hint="eastAsia"/>
                <w:sz w:val="20"/>
                <w:szCs w:val="20"/>
              </w:rPr>
              <w:t>十、體積</w:t>
            </w:r>
          </w:p>
        </w:tc>
        <w:tc>
          <w:tcPr>
            <w:tcW w:w="2968" w:type="dxa"/>
          </w:tcPr>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【活動三】認識立方公分</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1.教師以課本情境布題，學生透過測量白色積木，認識立方公分，並做體積的合成活動。</w:t>
            </w:r>
          </w:p>
          <w:p w:rsidR="008B30E6"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2.教師以課本情境布題，學生透過用白色積木複製形體，經驗體積的等積異形。</w:t>
            </w:r>
          </w:p>
          <w:p w:rsidR="008B30E6" w:rsidRPr="00FD093D" w:rsidRDefault="008B30E6" w:rsidP="008B30E6">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3.教師重新課本情境布題，學生透過複製形體，進行體積的實測，並看視圖點數積木，說出物體的體積。</w:t>
            </w:r>
          </w:p>
        </w:tc>
        <w:tc>
          <w:tcPr>
            <w:tcW w:w="781" w:type="dxa"/>
            <w:vAlign w:val="center"/>
          </w:tcPr>
          <w:p w:rsidR="008B30E6" w:rsidRPr="00FD093D" w:rsidRDefault="008B30E6" w:rsidP="008B30E6">
            <w:pPr>
              <w:pStyle w:val="32"/>
              <w:spacing w:line="240" w:lineRule="exact"/>
              <w:ind w:left="480" w:firstLine="0"/>
              <w:jc w:val="center"/>
              <w:rPr>
                <w:rFonts w:ascii="標楷體" w:eastAsia="標楷體" w:hAnsi="標楷體"/>
                <w:sz w:val="20"/>
              </w:rPr>
            </w:pPr>
            <w:r>
              <w:rPr>
                <w:rFonts w:ascii="標楷體" w:eastAsia="標楷體" w:hAnsi="標楷體"/>
                <w:sz w:val="20"/>
              </w:rPr>
              <w:t>3</w:t>
            </w:r>
          </w:p>
        </w:tc>
        <w:tc>
          <w:tcPr>
            <w:tcW w:w="1405" w:type="dxa"/>
          </w:tcPr>
          <w:p w:rsidR="008B30E6" w:rsidRPr="00FD093D" w:rsidRDefault="008B30E6" w:rsidP="008B30E6">
            <w:pPr>
              <w:pStyle w:val="32"/>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康軒版教科書第十單元「體積」</w:t>
            </w:r>
          </w:p>
        </w:tc>
        <w:tc>
          <w:tcPr>
            <w:tcW w:w="1563" w:type="dxa"/>
          </w:tcPr>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8B30E6"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8B30E6" w:rsidRPr="00FD093D" w:rsidRDefault="008B30E6" w:rsidP="008B30E6">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4-n-19 能認識體積及體積單位「立方公分」。</w:t>
            </w:r>
          </w:p>
          <w:p w:rsidR="008B30E6"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8B30E6" w:rsidRPr="00FD093D" w:rsidRDefault="008B30E6" w:rsidP="008B30E6">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C-R-01、C-R-02、C-R-03、C-R-04、C-T-03、C-S-02、C-S-03、C-C-01、C-C-07</w:t>
            </w:r>
          </w:p>
        </w:tc>
        <w:tc>
          <w:tcPr>
            <w:tcW w:w="2188" w:type="dxa"/>
          </w:tcPr>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2-2-2 尊重不同性別者做決定的自主權。</w:t>
            </w:r>
          </w:p>
          <w:p w:rsidR="008B30E6"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8B30E6" w:rsidRPr="00FD093D" w:rsidRDefault="008B30E6" w:rsidP="008B30E6">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8B30E6" w:rsidRPr="00FD093D" w:rsidRDefault="008B30E6" w:rsidP="008B30E6">
            <w:pPr>
              <w:spacing w:line="240" w:lineRule="exact"/>
              <w:rPr>
                <w:rFonts w:ascii="標楷體" w:eastAsia="標楷體" w:hAnsi="標楷體"/>
                <w:sz w:val="20"/>
                <w:szCs w:val="20"/>
                <w:u w:val="single"/>
              </w:rPr>
            </w:pPr>
          </w:p>
        </w:tc>
      </w:tr>
    </w:tbl>
    <w:p w:rsidR="00CE7EDE" w:rsidRDefault="00CE7EDE">
      <w:pPr>
        <w:widowControl/>
        <w:rPr>
          <w:rFonts w:ascii="新細明體" w:hAnsi="新細明體" w:cs="標楷體"/>
          <w:sz w:val="28"/>
          <w:szCs w:val="28"/>
        </w:rPr>
      </w:pPr>
      <w:r>
        <w:rPr>
          <w:rFonts w:ascii="新細明體" w:hAnsi="新細明體" w:cs="標楷體"/>
          <w:sz w:val="28"/>
          <w:szCs w:val="28"/>
        </w:rPr>
        <w:br w:type="page"/>
      </w:r>
    </w:p>
    <w:p w:rsidR="00CE7EDE" w:rsidRPr="00CB476E" w:rsidRDefault="00CE7EDE" w:rsidP="00CE7EDE">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7EDE" w:rsidRPr="00CF45D3" w:rsidRDefault="00CE7EDE" w:rsidP="00CE7ED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8B30E6">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3D0568">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社會</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8B30E6">
        <w:rPr>
          <w:rFonts w:ascii="標楷體" w:eastAsia="標楷體" w:hAnsi="標楷體" w:hint="eastAsia"/>
          <w:color w:val="000000"/>
          <w:sz w:val="28"/>
          <w:u w:val="single"/>
        </w:rPr>
        <w:t>吳肇芸</w:t>
      </w:r>
      <w:r w:rsidRPr="00CF45D3">
        <w:rPr>
          <w:rFonts w:ascii="標楷體" w:eastAsia="標楷體" w:hAnsi="標楷體" w:hint="eastAsia"/>
          <w:color w:val="000000"/>
          <w:sz w:val="28"/>
          <w:u w:val="single"/>
        </w:rPr>
        <w:t xml:space="preserve"> </w:t>
      </w:r>
    </w:p>
    <w:p w:rsidR="00CE7EDE" w:rsidRPr="00CF45D3" w:rsidRDefault="00CE7EDE" w:rsidP="00FF2C1A">
      <w:pPr>
        <w:numPr>
          <w:ilvl w:val="1"/>
          <w:numId w:val="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E7EDE" w:rsidRDefault="00CE7EDE" w:rsidP="00FF2C1A">
      <w:pPr>
        <w:numPr>
          <w:ilvl w:val="1"/>
          <w:numId w:val="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3D0568" w:rsidRPr="003D0568" w:rsidRDefault="003D0568" w:rsidP="003D0568">
      <w:pPr>
        <w:rPr>
          <w:rFonts w:ascii="標楷體" w:eastAsia="標楷體" w:hAnsi="標楷體"/>
          <w:szCs w:val="22"/>
        </w:rPr>
      </w:pPr>
      <w:r w:rsidRPr="003D0568">
        <w:rPr>
          <w:rFonts w:ascii="標楷體" w:eastAsia="標楷體" w:hAnsi="標楷體" w:hint="eastAsia"/>
          <w:szCs w:val="22"/>
        </w:rPr>
        <w:t>1.認識家鄉的自然環境。</w:t>
      </w:r>
    </w:p>
    <w:p w:rsidR="003D0568" w:rsidRPr="003D0568" w:rsidRDefault="003D0568" w:rsidP="003D0568">
      <w:pPr>
        <w:rPr>
          <w:rFonts w:ascii="標楷體" w:eastAsia="標楷體" w:hAnsi="標楷體"/>
          <w:szCs w:val="22"/>
        </w:rPr>
      </w:pPr>
      <w:r w:rsidRPr="003D0568">
        <w:rPr>
          <w:rFonts w:ascii="標楷體" w:eastAsia="標楷體" w:hAnsi="標楷體" w:hint="eastAsia"/>
          <w:szCs w:val="22"/>
        </w:rPr>
        <w:t>2.認識家鄉先民生活的場所。</w:t>
      </w:r>
    </w:p>
    <w:p w:rsidR="003D0568" w:rsidRPr="003D0568" w:rsidRDefault="003D0568" w:rsidP="003D0568">
      <w:pPr>
        <w:rPr>
          <w:rFonts w:ascii="標楷體" w:eastAsia="標楷體" w:hAnsi="標楷體"/>
          <w:szCs w:val="22"/>
        </w:rPr>
      </w:pPr>
      <w:r w:rsidRPr="003D0568">
        <w:rPr>
          <w:rFonts w:ascii="標楷體" w:eastAsia="標楷體" w:hAnsi="標楷體" w:hint="eastAsia"/>
          <w:szCs w:val="22"/>
        </w:rPr>
        <w:t>3.了解家鄉生活方式的變遷。</w:t>
      </w:r>
    </w:p>
    <w:p w:rsidR="003D0568" w:rsidRPr="003D0568" w:rsidRDefault="003D0568" w:rsidP="003D0568">
      <w:pPr>
        <w:rPr>
          <w:rFonts w:ascii="標楷體" w:eastAsia="標楷體" w:hAnsi="標楷體"/>
          <w:szCs w:val="22"/>
        </w:rPr>
      </w:pPr>
      <w:r w:rsidRPr="003D0568">
        <w:rPr>
          <w:rFonts w:ascii="標楷體" w:eastAsia="標楷體" w:hAnsi="標楷體" w:hint="eastAsia"/>
          <w:szCs w:val="22"/>
        </w:rPr>
        <w:t>4.探討家鄉生活作息的轉變。</w:t>
      </w:r>
    </w:p>
    <w:p w:rsidR="003D0568" w:rsidRPr="003D0568" w:rsidRDefault="003D0568" w:rsidP="003D0568">
      <w:pPr>
        <w:rPr>
          <w:rFonts w:ascii="標楷體" w:eastAsia="標楷體" w:hAnsi="標楷體"/>
          <w:szCs w:val="22"/>
        </w:rPr>
      </w:pPr>
      <w:r w:rsidRPr="003D0568">
        <w:rPr>
          <w:rFonts w:ascii="標楷體" w:eastAsia="標楷體" w:hAnsi="標楷體" w:hint="eastAsia"/>
          <w:szCs w:val="22"/>
        </w:rPr>
        <w:t>5.認識家鄉的傳統節慶與現代節日。</w:t>
      </w:r>
    </w:p>
    <w:p w:rsidR="003D0568" w:rsidRPr="003D0568" w:rsidRDefault="003D0568" w:rsidP="003D0568">
      <w:pPr>
        <w:rPr>
          <w:rFonts w:ascii="標楷體" w:eastAsia="標楷體" w:hAnsi="標楷體"/>
          <w:szCs w:val="22"/>
        </w:rPr>
      </w:pPr>
      <w:r w:rsidRPr="003D0568">
        <w:rPr>
          <w:rFonts w:ascii="標楷體" w:eastAsia="標楷體" w:hAnsi="標楷體" w:hint="eastAsia"/>
          <w:szCs w:val="22"/>
        </w:rPr>
        <w:t>6.探討家鄉新風貌並透過地圖進一步培養愛鄉情懷。</w:t>
      </w:r>
    </w:p>
    <w:p w:rsidR="00CE7EDE" w:rsidRPr="003D0568" w:rsidRDefault="00CE7EDE" w:rsidP="00CE7EDE">
      <w:pPr>
        <w:pStyle w:val="12"/>
        <w:spacing w:line="400" w:lineRule="exact"/>
        <w:ind w:left="680" w:right="57"/>
        <w:jc w:val="left"/>
        <w:rPr>
          <w:rFonts w:ascii="標楷體" w:eastAsia="標楷體" w:hAnsi="標楷體"/>
          <w:sz w:val="24"/>
          <w:szCs w:val="24"/>
        </w:rPr>
      </w:pPr>
    </w:p>
    <w:p w:rsidR="00CE7EDE" w:rsidRPr="00CE7EDE" w:rsidRDefault="00CE7EDE" w:rsidP="00CE7EDE">
      <w:pPr>
        <w:spacing w:afterLines="100" w:after="240" w:line="400" w:lineRule="exact"/>
        <w:ind w:left="992"/>
        <w:jc w:val="both"/>
        <w:rPr>
          <w:rFonts w:ascii="標楷體" w:eastAsia="標楷體" w:hAnsi="標楷體"/>
          <w:color w:val="000000"/>
          <w:sz w:val="28"/>
          <w:szCs w:val="28"/>
        </w:rPr>
      </w:pPr>
    </w:p>
    <w:p w:rsidR="00CE7EDE" w:rsidRPr="003D0568" w:rsidRDefault="00CE7EDE" w:rsidP="00FF2C1A">
      <w:pPr>
        <w:numPr>
          <w:ilvl w:val="1"/>
          <w:numId w:val="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3D0568" w:rsidRDefault="003D0568">
      <w:pPr>
        <w:widowControl/>
        <w:rPr>
          <w:rFonts w:ascii="標楷體" w:eastAsia="標楷體" w:hAnsi="標楷體"/>
          <w:sz w:val="28"/>
          <w:szCs w:val="28"/>
        </w:rPr>
      </w:pPr>
      <w:r>
        <w:rPr>
          <w:rFonts w:ascii="標楷體" w:eastAsia="標楷體" w:hAnsi="標楷體"/>
          <w:sz w:val="28"/>
          <w:szCs w:val="28"/>
        </w:rPr>
        <w:br w:type="page"/>
      </w:r>
    </w:p>
    <w:tbl>
      <w:tblPr>
        <w:tblW w:w="154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101"/>
        <w:gridCol w:w="1074"/>
        <w:gridCol w:w="5690"/>
        <w:gridCol w:w="474"/>
        <w:gridCol w:w="1264"/>
        <w:gridCol w:w="1423"/>
        <w:gridCol w:w="1581"/>
        <w:gridCol w:w="1738"/>
        <w:gridCol w:w="1106"/>
      </w:tblGrid>
      <w:tr w:rsidR="003D0568" w:rsidRPr="008B3E2D" w:rsidTr="00A21DFF">
        <w:trPr>
          <w:cantSplit/>
          <w:tblHeader/>
        </w:trPr>
        <w:tc>
          <w:tcPr>
            <w:tcW w:w="1101" w:type="dxa"/>
            <w:vAlign w:val="center"/>
          </w:tcPr>
          <w:p w:rsidR="003D0568" w:rsidRPr="008B3E2D" w:rsidRDefault="003D0568" w:rsidP="00A21DFF">
            <w:pPr>
              <w:spacing w:line="400" w:lineRule="exact"/>
              <w:jc w:val="center"/>
              <w:rPr>
                <w:rFonts w:ascii="標楷體" w:eastAsia="標楷體" w:hAnsi="標楷體"/>
                <w:b/>
              </w:rPr>
            </w:pPr>
            <w:r w:rsidRPr="008B3E2D">
              <w:rPr>
                <w:rFonts w:ascii="標楷體" w:eastAsia="標楷體" w:hAnsi="標楷體"/>
                <w:b/>
              </w:rPr>
              <w:lastRenderedPageBreak/>
              <w:t>週</w:t>
            </w:r>
            <w:r w:rsidRPr="008B3E2D">
              <w:rPr>
                <w:rFonts w:ascii="標楷體" w:eastAsia="標楷體" w:hAnsi="標楷體" w:hint="eastAsia"/>
                <w:b/>
              </w:rPr>
              <w:t>/</w:t>
            </w:r>
          </w:p>
          <w:p w:rsidR="003D0568" w:rsidRPr="008B3E2D" w:rsidRDefault="003D0568" w:rsidP="00A21DFF">
            <w:pPr>
              <w:spacing w:line="240" w:lineRule="exact"/>
              <w:jc w:val="center"/>
              <w:rPr>
                <w:rFonts w:ascii="標楷體" w:eastAsia="標楷體" w:hAnsi="標楷體"/>
                <w:b/>
              </w:rPr>
            </w:pPr>
            <w:r w:rsidRPr="008B3E2D">
              <w:rPr>
                <w:rFonts w:ascii="標楷體" w:eastAsia="標楷體" w:hAnsi="標楷體"/>
                <w:b/>
              </w:rPr>
              <w:t>起訖時間</w:t>
            </w:r>
          </w:p>
        </w:tc>
        <w:tc>
          <w:tcPr>
            <w:tcW w:w="1074" w:type="dxa"/>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單元</w:t>
            </w:r>
          </w:p>
          <w:p w:rsidR="003D0568" w:rsidRPr="008B3E2D" w:rsidRDefault="003D0568" w:rsidP="00A21DFF">
            <w:pPr>
              <w:jc w:val="center"/>
              <w:rPr>
                <w:rFonts w:ascii="標楷體" w:eastAsia="標楷體" w:hAnsi="標楷體"/>
                <w:b/>
              </w:rPr>
            </w:pPr>
            <w:r w:rsidRPr="008B3E2D">
              <w:rPr>
                <w:rFonts w:ascii="標楷體" w:eastAsia="標楷體" w:hAnsi="標楷體" w:hint="eastAsia"/>
                <w:b/>
              </w:rPr>
              <w:t>名稱</w:t>
            </w:r>
          </w:p>
        </w:tc>
        <w:tc>
          <w:tcPr>
            <w:tcW w:w="5690" w:type="dxa"/>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教學內容</w:t>
            </w:r>
          </w:p>
        </w:tc>
        <w:tc>
          <w:tcPr>
            <w:tcW w:w="474" w:type="dxa"/>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節數</w:t>
            </w:r>
          </w:p>
        </w:tc>
        <w:tc>
          <w:tcPr>
            <w:tcW w:w="1264" w:type="dxa"/>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教材</w:t>
            </w:r>
          </w:p>
          <w:p w:rsidR="003D0568" w:rsidRPr="008B3E2D" w:rsidRDefault="003D0568" w:rsidP="00A21DFF">
            <w:pPr>
              <w:jc w:val="center"/>
              <w:rPr>
                <w:rFonts w:ascii="標楷體" w:eastAsia="標楷體" w:hAnsi="標楷體"/>
                <w:b/>
              </w:rPr>
            </w:pPr>
            <w:r w:rsidRPr="008B3E2D">
              <w:rPr>
                <w:rFonts w:ascii="標楷體" w:eastAsia="標楷體" w:hAnsi="標楷體" w:hint="eastAsia"/>
                <w:b/>
              </w:rPr>
              <w:t>來源</w:t>
            </w:r>
          </w:p>
        </w:tc>
        <w:tc>
          <w:tcPr>
            <w:tcW w:w="1423" w:type="dxa"/>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評量方式</w:t>
            </w:r>
          </w:p>
        </w:tc>
        <w:tc>
          <w:tcPr>
            <w:tcW w:w="1581" w:type="dxa"/>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能力指標</w:t>
            </w:r>
          </w:p>
        </w:tc>
        <w:tc>
          <w:tcPr>
            <w:tcW w:w="1738" w:type="dxa"/>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融入領域</w:t>
            </w:r>
          </w:p>
          <w:p w:rsidR="003D0568" w:rsidRPr="008B3E2D" w:rsidRDefault="003D0568" w:rsidP="00A21DFF">
            <w:pPr>
              <w:jc w:val="center"/>
              <w:rPr>
                <w:rFonts w:ascii="標楷體" w:eastAsia="標楷體" w:hAnsi="標楷體"/>
                <w:b/>
              </w:rPr>
            </w:pPr>
            <w:r w:rsidRPr="008B3E2D">
              <w:rPr>
                <w:rFonts w:ascii="標楷體" w:eastAsia="標楷體" w:hAnsi="標楷體" w:hint="eastAsia"/>
                <w:b/>
              </w:rPr>
              <w:t>或議題</w:t>
            </w:r>
          </w:p>
        </w:tc>
        <w:tc>
          <w:tcPr>
            <w:tcW w:w="1106" w:type="dxa"/>
            <w:vAlign w:val="center"/>
          </w:tcPr>
          <w:p w:rsidR="003D0568" w:rsidRPr="008B3E2D" w:rsidRDefault="003D0568" w:rsidP="00A21DFF">
            <w:pPr>
              <w:pStyle w:val="af6"/>
              <w:rPr>
                <w:b/>
              </w:rPr>
            </w:pPr>
            <w:r w:rsidRPr="008B3E2D">
              <w:rPr>
                <w:rFonts w:hint="eastAsia"/>
                <w:b/>
              </w:rPr>
              <w:t>備註</w:t>
            </w: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t>第</w:t>
            </w:r>
            <w:r w:rsidRPr="008B3E2D">
              <w:rPr>
                <w:rFonts w:ascii="標楷體" w:eastAsia="標楷體" w:hAnsi="標楷體" w:hint="eastAsia"/>
                <w:kern w:val="0"/>
                <w:sz w:val="20"/>
                <w:szCs w:val="23"/>
              </w:rPr>
              <w:t>一</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一、美麗的家鄉</w:t>
            </w:r>
          </w:p>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家鄉的環境</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【活動一】家鄉比一比</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w:t>
            </w:r>
            <w:r w:rsidRPr="008B3E2D">
              <w:rPr>
                <w:rFonts w:ascii="標楷體" w:eastAsia="標楷體" w:hAnsi="標楷體"/>
                <w:sz w:val="20"/>
                <w:szCs w:val="20"/>
              </w:rPr>
              <w:t>引導學生閱讀課本第</w:t>
            </w:r>
            <w:r w:rsidRPr="008B3E2D">
              <w:rPr>
                <w:rFonts w:ascii="標楷體" w:eastAsia="標楷體" w:hAnsi="標楷體" w:hint="eastAsia"/>
                <w:sz w:val="20"/>
                <w:szCs w:val="20"/>
              </w:rPr>
              <w:t>8</w:t>
            </w:r>
            <w:r w:rsidRPr="008B3E2D">
              <w:rPr>
                <w:rFonts w:ascii="標楷體" w:eastAsia="標楷體" w:hAnsi="標楷體"/>
                <w:sz w:val="20"/>
                <w:szCs w:val="20"/>
              </w:rPr>
              <w:t>、</w:t>
            </w:r>
            <w:r w:rsidRPr="008B3E2D">
              <w:rPr>
                <w:rFonts w:ascii="標楷體" w:eastAsia="標楷體" w:hAnsi="標楷體" w:hint="eastAsia"/>
                <w:sz w:val="20"/>
                <w:szCs w:val="20"/>
              </w:rPr>
              <w:t>9</w:t>
            </w:r>
            <w:r w:rsidRPr="008B3E2D">
              <w:rPr>
                <w:rFonts w:ascii="標楷體" w:eastAsia="標楷體" w:hAnsi="標楷體"/>
                <w:sz w:val="20"/>
                <w:szCs w:val="20"/>
              </w:rPr>
              <w:t>頁課文與欣賞圖片。</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w:t>
            </w:r>
            <w:r w:rsidRPr="008B3E2D">
              <w:rPr>
                <w:rFonts w:ascii="標楷體" w:eastAsia="標楷體" w:hAnsi="標楷體"/>
                <w:sz w:val="20"/>
                <w:szCs w:val="20"/>
              </w:rPr>
              <w:t>提示學生觀察課本中的五張照片景觀有何不同，以利進行發表和討論。</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w:t>
            </w:r>
            <w:r w:rsidRPr="008B3E2D">
              <w:rPr>
                <w:rFonts w:ascii="標楷體" w:eastAsia="標楷體" w:hAnsi="標楷體"/>
                <w:sz w:val="20"/>
                <w:szCs w:val="20"/>
              </w:rPr>
              <w:t>發表：引導學生描述不同地方的景觀特色和生活方式。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w:t>
            </w:r>
            <w:r w:rsidRPr="008B3E2D">
              <w:rPr>
                <w:rFonts w:ascii="標楷體" w:eastAsia="標楷體" w:hAnsi="標楷體"/>
                <w:sz w:val="20"/>
                <w:szCs w:val="20"/>
              </w:rPr>
              <w:t>搶答遊戲</w:t>
            </w:r>
            <w:r w:rsidRPr="008B3E2D">
              <w:rPr>
                <w:rFonts w:ascii="標楷體" w:eastAsia="標楷體" w:hAnsi="標楷體" w:hint="eastAsia"/>
                <w:sz w:val="20"/>
                <w:szCs w:val="20"/>
              </w:rPr>
              <w:t>：</w:t>
            </w:r>
            <w:r w:rsidRPr="008B3E2D">
              <w:rPr>
                <w:rFonts w:ascii="標楷體" w:eastAsia="標楷體" w:hAnsi="標楷體"/>
                <w:sz w:val="20"/>
                <w:szCs w:val="20"/>
              </w:rPr>
              <w:t xml:space="preserve">什麼是家鄉？每個人的家鄉環境都一樣嗎？比較看看，在山地、丘陵、平原等地區，居住環境或生活方式有哪些差異？我們自己的家鄉又有怎樣的景觀特色呢？ </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5.</w:t>
            </w:r>
            <w:r w:rsidRPr="008B3E2D">
              <w:rPr>
                <w:rFonts w:ascii="標楷體" w:eastAsia="標楷體" w:hAnsi="標楷體"/>
                <w:sz w:val="20"/>
                <w:szCs w:val="20"/>
              </w:rPr>
              <w:t>分組進行畫家鄉地圖競賽(教師提醒學生事先準備家鄉的地圖、地形圖和景觀照片)。</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6.</w:t>
            </w:r>
            <w:r w:rsidRPr="008B3E2D">
              <w:rPr>
                <w:rFonts w:ascii="標楷體" w:eastAsia="標楷體" w:hAnsi="標楷體"/>
                <w:sz w:val="20"/>
                <w:szCs w:val="20"/>
              </w:rPr>
              <w:t>教師指導各組必須標示家鄉(縣市鄉鎮)的地形特色</w:t>
            </w:r>
            <w:r w:rsidRPr="008B3E2D">
              <w:rPr>
                <w:rFonts w:ascii="標楷體" w:eastAsia="標楷體" w:hAnsi="標楷體" w:hint="eastAsia"/>
                <w:sz w:val="20"/>
                <w:szCs w:val="20"/>
              </w:rPr>
              <w:t>，及</w:t>
            </w:r>
            <w:r w:rsidRPr="008B3E2D">
              <w:rPr>
                <w:rFonts w:ascii="標楷體" w:eastAsia="標楷體" w:hAnsi="標楷體"/>
                <w:sz w:val="20"/>
                <w:szCs w:val="20"/>
              </w:rPr>
              <w:t>鄰近縣市鄉鎮。</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7.</w:t>
            </w:r>
            <w:r w:rsidRPr="008B3E2D">
              <w:rPr>
                <w:rFonts w:ascii="標楷體" w:eastAsia="標楷體" w:hAnsi="標楷體"/>
                <w:sz w:val="20"/>
                <w:szCs w:val="20"/>
              </w:rPr>
              <w:t>各組展示完成作品，並做簡單介紹。</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8.</w:t>
            </w:r>
            <w:r w:rsidRPr="008B3E2D">
              <w:rPr>
                <w:rFonts w:ascii="標楷體" w:eastAsia="標楷體" w:hAnsi="標楷體"/>
                <w:sz w:val="20"/>
                <w:szCs w:val="20"/>
              </w:rPr>
              <w:t>配合</w:t>
            </w:r>
            <w:r w:rsidRPr="008B3E2D">
              <w:rPr>
                <w:rFonts w:ascii="標楷體" w:eastAsia="標楷體" w:hAnsi="標楷體" w:hint="eastAsia"/>
                <w:sz w:val="20"/>
                <w:szCs w:val="20"/>
              </w:rPr>
              <w:t>第1課</w:t>
            </w:r>
            <w:r w:rsidRPr="008B3E2D">
              <w:rPr>
                <w:rFonts w:ascii="標楷體" w:eastAsia="標楷體" w:hAnsi="標楷體"/>
                <w:sz w:val="20"/>
                <w:szCs w:val="20"/>
              </w:rPr>
              <w:t>習作用心看家鄉第一大題。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9.</w:t>
            </w:r>
            <w:r w:rsidRPr="008B3E2D">
              <w:rPr>
                <w:rFonts w:ascii="標楷體" w:eastAsia="標楷體" w:hAnsi="標楷體"/>
                <w:sz w:val="20"/>
                <w:szCs w:val="20"/>
              </w:rPr>
              <w:t>統整</w:t>
            </w:r>
            <w:r w:rsidRPr="008B3E2D">
              <w:rPr>
                <w:rFonts w:ascii="標楷體" w:eastAsia="標楷體" w:hAnsi="標楷體" w:hint="eastAsia"/>
                <w:sz w:val="20"/>
                <w:szCs w:val="20"/>
              </w:rPr>
              <w:t>課文重點</w:t>
            </w:r>
            <w:r w:rsidRPr="008B3E2D">
              <w:rPr>
                <w:rFonts w:ascii="標楷體" w:eastAsia="標楷體" w:hAnsi="標楷體"/>
                <w:sz w:val="20"/>
                <w:szCs w:val="20"/>
              </w:rPr>
              <w:t>：</w:t>
            </w:r>
            <w:r w:rsidRPr="008B3E2D">
              <w:rPr>
                <w:rFonts w:ascii="標楷體" w:eastAsia="標楷體" w:hAnsi="標楷體" w:hint="eastAsia"/>
                <w:sz w:val="20"/>
                <w:szCs w:val="20"/>
              </w:rPr>
              <w:t>不同的家鄉可能有不一樣的自然景觀和環境特色。</w:t>
            </w:r>
            <w:r w:rsidRPr="008B3E2D">
              <w:rPr>
                <w:rFonts w:ascii="標楷體" w:eastAsia="標楷體" w:hAnsi="標楷體"/>
                <w:sz w:val="20"/>
                <w:szCs w:val="20"/>
              </w:rPr>
              <w:t>透過地圖的觀察與製作，了解自己家鄉的位置和環境特色。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【活動二】家鄉的氣候</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.觀察：</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(1)引導學生閱讀課本第10、11頁課文與圖片。</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(2)提示學生對圖片做比較觀察。</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.遊戲—誰來挑戰：教師說明課本圖文後，依下列問題抽籤，請學生發表。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配合課本動動腦：「你喜歡家鄉哪一個季節的氣候？為什麼？」</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.配合第</w:t>
            </w:r>
            <w:r w:rsidRPr="008B3E2D">
              <w:rPr>
                <w:rFonts w:ascii="標楷體" w:eastAsia="標楷體" w:hAnsi="標楷體"/>
                <w:sz w:val="20"/>
                <w:szCs w:val="20"/>
              </w:rPr>
              <w:t>1</w:t>
            </w:r>
            <w:r w:rsidRPr="008B3E2D">
              <w:rPr>
                <w:rFonts w:ascii="標楷體" w:eastAsia="標楷體" w:hAnsi="標楷體" w:hint="eastAsia"/>
                <w:sz w:val="20"/>
                <w:szCs w:val="20"/>
              </w:rPr>
              <w:t>課習作家鄉的環境第二大題。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統整課文重點：不同的家鄉，氣候各不相同：臺灣南部四季炎熱，夏季多雨，冬季少雨；臺灣北部夏熱冬冷，各月雨量均多。氣溫及雨量會影響居民的生活：高溫易中暑、低溫易造成農漁作物的損失；雨量多易淹水或引發土石流，雨量少則會缺水。</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.分組合作</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.遊戲評量</w:t>
            </w:r>
          </w:p>
        </w:tc>
        <w:tc>
          <w:tcPr>
            <w:tcW w:w="1581" w:type="dxa"/>
          </w:tcPr>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sz w:val="20"/>
              </w:rPr>
              <w:t xml:space="preserve">1-2-1 </w:t>
            </w:r>
            <w:r w:rsidRPr="008B3E2D">
              <w:rPr>
                <w:rFonts w:ascii="標楷體" w:eastAsia="標楷體" w:hAnsi="標楷體" w:hint="eastAsia"/>
                <w:sz w:val="20"/>
              </w:rPr>
              <w:t>描述居住地方的自然與人文特性。</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1-2-6覺察聚落的形成在於符合人類聚居生活的需求。</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1-2-8 覺察生活空間的型態具有地區性差異。</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1-2-4 </w:t>
            </w:r>
            <w:r w:rsidRPr="008B3E2D">
              <w:rPr>
                <w:rFonts w:ascii="標楷體" w:eastAsia="標楷體" w:hAnsi="標楷體" w:hint="eastAsia"/>
                <w:sz w:val="20"/>
                <w:szCs w:val="20"/>
              </w:rPr>
              <w:t>覺知自己的生活方式對環境的影響。</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二</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一</w:t>
            </w:r>
            <w:r>
              <w:rPr>
                <w:rFonts w:ascii="標楷體" w:eastAsia="標楷體" w:hAnsi="標楷體" w:hint="eastAsia"/>
                <w:sz w:val="20"/>
                <w:szCs w:val="20"/>
              </w:rPr>
              <w:t>、美麗的家鄉</w:t>
            </w:r>
          </w:p>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家鄉的環境</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【活動三】家鄉的河川與水資源</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.發表：學生於課前蒐集資料，上臺報告自己家鄉的河川景觀特色。如：河川的長短、水量多寡、河岸景觀等。</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.閱讀與討論：教師引導學生閱讀課本第</w:t>
            </w:r>
            <w:r w:rsidRPr="008B3E2D">
              <w:rPr>
                <w:rFonts w:ascii="標楷體" w:eastAsia="標楷體" w:hAnsi="標楷體"/>
                <w:sz w:val="20"/>
                <w:szCs w:val="20"/>
              </w:rPr>
              <w:t>1</w:t>
            </w:r>
            <w:r w:rsidRPr="008B3E2D">
              <w:rPr>
                <w:rFonts w:ascii="標楷體" w:eastAsia="標楷體" w:hAnsi="標楷體" w:hint="eastAsia"/>
                <w:sz w:val="20"/>
                <w:szCs w:val="20"/>
              </w:rPr>
              <w:t>2、13頁課文及圖片，並討論家鄉的河川與水資源和居民的生活有什麼關聯。</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.經驗分享：家鄉中哪些地方可以看到比較長的河川？你看過哪些地方的河川水量是隨乾溼季節而變化的呢？</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4.配合第</w:t>
            </w:r>
            <w:r w:rsidRPr="008B3E2D">
              <w:rPr>
                <w:rFonts w:ascii="標楷體" w:eastAsia="標楷體" w:hAnsi="標楷體"/>
                <w:sz w:val="20"/>
                <w:szCs w:val="20"/>
              </w:rPr>
              <w:t>1</w:t>
            </w:r>
            <w:r w:rsidRPr="008B3E2D">
              <w:rPr>
                <w:rFonts w:ascii="標楷體" w:eastAsia="標楷體" w:hAnsi="標楷體" w:hint="eastAsia"/>
                <w:sz w:val="20"/>
                <w:szCs w:val="20"/>
              </w:rPr>
              <w:t>課習作家鄉的環境第三大題。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5</w:t>
            </w:r>
            <w:r w:rsidRPr="008B3E2D">
              <w:rPr>
                <w:rFonts w:ascii="標楷體" w:eastAsia="標楷體" w:hAnsi="標楷體" w:hint="eastAsia"/>
                <w:sz w:val="20"/>
                <w:szCs w:val="20"/>
              </w:rPr>
              <w:t>.統整課文重點：有些河川的水量穩定，有些河川水量會隨著乾溼季節而變化。河水和地下水可用來灌溉農田、養殖水產；水量季節變化大的河川，可興建水庫，用來發電、提供各類用水。</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【活動四】生活的場所</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.觀察：引導學生閱讀課本第</w:t>
            </w:r>
            <w:r w:rsidRPr="008B3E2D">
              <w:rPr>
                <w:rFonts w:ascii="標楷體" w:eastAsia="標楷體" w:hAnsi="標楷體"/>
                <w:sz w:val="20"/>
                <w:szCs w:val="20"/>
              </w:rPr>
              <w:t>1</w:t>
            </w:r>
            <w:r w:rsidRPr="008B3E2D">
              <w:rPr>
                <w:rFonts w:ascii="標楷體" w:eastAsia="標楷體" w:hAnsi="標楷體" w:hint="eastAsia"/>
                <w:sz w:val="20"/>
                <w:szCs w:val="20"/>
              </w:rPr>
              <w:t>4、</w:t>
            </w:r>
            <w:r w:rsidRPr="008B3E2D">
              <w:rPr>
                <w:rFonts w:ascii="標楷體" w:eastAsia="標楷體" w:hAnsi="標楷體"/>
                <w:sz w:val="20"/>
                <w:szCs w:val="20"/>
              </w:rPr>
              <w:t>1</w:t>
            </w:r>
            <w:r w:rsidRPr="008B3E2D">
              <w:rPr>
                <w:rFonts w:ascii="標楷體" w:eastAsia="標楷體" w:hAnsi="標楷體" w:hint="eastAsia"/>
                <w:sz w:val="20"/>
                <w:szCs w:val="20"/>
              </w:rPr>
              <w:t>5頁課文與欣賞圖片。</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.分組搶答：教師依據課本中所舉例的聚落，請學生討論後進行搶答遊戲。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(1)人們會依據什麼原因選擇居住的地方？</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(2)在家鄉，早期人們選擇在這裡生活的原因可能有哪些？</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(3)早期人們在家鄉生活所遺留下來的場所有哪些？你對它們的感受如何？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(4)說一說，現代人選擇生活場所的因素有什麼改變？</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統整課文重點：人們會選擇地形平坦、氣候良好、取水方便、開墾容易的地區，作為生活的場所。到了現代，人們選擇生活的場所更為多元，除了自然環境，還包括就業機會、交通條件、公共建設，以及醫療與教育等因素。</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.分組合作</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.遊戲評量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描述居住地方的自然與人文特性。1-2-6 覺察聚落的形成在於符合人類聚居生活的需求。</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1-2-8 覺察生活空間的型態具有地區性差異。</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 xml:space="preserve">1-2-4 </w:t>
            </w:r>
            <w:r w:rsidRPr="008B3E2D">
              <w:rPr>
                <w:rFonts w:ascii="標楷體" w:eastAsia="標楷體" w:hAnsi="標楷體" w:hint="eastAsia"/>
                <w:sz w:val="20"/>
                <w:szCs w:val="20"/>
              </w:rPr>
              <w:t>覺知自己的生活方式對環境的影響。</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三</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一、美麗的家鄉</w:t>
            </w:r>
          </w:p>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居住的型態</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【活動一】平原的住家</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1.引起動機：教師利用學生在第1課所習得環境與生活的舊經驗，以及蒐集來的資料，鼓勵其發表對不同環境的人口分布與維生方式等心得，作為進行本課的開始。</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2.教師引導學生閱讀與觀察課本第16～17頁的課文及圖片，並回答問題。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統整課文重點：不同的家鄉，會因當地的環境和維生方式不同，影響其人口分布和居住型態。平原地區地勢平坦，在取水方便的地方，早期多種水稻，為了方便照顧農作，人們往往分散在自己的耕地附近居住；早期在缺乏水源的平原地區，人們多集中居住在一起，種植旱作。而當旱作區的引水條件改變之後也會種植水稻，所以有些地方集中居住的型態至今仍保留下來。</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【活動二】我家在山上</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1.分組發表：教師引導學生分組發表蒐集到有關丘陵、山地的景觀、生活風貌資料、圖片及個人旅遊心得。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2.教師指導學生閱讀與觀察課本第17頁的課文及圖片，並請學生回答問題。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統整課文重點：丘陵地區因地勢崎嶇，平地狹窄，居民常分散居住；山地地區因坡度更為陡峭，適合居住的平地極為有限，故常選擇少數比較平坦的地方，集中居住。在山地生活的原住民族，為了共同狩獵和生活上方便互相照顧合作，多會選擇比較平坦的地方集中居住，因而形成部落。</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2.實作評量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3.分組合作</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1-2-2</w:t>
            </w:r>
            <w:r w:rsidRPr="008B3E2D">
              <w:rPr>
                <w:rFonts w:ascii="標楷體" w:eastAsia="標楷體" w:hAnsi="標楷體" w:hint="eastAsia"/>
                <w:sz w:val="20"/>
                <w:szCs w:val="20"/>
              </w:rPr>
              <w:t xml:space="preserve"> 描述不同地方居民的生活方式。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1-2-6 </w:t>
            </w:r>
            <w:r w:rsidRPr="008B3E2D">
              <w:rPr>
                <w:rFonts w:ascii="標楷體" w:eastAsia="標楷體" w:hAnsi="標楷體" w:hint="eastAsia"/>
                <w:sz w:val="20"/>
                <w:szCs w:val="20"/>
              </w:rPr>
              <w:t>覺察聚落的形成在於符合人類聚居生活的需求。</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1-2-8 </w:t>
            </w:r>
            <w:r w:rsidRPr="008B3E2D">
              <w:rPr>
                <w:rFonts w:ascii="標楷體" w:eastAsia="標楷體" w:hAnsi="標楷體" w:hint="eastAsia"/>
                <w:sz w:val="20"/>
                <w:szCs w:val="20"/>
              </w:rPr>
              <w:t>覺察生活空間的型態具有地區性差異。</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1-2-4 </w:t>
            </w:r>
            <w:r w:rsidRPr="008B3E2D">
              <w:rPr>
                <w:rFonts w:ascii="標楷體" w:eastAsia="標楷體" w:hAnsi="標楷體" w:hint="eastAsia"/>
                <w:sz w:val="20"/>
                <w:szCs w:val="20"/>
              </w:rPr>
              <w:t>覺知自己的生活方式對環境的影響。</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3-2-3 </w:t>
            </w:r>
            <w:r w:rsidRPr="008B3E2D">
              <w:rPr>
                <w:rFonts w:ascii="標楷體" w:eastAsia="標楷體" w:hAnsi="標楷體" w:hint="eastAsia"/>
                <w:sz w:val="20"/>
                <w:szCs w:val="20"/>
              </w:rPr>
              <w:t>尊重不同族群與文化背景對環境的態度及行為。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4-2-3 </w:t>
            </w:r>
            <w:r w:rsidRPr="008B3E2D">
              <w:rPr>
                <w:rFonts w:ascii="標楷體" w:eastAsia="標楷體" w:hAnsi="標楷體" w:hint="eastAsia"/>
                <w:sz w:val="20"/>
                <w:szCs w:val="20"/>
              </w:rPr>
              <w:t>能表達自己對生活環境的意見，並傾聽他人對環境的想法。</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四</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一、美麗的家鄉</w:t>
            </w:r>
          </w:p>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居住的型態</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【活動三】家在港澳邊</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1.教師引導學生分組發表蒐集到有關海岸、港澳的景觀、漁村生活風貌資料、圖片及個人旅遊心得。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2.教師指導學生閱讀與觀察課本第18頁的課文及圖片，並請學生回答問題。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(1)海岸地區的居民大多從事哪些產業活動？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(2)海岸地區的居民大多集中居住在哪裡？為什麼會有這種現象？</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(3)想一想，在你的家鄉裡，有沒有哪個地區的居住型態，跟課本第18頁介紹的型態相似？說說看，它大概在哪一個地區？</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3.統整課文重點：海岸地區的居民，大多從事捕魚、養殖等產業活動，需要互助合作才能進行。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【活動四】繽紛的都市</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1.調查與發表：請學生先發表課前調查結果。</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2.藉由此調查活動，使學生關懷住家附近的環境及居住型態。</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3.教師引導學生發表對鄉村及都市的看法和感覺。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4.搶答遊戲：教師提出下列問題，請學生分組搶答。</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5.配合動動腦：「你生活的地方是屬於哪一種居住型態？想一想，居住在這裡有什麼優點和缺點？」</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6.配合第2課習作。</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7.統整課文重點：各種地形區內，交通便利的地點常會形成都市。都市裡的各行各業滿足了人們生活所需，也有許多機關和場所為市區及附近鄉村人們提供服務，縮小都市與鄉村的生活差異。</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2.實作評量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3.分組合作</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1-2-2</w:t>
            </w:r>
            <w:r w:rsidRPr="008B3E2D">
              <w:rPr>
                <w:rFonts w:ascii="標楷體" w:eastAsia="標楷體" w:hAnsi="標楷體" w:hint="eastAsia"/>
                <w:sz w:val="20"/>
                <w:szCs w:val="20"/>
              </w:rPr>
              <w:t xml:space="preserve"> 描述不同地方居民的生活方式。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1-2-6 </w:t>
            </w:r>
            <w:r w:rsidRPr="008B3E2D">
              <w:rPr>
                <w:rFonts w:ascii="標楷體" w:eastAsia="標楷體" w:hAnsi="標楷體" w:hint="eastAsia"/>
                <w:sz w:val="20"/>
                <w:szCs w:val="20"/>
              </w:rPr>
              <w:t>覺察聚落的形成在於符合人類聚居生活的需求。</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1-2-8 </w:t>
            </w:r>
            <w:r w:rsidRPr="008B3E2D">
              <w:rPr>
                <w:rFonts w:ascii="標楷體" w:eastAsia="標楷體" w:hAnsi="標楷體" w:hint="eastAsia"/>
                <w:sz w:val="20"/>
                <w:szCs w:val="20"/>
              </w:rPr>
              <w:t>覺察生活空間的型態具有地區性差異。</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1-2-4 </w:t>
            </w:r>
            <w:r w:rsidRPr="008B3E2D">
              <w:rPr>
                <w:rFonts w:ascii="標楷體" w:eastAsia="標楷體" w:hAnsi="標楷體" w:hint="eastAsia"/>
                <w:sz w:val="20"/>
                <w:szCs w:val="20"/>
              </w:rPr>
              <w:t>覺知自己的生活方式對環境的影響。</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3-2-3 </w:t>
            </w:r>
            <w:r w:rsidRPr="008B3E2D">
              <w:rPr>
                <w:rFonts w:ascii="標楷體" w:eastAsia="標楷體" w:hAnsi="標楷體" w:hint="eastAsia"/>
                <w:sz w:val="20"/>
                <w:szCs w:val="20"/>
              </w:rPr>
              <w:t>尊重不同族群與文化背景對環境的態度及行為。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4-2-3 </w:t>
            </w:r>
            <w:r w:rsidRPr="008B3E2D">
              <w:rPr>
                <w:rFonts w:ascii="標楷體" w:eastAsia="標楷體" w:hAnsi="標楷體" w:hint="eastAsia"/>
                <w:sz w:val="20"/>
                <w:szCs w:val="20"/>
              </w:rPr>
              <w:t>能表達自己對生活環境的意見，並傾聽他人對環境的想法。</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五</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二、家鄉巡禮</w:t>
            </w:r>
          </w:p>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傳統住屋</w:t>
            </w:r>
          </w:p>
        </w:tc>
        <w:tc>
          <w:tcPr>
            <w:tcW w:w="5690" w:type="dxa"/>
          </w:tcPr>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【活動一】不一樣的老房子</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1.教師引導學生閱讀課本第24、25頁課文與欣賞圖片。</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2.傳統住屋和建材搶答大賽。</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3.發表</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(1)教師透過課本情境引導學生分享在家鄉看過的傳統建築經驗。</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(2)學生依據蒐集的資料，加強說明各種傳統建築的建材特色與生活型態。</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(3)請學生對課本所舉的建築形式</w:t>
            </w:r>
            <w:r w:rsidRPr="008B3E2D">
              <w:rPr>
                <w:rFonts w:ascii="標楷體" w:eastAsia="標楷體" w:hAnsi="標楷體"/>
                <w:sz w:val="20"/>
              </w:rPr>
              <w:t>(</w:t>
            </w:r>
            <w:r w:rsidRPr="008B3E2D">
              <w:rPr>
                <w:rFonts w:ascii="標楷體" w:eastAsia="標楷體" w:hAnsi="標楷體" w:hint="eastAsia"/>
                <w:sz w:val="20"/>
              </w:rPr>
              <w:t>如高腳屋、石板屋、三合院</w:t>
            </w:r>
            <w:r w:rsidRPr="008B3E2D">
              <w:rPr>
                <w:rFonts w:ascii="標楷體" w:eastAsia="標楷體" w:hAnsi="標楷體"/>
                <w:sz w:val="20"/>
              </w:rPr>
              <w:t>)</w:t>
            </w:r>
            <w:r w:rsidRPr="008B3E2D">
              <w:rPr>
                <w:rFonts w:ascii="標楷體" w:eastAsia="標楷體" w:hAnsi="標楷體" w:hint="eastAsia"/>
                <w:sz w:val="20"/>
              </w:rPr>
              <w:t>，發表自己的觀感。</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4.配合動動腦。</w:t>
            </w:r>
          </w:p>
          <w:p w:rsidR="003D0568" w:rsidRPr="008B3E2D" w:rsidRDefault="003D0568" w:rsidP="00A21DFF">
            <w:pPr>
              <w:pStyle w:val="4123"/>
              <w:spacing w:line="0" w:lineRule="atLeast"/>
              <w:ind w:left="57" w:firstLine="0"/>
              <w:rPr>
                <w:rFonts w:ascii="標楷體" w:eastAsia="標楷體" w:hAnsi="標楷體"/>
                <w:sz w:val="20"/>
              </w:rPr>
            </w:pPr>
            <w:r w:rsidRPr="008B3E2D">
              <w:rPr>
                <w:rFonts w:ascii="標楷體" w:eastAsia="標楷體" w:hAnsi="標楷體" w:hint="eastAsia"/>
                <w:sz w:val="20"/>
              </w:rPr>
              <w:t>5.統整課文重點：經由家鄉傳統住屋的觀察和資料蒐集中，我們可以了解不同的建築形式。三合院很能代表傳統農村生活的特色。透過家鄉傳統建築的觀察和資料蒐集，我們可以了解部分的先民生活。</w:t>
            </w:r>
          </w:p>
          <w:p w:rsidR="003D0568" w:rsidRPr="008B3E2D" w:rsidRDefault="003D0568" w:rsidP="00A21DFF">
            <w:pPr>
              <w:pStyle w:val="4123"/>
              <w:spacing w:line="0" w:lineRule="atLeast"/>
              <w:ind w:left="0" w:firstLine="0"/>
              <w:rPr>
                <w:rFonts w:ascii="標楷體" w:eastAsia="標楷體" w:hAnsi="標楷體"/>
                <w:sz w:val="20"/>
              </w:rPr>
            </w:pPr>
            <w:r w:rsidRPr="008B3E2D">
              <w:rPr>
                <w:rFonts w:ascii="標楷體" w:eastAsia="標楷體" w:hAnsi="標楷體" w:hint="eastAsia"/>
                <w:sz w:val="20"/>
              </w:rPr>
              <w:t>【活動二】三合院裡的生活</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.引導學生閱讀課文與欣賞課本第26、27頁理想三合院生活空間情境圖。教師依據課文與圖意說明三合院的構造、形式、生活情形等，引發學生充分想像。</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2.分組競賽：教師依據三合院裡的生活，提供水池功能、房間排列關係等不同主題，讓學生分組進行生活描述競賽由各組合作組織內容，成為完整報告。</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3.演說與展示：各組將完成內容演說出來，與其他同學分享。展示各組蒐集到的圖片，並簡單介紹。</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.統整課文重點：三合院代表傳統農業社會自給自足的生活方式，它表現了傳統的倫常觀念；仔細觀察家鄉早期的生活方式，會有一種古樸的美感。</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.分組競賽</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.分組報告</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了解居住地方的人文環境與經濟活動的歷史變遷。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2-2-2 </w:t>
            </w:r>
            <w:r w:rsidRPr="008B3E2D">
              <w:rPr>
                <w:rFonts w:ascii="標楷體" w:eastAsia="標楷體" w:hAnsi="標楷體" w:hint="eastAsia"/>
                <w:sz w:val="20"/>
                <w:szCs w:val="20"/>
              </w:rPr>
              <w:t>認識居住地方的古蹟或考古發掘，並欣賞地方民俗之美。</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6-2-1 </w:t>
            </w:r>
            <w:r w:rsidRPr="008B3E2D">
              <w:rPr>
                <w:rFonts w:ascii="標楷體" w:eastAsia="標楷體" w:hAnsi="標楷體" w:hint="eastAsia"/>
                <w:sz w:val="20"/>
                <w:szCs w:val="20"/>
              </w:rPr>
              <w:t>從周遭生活中舉例指出權力如何影響個體或群體的權益</w:t>
            </w:r>
            <w:r w:rsidRPr="008B3E2D">
              <w:rPr>
                <w:rFonts w:ascii="標楷體" w:eastAsia="標楷體" w:hAnsi="標楷體"/>
                <w:sz w:val="20"/>
                <w:szCs w:val="20"/>
              </w:rPr>
              <w:t>(</w:t>
            </w:r>
            <w:r w:rsidRPr="008B3E2D">
              <w:rPr>
                <w:rFonts w:ascii="標楷體" w:eastAsia="標楷體" w:hAnsi="標楷體" w:hint="eastAsia"/>
                <w:sz w:val="20"/>
                <w:szCs w:val="20"/>
              </w:rPr>
              <w:t>如形成秩序、促進效率或傷害權益等</w:t>
            </w:r>
            <w:r w:rsidRPr="008B3E2D">
              <w:rPr>
                <w:rFonts w:ascii="標楷體" w:eastAsia="標楷體" w:hAnsi="標楷體"/>
                <w:sz w:val="20"/>
                <w:szCs w:val="20"/>
              </w:rPr>
              <w:t>)</w:t>
            </w:r>
            <w:r w:rsidRPr="008B3E2D">
              <w:rPr>
                <w:rFonts w:ascii="標楷體" w:eastAsia="標楷體" w:hAnsi="標楷體" w:hint="eastAsia"/>
                <w:sz w:val="20"/>
                <w:szCs w:val="20"/>
              </w:rPr>
              <w:t>。</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7-2-2 </w:t>
            </w:r>
            <w:r w:rsidRPr="008B3E2D">
              <w:rPr>
                <w:rFonts w:ascii="標楷體" w:eastAsia="標楷體" w:hAnsi="標楷體" w:hint="eastAsia"/>
                <w:sz w:val="20"/>
                <w:szCs w:val="20"/>
              </w:rPr>
              <w:t>認識各種資源，並說明其受損、消失、再生或創造的情形，並能愛護資源。</w:t>
            </w: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cs="微軟正黑體" w:hint="eastAsia"/>
                <w:bCs/>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w:t>
            </w:r>
            <w:r w:rsidRPr="008B3E2D">
              <w:rPr>
                <w:rFonts w:ascii="標楷體" w:eastAsia="標楷體" w:hAnsi="標楷體"/>
                <w:sz w:val="20"/>
                <w:szCs w:val="20"/>
              </w:rPr>
              <w:t xml:space="preserve">-2-1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4-2-2 </w:t>
            </w:r>
            <w:r w:rsidRPr="008B3E2D">
              <w:rPr>
                <w:rFonts w:ascii="標楷體" w:eastAsia="標楷體" w:hAnsi="標楷體" w:hint="eastAsia"/>
                <w:sz w:val="20"/>
                <w:szCs w:val="20"/>
              </w:rPr>
              <w:t>認識自己與家人在家庭中的角色。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六</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二、家鄉巡禮</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傳統住屋</w:t>
            </w:r>
          </w:p>
        </w:tc>
        <w:tc>
          <w:tcPr>
            <w:tcW w:w="5690" w:type="dxa"/>
          </w:tcPr>
          <w:p w:rsidR="003D0568" w:rsidRPr="008B3E2D" w:rsidRDefault="003D0568" w:rsidP="00A21DFF">
            <w:pPr>
              <w:pStyle w:val="4123"/>
              <w:spacing w:line="0" w:lineRule="atLeast"/>
              <w:rPr>
                <w:rFonts w:ascii="標楷體" w:eastAsia="標楷體" w:hAnsi="標楷體"/>
                <w:sz w:val="20"/>
              </w:rPr>
            </w:pPr>
            <w:r w:rsidRPr="008B3E2D">
              <w:rPr>
                <w:rFonts w:ascii="標楷體" w:eastAsia="標楷體" w:hAnsi="標楷體" w:hint="eastAsia"/>
                <w:sz w:val="20"/>
              </w:rPr>
              <w:t>【活動三】早期的生活紀錄</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.教師引導學生閱讀課本第</w:t>
            </w:r>
            <w:r w:rsidRPr="008B3E2D">
              <w:rPr>
                <w:rFonts w:ascii="標楷體" w:eastAsia="標楷體" w:hAnsi="標楷體"/>
                <w:sz w:val="20"/>
                <w:szCs w:val="20"/>
              </w:rPr>
              <w:t>2</w:t>
            </w:r>
            <w:r w:rsidRPr="008B3E2D">
              <w:rPr>
                <w:rFonts w:ascii="標楷體" w:eastAsia="標楷體" w:hAnsi="標楷體" w:hint="eastAsia"/>
                <w:sz w:val="20"/>
                <w:szCs w:val="20"/>
              </w:rPr>
              <w:t>8、</w:t>
            </w:r>
            <w:r w:rsidRPr="008B3E2D">
              <w:rPr>
                <w:rFonts w:ascii="標楷體" w:eastAsia="標楷體" w:hAnsi="標楷體"/>
                <w:sz w:val="20"/>
                <w:szCs w:val="20"/>
              </w:rPr>
              <w:t>2</w:t>
            </w:r>
            <w:r w:rsidRPr="008B3E2D">
              <w:rPr>
                <w:rFonts w:ascii="標楷體" w:eastAsia="標楷體" w:hAnsi="標楷體" w:hint="eastAsia"/>
                <w:sz w:val="20"/>
                <w:szCs w:val="20"/>
              </w:rPr>
              <w:t>9頁課文與欣賞圖片。教師並請學生說說看早期的住屋和現代的住屋有何差異。</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2.教師指導學生分組討論對家鄉早期生活的憧憬或想像，並與現代生活做比較。</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3.分組報告早期生活和現代生活的異同之處。並將報告資料製作成紀錄表。</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4.教師說明臺灣各地均有早期的傳統住屋，有些目前還有人住在裡面，有些已經廢棄無人居住，另有些則已經成為古蹟或觀光景點。</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5.請學生回答問題：「想想看，傳統住屋的轉變，有什麼優缺點？」</w:t>
            </w:r>
            <w:r w:rsidRPr="008B3E2D">
              <w:rPr>
                <w:rFonts w:ascii="標楷體" w:eastAsia="標楷體" w:hAnsi="標楷體"/>
                <w:sz w:val="20"/>
                <w:szCs w:val="20"/>
              </w:rPr>
              <w:t>(</w:t>
            </w:r>
            <w:r w:rsidRPr="008B3E2D">
              <w:rPr>
                <w:rFonts w:ascii="標楷體" w:eastAsia="標楷體" w:hAnsi="標楷體" w:hint="eastAsia"/>
                <w:sz w:val="20"/>
                <w:szCs w:val="20"/>
              </w:rPr>
              <w:t>請學生依自身經驗回答。例：優點：有些規畫成古蹟，能讓更多人欣賞到傳統住屋之美；缺點：傳統住屋被拆除改建，使得先民留下的生活痕跡也跟著消失。</w:t>
            </w:r>
            <w:r w:rsidRPr="008B3E2D">
              <w:rPr>
                <w:rFonts w:ascii="標楷體" w:eastAsia="標楷體" w:hAnsi="標楷體"/>
                <w:sz w:val="20"/>
                <w:szCs w:val="20"/>
              </w:rPr>
              <w:t>)</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6.配合第</w:t>
            </w:r>
            <w:r w:rsidRPr="008B3E2D">
              <w:rPr>
                <w:rFonts w:ascii="標楷體" w:eastAsia="標楷體" w:hAnsi="標楷體"/>
                <w:sz w:val="20"/>
                <w:szCs w:val="20"/>
              </w:rPr>
              <w:t>1</w:t>
            </w:r>
            <w:r w:rsidRPr="008B3E2D">
              <w:rPr>
                <w:rFonts w:ascii="標楷體" w:eastAsia="標楷體" w:hAnsi="標楷體" w:hint="eastAsia"/>
                <w:sz w:val="20"/>
                <w:szCs w:val="20"/>
              </w:rPr>
              <w:t>課習作。</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7.統整課文重點：傳統住屋反映了早期的家鄉生活，透過它們可以增加我們對當時生活的想像。現在的生活，因為各種原因改變了居住的形式，傳統住屋也減少了，有些被改建為新式樓房，有些則被規畫為古蹟，帶動觀光發展。</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.分組競賽</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.分組報告</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了解居住地方的人文環境與經濟活動的歷史變遷。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2-2-2 </w:t>
            </w:r>
            <w:r w:rsidRPr="008B3E2D">
              <w:rPr>
                <w:rFonts w:ascii="標楷體" w:eastAsia="標楷體" w:hAnsi="標楷體" w:hint="eastAsia"/>
                <w:sz w:val="20"/>
                <w:szCs w:val="20"/>
              </w:rPr>
              <w:t>認識居住地方的古蹟或考古發掘，並欣賞地方民俗之美。</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6-2-1 </w:t>
            </w:r>
            <w:r w:rsidRPr="008B3E2D">
              <w:rPr>
                <w:rFonts w:ascii="標楷體" w:eastAsia="標楷體" w:hAnsi="標楷體" w:hint="eastAsia"/>
                <w:sz w:val="20"/>
                <w:szCs w:val="20"/>
              </w:rPr>
              <w:t>從周遭生活中舉例指出權力如何影響個體或群體的權益</w:t>
            </w:r>
            <w:r w:rsidRPr="008B3E2D">
              <w:rPr>
                <w:rFonts w:ascii="標楷體" w:eastAsia="標楷體" w:hAnsi="標楷體"/>
                <w:sz w:val="20"/>
                <w:szCs w:val="20"/>
              </w:rPr>
              <w:t>(</w:t>
            </w:r>
            <w:r w:rsidRPr="008B3E2D">
              <w:rPr>
                <w:rFonts w:ascii="標楷體" w:eastAsia="標楷體" w:hAnsi="標楷體" w:hint="eastAsia"/>
                <w:sz w:val="20"/>
                <w:szCs w:val="20"/>
              </w:rPr>
              <w:t>如形成秩序、促進效率或傷害權益等</w:t>
            </w:r>
            <w:r w:rsidRPr="008B3E2D">
              <w:rPr>
                <w:rFonts w:ascii="標楷體" w:eastAsia="標楷體" w:hAnsi="標楷體"/>
                <w:sz w:val="20"/>
                <w:szCs w:val="20"/>
              </w:rPr>
              <w:t>)</w:t>
            </w:r>
            <w:r w:rsidRPr="008B3E2D">
              <w:rPr>
                <w:rFonts w:ascii="標楷體" w:eastAsia="標楷體" w:hAnsi="標楷體" w:hint="eastAsia"/>
                <w:sz w:val="20"/>
                <w:szCs w:val="20"/>
              </w:rPr>
              <w:t>。</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7-2-2 </w:t>
            </w:r>
            <w:r w:rsidRPr="008B3E2D">
              <w:rPr>
                <w:rFonts w:ascii="標楷體" w:eastAsia="標楷體" w:hAnsi="標楷體" w:hint="eastAsia"/>
                <w:sz w:val="20"/>
                <w:szCs w:val="20"/>
              </w:rPr>
              <w:t>認識各種資源，並說明其受損、消失、再生或創造的情形，並能愛護資源。</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w:t>
            </w:r>
            <w:r w:rsidRPr="008B3E2D">
              <w:rPr>
                <w:rFonts w:ascii="標楷體" w:eastAsia="標楷體" w:hAnsi="標楷體"/>
                <w:sz w:val="20"/>
                <w:szCs w:val="20"/>
              </w:rPr>
              <w:t xml:space="preserve">-2-1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4-2-2 </w:t>
            </w:r>
            <w:r w:rsidRPr="008B3E2D">
              <w:rPr>
                <w:rFonts w:ascii="標楷體" w:eastAsia="標楷體" w:hAnsi="標楷體" w:hint="eastAsia"/>
                <w:sz w:val="20"/>
                <w:szCs w:val="20"/>
              </w:rPr>
              <w:t>認識自己與家人在家庭中的角色。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新細明體" w:hAnsi="新細明體"/>
                <w:sz w:val="16"/>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七</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Pr="008B3E2D"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二、家鄉巡禮</w:t>
            </w:r>
          </w:p>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廟宇與老街</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【活動一】廟宇與生活</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1.教師提問，請學生依自身經驗回答問題。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2.教師引導學生閱讀課本第30、31頁課文與欣賞圖片。</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3.好神起飛：教師利用好神騰雲圖，請學生回答問題。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4.統整課文重點：人們為祈求平安和心靈寄託而興建各種廟宇，此外，廟宇還聯絡了地方鄉親的感情。這些廟宇反映家鄉的生活變遷，是我們認識家鄉的重要依據。</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【活動二】老街巡禮</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1.教師引導學生閱讀課本第30、31課文與欣賞圖片。</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2.教師引導學生，依據事先蒐集的資料或圖片，回答問題。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(1)在你的家鄉裡還有老街嗎？如果有，它們大多是怎樣的建築呢？如果沒有，可能是什麼原因造成的呢？</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(2)說說看，你對老街的了解和看法。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(3)配合動動腦：「傳統老街和一般你所看到的街道，有哪些不同的地方？」</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3.透過課本內容和學生的資料發表，教師將有關老街的資料作重點整理，加深學生對老街的認識。</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4.統整課文重點：老街是早期人們交換日常用品的地方，常因廟宇的人潮聚集演變而成。老街店舖面向街道為買賣物品所在；店舖後方通常是商家起居作息場所，因此兼具商業與住家的機能。</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.實作評量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描述居住地方的自然與人文特性。</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了解居住地方的人文環境與經濟活動的歷史變遷。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2-2-2 </w:t>
            </w:r>
            <w:r w:rsidRPr="008B3E2D">
              <w:rPr>
                <w:rFonts w:ascii="標楷體" w:eastAsia="標楷體" w:hAnsi="標楷體" w:hint="eastAsia"/>
                <w:sz w:val="20"/>
                <w:szCs w:val="20"/>
              </w:rPr>
              <w:t>認識居住地方的古蹟或考古發掘，並欣賞地方民俗之美。</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4-2-2 </w:t>
            </w:r>
            <w:r w:rsidRPr="008B3E2D">
              <w:rPr>
                <w:rFonts w:ascii="標楷體" w:eastAsia="標楷體" w:hAnsi="標楷體" w:hint="eastAsia"/>
                <w:sz w:val="20"/>
                <w:szCs w:val="20"/>
              </w:rPr>
              <w:t>列舉自己對自然與超自然界中感興趣的現象。</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4-2-1 </w:t>
            </w:r>
            <w:r w:rsidRPr="008B3E2D">
              <w:rPr>
                <w:rFonts w:ascii="標楷體" w:eastAsia="標楷體" w:hAnsi="標楷體" w:hint="eastAsia"/>
                <w:sz w:val="20"/>
                <w:szCs w:val="20"/>
              </w:rPr>
              <w:t>能操作基本科學技能與運用網路資訊蒐集環境資料。</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八</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Pr="008B3E2D"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二、家鄉巡禮</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廟宇與老街</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【活動三】廟宇、老街新風貌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1.教師引導學生閱讀課本第34、35頁課文與欣賞圖片。</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2.教師說明廟宇與老街的新風貌。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3.配合第2課習作。</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4.討論與發表：將學生分組討論，家鄉的廟宇和老街還可以做哪些改變呢？</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5</w:t>
            </w:r>
            <w:r w:rsidRPr="008B3E2D">
              <w:rPr>
                <w:rFonts w:ascii="標楷體" w:eastAsia="標楷體" w:hAnsi="標楷體" w:hint="eastAsia"/>
                <w:sz w:val="20"/>
                <w:szCs w:val="20"/>
              </w:rPr>
              <w:t>.統整課文重點：隨著時代潮流，廟宇和老街產生新的風貌；有的被現代建築所取代；有的刻意保持原始風貌，成為家鄉重要的文化資產。</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【學習加油站】實地觀察與記錄</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.教師引導學生閱讀課本第36、37頁課文與圖片，依範例說明觀察前的準備工作、觀察與記錄時的注意事項，以及成果製作與分享等，並提醒進行訪談應注意自身安全和禮節等。</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2.教師與學生共同討論要探訪的地點，及分配探訪前要準備的事項，例如：連絡相關單位、蒐集相關資料與介紹、查詢當天的交通與天氣等。</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3.進行觀察與記錄：教師提醒學生觀察與記錄時的相關注意事項。</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4.成果製作：以條列式摘錄重點，如有錄音應對照內容補充缺漏。將探訪紀錄填入自己所設計的紀錄單，如有相片也可以附上，並做說明。</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5.分享：展示探訪內容並提供全班欣賞。</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6.統整課文重點：我們可以透過許多方法，更深入了解家鄉先民活動的場所，探訪就是其中之一，如果能夠在實地觀察中，學習觀察時要記錄的重點，對於深入了解各種主題，會有很大的幫助。</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.實作評量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描述居住地方的自然與人文特性。</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了解居住地方的人文環境與經濟活動的歷史變遷。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2-2-2 </w:t>
            </w:r>
            <w:r w:rsidRPr="008B3E2D">
              <w:rPr>
                <w:rFonts w:ascii="標楷體" w:eastAsia="標楷體" w:hAnsi="標楷體" w:hint="eastAsia"/>
                <w:sz w:val="20"/>
                <w:szCs w:val="20"/>
              </w:rPr>
              <w:t>認識居住地方的古蹟或考古發掘，並欣賞地方民俗之美。</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4-2-2 </w:t>
            </w:r>
            <w:r w:rsidRPr="008B3E2D">
              <w:rPr>
                <w:rFonts w:ascii="標楷體" w:eastAsia="標楷體" w:hAnsi="標楷體" w:hint="eastAsia"/>
                <w:sz w:val="20"/>
                <w:szCs w:val="20"/>
              </w:rPr>
              <w:t>列舉自己對自然與超自然界中感興趣的現象。</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4-2-1 </w:t>
            </w:r>
            <w:r w:rsidRPr="008B3E2D">
              <w:rPr>
                <w:rFonts w:ascii="標楷體" w:eastAsia="標楷體" w:hAnsi="標楷體" w:hint="eastAsia"/>
                <w:sz w:val="20"/>
                <w:szCs w:val="20"/>
              </w:rPr>
              <w:t>能操作基本科學技能與運用網路資訊蒐集環境資料。</w:t>
            </w:r>
          </w:p>
          <w:p w:rsidR="003D0568" w:rsidRPr="008B3E2D" w:rsidRDefault="003D0568" w:rsidP="00A21DFF">
            <w:pPr>
              <w:spacing w:line="0" w:lineRule="atLeast"/>
              <w:rPr>
                <w:rFonts w:ascii="標楷體" w:eastAsia="標楷體" w:hAnsi="標楷體"/>
                <w:sz w:val="20"/>
                <w:szCs w:val="20"/>
              </w:rPr>
            </w:pP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九</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三、家鄉生活大不同</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生產方式的改變</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【活動一】灌溉設施的演變</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1.教師引導學生閱讀課本第40、41頁的圖文，並回答下列問題。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2.教師可依下列問題設計調查表，請學生依照分組進行資料蒐集及實地調查。</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w:t>
            </w:r>
            <w:r w:rsidRPr="008B3E2D">
              <w:rPr>
                <w:rFonts w:ascii="標楷體" w:eastAsia="標楷體" w:hAnsi="標楷體"/>
                <w:sz w:val="20"/>
                <w:szCs w:val="20"/>
              </w:rPr>
              <w:t>1</w:t>
            </w:r>
            <w:r w:rsidRPr="008B3E2D">
              <w:rPr>
                <w:rFonts w:ascii="標楷體" w:eastAsia="標楷體" w:hAnsi="標楷體" w:hint="eastAsia"/>
                <w:sz w:val="20"/>
                <w:szCs w:val="20"/>
              </w:rPr>
              <w:t>)你家附近是否有池塘、水圳，或其他人工引水或儲水的設施？</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w:t>
            </w:r>
            <w:r w:rsidRPr="008B3E2D">
              <w:rPr>
                <w:rFonts w:ascii="標楷體" w:eastAsia="標楷體" w:hAnsi="標楷體"/>
                <w:sz w:val="20"/>
                <w:szCs w:val="20"/>
              </w:rPr>
              <w:t>2</w:t>
            </w:r>
            <w:r w:rsidRPr="008B3E2D">
              <w:rPr>
                <w:rFonts w:ascii="標楷體" w:eastAsia="標楷體" w:hAnsi="標楷體" w:hint="eastAsia"/>
                <w:sz w:val="20"/>
                <w:szCs w:val="20"/>
              </w:rPr>
              <w:t>)家鄉有哪些主要的池塘、水圳？</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w:t>
            </w:r>
            <w:r w:rsidRPr="008B3E2D">
              <w:rPr>
                <w:rFonts w:ascii="標楷體" w:eastAsia="標楷體" w:hAnsi="標楷體"/>
                <w:sz w:val="20"/>
                <w:szCs w:val="20"/>
              </w:rPr>
              <w:t>3</w:t>
            </w:r>
            <w:r w:rsidRPr="008B3E2D">
              <w:rPr>
                <w:rFonts w:ascii="標楷體" w:eastAsia="標楷體" w:hAnsi="標楷體" w:hint="eastAsia"/>
                <w:sz w:val="20"/>
                <w:szCs w:val="20"/>
              </w:rPr>
              <w:t>)你還聽過哪些著名的池塘或水圳？</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w:t>
            </w:r>
            <w:r w:rsidRPr="008B3E2D">
              <w:rPr>
                <w:rFonts w:ascii="標楷體" w:eastAsia="標楷體" w:hAnsi="標楷體"/>
                <w:sz w:val="20"/>
                <w:szCs w:val="20"/>
              </w:rPr>
              <w:t>4</w:t>
            </w:r>
            <w:r w:rsidRPr="008B3E2D">
              <w:rPr>
                <w:rFonts w:ascii="標楷體" w:eastAsia="標楷體" w:hAnsi="標楷體" w:hint="eastAsia"/>
                <w:sz w:val="20"/>
                <w:szCs w:val="20"/>
              </w:rPr>
              <w:t>)你能說出那些著名池塘或水圳的故事嗎？</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統整課文重點：先民修築池塘、水圳，是為了克服自然環境的限制，取得灌溉及日常生活用水。家鄉池塘和水圳的功能，因社會、經濟變遷而產生變化，傳統灌溉功能減弱，有些成為排水溝，有些被填平轉為他用；保留下來的池塘和水圳，其外觀與用途和過去相較之下也大不相同。</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【活動二】農具</w:t>
            </w:r>
            <w:r w:rsidRPr="008B3E2D">
              <w:rPr>
                <w:rFonts w:ascii="標楷體" w:eastAsia="標楷體" w:hAnsi="標楷體"/>
                <w:sz w:val="20"/>
                <w:szCs w:val="20"/>
              </w:rPr>
              <w:t>與肥料</w:t>
            </w:r>
            <w:r w:rsidRPr="008B3E2D">
              <w:rPr>
                <w:rFonts w:ascii="標楷體" w:eastAsia="標楷體" w:hAnsi="標楷體" w:hint="eastAsia"/>
                <w:sz w:val="20"/>
                <w:szCs w:val="20"/>
              </w:rPr>
              <w:t>的演變</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.欣賞「農村曲」：配合歌詞及其意境，引導學生認識過去家鄉農民耕作的情形及生活特色。</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2.請學生觀察課本第</w:t>
            </w:r>
            <w:r w:rsidRPr="008B3E2D">
              <w:rPr>
                <w:rFonts w:ascii="標楷體" w:eastAsia="標楷體" w:hAnsi="標楷體"/>
                <w:sz w:val="20"/>
                <w:szCs w:val="20"/>
              </w:rPr>
              <w:t>4</w:t>
            </w:r>
            <w:r w:rsidRPr="008B3E2D">
              <w:rPr>
                <w:rFonts w:ascii="標楷體" w:eastAsia="標楷體" w:hAnsi="標楷體" w:hint="eastAsia"/>
                <w:sz w:val="20"/>
                <w:szCs w:val="20"/>
              </w:rPr>
              <w:t>2、</w:t>
            </w:r>
            <w:r w:rsidRPr="008B3E2D">
              <w:rPr>
                <w:rFonts w:ascii="標楷體" w:eastAsia="標楷體" w:hAnsi="標楷體"/>
                <w:sz w:val="20"/>
                <w:szCs w:val="20"/>
              </w:rPr>
              <w:t>4</w:t>
            </w:r>
            <w:r w:rsidRPr="008B3E2D">
              <w:rPr>
                <w:rFonts w:ascii="標楷體" w:eastAsia="標楷體" w:hAnsi="標楷體" w:hint="eastAsia"/>
                <w:sz w:val="20"/>
                <w:szCs w:val="20"/>
              </w:rPr>
              <w:t>3頁圖文，並回答問題。</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3.配合第1課習作第二大題。</w:t>
            </w:r>
          </w:p>
          <w:p w:rsidR="003D0568" w:rsidRPr="008B3E2D" w:rsidRDefault="003D0568" w:rsidP="00A21DFF">
            <w:pPr>
              <w:pStyle w:val="aff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0" w:lineRule="atLeast"/>
              <w:rPr>
                <w:rFonts w:ascii="標楷體" w:eastAsia="標楷體" w:hAnsi="標楷體" w:cs="Times New Roman"/>
                <w:color w:val="auto"/>
                <w:kern w:val="2"/>
                <w:sz w:val="20"/>
                <w:szCs w:val="20"/>
                <w:bdr w:val="none" w:sz="0" w:space="0" w:color="auto"/>
              </w:rPr>
            </w:pPr>
            <w:r w:rsidRPr="008B3E2D">
              <w:rPr>
                <w:rFonts w:ascii="標楷體" w:eastAsia="標楷體" w:hAnsi="標楷體" w:cs="Times New Roman" w:hint="eastAsia"/>
                <w:color w:val="auto"/>
                <w:kern w:val="2"/>
                <w:sz w:val="20"/>
                <w:szCs w:val="20"/>
                <w:bdr w:val="none" w:sz="0" w:space="0" w:color="auto"/>
              </w:rPr>
              <w:t>4.統整課文重點：早期農具多依賴人力或牛隻，工作效率較低；現代農民使用機械，工作效率較高。傳統社會農民自製堆肥，現代則使用化學肥料，雖可提高作物產量，但也造成環境的破壞。</w:t>
            </w:r>
          </w:p>
          <w:p w:rsidR="003D0568" w:rsidRPr="008B3E2D" w:rsidRDefault="003D0568" w:rsidP="00A21DFF">
            <w:pPr>
              <w:pBdr>
                <w:top w:val="nil"/>
                <w:left w:val="nil"/>
                <w:bottom w:val="nil"/>
                <w:right w:val="nil"/>
                <w:between w:val="nil"/>
                <w:bar w:val="nil"/>
              </w:pBd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【活動三】農業的新風貌</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1.觀察與問答：教師指導學生閱讀課本第</w:t>
            </w:r>
            <w:r w:rsidRPr="008B3E2D">
              <w:rPr>
                <w:rFonts w:ascii="標楷體" w:eastAsia="標楷體" w:hAnsi="標楷體"/>
                <w:sz w:val="20"/>
                <w:szCs w:val="20"/>
              </w:rPr>
              <w:t>4</w:t>
            </w:r>
            <w:r w:rsidRPr="008B3E2D">
              <w:rPr>
                <w:rFonts w:ascii="標楷體" w:eastAsia="標楷體" w:hAnsi="標楷體" w:hint="eastAsia"/>
                <w:sz w:val="20"/>
                <w:szCs w:val="20"/>
              </w:rPr>
              <w:t>4、</w:t>
            </w:r>
            <w:r w:rsidRPr="008B3E2D">
              <w:rPr>
                <w:rFonts w:ascii="標楷體" w:eastAsia="標楷體" w:hAnsi="標楷體"/>
                <w:sz w:val="20"/>
                <w:szCs w:val="20"/>
              </w:rPr>
              <w:t>4</w:t>
            </w:r>
            <w:r w:rsidRPr="008B3E2D">
              <w:rPr>
                <w:rFonts w:ascii="標楷體" w:eastAsia="標楷體" w:hAnsi="標楷體" w:hint="eastAsia"/>
                <w:sz w:val="20"/>
                <w:szCs w:val="20"/>
              </w:rPr>
              <w:t>5頁的圖文，並回答下列問題。</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.討論與發表：師生共同蒐集友善農業的資料與圖片，回答問題。</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.配合第1課習作第三、四大題。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統整課文重點：現代農村為了降低對化學肥料的依賴，開始鼓勵使用植物肥料，種植波斯菊或油菜等植物，讓土地生生不息。同時部分農民更採用自然的耕種方式，發展友善農業生產，以維護自然的生態平衡，讓農業永續發展。</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.情意評量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1-2-2 </w:t>
            </w:r>
            <w:r w:rsidRPr="008B3E2D">
              <w:rPr>
                <w:rFonts w:ascii="標楷體" w:eastAsia="標楷體" w:hAnsi="標楷體" w:hint="eastAsia"/>
                <w:sz w:val="20"/>
                <w:szCs w:val="20"/>
              </w:rPr>
              <w:t>描述不同地方居民的生活方式。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瞭解居住地方的人文環境與經濟活動的歷史變遷。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5-2-2 </w:t>
            </w:r>
            <w:r w:rsidRPr="008B3E2D">
              <w:rPr>
                <w:rFonts w:ascii="標楷體" w:eastAsia="標楷體" w:hAnsi="標楷體" w:hint="eastAsia"/>
                <w:sz w:val="20"/>
                <w:szCs w:val="20"/>
              </w:rPr>
              <w:t>舉例說明在學習與工作中，可能和他人產生合作或競爭的關係。</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8-2-1 </w:t>
            </w:r>
            <w:r w:rsidRPr="008B3E2D">
              <w:rPr>
                <w:rFonts w:ascii="標楷體" w:eastAsia="標楷體" w:hAnsi="標楷體" w:hint="eastAsia"/>
                <w:sz w:val="20"/>
                <w:szCs w:val="20"/>
              </w:rPr>
              <w:t>舉例說明為了生活需要和解決問題，人類才從事科學和技術的發展。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8-2-2 </w:t>
            </w:r>
            <w:r w:rsidRPr="008B3E2D">
              <w:rPr>
                <w:rFonts w:ascii="標楷體" w:eastAsia="標楷體" w:hAnsi="標楷體" w:hint="eastAsia"/>
                <w:sz w:val="20"/>
                <w:szCs w:val="20"/>
              </w:rPr>
              <w:t>舉例說明科學和技術的發展，改變了人類生活和自然環境。</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1-2-4 </w:t>
            </w:r>
            <w:r w:rsidRPr="008B3E2D">
              <w:rPr>
                <w:rFonts w:ascii="標楷體" w:eastAsia="標楷體" w:hAnsi="標楷體" w:hint="eastAsia"/>
                <w:sz w:val="20"/>
                <w:szCs w:val="20"/>
              </w:rPr>
              <w:t>覺知自己的生活方式對環境的影響。</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【生涯發展教育】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2-2-3 </w:t>
            </w:r>
            <w:r w:rsidRPr="008B3E2D">
              <w:rPr>
                <w:rFonts w:ascii="標楷體" w:eastAsia="標楷體" w:hAnsi="標楷體" w:hint="eastAsia"/>
                <w:sz w:val="20"/>
                <w:szCs w:val="20"/>
              </w:rPr>
              <w:t>認識不同類型工作內容。</w:t>
            </w:r>
          </w:p>
          <w:p w:rsidR="003D0568" w:rsidRPr="008B3E2D" w:rsidRDefault="003D0568" w:rsidP="00A21DFF">
            <w:pPr>
              <w:spacing w:line="0" w:lineRule="atLeast"/>
              <w:rPr>
                <w:rFonts w:ascii="標楷體" w:eastAsia="標楷體" w:hAnsi="標楷體"/>
                <w:sz w:val="20"/>
                <w:szCs w:val="20"/>
              </w:rPr>
            </w:pP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三、家鄉生活大不同</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生活器物的改變</w:t>
            </w:r>
          </w:p>
        </w:tc>
        <w:tc>
          <w:tcPr>
            <w:tcW w:w="5690" w:type="dxa"/>
          </w:tcPr>
          <w:p w:rsidR="003D0568" w:rsidRPr="008B3E2D" w:rsidRDefault="003D0568" w:rsidP="00A21DFF">
            <w:pPr>
              <w:pStyle w:val="4123"/>
              <w:spacing w:line="0" w:lineRule="atLeast"/>
              <w:ind w:left="0" w:firstLine="0"/>
              <w:rPr>
                <w:rFonts w:ascii="標楷體" w:eastAsia="標楷體" w:hAnsi="標楷體"/>
                <w:sz w:val="20"/>
              </w:rPr>
            </w:pPr>
            <w:r w:rsidRPr="008B3E2D">
              <w:rPr>
                <w:rFonts w:ascii="標楷體" w:eastAsia="標楷體" w:hAnsi="標楷體" w:hint="eastAsia"/>
                <w:sz w:val="20"/>
              </w:rPr>
              <w:t>【活動一】生活器物，「原」來有智慧</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1.閱讀與觀察：教師指導學生閱讀與觀察課本第46、47頁的圖文。</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.搶答與發表：請學生上臺搶答，將正確器物書寫於分類標題下，並發表現在哪些常見的器物與它相似。</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.統整課文重點：原住民族善於在自然環境中，就地取材製作</w:t>
            </w:r>
            <w:r w:rsidRPr="008B3E2D">
              <w:rPr>
                <w:rFonts w:ascii="標楷體" w:eastAsia="標楷體" w:hAnsi="標楷體"/>
                <w:sz w:val="20"/>
                <w:szCs w:val="20"/>
              </w:rPr>
              <w:t>生活器</w:t>
            </w:r>
            <w:r w:rsidRPr="008B3E2D">
              <w:rPr>
                <w:rFonts w:ascii="標楷體" w:eastAsia="標楷體" w:hAnsi="標楷體" w:hint="eastAsia"/>
                <w:sz w:val="20"/>
                <w:szCs w:val="20"/>
              </w:rPr>
              <w:t>物。</w:t>
            </w:r>
          </w:p>
          <w:p w:rsidR="003D0568" w:rsidRPr="008B3E2D" w:rsidRDefault="003D0568" w:rsidP="00A21DFF">
            <w:pPr>
              <w:autoSpaceDE w:val="0"/>
              <w:autoSpaceDN w:val="0"/>
              <w:adjustRightInd w:val="0"/>
              <w:spacing w:line="0" w:lineRule="atLeast"/>
              <w:rPr>
                <w:rFonts w:ascii="標楷體" w:eastAsia="標楷體" w:hAnsi="標楷體"/>
                <w:sz w:val="20"/>
                <w:szCs w:val="20"/>
              </w:rPr>
            </w:pPr>
            <w:r w:rsidRPr="008B3E2D">
              <w:rPr>
                <w:rFonts w:ascii="標楷體" w:eastAsia="標楷體" w:hAnsi="標楷體" w:hint="eastAsia"/>
                <w:sz w:val="20"/>
                <w:szCs w:val="20"/>
              </w:rPr>
              <w:t>【活動二】阿嬤的灶腳</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1.引起動機：教師播放影片介紹臺灣傳統農業時代常使用的各種生活器物。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2.閱讀與發表：教師指導學生閱讀與觀察課本第48、49頁的圖文，回答問題。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3.動手做童玩：教師分別介紹打陀螺的技巧，或帶全班一起製作竹筷槍。</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4.統整課文重點：早期家庭中常用的器物，大多是取自於大自然，因此，當器物損壞時，都可回歸大自然。</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【活動三】現代常用的器物與環境問題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1.觀察與閱讀：教師指導學生閱讀與觀察課本第50頁的圖文。</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2.討論與發表：對照第48、49頁，討論現代常用的器物是用什麼材料製作的。</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3.傳統與現代器物大PK：教師將全班分成兩大組，一組是贊成傳統器物的使用與好處；一組是贊成現代塑膠器物的使用與好處，雙方進行辯論。</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4.統整課文重點：現代社會大量使用塑膠製品、塑膠袋，雖然比過去方便，但因材質不容易分解，以致丟棄後形成難以處理的垃圾問題。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【活動四】古今器物大搜查</w:t>
            </w:r>
          </w:p>
          <w:p w:rsidR="003D0568" w:rsidRPr="008B3E2D" w:rsidRDefault="003D0568" w:rsidP="00A21DFF">
            <w:pPr>
              <w:spacing w:line="0" w:lineRule="atLeast"/>
              <w:rPr>
                <w:rFonts w:ascii="新細明體" w:hAnsi="新細明體"/>
                <w:noProof/>
                <w:sz w:val="16"/>
                <w:szCs w:val="18"/>
              </w:rPr>
            </w:pPr>
            <w:r w:rsidRPr="008B3E2D">
              <w:rPr>
                <w:rFonts w:ascii="標楷體" w:eastAsia="標楷體" w:hAnsi="標楷體" w:hint="eastAsia"/>
                <w:sz w:val="20"/>
                <w:szCs w:val="20"/>
              </w:rPr>
              <w:t>1.觀察與閱讀：教師指導學生閱讀與觀察課本51頁的圖文。</w:t>
            </w:r>
          </w:p>
          <w:p w:rsidR="003D0568" w:rsidRPr="008B3E2D" w:rsidRDefault="003D0568" w:rsidP="00A21DFF">
            <w:pPr>
              <w:pStyle w:val="4123"/>
              <w:spacing w:line="0" w:lineRule="atLeast"/>
              <w:ind w:left="0" w:firstLine="0"/>
              <w:rPr>
                <w:rFonts w:ascii="標楷體" w:eastAsia="標楷體" w:hAnsi="標楷體"/>
                <w:sz w:val="20"/>
              </w:rPr>
            </w:pPr>
            <w:r w:rsidRPr="008B3E2D">
              <w:rPr>
                <w:rFonts w:ascii="標楷體" w:eastAsia="標楷體" w:hAnsi="標楷體" w:hint="eastAsia"/>
                <w:sz w:val="20"/>
              </w:rPr>
              <w:t>2.配合第</w:t>
            </w:r>
            <w:r w:rsidRPr="008B3E2D">
              <w:rPr>
                <w:rFonts w:ascii="標楷體" w:eastAsia="標楷體" w:hAnsi="標楷體"/>
                <w:sz w:val="20"/>
              </w:rPr>
              <w:t>2</w:t>
            </w:r>
            <w:r w:rsidRPr="008B3E2D">
              <w:rPr>
                <w:rFonts w:ascii="標楷體" w:eastAsia="標楷體" w:hAnsi="標楷體" w:hint="eastAsia"/>
                <w:sz w:val="20"/>
              </w:rPr>
              <w:t>課習作。</w:t>
            </w:r>
          </w:p>
          <w:p w:rsidR="003D0568" w:rsidRPr="008B3E2D" w:rsidRDefault="003D0568" w:rsidP="00A21DFF">
            <w:pPr>
              <w:pStyle w:val="4123"/>
              <w:spacing w:line="0" w:lineRule="atLeast"/>
              <w:ind w:left="0" w:firstLine="0"/>
              <w:rPr>
                <w:rFonts w:ascii="標楷體" w:eastAsia="標楷體" w:hAnsi="標楷體"/>
                <w:sz w:val="20"/>
              </w:rPr>
            </w:pPr>
            <w:r w:rsidRPr="008B3E2D">
              <w:rPr>
                <w:rFonts w:ascii="標楷體" w:eastAsia="標楷體" w:hAnsi="標楷體" w:hint="eastAsia"/>
                <w:sz w:val="20"/>
              </w:rPr>
              <w:t>3.蒐集報告：蒐集自己有興趣的傳統器物文字及圖片資料，並書寫心得。</w:t>
            </w:r>
          </w:p>
          <w:p w:rsidR="003D0568" w:rsidRPr="008B3E2D" w:rsidRDefault="003D0568" w:rsidP="00A21DFF">
            <w:pPr>
              <w:pStyle w:val="4123"/>
              <w:spacing w:line="0" w:lineRule="atLeast"/>
              <w:ind w:left="0" w:firstLine="0"/>
              <w:rPr>
                <w:rFonts w:ascii="標楷體" w:eastAsia="標楷體" w:hAnsi="標楷體"/>
                <w:sz w:val="20"/>
              </w:rPr>
            </w:pPr>
            <w:r w:rsidRPr="008B3E2D">
              <w:rPr>
                <w:rFonts w:ascii="標楷體" w:eastAsia="標楷體" w:hAnsi="標楷體" w:hint="eastAsia"/>
                <w:sz w:val="20"/>
              </w:rPr>
              <w:t>4.發表與分享：與同學分享成果。</w:t>
            </w:r>
          </w:p>
          <w:p w:rsidR="003D0568" w:rsidRPr="008B3E2D" w:rsidRDefault="003D0568" w:rsidP="00A21DFF">
            <w:pPr>
              <w:pStyle w:val="4123"/>
              <w:spacing w:line="0" w:lineRule="atLeast"/>
              <w:ind w:left="0" w:firstLine="0"/>
              <w:rPr>
                <w:rFonts w:ascii="標楷體" w:eastAsia="標楷體" w:hAnsi="標楷體"/>
                <w:sz w:val="20"/>
              </w:rPr>
            </w:pPr>
            <w:r w:rsidRPr="008B3E2D">
              <w:rPr>
                <w:rFonts w:ascii="標楷體" w:eastAsia="標楷體" w:hAnsi="標楷體" w:hint="eastAsia"/>
                <w:sz w:val="20"/>
              </w:rPr>
              <w:t>5.統整課文重點：傳統與現代的日常器物，在外觀、功能與使用情形等方面，隨著人們生活需求的改變與技術的提升，都有所不同。</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.實作評量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5-2-2 </w:t>
            </w:r>
            <w:r w:rsidRPr="008B3E2D">
              <w:rPr>
                <w:rFonts w:ascii="標楷體" w:eastAsia="標楷體" w:hAnsi="標楷體" w:hint="eastAsia"/>
                <w:sz w:val="20"/>
                <w:szCs w:val="20"/>
              </w:rPr>
              <w:t>舉例說明在學習與工作中，可能和他人產生合作或競爭的關係。</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7-2-2 </w:t>
            </w:r>
            <w:r w:rsidRPr="008B3E2D">
              <w:rPr>
                <w:rFonts w:ascii="標楷體" w:eastAsia="標楷體" w:hAnsi="標楷體" w:hint="eastAsia"/>
                <w:sz w:val="20"/>
                <w:szCs w:val="20"/>
              </w:rPr>
              <w:t>認識各種資源，並說明其受損、消失、再生或創造的情形，並能愛護資源。</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8-2-2 </w:t>
            </w:r>
            <w:r w:rsidRPr="008B3E2D">
              <w:rPr>
                <w:rFonts w:ascii="標楷體" w:eastAsia="標楷體" w:hAnsi="標楷體" w:hint="eastAsia"/>
                <w:sz w:val="20"/>
                <w:szCs w:val="20"/>
              </w:rPr>
              <w:t>舉例說明科學和技術的發展，改變了人類生活和自然環境。</w:t>
            </w: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1-2-4 </w:t>
            </w:r>
            <w:r w:rsidRPr="008B3E2D">
              <w:rPr>
                <w:rFonts w:ascii="標楷體" w:eastAsia="標楷體" w:hAnsi="標楷體" w:hint="eastAsia"/>
                <w:sz w:val="20"/>
                <w:szCs w:val="20"/>
              </w:rPr>
              <w:t>覺知自己的生活方式對環境的影響。</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4-2-1 </w:t>
            </w:r>
            <w:r w:rsidRPr="008B3E2D">
              <w:rPr>
                <w:rFonts w:ascii="標楷體" w:eastAsia="標楷體" w:hAnsi="標楷體" w:hint="eastAsia"/>
                <w:sz w:val="20"/>
                <w:szCs w:val="20"/>
              </w:rPr>
              <w:t>能操作基本科學技能與運用網路資訊蒐集環境資料。</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3-2-6 </w:t>
            </w:r>
            <w:r w:rsidRPr="008B3E2D">
              <w:rPr>
                <w:rFonts w:ascii="標楷體" w:eastAsia="標楷體" w:hAnsi="標楷體" w:hint="eastAsia"/>
                <w:sz w:val="20"/>
                <w:szCs w:val="20"/>
              </w:rPr>
              <w:t>認識個人生活中可回收的資源。</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十一</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四、家鄉的生活作息</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傳統的生活作息</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【活動一】傳統生活巡禮</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.教師請學生發表從家鄉傳統生活的圖片中看到人們的工作內容、圖片背後的景觀或建築等。</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2.教師加以歸納：我們可以從家鄉的建築、器物等去了解人們的生活；本單元則將直接從人們的生活作息來了解傳統生活的特色。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.觀察與問答：學生閱讀觀察課本第54、55頁圖文，教師利用下列問題引導學生思考與發表。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(1)想一想，我們一天的生活，從早到晚從事哪些活動？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(2)我們的生活與「日出而作，日落而息」這句話有什麼關係？</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(3)為什麼傳統生活要「日出而作，日落而息」？</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(4)農村的農民一年四季都從事哪些活動？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(5)原住民族如何安排生活作息？</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(6)想一想，現代人們在一年四季中，可以從事哪些季節性的活動？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.教師說明家鄉的傳統生活與自然界息息相關。第三單元第</w:t>
            </w:r>
            <w:r w:rsidRPr="008B3E2D">
              <w:rPr>
                <w:rFonts w:ascii="標楷體" w:eastAsia="標楷體" w:hAnsi="標楷體"/>
                <w:sz w:val="20"/>
                <w:szCs w:val="20"/>
              </w:rPr>
              <w:t>1</w:t>
            </w:r>
            <w:r w:rsidRPr="008B3E2D">
              <w:rPr>
                <w:rFonts w:ascii="標楷體" w:eastAsia="標楷體" w:hAnsi="標楷體" w:hint="eastAsia"/>
                <w:sz w:val="20"/>
                <w:szCs w:val="20"/>
              </w:rPr>
              <w:t>課曾經介紹的「農村曲」就是形容農人一天工作的辛苦面。至於一年的工作情形，則請學生利用課後時間蒐集四季的農、漁活動及產品資料，下次帶到課堂上來。</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5</w:t>
            </w:r>
            <w:r w:rsidRPr="008B3E2D">
              <w:rPr>
                <w:rFonts w:ascii="標楷體" w:eastAsia="標楷體" w:hAnsi="標楷體" w:hint="eastAsia"/>
                <w:sz w:val="20"/>
                <w:szCs w:val="20"/>
              </w:rPr>
              <w:t>.統整課文重點：家鄉傳統生活的習慣是「日出而作，日落而息」，配合自然變化，安排生活作息。</w:t>
            </w:r>
          </w:p>
          <w:p w:rsidR="003D0568" w:rsidRPr="008B3E2D" w:rsidRDefault="003D0568" w:rsidP="00A21DFF">
            <w:pPr>
              <w:spacing w:line="0" w:lineRule="atLeast"/>
              <w:rPr>
                <w:rFonts w:ascii="標楷體" w:eastAsia="標楷體" w:hAnsi="標楷體"/>
                <w:sz w:val="20"/>
                <w:szCs w:val="20"/>
              </w:rPr>
            </w:pP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.情意評量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理解並關懷家庭內外環境的變化與調適。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4-2-2 </w:t>
            </w:r>
            <w:r w:rsidRPr="008B3E2D">
              <w:rPr>
                <w:rFonts w:ascii="標楷體" w:eastAsia="標楷體" w:hAnsi="標楷體" w:hint="eastAsia"/>
                <w:sz w:val="20"/>
                <w:szCs w:val="20"/>
              </w:rPr>
              <w:t>列舉自己對自然與超自然界中感興趣的現象。</w:t>
            </w: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3-2-2 </w:t>
            </w:r>
            <w:r w:rsidRPr="008B3E2D">
              <w:rPr>
                <w:rFonts w:ascii="標楷體" w:eastAsia="標楷體" w:hAnsi="標楷體" w:hint="eastAsia"/>
                <w:sz w:val="20"/>
                <w:szCs w:val="20"/>
              </w:rPr>
              <w:t>察覺自己家庭的生活習慣。</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【海洋教育】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3-2-9 </w:t>
            </w:r>
            <w:r w:rsidRPr="008B3E2D">
              <w:rPr>
                <w:rFonts w:ascii="標楷體" w:eastAsia="標楷體" w:hAnsi="標楷體" w:hint="eastAsia"/>
                <w:sz w:val="20"/>
                <w:szCs w:val="20"/>
              </w:rPr>
              <w:t>瞭解海洋民俗活動、宗教信仰與生活的關係。</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Height w:val="4890"/>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十二</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四、家鄉的生活作息</w:t>
            </w:r>
          </w:p>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傳統的生活作息</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【活動二】農民曆與生活</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.教師事先準備數本農民曆，於課堂上供學生傳閱。</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.教師說明自然時序和人們生活息息相關，因此家鄉的先民配合自然變化發明農曆來計算日子。請學生發表翻閱研讀後的發現與心得。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.教師引導學生閱讀課本第56、57頁圖文，並利用下列問題引導學生思考與發表。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(1)說說看，農民曆中記載的日期有哪幾種？(2)農民曆會記載哪些和農民有關的事情？(3)農民曆會記載哪些和漁民有關的事情？</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.教師請學生閱讀發表課本第57頁動動腦「問問家中長輩，看看他們從事什麼活動時，會去翻閱、參考農民曆的資料？」的訪問結果。</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5</w:t>
            </w:r>
            <w:r w:rsidRPr="008B3E2D">
              <w:rPr>
                <w:rFonts w:ascii="標楷體" w:eastAsia="標楷體" w:hAnsi="標楷體" w:hint="eastAsia"/>
                <w:sz w:val="20"/>
                <w:szCs w:val="20"/>
              </w:rPr>
              <w:t>.配合第1課習作傳統的生活作息。</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6</w:t>
            </w:r>
            <w:r w:rsidRPr="008B3E2D">
              <w:rPr>
                <w:rFonts w:ascii="標楷體" w:eastAsia="標楷體" w:hAnsi="標楷體" w:hint="eastAsia"/>
                <w:sz w:val="20"/>
                <w:szCs w:val="20"/>
              </w:rPr>
              <w:t>.統整課文重點：早期家鄉的先民，配合農曆安排生活作息而形成農民曆，作為年中進行工作節慶的依據，現代人在從事重要的活動前，也會參考農民曆上所記載資料。</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.情意評量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理解並關懷家庭內外環境的變化與調適。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4-2-2 </w:t>
            </w:r>
            <w:r w:rsidRPr="008B3E2D">
              <w:rPr>
                <w:rFonts w:ascii="標楷體" w:eastAsia="標楷體" w:hAnsi="標楷體" w:hint="eastAsia"/>
                <w:sz w:val="20"/>
                <w:szCs w:val="20"/>
              </w:rPr>
              <w:t>列舉自己對自然與超自然界中感興趣的現象。</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3-2-2 </w:t>
            </w:r>
            <w:r w:rsidRPr="008B3E2D">
              <w:rPr>
                <w:rFonts w:ascii="標楷體" w:eastAsia="標楷體" w:hAnsi="標楷體" w:hint="eastAsia"/>
                <w:sz w:val="20"/>
                <w:szCs w:val="20"/>
              </w:rPr>
              <w:t>察覺自己家庭的生活習慣。</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【海洋教育】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3-2-9 </w:t>
            </w:r>
            <w:r w:rsidRPr="008B3E2D">
              <w:rPr>
                <w:rFonts w:ascii="標楷體" w:eastAsia="標楷體" w:hAnsi="標楷體" w:hint="eastAsia"/>
                <w:sz w:val="20"/>
                <w:szCs w:val="20"/>
              </w:rPr>
              <w:t>瞭解海洋民俗活動、宗教信仰與生活的關係。</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Height w:val="5174"/>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十三</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四、家鄉的生活作息</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現代的生活作息</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【活動一】生活變變變</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.教師引導學生閱讀課本第58、59頁，並由教師說明圖片與文字。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.發表傳統農業社會與現代生活的差別。</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(1)傳統的農業社會，現在已經進步到什麼樣型態的社會？</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(2)現代的生活當中有哪些場所，是二十四小時營業的？</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w:t>
            </w:r>
            <w:r w:rsidRPr="008B3E2D">
              <w:rPr>
                <w:rFonts w:ascii="標楷體" w:eastAsia="標楷體" w:hAnsi="標楷體"/>
                <w:sz w:val="20"/>
                <w:szCs w:val="20"/>
              </w:rPr>
              <w:t>3</w:t>
            </w:r>
            <w:r w:rsidRPr="008B3E2D">
              <w:rPr>
                <w:rFonts w:ascii="標楷體" w:eastAsia="標楷體" w:hAnsi="標楷體" w:hint="eastAsia"/>
                <w:sz w:val="20"/>
                <w:szCs w:val="20"/>
              </w:rPr>
              <w:t>)說說看，現代生活型態的改變，帶來哪些便利？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.分組討論與發表：請學生針對問題進行分組討論與發表。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(1)我們的社會由傳統農業社會進步到現代工商業社會，生活上產生了哪些轉變？</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(2)現代人在夜晚還可以從事哪些活動？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(3)傳統農業生活與現代工商業生活，你比較喜歡哪一種生活方式？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.遊戲：說古談今大接龍。透過遊戲方式讓學生更清楚過去與現代生活的差異，並了解其中產生的原因。</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5</w:t>
            </w:r>
            <w:r w:rsidRPr="008B3E2D">
              <w:rPr>
                <w:rFonts w:ascii="標楷體" w:eastAsia="標楷體" w:hAnsi="標楷體" w:hint="eastAsia"/>
                <w:sz w:val="20"/>
                <w:szCs w:val="20"/>
              </w:rPr>
              <w:t>.統整課文重點：家鄉從傳統農業社會轉變為工商業社會，對我們的日常生活也產生許多影響，生活作息已不再是傳統「日出而作，日落而息」，生活型態變得更加多采多姿。</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.分組報告</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.實作評量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了解居住地方的人文環境與經濟活動的歷史變遷。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理解並關懷家庭內外環境的變化與調適。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8-2-2 </w:t>
            </w:r>
            <w:r w:rsidRPr="008B3E2D">
              <w:rPr>
                <w:rFonts w:ascii="標楷體" w:eastAsia="標楷體" w:hAnsi="標楷體" w:hint="eastAsia"/>
                <w:sz w:val="20"/>
                <w:szCs w:val="20"/>
              </w:rPr>
              <w:t>舉例說明科學和技術的發展，改變了人類生活和自然環境。</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【人權教育】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2-2-2 </w:t>
            </w:r>
            <w:r w:rsidRPr="008B3E2D">
              <w:rPr>
                <w:rFonts w:ascii="標楷體" w:eastAsia="標楷體" w:hAnsi="標楷體" w:hint="eastAsia"/>
                <w:sz w:val="20"/>
                <w:szCs w:val="20"/>
              </w:rPr>
              <w:t>認識休閒權與日常生活的關係。</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Height w:val="5032"/>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十四</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四、家鄉的生活作息</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現代的生活作息</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【活動二】家庭行事曆</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.教師引導學生閱讀課本第60、61頁，並由教師說明圖片與文字。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.觀察與發表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(1)過去人們的生活作息與現代人的生活作息，有哪些不同的地方？</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(2)現在為什麼採用陽曆來作為生活作息的依據？</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(3)近年來，政府為什麼要實施週休二日？</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(4)配合動動腦「你的家人目前從事哪些工作？工作之餘，全家常安排哪些休閒活動？」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.配合第2課習作現代的生活作息。</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.學習單：教師可補充指導學生安排家鄉一日遊計畫，並將結果記錄在活動學習單「家鄉一日遊計畫」。</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5</w:t>
            </w:r>
            <w:r w:rsidRPr="008B3E2D">
              <w:rPr>
                <w:rFonts w:ascii="標楷體" w:eastAsia="標楷體" w:hAnsi="標楷體" w:hint="eastAsia"/>
                <w:sz w:val="20"/>
                <w:szCs w:val="20"/>
              </w:rPr>
              <w:t>.統整課文重點：為了配合現代工商業社會的生活步調，並與世界各國交流往來，陽曆已經成為我們安排日常生活作息的依據，利用行事曆可以妥善的安排我們的生活作息。同時，一星期七天，工作五天，休息兩天，工作與休閒相互調劑，也使我們緊湊的生活步調可稍獲紓緩。</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.分組報告</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.實作評量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2-2-1</w:t>
            </w:r>
            <w:r w:rsidRPr="008B3E2D">
              <w:rPr>
                <w:rFonts w:ascii="標楷體" w:eastAsia="標楷體" w:hAnsi="標楷體" w:hint="eastAsia"/>
                <w:sz w:val="20"/>
                <w:szCs w:val="20"/>
              </w:rPr>
              <w:t xml:space="preserve"> 瞭解居住地方的人文環境與經濟活動的歷史變遷。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理解並關懷家庭內外環境的變化與調適。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8-2-2 </w:t>
            </w:r>
            <w:r w:rsidRPr="008B3E2D">
              <w:rPr>
                <w:rFonts w:ascii="標楷體" w:eastAsia="標楷體" w:hAnsi="標楷體" w:hint="eastAsia"/>
                <w:sz w:val="20"/>
                <w:szCs w:val="20"/>
              </w:rPr>
              <w:t>舉例說明科學和技術的發展，改變了人類生活和自然環境。</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【人權教育】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2-2-2 </w:t>
            </w:r>
            <w:r w:rsidRPr="008B3E2D">
              <w:rPr>
                <w:rFonts w:ascii="標楷體" w:eastAsia="標楷體" w:hAnsi="標楷體" w:hint="eastAsia"/>
                <w:sz w:val="20"/>
                <w:szCs w:val="20"/>
              </w:rPr>
              <w:t>認識休閒權與日常生活的關係。</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Height w:val="5174"/>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十五</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五、家鄉的節慶與節日</w:t>
            </w:r>
          </w:p>
          <w:p w:rsidR="003D0568" w:rsidRPr="002241DC" w:rsidRDefault="003D0568" w:rsidP="00A21DFF">
            <w:pPr>
              <w:spacing w:line="0" w:lineRule="atLeast"/>
              <w:rPr>
                <w:rFonts w:ascii="標楷體" w:eastAsia="標楷體" w:hAnsi="標楷體"/>
                <w:sz w:val="20"/>
                <w:szCs w:val="20"/>
              </w:rPr>
            </w:pPr>
            <w:r>
              <w:rPr>
                <w:rFonts w:ascii="標楷體" w:eastAsia="標楷體" w:hAnsi="標楷體" w:hint="eastAsia"/>
                <w:sz w:val="20"/>
                <w:szCs w:val="20"/>
              </w:rPr>
              <w:t>第一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傳統節慶</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【活動一】傳統節慶面面觀</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.請學生翻翻自己所帶的農民曆，找一找課本第64～67頁所提的節日，在農民曆中有何描述？它們和氣候有什麼關係？</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.教師根據補充資料向學生說明幾項節慶的故事、習俗與意義。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.觀察與問答：教師引導學生閱讀與觀察課本第64～67頁圖文，並回答問題。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.統整課文重點：傳統節慶是經過長時間，以及先人生活經驗流傳下來的；現代人也會因時空背景的不同，而改變慶祝方式。我們應以傳統節慶的正面意義，吸取先人流傳的智慧。</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【活動二】傳統節慶實錄</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.教師選擇學校現有的鄉土教學影片</w:t>
            </w:r>
            <w:r w:rsidRPr="008B3E2D">
              <w:rPr>
                <w:rFonts w:ascii="標楷體" w:eastAsia="標楷體" w:hAnsi="標楷體"/>
                <w:sz w:val="20"/>
                <w:szCs w:val="20"/>
              </w:rPr>
              <w:t>(</w:t>
            </w:r>
            <w:r w:rsidRPr="008B3E2D">
              <w:rPr>
                <w:rFonts w:ascii="標楷體" w:eastAsia="標楷體" w:hAnsi="標楷體" w:hint="eastAsia"/>
                <w:sz w:val="20"/>
                <w:szCs w:val="20"/>
              </w:rPr>
              <w:t>有關地方節慶習俗</w:t>
            </w:r>
            <w:r w:rsidRPr="008B3E2D">
              <w:rPr>
                <w:rFonts w:ascii="標楷體" w:eastAsia="標楷體" w:hAnsi="標楷體"/>
                <w:sz w:val="20"/>
                <w:szCs w:val="20"/>
              </w:rPr>
              <w:t>)</w:t>
            </w:r>
            <w:r w:rsidRPr="008B3E2D">
              <w:rPr>
                <w:rFonts w:ascii="標楷體" w:eastAsia="標楷體" w:hAnsi="標楷體" w:hint="eastAsia"/>
                <w:sz w:val="20"/>
                <w:szCs w:val="20"/>
              </w:rPr>
              <w:t>，播放給學生看。讓學生了解人們對傳統節慶活動的努力投入情形，以及其中的傳承精神。</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.教師引導學生閱讀與觀察課本第64～67頁圖文，並回答問題。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.配合第1課習作傳統節慶第一大題。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4.統整課文重點：傳統節慶是經過長時間流傳下來的，現代人也會因物資的不同，而改變慶祝方式。我們應以傳統節慶的正面意義，吸取先人流傳的智慧。</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.情意評量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4-2-2 </w:t>
            </w:r>
            <w:r w:rsidRPr="008B3E2D">
              <w:rPr>
                <w:rFonts w:ascii="標楷體" w:eastAsia="標楷體" w:hAnsi="標楷體" w:hint="eastAsia"/>
                <w:sz w:val="20"/>
                <w:szCs w:val="20"/>
              </w:rPr>
              <w:t>列舉自己對自然與超自然界中感興趣的對象。</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3-2-3</w:t>
            </w:r>
            <w:r w:rsidRPr="008B3E2D">
              <w:rPr>
                <w:rFonts w:ascii="標楷體" w:eastAsia="標楷體" w:hAnsi="標楷體" w:hint="eastAsia"/>
                <w:sz w:val="20"/>
                <w:szCs w:val="20"/>
              </w:rPr>
              <w:t>尊重不同族群與文化背景對環境的態度及行為。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【人權教育】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1-2-1 欣賞、包容個別差異並尊重自己與他人的權利。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【海洋教育】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3-2-9 </w:t>
            </w:r>
            <w:r w:rsidRPr="008B3E2D">
              <w:rPr>
                <w:rFonts w:ascii="標楷體" w:eastAsia="標楷體" w:hAnsi="標楷體" w:hint="eastAsia"/>
                <w:sz w:val="20"/>
                <w:szCs w:val="20"/>
              </w:rPr>
              <w:t>了解海洋民俗活動、宗教信仰與生活的關係。</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十六</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五、家鄉的節慶與節日</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傳統節慶</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【活動三】認識原住民族的祭典</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.教師詢問學生是否有到過類似「九族文化村」或看過電視媒體對原住民族祭典的報導？並且向學生說明原住民族文化。</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.欣賞原住民族祭典影片。</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.教師整理複習影片的重點，並對第68、69頁圖片的相關知識逐一介紹，請學生回答問題：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(1)原住民族的傳統祭典活動有哪些？</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(2)原住民族的傳統祭典活動具有什麼意義？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(3)配合動動腦「你覺得家鄉哪一個傳統節慶的活動最特別？為什麼？」</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.配合第1課習作第二大題。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5</w:t>
            </w:r>
            <w:r w:rsidRPr="008B3E2D">
              <w:rPr>
                <w:rFonts w:ascii="標楷體" w:eastAsia="標楷體" w:hAnsi="標楷體" w:hint="eastAsia"/>
                <w:sz w:val="20"/>
                <w:szCs w:val="20"/>
              </w:rPr>
              <w:t>.統整課文重點：漢人按照農曆安排自己的節慶，原住民族也依據自然步調形成自己的祭典，透過節慶活動，感謝天地、慶祝豐收。</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.情意評量</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4-2-2 </w:t>
            </w:r>
            <w:r w:rsidRPr="008B3E2D">
              <w:rPr>
                <w:rFonts w:ascii="標楷體" w:eastAsia="標楷體" w:hAnsi="標楷體" w:hint="eastAsia"/>
                <w:sz w:val="20"/>
                <w:szCs w:val="20"/>
              </w:rPr>
              <w:t>列舉自己對自然與超自然界中感興趣的對象。</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3-2-3</w:t>
            </w:r>
            <w:r w:rsidRPr="008B3E2D">
              <w:rPr>
                <w:rFonts w:ascii="標楷體" w:eastAsia="標楷體" w:hAnsi="標楷體" w:hint="eastAsia"/>
                <w:sz w:val="20"/>
                <w:szCs w:val="20"/>
              </w:rPr>
              <w:t xml:space="preserve"> 尊重不同族群與文化背景對環境的態度及行為。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【人權教育】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1-2-1 欣賞、包容個別差異並尊重自己與他人的權利。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【海洋教育】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3-2-9 </w:t>
            </w:r>
            <w:r w:rsidRPr="008B3E2D">
              <w:rPr>
                <w:rFonts w:ascii="標楷體" w:eastAsia="標楷體" w:hAnsi="標楷體" w:hint="eastAsia"/>
                <w:sz w:val="20"/>
                <w:szCs w:val="20"/>
              </w:rPr>
              <w:t>瞭解海洋民俗活動、宗教信仰與生活的關係。</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十七</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五、家鄉的節慶與節日</w:t>
            </w:r>
          </w:p>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現代的節日</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【活動一】職業的祕密</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.教師引導學生閱讀課本第72、73頁，並由教師說明圖片與文字。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.觀察與發表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.遊戲——比手畫腳猜職業：利用課本所列舉的十種職業或再加入其他具有節日的職業項目，指派學生上臺模仿該行業的相關動作</w:t>
            </w:r>
            <w:r w:rsidRPr="008B3E2D">
              <w:rPr>
                <w:rFonts w:ascii="標楷體" w:eastAsia="標楷體" w:hAnsi="標楷體"/>
                <w:sz w:val="20"/>
                <w:szCs w:val="20"/>
              </w:rPr>
              <w:t>(</w:t>
            </w:r>
            <w:r w:rsidRPr="008B3E2D">
              <w:rPr>
                <w:rFonts w:ascii="標楷體" w:eastAsia="標楷體" w:hAnsi="標楷體" w:hint="eastAsia"/>
                <w:sz w:val="20"/>
                <w:szCs w:val="20"/>
              </w:rPr>
              <w:t>不可說話</w:t>
            </w:r>
            <w:r w:rsidRPr="008B3E2D">
              <w:rPr>
                <w:rFonts w:ascii="標楷體" w:eastAsia="標楷體" w:hAnsi="標楷體"/>
                <w:sz w:val="20"/>
                <w:szCs w:val="20"/>
              </w:rPr>
              <w:t>)</w:t>
            </w:r>
            <w:r w:rsidRPr="008B3E2D">
              <w:rPr>
                <w:rFonts w:ascii="標楷體" w:eastAsia="標楷體" w:hAnsi="標楷體" w:hint="eastAsia"/>
                <w:sz w:val="20"/>
                <w:szCs w:val="20"/>
              </w:rPr>
              <w:t>，讓各組進行搶答，得分較多的組別，教師可加以獎勵。</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.統整課文重點：我們的社會由許多的行業分工合作所形成的，各行各業都很重要，也多有屬於自己的節日，這些節日說明工作的神聖，每個行業都是值得我們尊敬的。</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【活動二】看重自己關心別人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.教師引導學生閱讀課本第74、75頁，並由教師說明圖片與文字。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.觀察與發表。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.分組競賽——超級比一比：每年的母親節和父親節是子女們表達孝心的最佳時機，請各組學生一起討論列舉出對父母表達孝心的方法，並書寫在書面紙或白板上，再由各組輪流上臺報告。</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統整課文重點：現代社會不但行業重要，每個人也是很重要的，人生除了有性別的不同以外，每個階段也有不同的身分與角色，透過現代許多的節日，可以喚醒人們感受到自己的重要性，同時也能更懂得尊重別人。</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.遊戲評量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.分組競賽</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9-2-1 </w:t>
            </w:r>
            <w:r w:rsidRPr="008B3E2D">
              <w:rPr>
                <w:rFonts w:ascii="標楷體" w:eastAsia="標楷體" w:hAnsi="標楷體" w:hint="eastAsia"/>
                <w:sz w:val="20"/>
                <w:szCs w:val="20"/>
              </w:rPr>
              <w:t>舉例說明外來的文化、商品和資訊如何影響本地的文化和生活。</w:t>
            </w:r>
          </w:p>
          <w:p w:rsidR="003D0568" w:rsidRPr="008B3E2D" w:rsidRDefault="003D0568" w:rsidP="00A21DFF">
            <w:pPr>
              <w:spacing w:line="0" w:lineRule="atLeast"/>
              <w:rPr>
                <w:rFonts w:ascii="標楷體" w:eastAsia="標楷體" w:hAnsi="標楷體"/>
                <w:sz w:val="20"/>
                <w:szCs w:val="20"/>
              </w:rPr>
            </w:pP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3-2-3 </w:t>
            </w:r>
            <w:r w:rsidRPr="008B3E2D">
              <w:rPr>
                <w:rFonts w:ascii="標楷體" w:eastAsia="標楷體" w:hAnsi="標楷體" w:hint="eastAsia"/>
                <w:sz w:val="20"/>
                <w:szCs w:val="20"/>
              </w:rPr>
              <w:t>尊重不同族群與文化背景對環境的態度及行為。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【人權教育】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欣賞、包容個別差異並尊重自己與他人的權利。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1-2-5 </w:t>
            </w:r>
            <w:r w:rsidRPr="008B3E2D">
              <w:rPr>
                <w:rFonts w:ascii="標楷體" w:eastAsia="標楷體" w:hAnsi="標楷體" w:hint="eastAsia"/>
                <w:sz w:val="20"/>
                <w:szCs w:val="20"/>
              </w:rPr>
              <w:t>察覺並避免個人偏見與歧視態度或行為的產生。</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【性別平等教育】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瞭解不同性別者在團體中均扮演重要的角色。</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十八</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五、家鄉的節慶與節日</w:t>
            </w:r>
          </w:p>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現代的節日</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【活動三】現代節日總動員</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.教師引導學生閱讀課本第76、77頁，並由教師說明圖片與文字。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.閱讀與發表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(1)一年當中有哪些節日屬於國家的大節日？</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(2)說出國慶日或臺灣光復節的由來與制定這個節日的意義。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(3)哪些節日是源自國外，因為彼此交流以後，受到他們的影響才成為大家共同歡度的節日？</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(4)說出耶誕節或萬聖節的由來與制定這個節日的意義。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(5)配合動動腦「參閱課本第96、97頁的節日小百科，想一想你最喜歡哪一個節日？並說出你喜歡的原因。」</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.配合第2課習作。</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統整課文重點：各種職業、不同階段或身分的人都有屬於自己的節日，就連我們的國家也有自己的節日。除此之外，因為近年來受到許多外來文化的影響，許多外國的節日也漸漸成為我們生活的一部分，不但擴大生活範圍，也拉近世界各地的人們的距離。</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.遊戲評量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.分組競賽</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9-2-1 </w:t>
            </w:r>
            <w:r w:rsidRPr="008B3E2D">
              <w:rPr>
                <w:rFonts w:ascii="標楷體" w:eastAsia="標楷體" w:hAnsi="標楷體" w:hint="eastAsia"/>
                <w:sz w:val="20"/>
                <w:szCs w:val="20"/>
              </w:rPr>
              <w:t>舉例說明外來的文化、商品和資訊如何影響本地的文化和生活。</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【家政教育】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3-2-1 </w:t>
            </w:r>
            <w:r w:rsidRPr="008B3E2D">
              <w:rPr>
                <w:rFonts w:ascii="標楷體" w:eastAsia="標楷體" w:hAnsi="標楷體" w:hint="eastAsia"/>
                <w:sz w:val="20"/>
                <w:szCs w:val="20"/>
              </w:rPr>
              <w:t>認識我們社會的生活習俗。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3-2-3 </w:t>
            </w:r>
            <w:r w:rsidRPr="008B3E2D">
              <w:rPr>
                <w:rFonts w:ascii="標楷體" w:eastAsia="標楷體" w:hAnsi="標楷體" w:hint="eastAsia"/>
                <w:sz w:val="20"/>
                <w:szCs w:val="20"/>
              </w:rPr>
              <w:t>尊重不同族群與文化背景對環境的態度及行為。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【人權教育】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欣賞、包容個別差異並尊重自己與他人的權利。</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1-2-5 </w:t>
            </w:r>
            <w:r w:rsidRPr="008B3E2D">
              <w:rPr>
                <w:rFonts w:ascii="標楷體" w:eastAsia="標楷體" w:hAnsi="標楷體" w:hint="eastAsia"/>
                <w:sz w:val="20"/>
                <w:szCs w:val="20"/>
              </w:rPr>
              <w:t>察覺並避免個人偏見與歧視態度或行為的產生。</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【性別平等教育】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瞭解不同性別者在團體中均扮演重要的角色。</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十九</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六、話我家鄉</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家鄉的新風貌</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【活動一】產業換新裝</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.教師引導學生閱讀課本第80、81頁，並由教師說明課文與圖片中有關臺灣各地以傳統產業或文化為內涵，結合現代重新出發的相關活動內容。</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.觀察與發表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(1)家鄉一些傳統的產業或文化活動，為免消失或沒落，可以運用什麼方式再發揚光大？</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(2)目前全臺灣各地，有哪些將傳統地方產業與文化相結合的相關活動？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.請學生針對主題進行分組報告。可搭配學習單「家鄉節慶大搜查」來進行。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 xml:space="preserve">(1)三義國際木雕藝術節　</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(2)褒忠鄉花鼓文化季</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(3)白河蓮花季</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(4)三星蔥蒜節</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(5)苗栗桐花祭</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.統整課文重點：由於地理與人文環境的不同，每個家鄉都有不同的產業活動，隨著時代的變遷及生活需求的改變，將產業與文化結合推廣，可以為產業帶來新的繁榮與發展。</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.分組報告</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描述居住地方的自然與人文特性。</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1-2-2 </w:t>
            </w:r>
            <w:r w:rsidRPr="008B3E2D">
              <w:rPr>
                <w:rFonts w:ascii="標楷體" w:eastAsia="標楷體" w:hAnsi="標楷體" w:hint="eastAsia"/>
                <w:sz w:val="20"/>
                <w:szCs w:val="20"/>
              </w:rPr>
              <w:t>描述不同地方居民的生活方式。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瞭解居住地方的人文環境與經濟活動的歷史變遷。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7-2-2 </w:t>
            </w:r>
            <w:r w:rsidRPr="008B3E2D">
              <w:rPr>
                <w:rFonts w:ascii="標楷體" w:eastAsia="標楷體" w:hAnsi="標楷體" w:hint="eastAsia"/>
                <w:sz w:val="20"/>
                <w:szCs w:val="20"/>
              </w:rPr>
              <w:t>認識各種資源，並說明其受損、消失、再生或創造的情形，並能愛護資源。</w:t>
            </w: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3-2-3 </w:t>
            </w:r>
            <w:r w:rsidRPr="008B3E2D">
              <w:rPr>
                <w:rFonts w:ascii="標楷體" w:eastAsia="標楷體" w:hAnsi="標楷體" w:hint="eastAsia"/>
                <w:sz w:val="20"/>
                <w:szCs w:val="20"/>
              </w:rPr>
              <w:t>尊重不同族群與文化背景對環境的態度及行為。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5-2-2 </w:t>
            </w:r>
            <w:r w:rsidRPr="008B3E2D">
              <w:rPr>
                <w:rFonts w:ascii="標楷體" w:eastAsia="標楷體" w:hAnsi="標楷體" w:hint="eastAsia"/>
                <w:sz w:val="20"/>
                <w:szCs w:val="20"/>
              </w:rPr>
              <w:t>具有參與調查生活周遭環境問題的經驗。</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廿</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六、話我家鄉</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家鄉的新風貌</w:t>
            </w:r>
          </w:p>
        </w:tc>
        <w:tc>
          <w:tcPr>
            <w:tcW w:w="5690"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【活動二】家鄉新風貌</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.教師引導學生閱讀課本第82、83頁，並由教師說明課文與相關圖片的內容。</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.觀察與發表</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(1)我們的家鄉曾經舉辦過哪些具有特色的文化活動？</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(2)我們應該以怎樣的態度和做法愛護我們的家鄉？</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(3)我們可以運用哪些實際的方式和做法保存傳統的文化？</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(4)配合動動腦「說說看，你曾經參與過家鄉的文化活動嗎？主要的活動內容是什麼？」</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.配合第1課習作。</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統整課文重點：家鄉的傳統祭典可以活化再生，應該共同保存與維護，展現家鄉的新風貌。了解並保存先民的祭典與慶典活動，或是善用先民留下的傳統建築、民俗藝術等，結合現代的新思維，如同產業換新裝一樣，不僅可以促進家鄉的繁榮，同時也加強鄉親對於家鄉文化的認同，讓家鄉美好的文化，永遠流傳下去。</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.分組報告</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描述居住地方的自然與人文特性。</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1-2-2 </w:t>
            </w:r>
            <w:r w:rsidRPr="008B3E2D">
              <w:rPr>
                <w:rFonts w:ascii="標楷體" w:eastAsia="標楷體" w:hAnsi="標楷體" w:hint="eastAsia"/>
                <w:sz w:val="20"/>
                <w:szCs w:val="20"/>
              </w:rPr>
              <w:t>描述不同地方居民的生活方式。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2-2-1 </w:t>
            </w:r>
            <w:r w:rsidRPr="008B3E2D">
              <w:rPr>
                <w:rFonts w:ascii="標楷體" w:eastAsia="標楷體" w:hAnsi="標楷體" w:hint="eastAsia"/>
                <w:sz w:val="20"/>
                <w:szCs w:val="20"/>
              </w:rPr>
              <w:t>瞭解居住地方的人文環境與經濟活動的歷史變遷。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7-2-2 </w:t>
            </w:r>
            <w:r w:rsidRPr="008B3E2D">
              <w:rPr>
                <w:rFonts w:ascii="標楷體" w:eastAsia="標楷體" w:hAnsi="標楷體" w:hint="eastAsia"/>
                <w:sz w:val="20"/>
                <w:szCs w:val="20"/>
              </w:rPr>
              <w:t>認識各種資源，並說明其受損、消失、再生或創造的情形，並能愛護資源。</w:t>
            </w:r>
          </w:p>
          <w:p w:rsidR="003D0568" w:rsidRPr="008B3E2D" w:rsidRDefault="003D0568" w:rsidP="00A21DFF">
            <w:pPr>
              <w:spacing w:line="0" w:lineRule="atLeast"/>
              <w:rPr>
                <w:rFonts w:ascii="標楷體" w:eastAsia="標楷體" w:hAnsi="標楷體"/>
                <w:sz w:val="20"/>
                <w:szCs w:val="20"/>
              </w:rPr>
            </w:pPr>
          </w:p>
          <w:p w:rsidR="003D0568" w:rsidRPr="008B3E2D" w:rsidRDefault="003D0568" w:rsidP="00A21DFF">
            <w:pPr>
              <w:spacing w:line="0" w:lineRule="atLeast"/>
              <w:rPr>
                <w:rFonts w:ascii="標楷體" w:eastAsia="標楷體" w:hAnsi="標楷體"/>
                <w:sz w:val="20"/>
                <w:szCs w:val="20"/>
              </w:rPr>
            </w:pP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1-2-3 </w:t>
            </w:r>
            <w:r w:rsidRPr="008B3E2D">
              <w:rPr>
                <w:rFonts w:ascii="標楷體" w:eastAsia="標楷體" w:hAnsi="標楷體" w:hint="eastAsia"/>
                <w:sz w:val="20"/>
                <w:szCs w:val="20"/>
              </w:rPr>
              <w:t>察覺生活周遭人文歷史與生態環境的變遷。</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3-2-3 </w:t>
            </w:r>
            <w:r w:rsidRPr="008B3E2D">
              <w:rPr>
                <w:rFonts w:ascii="標楷體" w:eastAsia="標楷體" w:hAnsi="標楷體" w:hint="eastAsia"/>
                <w:sz w:val="20"/>
                <w:szCs w:val="20"/>
              </w:rPr>
              <w:t>尊重不同族群與文化背景對環境的態度及行為。</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5-2-2 </w:t>
            </w:r>
            <w:r w:rsidRPr="008B3E2D">
              <w:rPr>
                <w:rFonts w:ascii="標楷體" w:eastAsia="標楷體" w:hAnsi="標楷體" w:hint="eastAsia"/>
                <w:sz w:val="20"/>
                <w:szCs w:val="20"/>
              </w:rPr>
              <w:t>具有參與調查生活周遭環境問題的經驗。</w:t>
            </w:r>
          </w:p>
        </w:tc>
        <w:tc>
          <w:tcPr>
            <w:tcW w:w="1106" w:type="dxa"/>
          </w:tcPr>
          <w:p w:rsidR="003D0568" w:rsidRPr="008B3E2D" w:rsidRDefault="003D0568" w:rsidP="00A21DFF">
            <w:pPr>
              <w:spacing w:line="0" w:lineRule="atLeast"/>
              <w:rPr>
                <w:rFonts w:ascii="標楷體" w:eastAsia="標楷體" w:hAnsi="標楷體"/>
                <w:sz w:val="20"/>
                <w:szCs w:val="20"/>
              </w:rPr>
            </w:pPr>
          </w:p>
        </w:tc>
      </w:tr>
      <w:tr w:rsidR="003D0568" w:rsidRPr="008B3E2D" w:rsidTr="00A21DFF">
        <w:trPr>
          <w:cantSplit/>
        </w:trPr>
        <w:tc>
          <w:tcPr>
            <w:tcW w:w="1101"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w:t>
            </w:r>
            <w:r w:rsidRPr="008B3E2D">
              <w:rPr>
                <w:rFonts w:ascii="標楷體" w:eastAsia="標楷體" w:hAnsi="標楷體" w:hint="eastAsia"/>
                <w:kern w:val="0"/>
                <w:sz w:val="20"/>
                <w:szCs w:val="23"/>
              </w:rPr>
              <w:t>廿一</w:t>
            </w:r>
            <w:r>
              <w:rPr>
                <w:rFonts w:ascii="標楷體" w:eastAsia="標楷體" w:hAnsi="標楷體" w:hint="eastAsia"/>
                <w:kern w:val="0"/>
                <w:sz w:val="20"/>
                <w:szCs w:val="23"/>
              </w:rPr>
              <w:t>週</w:t>
            </w:r>
          </w:p>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rPr>
            </w:pPr>
          </w:p>
        </w:tc>
        <w:tc>
          <w:tcPr>
            <w:tcW w:w="1074"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六、話我家鄉</w:t>
            </w:r>
          </w:p>
          <w:p w:rsidR="003D0568" w:rsidRPr="002241DC"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hint="eastAsia"/>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家鄉的地圖</w:t>
            </w:r>
          </w:p>
        </w:tc>
        <w:tc>
          <w:tcPr>
            <w:tcW w:w="5690" w:type="dxa"/>
          </w:tcPr>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【活動一】小小讀圖高手</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sz w:val="20"/>
                <w:szCs w:val="20"/>
              </w:rPr>
              <w:t>1</w:t>
            </w:r>
            <w:r w:rsidRPr="001C56DC">
              <w:rPr>
                <w:rFonts w:ascii="標楷體" w:eastAsia="標楷體" w:hAnsi="標楷體" w:hint="eastAsia"/>
                <w:sz w:val="20"/>
                <w:szCs w:val="20"/>
              </w:rPr>
              <w:t>.教師引導學生觀察課本第84、85頁圖片，並回答問題。</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sz w:val="20"/>
                <w:szCs w:val="20"/>
              </w:rPr>
              <w:t>2</w:t>
            </w:r>
            <w:r w:rsidRPr="001C56DC">
              <w:rPr>
                <w:rFonts w:ascii="標楷體" w:eastAsia="標楷體" w:hAnsi="標楷體" w:hint="eastAsia"/>
                <w:sz w:val="20"/>
                <w:szCs w:val="20"/>
              </w:rPr>
              <w:t>.教師引導學生閱讀與觀察課本第85頁的課文與圖片，並回答下列問題。</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(1)地圖上的許多符號我們通稱為何？</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(2)認識更多圖例：教師請學生拿出課前蒐集的地圖，和同學分享各種圖例符號及其代表的意義。</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(3)地圖上標示的圖例，有什麼功用？</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【活動二】認識方位和比例尺</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sz w:val="20"/>
                <w:szCs w:val="20"/>
              </w:rPr>
              <w:t>1</w:t>
            </w:r>
            <w:r w:rsidRPr="001C56DC">
              <w:rPr>
                <w:rFonts w:ascii="標楷體" w:eastAsia="標楷體" w:hAnsi="標楷體" w:hint="eastAsia"/>
                <w:sz w:val="20"/>
                <w:szCs w:val="20"/>
              </w:rPr>
              <w:t>.老師先在黑板上畫出十字，分別說明東、西、南、北方等方位概念。</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sz w:val="20"/>
                <w:szCs w:val="20"/>
              </w:rPr>
              <w:t>2</w:t>
            </w:r>
            <w:r w:rsidRPr="001C56DC">
              <w:rPr>
                <w:rFonts w:ascii="標楷體" w:eastAsia="標楷體" w:hAnsi="標楷體" w:hint="eastAsia"/>
                <w:sz w:val="20"/>
                <w:szCs w:val="20"/>
              </w:rPr>
              <w:t>.閱讀與觀察：教師引導學生閱讀與觀察課本第86頁課文與圖片，回答問題。</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sz w:val="20"/>
                <w:szCs w:val="20"/>
              </w:rPr>
              <w:t>3</w:t>
            </w:r>
            <w:r w:rsidRPr="001C56DC">
              <w:rPr>
                <w:rFonts w:ascii="標楷體" w:eastAsia="標楷體" w:hAnsi="標楷體" w:hint="eastAsia"/>
                <w:sz w:val="20"/>
                <w:szCs w:val="20"/>
              </w:rPr>
              <w:t>.配合動動腦：找找看，生活周遭是否還有其他不同地圖？它的用途為何？</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sz w:val="20"/>
                <w:szCs w:val="20"/>
              </w:rPr>
              <w:t>4</w:t>
            </w:r>
            <w:r w:rsidRPr="001C56DC">
              <w:rPr>
                <w:rFonts w:ascii="標楷體" w:eastAsia="標楷體" w:hAnsi="標楷體" w:hint="eastAsia"/>
                <w:sz w:val="20"/>
                <w:szCs w:val="20"/>
              </w:rPr>
              <w:t>.教師引導學生閱讀與觀察課本第87頁的課文與圖片，並回答問題。</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sz w:val="20"/>
                <w:szCs w:val="20"/>
              </w:rPr>
              <w:t>5</w:t>
            </w:r>
            <w:r w:rsidRPr="001C56DC">
              <w:rPr>
                <w:rFonts w:ascii="標楷體" w:eastAsia="標楷體" w:hAnsi="標楷體" w:hint="eastAsia"/>
                <w:sz w:val="20"/>
                <w:szCs w:val="20"/>
              </w:rPr>
              <w:t>.配合第</w:t>
            </w:r>
            <w:r w:rsidRPr="001C56DC">
              <w:rPr>
                <w:rFonts w:ascii="標楷體" w:eastAsia="標楷體" w:hAnsi="標楷體"/>
                <w:sz w:val="20"/>
                <w:szCs w:val="20"/>
              </w:rPr>
              <w:t>2</w:t>
            </w:r>
            <w:r w:rsidRPr="001C56DC">
              <w:rPr>
                <w:rFonts w:ascii="標楷體" w:eastAsia="標楷體" w:hAnsi="標楷體" w:hint="eastAsia"/>
                <w:sz w:val="20"/>
                <w:szCs w:val="20"/>
              </w:rPr>
              <w:t>課習作。</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【學習加油站】閱讀地圖有一套</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 xml:space="preserve">1.引起動機：教師以校外教學為例，請學生分享自己最想要去的地點，再進一步問學生：我們可以怎麼去？ </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2.示範與操作：教師透過電腦或手機的APP，向學生示範如何查詢由學校到目的地的公車路線圖，例如：可輸入公車路線名稱、站牌、交叉路口或重要地標等，也可讓學生親自練習操作。</w:t>
            </w:r>
          </w:p>
          <w:p w:rsidR="003D0568" w:rsidRPr="001C56DC"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3.讀圖訊息：假設校外教學地點是親山步道，教師向學生揭示課本中的登山步道地圖，引導學生尋找地圖中重要的資訊，包括現在位置、方位、路徑距離等；地點如果是動物園或兒童樂園，教師可教導學生園區裡的遊客服務中心都可索取導覽地圖，園區內各處也設有導覽地圖指示牌，清楚標明所在的位置。</w:t>
            </w:r>
          </w:p>
          <w:p w:rsidR="003D0568" w:rsidRPr="008B3E2D" w:rsidRDefault="003D0568" w:rsidP="00A21DFF">
            <w:pPr>
              <w:spacing w:line="0" w:lineRule="atLeast"/>
              <w:rPr>
                <w:rFonts w:ascii="標楷體" w:eastAsia="標楷體" w:hAnsi="標楷體"/>
                <w:sz w:val="20"/>
                <w:szCs w:val="20"/>
              </w:rPr>
            </w:pPr>
            <w:r w:rsidRPr="001C56DC">
              <w:rPr>
                <w:rFonts w:ascii="標楷體" w:eastAsia="標楷體" w:hAnsi="標楷體" w:hint="eastAsia"/>
                <w:sz w:val="20"/>
                <w:szCs w:val="20"/>
              </w:rPr>
              <w:t>4.實作練習：配合第90、91頁的學習單，讓學生完成讀圖相關題目，教師巡視書寫的狀況再予以指導。</w:t>
            </w:r>
          </w:p>
        </w:tc>
        <w:tc>
          <w:tcPr>
            <w:tcW w:w="474" w:type="dxa"/>
            <w:vAlign w:val="center"/>
          </w:tcPr>
          <w:p w:rsidR="003D0568" w:rsidRPr="008B3E2D" w:rsidRDefault="003D0568" w:rsidP="00A21DFF">
            <w:pPr>
              <w:spacing w:line="0" w:lineRule="atLeast"/>
              <w:jc w:val="center"/>
              <w:rPr>
                <w:rFonts w:ascii="標楷體" w:eastAsia="標楷體" w:hAnsi="標楷體"/>
                <w:sz w:val="20"/>
                <w:szCs w:val="20"/>
              </w:rPr>
            </w:pPr>
            <w:r w:rsidRPr="008B3E2D">
              <w:rPr>
                <w:rFonts w:ascii="標楷體" w:eastAsia="標楷體" w:hAnsi="標楷體" w:hint="eastAsia"/>
                <w:sz w:val="20"/>
                <w:szCs w:val="20"/>
              </w:rPr>
              <w:t>3</w:t>
            </w:r>
          </w:p>
        </w:tc>
        <w:tc>
          <w:tcPr>
            <w:tcW w:w="1264"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康軒版第三冊教材</w:t>
            </w:r>
          </w:p>
        </w:tc>
        <w:tc>
          <w:tcPr>
            <w:tcW w:w="1423"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1</w:t>
            </w:r>
            <w:r w:rsidRPr="008B3E2D">
              <w:rPr>
                <w:rFonts w:ascii="標楷體" w:eastAsia="標楷體" w:hAnsi="標楷體" w:hint="eastAsia"/>
                <w:sz w:val="20"/>
                <w:szCs w:val="20"/>
              </w:rPr>
              <w:t>.口頭評量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2</w:t>
            </w:r>
            <w:r w:rsidRPr="008B3E2D">
              <w:rPr>
                <w:rFonts w:ascii="標楷體" w:eastAsia="標楷體" w:hAnsi="標楷體" w:hint="eastAsia"/>
                <w:sz w:val="20"/>
                <w:szCs w:val="20"/>
              </w:rPr>
              <w:t>.習作練習</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.實作評量</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4</w:t>
            </w:r>
            <w:r w:rsidRPr="008B3E2D">
              <w:rPr>
                <w:rFonts w:ascii="標楷體" w:eastAsia="標楷體" w:hAnsi="標楷體" w:hint="eastAsia"/>
                <w:sz w:val="20"/>
                <w:szCs w:val="20"/>
              </w:rPr>
              <w:t>.報告發表</w:t>
            </w:r>
          </w:p>
        </w:tc>
        <w:tc>
          <w:tcPr>
            <w:tcW w:w="1581"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描述居住地方的自然與人文特性。</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1-2-4 </w:t>
            </w:r>
            <w:r w:rsidRPr="008B3E2D">
              <w:rPr>
                <w:rFonts w:ascii="標楷體" w:eastAsia="標楷體" w:hAnsi="標楷體" w:hint="eastAsia"/>
                <w:sz w:val="20"/>
                <w:szCs w:val="20"/>
              </w:rPr>
              <w:t>測量距離、閱讀地圖、使用符號繪製簡略平面地圖。</w:t>
            </w:r>
          </w:p>
          <w:p w:rsidR="003D0568" w:rsidRPr="008B3E2D" w:rsidRDefault="003D0568" w:rsidP="00A21DFF">
            <w:pPr>
              <w:spacing w:line="0" w:lineRule="atLeast"/>
              <w:rPr>
                <w:rFonts w:ascii="標楷體" w:eastAsia="標楷體" w:hAnsi="標楷體"/>
                <w:sz w:val="20"/>
                <w:szCs w:val="20"/>
              </w:rPr>
            </w:pPr>
          </w:p>
        </w:tc>
        <w:tc>
          <w:tcPr>
            <w:tcW w:w="1738" w:type="dxa"/>
          </w:tcPr>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5-2-2 </w:t>
            </w:r>
            <w:r w:rsidRPr="008B3E2D">
              <w:rPr>
                <w:rFonts w:ascii="標楷體" w:eastAsia="標楷體" w:hAnsi="標楷體" w:hint="eastAsia"/>
                <w:sz w:val="20"/>
                <w:szCs w:val="20"/>
              </w:rPr>
              <w:t>具有參與調查生活周遭環境問題的經驗。</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hint="eastAsia"/>
                <w:sz w:val="20"/>
                <w:szCs w:val="20"/>
              </w:rPr>
              <w:t>【生涯發展教育】</w:t>
            </w:r>
          </w:p>
          <w:p w:rsidR="003D0568" w:rsidRPr="008B3E2D" w:rsidRDefault="003D0568" w:rsidP="00A21DFF">
            <w:pPr>
              <w:spacing w:line="0" w:lineRule="atLeast"/>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培養自己的興趣、能力。</w:t>
            </w:r>
          </w:p>
        </w:tc>
        <w:tc>
          <w:tcPr>
            <w:tcW w:w="1106" w:type="dxa"/>
          </w:tcPr>
          <w:p w:rsidR="003D0568" w:rsidRPr="008B3E2D" w:rsidRDefault="003D0568" w:rsidP="00A21DFF">
            <w:pPr>
              <w:spacing w:line="0" w:lineRule="atLeast"/>
              <w:rPr>
                <w:rFonts w:ascii="標楷體" w:eastAsia="標楷體" w:hAnsi="標楷體"/>
                <w:sz w:val="20"/>
                <w:szCs w:val="20"/>
              </w:rPr>
            </w:pPr>
          </w:p>
        </w:tc>
      </w:tr>
    </w:tbl>
    <w:p w:rsidR="00CE7EDE" w:rsidRDefault="00CE7EDE">
      <w:pPr>
        <w:widowControl/>
        <w:rPr>
          <w:rFonts w:ascii="新細明體" w:hAnsi="新細明體" w:cs="標楷體"/>
          <w:sz w:val="28"/>
          <w:szCs w:val="28"/>
        </w:rPr>
      </w:pPr>
    </w:p>
    <w:p w:rsidR="00CE7EDE" w:rsidRPr="00CB476E" w:rsidRDefault="00CE7EDE" w:rsidP="00CE7EDE">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7EDE" w:rsidRPr="00CF45D3" w:rsidRDefault="00CE7EDE" w:rsidP="00CE7ED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D33B01">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3D0568">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社會</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D33B01">
        <w:rPr>
          <w:rFonts w:ascii="標楷體" w:eastAsia="標楷體" w:hAnsi="標楷體" w:hint="eastAsia"/>
          <w:color w:val="000000"/>
          <w:sz w:val="28"/>
          <w:u w:val="single"/>
        </w:rPr>
        <w:t>吳肇芸</w:t>
      </w:r>
      <w:r w:rsidRPr="00CF45D3">
        <w:rPr>
          <w:rFonts w:ascii="標楷體" w:eastAsia="標楷體" w:hAnsi="標楷體" w:hint="eastAsia"/>
          <w:color w:val="000000"/>
          <w:sz w:val="28"/>
          <w:u w:val="single"/>
        </w:rPr>
        <w:t xml:space="preserve"> </w:t>
      </w:r>
    </w:p>
    <w:p w:rsidR="00CE7EDE" w:rsidRPr="00CF45D3" w:rsidRDefault="00CE7EDE" w:rsidP="00DC6F83">
      <w:pPr>
        <w:numPr>
          <w:ilvl w:val="1"/>
          <w:numId w:val="5"/>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E7EDE" w:rsidRDefault="00CE7EDE" w:rsidP="00DC6F83">
      <w:pPr>
        <w:numPr>
          <w:ilvl w:val="1"/>
          <w:numId w:val="5"/>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3D0568" w:rsidRPr="008B3E2D" w:rsidRDefault="003D0568" w:rsidP="003D0568">
      <w:pPr>
        <w:ind w:left="920"/>
        <w:rPr>
          <w:rFonts w:ascii="標楷體" w:eastAsia="標楷體" w:hAnsi="標楷體"/>
          <w:szCs w:val="22"/>
        </w:rPr>
      </w:pPr>
      <w:r w:rsidRPr="008B3E2D">
        <w:rPr>
          <w:rFonts w:ascii="標楷體" w:eastAsia="標楷體" w:hAnsi="標楷體" w:hint="eastAsia"/>
          <w:szCs w:val="22"/>
        </w:rPr>
        <w:t>1.探討家鄉居民的來源，並了解先民的開發造成景觀的改變。</w:t>
      </w:r>
    </w:p>
    <w:p w:rsidR="003D0568" w:rsidRPr="008B3E2D" w:rsidRDefault="003D0568" w:rsidP="003D0568">
      <w:pPr>
        <w:ind w:left="920"/>
        <w:rPr>
          <w:rFonts w:ascii="標楷體" w:eastAsia="標楷體" w:hAnsi="標楷體"/>
          <w:szCs w:val="22"/>
        </w:rPr>
      </w:pPr>
      <w:r w:rsidRPr="008B3E2D">
        <w:rPr>
          <w:rFonts w:ascii="標楷體" w:eastAsia="標楷體" w:hAnsi="標楷體" w:hint="eastAsia"/>
          <w:szCs w:val="22"/>
        </w:rPr>
        <w:t>2.了解家鄉人口的變化與組成。</w:t>
      </w:r>
    </w:p>
    <w:p w:rsidR="003D0568" w:rsidRPr="008B3E2D" w:rsidRDefault="003D0568" w:rsidP="003D0568">
      <w:pPr>
        <w:ind w:left="920"/>
        <w:rPr>
          <w:rFonts w:ascii="標楷體" w:eastAsia="標楷體" w:hAnsi="標楷體"/>
          <w:szCs w:val="22"/>
        </w:rPr>
      </w:pPr>
      <w:r w:rsidRPr="008B3E2D">
        <w:rPr>
          <w:rFonts w:ascii="標楷體" w:eastAsia="標楷體" w:hAnsi="標楷體" w:hint="eastAsia"/>
          <w:szCs w:val="22"/>
        </w:rPr>
        <w:t>3.探討技術革新下家鄉產業的變遷。</w:t>
      </w:r>
    </w:p>
    <w:p w:rsidR="003D0568" w:rsidRPr="008B3E2D" w:rsidRDefault="003D0568" w:rsidP="003D0568">
      <w:pPr>
        <w:ind w:left="920"/>
        <w:rPr>
          <w:rFonts w:ascii="標楷體" w:eastAsia="標楷體" w:hAnsi="標楷體"/>
          <w:szCs w:val="22"/>
        </w:rPr>
      </w:pPr>
      <w:r w:rsidRPr="008B3E2D">
        <w:rPr>
          <w:rFonts w:ascii="標楷體" w:eastAsia="標楷體" w:hAnsi="標楷體" w:hint="eastAsia"/>
          <w:szCs w:val="22"/>
        </w:rPr>
        <w:t>4.了解家鄉產業分工合作的重要性，並認識家鄉的新產業。</w:t>
      </w:r>
    </w:p>
    <w:p w:rsidR="003D0568" w:rsidRPr="008B3E2D" w:rsidRDefault="003D0568" w:rsidP="003D0568">
      <w:pPr>
        <w:ind w:left="920"/>
        <w:rPr>
          <w:rFonts w:ascii="標楷體" w:eastAsia="標楷體" w:hAnsi="標楷體"/>
          <w:szCs w:val="22"/>
        </w:rPr>
      </w:pPr>
      <w:r w:rsidRPr="008B3E2D">
        <w:rPr>
          <w:rFonts w:ascii="標楷體" w:eastAsia="標楷體" w:hAnsi="標楷體" w:hint="eastAsia"/>
          <w:szCs w:val="22"/>
        </w:rPr>
        <w:t>5.探討技術革新下家鄉運輸的變遷。</w:t>
      </w:r>
    </w:p>
    <w:p w:rsidR="003D0568" w:rsidRPr="008B3E2D" w:rsidRDefault="003D0568" w:rsidP="003D0568">
      <w:pPr>
        <w:ind w:left="920"/>
        <w:rPr>
          <w:rFonts w:ascii="標楷體" w:eastAsia="標楷體" w:hAnsi="標楷體"/>
          <w:szCs w:val="22"/>
        </w:rPr>
      </w:pPr>
      <w:r w:rsidRPr="008B3E2D">
        <w:rPr>
          <w:rFonts w:ascii="標楷體" w:eastAsia="標楷體" w:hAnsi="標楷體" w:hint="eastAsia"/>
          <w:szCs w:val="22"/>
        </w:rPr>
        <w:t>6.認識訊息傳遞方式的演變與交通的革新，對居民生活的影響。</w:t>
      </w:r>
    </w:p>
    <w:p w:rsidR="00CE7EDE" w:rsidRPr="003D0568" w:rsidRDefault="00CE7EDE" w:rsidP="00CE7EDE">
      <w:pPr>
        <w:pStyle w:val="12"/>
        <w:spacing w:line="400" w:lineRule="exact"/>
        <w:ind w:left="680" w:right="57"/>
        <w:jc w:val="left"/>
        <w:rPr>
          <w:rFonts w:ascii="標楷體" w:eastAsia="標楷體" w:hAnsi="標楷體"/>
          <w:sz w:val="24"/>
          <w:szCs w:val="24"/>
        </w:rPr>
      </w:pPr>
    </w:p>
    <w:p w:rsidR="00CE7EDE" w:rsidRPr="00CE7EDE" w:rsidRDefault="00CE7EDE" w:rsidP="00DC6F83">
      <w:pPr>
        <w:pStyle w:val="af1"/>
        <w:numPr>
          <w:ilvl w:val="1"/>
          <w:numId w:val="5"/>
        </w:numPr>
        <w:spacing w:afterLines="100" w:after="240" w:line="400" w:lineRule="exact"/>
        <w:ind w:leftChars="0"/>
        <w:jc w:val="both"/>
        <w:rPr>
          <w:rFonts w:ascii="標楷體" w:eastAsia="標楷體" w:hAnsi="標楷體"/>
          <w:color w:val="000000"/>
          <w:sz w:val="28"/>
          <w:szCs w:val="28"/>
        </w:rPr>
      </w:pPr>
      <w:r w:rsidRPr="00CE7EDE">
        <w:rPr>
          <w:rFonts w:ascii="標楷體" w:eastAsia="標楷體" w:hAnsi="標楷體" w:hint="eastAsia"/>
          <w:sz w:val="28"/>
          <w:szCs w:val="28"/>
        </w:rPr>
        <w:t>本</w:t>
      </w:r>
      <w:r w:rsidRPr="00CE7EDE">
        <w:rPr>
          <w:rFonts w:ascii="標楷體" w:eastAsia="標楷體" w:hAnsi="標楷體"/>
          <w:sz w:val="28"/>
          <w:szCs w:val="28"/>
        </w:rPr>
        <w:t>學期課程內涵</w:t>
      </w:r>
      <w:r w:rsidRPr="00CE7EDE">
        <w:rPr>
          <w:rFonts w:ascii="標楷體" w:eastAsia="標楷體" w:hAnsi="標楷體" w:hint="eastAsia"/>
          <w:sz w:val="28"/>
          <w:szCs w:val="28"/>
        </w:rPr>
        <w:t>：（</w:t>
      </w:r>
      <w:r w:rsidRPr="00CE7EDE">
        <w:rPr>
          <w:rFonts w:ascii="標楷體" w:eastAsia="標楷體" w:hAnsi="標楷體" w:hint="eastAsia"/>
          <w:color w:val="002060"/>
        </w:rPr>
        <w:t>單元名稱</w:t>
      </w:r>
      <w:r w:rsidRPr="00CE7EDE">
        <w:rPr>
          <w:rFonts w:ascii="標楷體" w:eastAsia="標楷體" w:hAnsi="標楷體" w:hint="eastAsia"/>
        </w:rPr>
        <w:t>及</w:t>
      </w:r>
      <w:r w:rsidRPr="00CE7EDE">
        <w:rPr>
          <w:rFonts w:ascii="標楷體" w:eastAsia="標楷體" w:hAnsi="標楷體" w:hint="eastAsia"/>
          <w:color w:val="002060"/>
        </w:rPr>
        <w:t>教學內容</w:t>
      </w:r>
      <w:r w:rsidRPr="00CE7EDE">
        <w:rPr>
          <w:rFonts w:ascii="標楷體" w:eastAsia="標楷體" w:hAnsi="標楷體" w:hint="eastAsia"/>
          <w:b/>
        </w:rPr>
        <w:t>務必每週填寫</w:t>
      </w:r>
      <w:r w:rsidRPr="00CE7EDE">
        <w:rPr>
          <w:rFonts w:ascii="標楷體" w:eastAsia="標楷體" w:hAnsi="標楷體" w:hint="eastAsia"/>
          <w:sz w:val="28"/>
          <w:szCs w:val="28"/>
        </w:rPr>
        <w:t>）</w:t>
      </w:r>
    </w:p>
    <w:p w:rsidR="00CE7EDE" w:rsidRDefault="00CE7EDE">
      <w:pPr>
        <w:widowControl/>
        <w:rPr>
          <w:rFonts w:ascii="新細明體" w:hAnsi="新細明體" w:cs="標楷體"/>
          <w:sz w:val="28"/>
          <w:szCs w:val="28"/>
        </w:rPr>
      </w:pPr>
      <w:r>
        <w:rPr>
          <w:rFonts w:ascii="新細明體" w:hAnsi="新細明體" w:cs="標楷體"/>
          <w:sz w:val="28"/>
          <w:szCs w:val="28"/>
        </w:rPr>
        <w:br w:type="page"/>
      </w:r>
    </w:p>
    <w:tbl>
      <w:tblPr>
        <w:tblW w:w="15451"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3"/>
        <w:gridCol w:w="992"/>
        <w:gridCol w:w="7229"/>
        <w:gridCol w:w="497"/>
        <w:gridCol w:w="939"/>
        <w:gridCol w:w="1253"/>
        <w:gridCol w:w="1567"/>
        <w:gridCol w:w="1253"/>
        <w:gridCol w:w="728"/>
      </w:tblGrid>
      <w:tr w:rsidR="003D0568" w:rsidRPr="008B3E2D" w:rsidTr="00A21DFF">
        <w:trPr>
          <w:cantSplit/>
          <w:trHeight w:val="1302"/>
          <w:tblHeader/>
        </w:trPr>
        <w:tc>
          <w:tcPr>
            <w:tcW w:w="993" w:type="dxa"/>
            <w:shd w:val="clear" w:color="000000" w:fill="auto"/>
            <w:vAlign w:val="center"/>
          </w:tcPr>
          <w:p w:rsidR="003D0568" w:rsidRPr="008B3E2D" w:rsidRDefault="003D0568" w:rsidP="00A21DFF">
            <w:pPr>
              <w:spacing w:line="400" w:lineRule="exact"/>
              <w:jc w:val="center"/>
              <w:rPr>
                <w:rFonts w:ascii="標楷體" w:eastAsia="標楷體" w:hAnsi="標楷體"/>
                <w:b/>
              </w:rPr>
            </w:pPr>
            <w:r w:rsidRPr="008B3E2D">
              <w:rPr>
                <w:rFonts w:ascii="標楷體" w:eastAsia="標楷體" w:hAnsi="標楷體"/>
                <w:b/>
              </w:rPr>
              <w:lastRenderedPageBreak/>
              <w:t>週</w:t>
            </w:r>
            <w:r w:rsidRPr="008B3E2D">
              <w:rPr>
                <w:rFonts w:ascii="標楷體" w:eastAsia="標楷體" w:hAnsi="標楷體" w:hint="eastAsia"/>
                <w:b/>
              </w:rPr>
              <w:t>/</w:t>
            </w:r>
          </w:p>
          <w:p w:rsidR="003D0568" w:rsidRPr="008B3E2D" w:rsidRDefault="003D0568" w:rsidP="00A21DFF">
            <w:pPr>
              <w:spacing w:line="240" w:lineRule="exact"/>
              <w:jc w:val="center"/>
              <w:rPr>
                <w:rFonts w:ascii="標楷體" w:eastAsia="標楷體" w:hAnsi="標楷體"/>
                <w:b/>
              </w:rPr>
            </w:pPr>
            <w:r w:rsidRPr="008B3E2D">
              <w:rPr>
                <w:rFonts w:ascii="標楷體" w:eastAsia="標楷體" w:hAnsi="標楷體"/>
                <w:b/>
              </w:rPr>
              <w:t>起訖時間</w:t>
            </w:r>
          </w:p>
        </w:tc>
        <w:tc>
          <w:tcPr>
            <w:tcW w:w="992" w:type="dxa"/>
            <w:shd w:val="clear" w:color="000000" w:fill="auto"/>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單元</w:t>
            </w:r>
          </w:p>
          <w:p w:rsidR="003D0568" w:rsidRPr="008B3E2D" w:rsidRDefault="003D0568" w:rsidP="00A21DFF">
            <w:pPr>
              <w:jc w:val="center"/>
              <w:rPr>
                <w:rFonts w:ascii="標楷體" w:eastAsia="標楷體" w:hAnsi="標楷體"/>
                <w:b/>
              </w:rPr>
            </w:pPr>
            <w:r w:rsidRPr="008B3E2D">
              <w:rPr>
                <w:rFonts w:ascii="標楷體" w:eastAsia="標楷體" w:hAnsi="標楷體" w:hint="eastAsia"/>
                <w:b/>
              </w:rPr>
              <w:t>名稱</w:t>
            </w:r>
          </w:p>
        </w:tc>
        <w:tc>
          <w:tcPr>
            <w:tcW w:w="7229" w:type="dxa"/>
            <w:shd w:val="clear" w:color="000000" w:fill="auto"/>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教學內容</w:t>
            </w:r>
          </w:p>
        </w:tc>
        <w:tc>
          <w:tcPr>
            <w:tcW w:w="497" w:type="dxa"/>
            <w:shd w:val="clear" w:color="000000" w:fill="auto"/>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節數</w:t>
            </w:r>
          </w:p>
        </w:tc>
        <w:tc>
          <w:tcPr>
            <w:tcW w:w="939" w:type="dxa"/>
            <w:shd w:val="clear" w:color="000000" w:fill="auto"/>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教材</w:t>
            </w:r>
          </w:p>
          <w:p w:rsidR="003D0568" w:rsidRPr="008B3E2D" w:rsidRDefault="003D0568" w:rsidP="00A21DFF">
            <w:pPr>
              <w:jc w:val="center"/>
              <w:rPr>
                <w:rFonts w:ascii="標楷體" w:eastAsia="標楷體" w:hAnsi="標楷體"/>
                <w:b/>
              </w:rPr>
            </w:pPr>
            <w:r w:rsidRPr="008B3E2D">
              <w:rPr>
                <w:rFonts w:ascii="標楷體" w:eastAsia="標楷體" w:hAnsi="標楷體" w:hint="eastAsia"/>
                <w:b/>
              </w:rPr>
              <w:t>來源</w:t>
            </w:r>
          </w:p>
        </w:tc>
        <w:tc>
          <w:tcPr>
            <w:tcW w:w="1253" w:type="dxa"/>
            <w:shd w:val="clear" w:color="000000" w:fill="auto"/>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評量方式</w:t>
            </w:r>
          </w:p>
        </w:tc>
        <w:tc>
          <w:tcPr>
            <w:tcW w:w="1567" w:type="dxa"/>
            <w:shd w:val="clear" w:color="000000" w:fill="auto"/>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能力指標</w:t>
            </w:r>
          </w:p>
        </w:tc>
        <w:tc>
          <w:tcPr>
            <w:tcW w:w="1253" w:type="dxa"/>
            <w:shd w:val="clear" w:color="000000" w:fill="auto"/>
            <w:vAlign w:val="center"/>
          </w:tcPr>
          <w:p w:rsidR="003D0568" w:rsidRPr="008B3E2D" w:rsidRDefault="003D0568" w:rsidP="00A21DFF">
            <w:pPr>
              <w:jc w:val="center"/>
              <w:rPr>
                <w:rFonts w:ascii="標楷體" w:eastAsia="標楷體" w:hAnsi="標楷體"/>
                <w:b/>
              </w:rPr>
            </w:pPr>
            <w:r w:rsidRPr="008B3E2D">
              <w:rPr>
                <w:rFonts w:ascii="標楷體" w:eastAsia="標楷體" w:hAnsi="標楷體" w:hint="eastAsia"/>
                <w:b/>
              </w:rPr>
              <w:t>融入領域</w:t>
            </w:r>
          </w:p>
          <w:p w:rsidR="003D0568" w:rsidRPr="008B3E2D" w:rsidRDefault="003D0568" w:rsidP="00A21DFF">
            <w:pPr>
              <w:jc w:val="center"/>
              <w:rPr>
                <w:rFonts w:ascii="標楷體" w:eastAsia="標楷體" w:hAnsi="標楷體"/>
                <w:b/>
              </w:rPr>
            </w:pPr>
            <w:r w:rsidRPr="008B3E2D">
              <w:rPr>
                <w:rFonts w:ascii="標楷體" w:eastAsia="標楷體" w:hAnsi="標楷體" w:hint="eastAsia"/>
                <w:b/>
              </w:rPr>
              <w:t>或議題</w:t>
            </w:r>
          </w:p>
        </w:tc>
        <w:tc>
          <w:tcPr>
            <w:tcW w:w="728" w:type="dxa"/>
            <w:shd w:val="clear" w:color="000000" w:fill="auto"/>
            <w:vAlign w:val="center"/>
          </w:tcPr>
          <w:p w:rsidR="003D0568" w:rsidRPr="008B3E2D" w:rsidRDefault="003D0568" w:rsidP="00A21DFF">
            <w:pPr>
              <w:pStyle w:val="af6"/>
              <w:rPr>
                <w:b/>
              </w:rPr>
            </w:pPr>
            <w:r w:rsidRPr="008B3E2D">
              <w:rPr>
                <w:rFonts w:hint="eastAsia"/>
                <w:b/>
              </w:rPr>
              <w:t>備註</w:t>
            </w: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t>第一週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一、飲水思源</w:t>
            </w:r>
          </w:p>
          <w:p w:rsidR="003D0568" w:rsidRPr="008B3E2D" w:rsidRDefault="003D0568" w:rsidP="00A21DFF">
            <w:pPr>
              <w:spacing w:line="0" w:lineRule="atLeast"/>
              <w:ind w:left="57" w:firstLine="4"/>
              <w:jc w:val="center"/>
              <w:rPr>
                <w:rFonts w:ascii="標楷體" w:eastAsia="標楷體" w:hAnsi="標楷體"/>
                <w:sz w:val="20"/>
                <w:szCs w:val="20"/>
              </w:rPr>
            </w:pPr>
            <w:r>
              <w:rPr>
                <w:rFonts w:ascii="標楷體" w:eastAsia="標楷體" w:hAnsi="標楷體" w:hint="eastAsia"/>
                <w:sz w:val="20"/>
                <w:szCs w:val="20"/>
              </w:rPr>
              <w:t>第一</w:t>
            </w:r>
            <w:r w:rsidRPr="008B3E2D">
              <w:rPr>
                <w:rFonts w:ascii="標楷體" w:eastAsia="標楷體" w:hAnsi="標楷體"/>
                <w:sz w:val="20"/>
                <w:szCs w:val="20"/>
              </w:rPr>
              <w:t>課</w:t>
            </w:r>
            <w:r>
              <w:rPr>
                <w:rFonts w:ascii="標楷體" w:eastAsia="標楷體" w:hAnsi="標楷體" w:hint="eastAsia"/>
                <w:sz w:val="20"/>
                <w:szCs w:val="20"/>
              </w:rPr>
              <w:t xml:space="preserve"> </w:t>
            </w:r>
            <w:r w:rsidRPr="008B3E2D">
              <w:rPr>
                <w:rFonts w:ascii="標楷體" w:eastAsia="標楷體" w:hAnsi="標楷體"/>
                <w:sz w:val="20"/>
                <w:szCs w:val="20"/>
              </w:rPr>
              <w:t>家鄉的居民</w:t>
            </w:r>
          </w:p>
        </w:tc>
        <w:tc>
          <w:tcPr>
            <w:tcW w:w="722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【活動二】家族歷史探源</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1.引起動機：教師事先請學生回家調查祖先從哪裡來的？</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2.習作配合：教師指導學生於課堂中完成【第1課習作】。</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3.觀察與討論：教師指導學生閱讀課本第10、11頁的圖文內容，並請學生回答下列問題。</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(1)明清時代來臺的漢人維生活動有什麼不同？</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(2)早期漢人來臺定居，他們的維生活動，多受到什麼因素影響？</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(3)民國三十八年前後，來臺灣的移民大多從事什麼工作？</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(4)近年來，還有哪些移民來臺灣的人士？</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(5)對於臺灣這麼多不同時期的移民，你有什麼想法？</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4.調查與分析：教師事先請學生回家調查祖父(母)或外祖父(母)從前在家鄉居住的地方，當地地形特色與從事的維生活動等內容。</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5.</w:t>
            </w:r>
            <w:r w:rsidRPr="008B3E2D">
              <w:rPr>
                <w:rFonts w:ascii="標楷體" w:eastAsia="標楷體" w:hAnsi="標楷體" w:hint="eastAsia"/>
                <w:sz w:val="20"/>
                <w:szCs w:val="20"/>
              </w:rPr>
              <w:t>分組討論：教師將學生分為</w:t>
            </w:r>
            <w:r w:rsidRPr="008B3E2D">
              <w:rPr>
                <w:rFonts w:ascii="標楷體" w:eastAsia="標楷體" w:hAnsi="標楷體"/>
                <w:sz w:val="20"/>
                <w:szCs w:val="20"/>
              </w:rPr>
              <w:t>4</w:t>
            </w:r>
            <w:r w:rsidRPr="008B3E2D">
              <w:rPr>
                <w:rFonts w:ascii="MS Mincho" w:eastAsia="MS Mincho" w:hAnsi="MS Mincho" w:cs="MS Mincho" w:hint="eastAsia"/>
                <w:sz w:val="20"/>
                <w:szCs w:val="20"/>
              </w:rPr>
              <w:t>∼</w:t>
            </w:r>
            <w:r w:rsidRPr="008B3E2D">
              <w:rPr>
                <w:rFonts w:ascii="標楷體" w:eastAsia="標楷體" w:hAnsi="標楷體" w:cs="標楷體" w:hint="eastAsia"/>
                <w:sz w:val="20"/>
                <w:szCs w:val="20"/>
              </w:rPr>
              <w:t>6</w:t>
            </w:r>
            <w:r w:rsidRPr="008B3E2D">
              <w:rPr>
                <w:rFonts w:ascii="標楷體" w:eastAsia="標楷體" w:hAnsi="標楷體" w:hint="eastAsia"/>
                <w:sz w:val="20"/>
                <w:szCs w:val="20"/>
              </w:rPr>
              <w:t>組，討論「家鄉主要的地形是什麼？居民大多從事什麼維生活動？」並請各組上臺報告，教師歸納說明維生活動及居住地區地理環境的關聯。</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6.統整：家鄉先民來臺後，依不同的地理環境辛勤的耕耘，為後代子孫建立美麗家園。我們除了感念祖先的恩德外，更應效法他們不畏艱難、辛勤開墾的精神，開創家鄉更美好的未來。</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1-2-1 描述居住地方的自然與人文特性。</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1-2-2 描述不同地方居民的生活方式。</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1-2-8 覺察生活空間的型態具有地區性差異。</w:t>
            </w: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3-2-3尊重不同族群與文化背景對環境的態度及行為。</w:t>
            </w:r>
          </w:p>
          <w:p w:rsidR="003D0568" w:rsidRPr="008B3E2D" w:rsidRDefault="003D0568" w:rsidP="00A21DFF">
            <w:pPr>
              <w:spacing w:line="0" w:lineRule="atLeast"/>
              <w:jc w:val="both"/>
              <w:rPr>
                <w:rFonts w:ascii="標楷體" w:eastAsia="標楷體" w:hAnsi="標楷體" w:cs="微軟正黑體"/>
                <w:bCs/>
                <w:kern w:val="0"/>
                <w:sz w:val="20"/>
                <w:szCs w:val="20"/>
              </w:rPr>
            </w:pPr>
            <w:r w:rsidRPr="008B3E2D">
              <w:rPr>
                <w:rFonts w:ascii="標楷體" w:eastAsia="標楷體" w:hAnsi="標楷體" w:cs="微軟正黑體" w:hint="eastAsia"/>
                <w:bCs/>
                <w:kern w:val="0"/>
                <w:sz w:val="20"/>
                <w:szCs w:val="20"/>
              </w:rPr>
              <w:t>【海洋教育】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1-2-4描述臨海或溪流附近地區居民的生活方式。</w:t>
            </w: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第二週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Default="003D0568" w:rsidP="00A21DFF">
            <w:pPr>
              <w:spacing w:line="0" w:lineRule="atLeast"/>
              <w:jc w:val="center"/>
              <w:rPr>
                <w:rFonts w:ascii="標楷體" w:eastAsia="標楷體" w:hAnsi="標楷體"/>
                <w:sz w:val="20"/>
                <w:szCs w:val="20"/>
              </w:rPr>
            </w:pPr>
            <w:r>
              <w:rPr>
                <w:rFonts w:ascii="標楷體" w:eastAsia="標楷體" w:hAnsi="標楷體" w:hint="eastAsia"/>
                <w:sz w:val="20"/>
                <w:szCs w:val="20"/>
              </w:rPr>
              <w:t>一、飲水思源</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sz w:val="20"/>
                <w:szCs w:val="20"/>
              </w:rPr>
              <w:t>課</w:t>
            </w:r>
            <w:r>
              <w:rPr>
                <w:rFonts w:ascii="標楷體" w:eastAsia="標楷體" w:hAnsi="標楷體" w:hint="eastAsia"/>
                <w:sz w:val="20"/>
                <w:szCs w:val="20"/>
              </w:rPr>
              <w:t xml:space="preserve"> </w:t>
            </w:r>
            <w:r w:rsidRPr="008B3E2D">
              <w:rPr>
                <w:rFonts w:ascii="標楷體" w:eastAsia="標楷體" w:hAnsi="標楷體"/>
                <w:sz w:val="20"/>
                <w:szCs w:val="20"/>
              </w:rPr>
              <w:t>家鄉的開發</w:t>
            </w:r>
          </w:p>
        </w:tc>
        <w:tc>
          <w:tcPr>
            <w:tcW w:w="722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【活動一】蛻變的家鄉</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1.引起動機：教師展示家鄉早期景觀圖片或照片，讓學生猜猜看這些地方現在變成什麼樣子，透過這個活動讓學生感受家鄉景觀的改變。</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2.觀察與發表：教師指導學生閱讀課本第12、13頁課文及圖片，並回答問題。</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畫我家鄉特色建築：教師將學生分成幾組，每組發給一張四開圖畫紙。請各組依據所蒐集家鄉特色建築的照片和資料，經過討論後，共同畫出建築物大約的樣貌(可選1~2種建築)。完成後，教師請每組上臺分享和解說內容，重點在建築原來的用途，以及現在的樣貌與功能。</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4.習作配合：教師指導學生課後完成【第2課習作】第一大題。</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5.統整：經由觀察家鄉景觀的變化，可以了解這是先民努力開發的成果，也為家鄉留下珍貴的紀錄。而認識家鄉先民留下具有的特色建築，不但能了解當時的生活狀況、人文特色，也能對家鄉發展有更深刻的認識。</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【活動二】為家鄉注入新活力</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1.閱讀：教師指導學生閱讀課本第14、15頁課文及圖片。</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2.展示與發表：教師展示【活動一】「畫我家鄉特色建築」各組的作品和資料，並請學生回答問題。</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3.家鄉特色保存進行式：教師介紹家鄉的文史工作室、與家鄉有關的刊物、家鄉特色建築或景觀介紹冊，也可以規畫參觀家鄉的活動行程表。</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4.習作配合：教師指導學生回家完成【第2課習作】第二大題。</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5.統整：對於家鄉的特色風貌，我們應該好好愛護，用心體會它們所具有的歷史意義。我們可以透過各種實際行動，來保存家鄉珍貴的古蹟與文物。</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hint="eastAsia"/>
                <w:bCs/>
                <w:sz w:val="20"/>
                <w:szCs w:val="20"/>
              </w:rPr>
              <w:t>1-2-1 描述居住地方的自然與人文特性。</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hint="eastAsia"/>
                <w:bCs/>
                <w:sz w:val="20"/>
                <w:szCs w:val="20"/>
              </w:rPr>
              <w:t>1-2-3 覺察人們對地方與環境的認識與感受具有差異性，並能表達對家鄉的關懷。2-2-1 瞭解居住地方的人文環境與經濟活動的歷史變遷。</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hint="eastAsia"/>
                <w:bCs/>
                <w:sz w:val="20"/>
                <w:szCs w:val="20"/>
              </w:rPr>
              <w:t>2-2-2 認識居住地方的古蹟或考古發掘，並欣賞地方民俗之美。</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hint="eastAsia"/>
                <w:bCs/>
                <w:sz w:val="20"/>
                <w:szCs w:val="20"/>
              </w:rPr>
              <w:t>4-2-1 說出自己的意見與其他個體、群體或媒體意見的異同。</w:t>
            </w: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1-2-3 察覺生活周遭人文歷史與生態環境的變遷。</w:t>
            </w:r>
          </w:p>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1-2-4 覺知自己的生活方式對環境的影響。</w:t>
            </w:r>
          </w:p>
          <w:p w:rsidR="003D0568" w:rsidRPr="008B3E2D" w:rsidRDefault="003D0568" w:rsidP="00A21DFF">
            <w:pPr>
              <w:spacing w:line="0" w:lineRule="atLeast"/>
              <w:ind w:left="57" w:right="57"/>
              <w:rPr>
                <w:rFonts w:ascii="標楷體" w:eastAsia="標楷體" w:hAnsi="標楷體"/>
                <w:sz w:val="20"/>
                <w:szCs w:val="20"/>
              </w:rPr>
            </w:pP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第三週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二</w:t>
            </w:r>
            <w:r>
              <w:rPr>
                <w:rFonts w:ascii="標楷體" w:eastAsia="標楷體" w:hAnsi="標楷體" w:hint="eastAsia"/>
                <w:sz w:val="20"/>
                <w:szCs w:val="20"/>
              </w:rPr>
              <w:t>、家鄉的人口</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sz w:val="20"/>
                <w:szCs w:val="20"/>
              </w:rPr>
              <w:t>課</w:t>
            </w:r>
            <w:r>
              <w:rPr>
                <w:rFonts w:ascii="標楷體" w:eastAsia="標楷體" w:hAnsi="標楷體" w:hint="eastAsia"/>
                <w:sz w:val="20"/>
                <w:szCs w:val="20"/>
              </w:rPr>
              <w:t xml:space="preserve"> </w:t>
            </w:r>
            <w:r w:rsidRPr="008B3E2D">
              <w:rPr>
                <w:rFonts w:ascii="標楷體" w:eastAsia="標楷體" w:hAnsi="標楷體"/>
                <w:sz w:val="20"/>
                <w:szCs w:val="20"/>
              </w:rPr>
              <w:t>人口的變化</w:t>
            </w:r>
          </w:p>
        </w:tc>
        <w:tc>
          <w:tcPr>
            <w:tcW w:w="722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【活動一】人口大蒐集</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1.引起動機：教師請學生發表最近一年家中人口變化情形，說明是什麼原因造成人口變化，經由此活動讓學童了解造成人口變化的因素有哪些。</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2.調查統計</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(1)教師指導學生調查班上同學家中人口變化情形，並依變化因素分類，看看大多是什麼因素造成人口的變化。</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(2)調查學校近五年來新生入學的人數，看看是增加還是減少，就此現象，請學生發表想法。</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3.閱讀與觀察：請學生閱讀課本第20、21頁課文及圖片，並請學生回答問題。</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統整：家鄉人口會因為居民出生、死亡、移出、移入而產生變化。近年來受到生育觀念改變、養育費用提高等因素的影響，家鄉新生兒的出生率不斷下降。而醫療技術進步更提高了居民的平均壽命，使得老年人口比例愈來愈高。</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【活動二】老人社會</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1.引起動機：教師說明俗語「人生七十古來稀」的意涵，讓學生了解古人壽命很少超過70歲，現在國人平均壽命有逐漸提高的跡象。</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2.調查分析</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3.延伸活動：教師指導學生利用課餘時間蒐集報章雜誌上「老人照顧」、「老人醫療」等主題的相關報導，製作剪報學習單，課堂上請學生依據剪報內容上臺發表想法，並張貼於教室供同學參考。</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4.角色扮演：教師請學生進行角色扮演，模擬老人生活情境。藉此活動讓學童體會老人生活上可能遭遇到的困境，培養關懷家鄉老人的情懷。</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5.統整：臺灣已邁入高齡社會，老人安養、照顧問題相形重要，對家鄉年長者給予關心及照顧，是家鄉居民共同的責任。</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w:t>
            </w:r>
            <w:r>
              <w:rPr>
                <w:rFonts w:ascii="標楷體" w:eastAsia="標楷體" w:hAnsi="標楷體" w:hint="eastAsia"/>
                <w:sz w:val="20"/>
                <w:szCs w:val="20"/>
              </w:rPr>
              <w:t>情境表演</w:t>
            </w:r>
          </w:p>
          <w:p w:rsidR="003D0568" w:rsidRPr="008B3E2D" w:rsidRDefault="003D0568" w:rsidP="00A21DFF">
            <w:pPr>
              <w:spacing w:line="0" w:lineRule="atLeast"/>
              <w:ind w:left="57" w:right="57"/>
              <w:rPr>
                <w:rFonts w:ascii="標楷體" w:eastAsia="標楷體" w:hAnsi="標楷體"/>
                <w:sz w:val="20"/>
                <w:szCs w:val="20"/>
              </w:rPr>
            </w:pP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1-2-1</w:t>
            </w:r>
            <w:r w:rsidRPr="008B3E2D">
              <w:rPr>
                <w:rFonts w:ascii="標楷體" w:eastAsia="標楷體" w:hAnsi="標楷體" w:hint="eastAsia"/>
                <w:bCs/>
                <w:sz w:val="20"/>
                <w:szCs w:val="20"/>
              </w:rPr>
              <w:t xml:space="preserve"> </w:t>
            </w:r>
            <w:r w:rsidRPr="008B3E2D">
              <w:rPr>
                <w:rFonts w:ascii="標楷體" w:eastAsia="標楷體" w:hAnsi="標楷體"/>
                <w:bCs/>
                <w:sz w:val="20"/>
                <w:szCs w:val="20"/>
              </w:rPr>
              <w:t>描述居住地方的自然與人文特性。</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1-2-5</w:t>
            </w:r>
            <w:r w:rsidRPr="008B3E2D">
              <w:rPr>
                <w:rFonts w:ascii="標楷體" w:eastAsia="標楷體" w:hAnsi="標楷體" w:hint="eastAsia"/>
                <w:bCs/>
                <w:sz w:val="20"/>
                <w:szCs w:val="20"/>
              </w:rPr>
              <w:t xml:space="preserve"> </w:t>
            </w:r>
            <w:r w:rsidRPr="008B3E2D">
              <w:rPr>
                <w:rFonts w:ascii="標楷體" w:eastAsia="標楷體" w:hAnsi="標楷體"/>
                <w:bCs/>
                <w:sz w:val="20"/>
                <w:szCs w:val="20"/>
              </w:rPr>
              <w:t>調查居住地方人口的分布、組成和變遷狀況。</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w:t>
            </w:r>
            <w:r w:rsidRPr="008B3E2D">
              <w:rPr>
                <w:rFonts w:ascii="標楷體" w:eastAsia="標楷體" w:hAnsi="標楷體" w:hint="eastAsia"/>
                <w:bCs/>
                <w:sz w:val="20"/>
                <w:szCs w:val="20"/>
              </w:rPr>
              <w:t xml:space="preserve"> </w:t>
            </w:r>
            <w:r w:rsidRPr="008B3E2D">
              <w:rPr>
                <w:rFonts w:ascii="標楷體" w:eastAsia="標楷體" w:hAnsi="標楷體"/>
                <w:bCs/>
                <w:sz w:val="20"/>
                <w:szCs w:val="20"/>
              </w:rPr>
              <w:t>舉例說明科學和技術的發展，改變了人類生活和自然環境。</w:t>
            </w: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1-2-3察覺生活周遭人文歷史與生態環境的變遷。</w:t>
            </w:r>
          </w:p>
          <w:p w:rsidR="003D0568" w:rsidRPr="008B3E2D" w:rsidRDefault="003D0568" w:rsidP="00A21DFF">
            <w:pPr>
              <w:spacing w:line="0" w:lineRule="atLeast"/>
              <w:ind w:left="57" w:right="57"/>
              <w:rPr>
                <w:rFonts w:ascii="標楷體" w:eastAsia="標楷體" w:hAnsi="標楷體"/>
                <w:sz w:val="20"/>
                <w:szCs w:val="20"/>
              </w:rPr>
            </w:pP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第四週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二</w:t>
            </w:r>
            <w:r>
              <w:rPr>
                <w:rFonts w:ascii="標楷體" w:eastAsia="標楷體" w:hAnsi="標楷體" w:hint="eastAsia"/>
                <w:sz w:val="20"/>
                <w:szCs w:val="20"/>
              </w:rPr>
              <w:t>、家鄉的人口</w:t>
            </w:r>
          </w:p>
          <w:p w:rsidR="003D0568" w:rsidRPr="008B3E2D" w:rsidRDefault="003D0568" w:rsidP="00A21DFF">
            <w:pPr>
              <w:spacing w:line="0" w:lineRule="atLeast"/>
              <w:ind w:left="57" w:firstLine="4"/>
              <w:jc w:val="center"/>
              <w:rPr>
                <w:rFonts w:ascii="標楷體" w:eastAsia="標楷體" w:hAnsi="標楷體"/>
                <w:sz w:val="20"/>
                <w:szCs w:val="20"/>
              </w:rPr>
            </w:pPr>
            <w:r>
              <w:rPr>
                <w:rFonts w:ascii="標楷體" w:eastAsia="標楷體" w:hAnsi="標楷體" w:hint="eastAsia"/>
                <w:sz w:val="20"/>
                <w:szCs w:val="20"/>
              </w:rPr>
              <w:t>第一</w:t>
            </w:r>
            <w:r w:rsidRPr="008B3E2D">
              <w:rPr>
                <w:rFonts w:ascii="標楷體" w:eastAsia="標楷體" w:hAnsi="標楷體"/>
                <w:sz w:val="20"/>
                <w:szCs w:val="20"/>
              </w:rPr>
              <w:t>課</w:t>
            </w:r>
            <w:r>
              <w:rPr>
                <w:rFonts w:ascii="標楷體" w:eastAsia="標楷體" w:hAnsi="標楷體" w:hint="eastAsia"/>
                <w:sz w:val="20"/>
                <w:szCs w:val="20"/>
              </w:rPr>
              <w:t xml:space="preserve"> </w:t>
            </w:r>
            <w:r w:rsidRPr="008B3E2D">
              <w:rPr>
                <w:rFonts w:ascii="標楷體" w:eastAsia="標楷體" w:hAnsi="標楷體"/>
                <w:sz w:val="20"/>
                <w:szCs w:val="20"/>
              </w:rPr>
              <w:t>人口的變化</w:t>
            </w:r>
          </w:p>
        </w:tc>
        <w:tc>
          <w:tcPr>
            <w:tcW w:w="722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【活動三】人口遷移</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1.經驗分享：教師請學生發表自己搬家的經驗，經由此活動讓學生了解人口遷移的概念。</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2.配合動動腦：「想一想，你會因為什麼原因而想要搬家？」(請學生自由作答。例：由於學校距離我現在的家比較遠，所以想搬到交通設施比較完善的地方，搭乘大眾運輸工具上學、放學。)</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3.觀察與討論：請學生閱讀課本第22、23頁課文及圖片，並請學生回答下列問題。</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(1)現代的人常為了哪些原因而遷移？</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(2)在人口大量移入的家鄉，會造成哪些影響？</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(3)在人口大量移出的家鄉，會造成哪些影響？</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(4)近年來人口遷移的範圍有什麼改變？</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4.遊戲：人口蹺蹺板</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教師先描述家鄉地理、產業狀況，將學生分成兩組，一組說出家鄉吸引外地人口移入的因素(例：環境優美、交通發達)，並拉對方一人過來；另外一組說出家鄉人口外移的因素(例：交通不方便、治安不好)，則組中成員一人離開，最後看哪一組剩下的人數最多。</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(2)讓學生了解人口遷移的原因和影響，明暸家鄉吸引人們居住的原因，或是有待改進的地方。</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5.習作配合：教師指導學生於課堂中完成【第1課習作】。</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6.統整：造成家鄉人口遷移的原因很多，例如：工作、求學、結婚等因素。不同的家鄉，人口遷移的情形也不一樣。近年來，人口遷移範圍更擴大到國外。了解家鄉人口遷移的情形和原因，能讓我們更進一步探討家鄉人口變化的情況。</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2.情境表演</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3.遊戲評量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4.習作練習</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1-2-1 描述居住地方的自然與人文特性。</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1-2-5 調查居住地方人口的分布、組成和變遷狀況。</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1-2-3察覺生活周遭人文歷史與生態環境的變遷。</w:t>
            </w: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第五週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二</w:t>
            </w:r>
            <w:r>
              <w:rPr>
                <w:rFonts w:ascii="標楷體" w:eastAsia="標楷體" w:hAnsi="標楷體" w:hint="eastAsia"/>
                <w:sz w:val="20"/>
                <w:szCs w:val="20"/>
              </w:rPr>
              <w:t>、家鄉的人口</w:t>
            </w:r>
          </w:p>
          <w:p w:rsidR="003D0568" w:rsidRPr="008B3E2D" w:rsidRDefault="003D0568" w:rsidP="00A21DFF">
            <w:pPr>
              <w:spacing w:line="0" w:lineRule="atLeast"/>
              <w:ind w:left="57" w:firstLine="4"/>
              <w:jc w:val="center"/>
              <w:rPr>
                <w:rFonts w:ascii="標楷體" w:eastAsia="標楷體" w:hAnsi="標楷體"/>
                <w:sz w:val="20"/>
                <w:szCs w:val="20"/>
              </w:rPr>
            </w:pPr>
            <w:r>
              <w:rPr>
                <w:rFonts w:ascii="標楷體" w:eastAsia="標楷體" w:hAnsi="標楷體" w:hint="eastAsia"/>
                <w:sz w:val="20"/>
                <w:szCs w:val="20"/>
              </w:rPr>
              <w:t>第二</w:t>
            </w:r>
            <w:r w:rsidRPr="008B3E2D">
              <w:rPr>
                <w:rFonts w:ascii="標楷體" w:eastAsia="標楷體" w:hAnsi="標楷體"/>
                <w:sz w:val="20"/>
                <w:szCs w:val="20"/>
              </w:rPr>
              <w:t>課</w:t>
            </w:r>
            <w:r>
              <w:rPr>
                <w:rFonts w:ascii="標楷體" w:eastAsia="標楷體" w:hAnsi="標楷體" w:hint="eastAsia"/>
                <w:sz w:val="20"/>
                <w:szCs w:val="20"/>
              </w:rPr>
              <w:t xml:space="preserve"> </w:t>
            </w:r>
            <w:r w:rsidRPr="008B3E2D">
              <w:rPr>
                <w:rFonts w:ascii="標楷體" w:eastAsia="標楷體" w:hAnsi="標楷體"/>
                <w:sz w:val="20"/>
                <w:szCs w:val="20"/>
              </w:rPr>
              <w:t>人口的組成</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【活動一】男女平等</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1.引起動機：教師講解早期臺灣男女人口失衡情況及早期男尊女卑觀念。</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2.討論與發表。</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3.閱讀與觀察：請學生閱讀課本第24頁課文及圖片，並請學生回答問題。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4.角色扮演：教師設計簡單情境，讓學生了解性別平等觀念，並能培養尊重他人的態度。</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5.統整：現在社會講求性別平等觀念，使得女性地位愈來愈受到重視。</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【活動二】沉重的壓力</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1.調查統計：教師指導學生調查班上同學家庭人口年齡分布情形。</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2.觀察與討論：請學生閱讀課本第25頁課文及圖片</w:t>
            </w:r>
            <w:r>
              <w:rPr>
                <w:rFonts w:ascii="標楷體" w:eastAsia="標楷體" w:hAnsi="標楷體" w:hint="eastAsia"/>
                <w:sz w:val="20"/>
                <w:szCs w:val="20"/>
              </w:rPr>
              <w:t>，並請學生回答問題</w:t>
            </w:r>
            <w:r w:rsidRPr="008B3E2D">
              <w:rPr>
                <w:rFonts w:ascii="標楷體" w:eastAsia="標楷體" w:hAnsi="標楷體" w:hint="eastAsia"/>
                <w:sz w:val="20"/>
                <w:szCs w:val="20"/>
              </w:rPr>
              <w:t>。</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3.分組討論：教師設計問題情境，指導學生分組討論。</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4.統整：臺灣面臨少子化、人口老化的社會趨勢，未來青壯年人口的負擔將愈來愈重。</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【活動三】描繪家鄉人口</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1.引起動機：教師展示都市及鄉村人們從事不同工作的圖像，讓學生了解不同地區經濟活動發展情形也不同。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2.觀察與討論：請學生閱讀課本第26、27頁課文及圖片</w:t>
            </w:r>
            <w:r>
              <w:rPr>
                <w:rFonts w:ascii="標楷體" w:eastAsia="標楷體" w:hAnsi="標楷體" w:hint="eastAsia"/>
                <w:sz w:val="20"/>
                <w:szCs w:val="20"/>
              </w:rPr>
              <w:t>，並回答問題</w:t>
            </w:r>
            <w:r w:rsidRPr="008B3E2D">
              <w:rPr>
                <w:rFonts w:ascii="標楷體" w:eastAsia="標楷體" w:hAnsi="標楷體" w:hint="eastAsia"/>
                <w:sz w:val="20"/>
                <w:szCs w:val="20"/>
              </w:rPr>
              <w:t>。</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3.家鄉圖像：指導學生將家鄉最具代表性的行業居民工作情形畫下來。</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4.統計分析：教師指導學童依統計結果分析，不同年代的教育程度有什麼變化。</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5.習作配合：完成【第2課習作】。</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【活動四】圖表小小分析師</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1.樹狀圖教學活動。</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2.時間表教學活動。</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3.流程圖教學活動。</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4.比較表教學活動。</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5.提問：「讓學生想一想，除了這裡介紹的四種圖表，你還看過哪些圖表？」透過這個問題，讓學生回顧之前社會課本中所學過的相關圖表。</w:t>
            </w:r>
          </w:p>
          <w:p w:rsidR="003D0568" w:rsidRPr="008B3E2D" w:rsidRDefault="003D0568" w:rsidP="00A21DFF">
            <w:pPr>
              <w:spacing w:line="0" w:lineRule="atLeast"/>
              <w:ind w:left="57" w:right="57"/>
              <w:rPr>
                <w:rFonts w:ascii="標楷體" w:eastAsia="標楷體" w:hAnsi="標楷體"/>
                <w:sz w:val="20"/>
                <w:szCs w:val="20"/>
              </w:rPr>
            </w:pP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3.情境表演</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4.習作練習</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5.資料蒐集</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1-2-1 描述居住地方的自然與人文特性。</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1-2-2 描述不同地方居民的生活方式。</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1-2-5 調查居住地方人口的分布、組成和變遷狀況。</w:t>
            </w: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【性別平等教育】</w:t>
            </w:r>
          </w:p>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2-2-1</w:t>
            </w:r>
            <w:r>
              <w:rPr>
                <w:rFonts w:ascii="標楷體" w:eastAsia="標楷體" w:hAnsi="標楷體" w:hint="eastAsia"/>
                <w:sz w:val="20"/>
                <w:szCs w:val="20"/>
              </w:rPr>
              <w:t>瞭</w:t>
            </w:r>
            <w:r w:rsidRPr="008B3E2D">
              <w:rPr>
                <w:rFonts w:ascii="標楷體" w:eastAsia="標楷體" w:hAnsi="標楷體" w:hint="eastAsia"/>
                <w:sz w:val="20"/>
                <w:szCs w:val="20"/>
              </w:rPr>
              <w:t>解不同性別者在團體中均扮演重要的角色。</w:t>
            </w:r>
          </w:p>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1-2-3察覺生活周遭人文歷史與生態環境的變遷。</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第六週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三</w:t>
            </w:r>
            <w:r>
              <w:rPr>
                <w:rFonts w:ascii="標楷體" w:eastAsia="標楷體" w:hAnsi="標楷體" w:hint="eastAsia"/>
                <w:sz w:val="20"/>
                <w:szCs w:val="20"/>
              </w:rPr>
              <w:t>、家鄉的產業</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sz w:val="20"/>
                <w:szCs w:val="20"/>
              </w:rPr>
              <w:t>課 農、牧業和漁業</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 xml:space="preserve">【活動一】家鄉的農業 </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1.引起動機：教師請學生發表家鄉居民常種植的作物有哪些？引導學生了解農民種植的作物。</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2.觀察與討論：教師引導學生閱讀與觀察課本第32、33</w:t>
            </w:r>
            <w:r>
              <w:rPr>
                <w:rFonts w:ascii="標楷體" w:eastAsia="標楷體" w:hAnsi="標楷體" w:hint="eastAsia"/>
                <w:sz w:val="20"/>
                <w:szCs w:val="20"/>
              </w:rPr>
              <w:t>頁的課文及圖片，並請學童回答</w:t>
            </w:r>
            <w:r w:rsidRPr="008B3E2D">
              <w:rPr>
                <w:rFonts w:ascii="標楷體" w:eastAsia="標楷體" w:hAnsi="標楷體" w:hint="eastAsia"/>
                <w:sz w:val="20"/>
                <w:szCs w:val="20"/>
              </w:rPr>
              <w:t>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統整：農業是先民最早發展的產業，種植蔬果、茶樹和花卉都是屬於農業活動的一部分。水稻是家鄉居民主要的糧食作物，種植水稻的過程十分辛苦。近年來，農民為了獲得更好的利潤，也進一步發展精緻農業。而在農業發展上，有許多兢兢業業、默默努力的達人，例如：陳文郁先生，我們應該感謝他們的努力，並效法他們孜孜不倦的研究精神。</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【活動二】禽畜總動員</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1.觀察與討論：教師提醒學生複習社會4上，了解早期家鄉的居民飼養禽畜當作副業的原因，並閱讀課本第34、35頁課文及圖片，進行問題討論。</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(1)現代專業的禽畜飼養和技術革新有什麼關係？</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 xml:space="preserve">(2)你的家鄉現在是否還有居民飼養禽畜？他們如何飼養禽畜？如果沒有，禽畜肉品是從哪裡來的？ </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2.調查活動－市場調查員：師生共同調查傳統市場和超級市場的差別、雜貨店和便利商店的差別，讓學生透過實地調查，了解農業活動和日常生活的關係。</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3.習作配合：教師指導學生回家完成【第1課習作】第一、二大題。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4.統整：</w:t>
            </w:r>
            <w:r w:rsidRPr="00044D29">
              <w:rPr>
                <w:rFonts w:ascii="標楷體" w:eastAsia="標楷體" w:hAnsi="標楷體" w:hint="eastAsia"/>
                <w:sz w:val="20"/>
                <w:szCs w:val="20"/>
              </w:rPr>
              <w:t>作物的種植及禽畜的飼養都屬於農、牧業活動。不同的家鄉，發展的農、牧業活動雖然不同，但在先民勇於創新，追求技術革新的努力下，使得生產效率提高，生產日漸專業化，不同行業間的互動也日益密切，不但影響到現在的生活方式及品質，同時也影響家鄉的經濟活動發展。</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4.調查訪問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8-2-1 舉例說明為了生活需要和解決問題，人類才從事科學和技術的發展。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tc>
        <w:tc>
          <w:tcPr>
            <w:tcW w:w="1253" w:type="dxa"/>
          </w:tcPr>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【生涯發展教育】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2-2-2 激發對工作世界的好奇心。</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2-2-3認識不同類型工作內容。</w:t>
            </w:r>
          </w:p>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【海洋教育】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1-2-4描述臨海或溪流附近地區居的生活方式。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5-2-1認識生活中常見的水產食物。</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第七週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三</w:t>
            </w:r>
            <w:r>
              <w:rPr>
                <w:rFonts w:ascii="標楷體" w:eastAsia="標楷體" w:hAnsi="標楷體" w:hint="eastAsia"/>
                <w:sz w:val="20"/>
                <w:szCs w:val="20"/>
              </w:rPr>
              <w:t>、家鄉的產業</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一</w:t>
            </w:r>
            <w:r w:rsidRPr="008B3E2D">
              <w:rPr>
                <w:rFonts w:ascii="標楷體" w:eastAsia="標楷體" w:hAnsi="標楷體"/>
                <w:sz w:val="20"/>
                <w:szCs w:val="20"/>
              </w:rPr>
              <w:t>課</w:t>
            </w:r>
            <w:r>
              <w:rPr>
                <w:rFonts w:ascii="標楷體" w:eastAsia="標楷體" w:hAnsi="標楷體" w:hint="eastAsia"/>
                <w:sz w:val="20"/>
                <w:szCs w:val="20"/>
              </w:rPr>
              <w:t xml:space="preserve"> </w:t>
            </w:r>
            <w:r w:rsidRPr="008B3E2D">
              <w:rPr>
                <w:rFonts w:ascii="標楷體" w:eastAsia="標楷體" w:hAnsi="標楷體"/>
                <w:sz w:val="20"/>
                <w:szCs w:val="20"/>
              </w:rPr>
              <w:t>農、牧業和漁業</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【活動三】捕條大魚笑哈哈</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w:t>
            </w:r>
            <w:r w:rsidRPr="008B3E2D">
              <w:rPr>
                <w:rFonts w:ascii="標楷體" w:eastAsia="標楷體" w:hAnsi="標楷體"/>
                <w:sz w:val="20"/>
                <w:szCs w:val="20"/>
              </w:rPr>
              <w:t>引起動機：教師請學</w:t>
            </w:r>
            <w:r w:rsidRPr="008B3E2D">
              <w:rPr>
                <w:rFonts w:ascii="標楷體" w:eastAsia="標楷體" w:hAnsi="標楷體" w:hint="eastAsia"/>
                <w:sz w:val="20"/>
                <w:szCs w:val="20"/>
              </w:rPr>
              <w:t>生事先蒐集市場上常見的魚類、貝類、蝦子等海鮮的圖片，說一說家中經常食用的海鮮類食物有哪些？知不知道它們是捕撈或養殖方式收獲而來？</w:t>
            </w:r>
            <w:r w:rsidRPr="008B3E2D">
              <w:rPr>
                <w:rFonts w:ascii="標楷體" w:eastAsia="標楷體" w:hAnsi="標楷體"/>
                <w:sz w:val="20"/>
                <w:szCs w:val="20"/>
              </w:rPr>
              <w:t xml:space="preserve"> </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w:t>
            </w:r>
            <w:r w:rsidRPr="008B3E2D">
              <w:rPr>
                <w:rFonts w:ascii="標楷體" w:eastAsia="標楷體" w:hAnsi="標楷體"/>
                <w:sz w:val="20"/>
                <w:szCs w:val="20"/>
              </w:rPr>
              <w:t>觀察與討論：教師引導學</w:t>
            </w:r>
            <w:r w:rsidRPr="008B3E2D">
              <w:rPr>
                <w:rFonts w:ascii="標楷體" w:eastAsia="標楷體" w:hAnsi="標楷體" w:hint="eastAsia"/>
                <w:sz w:val="20"/>
                <w:szCs w:val="20"/>
              </w:rPr>
              <w:t>生</w:t>
            </w:r>
            <w:r w:rsidRPr="008B3E2D">
              <w:rPr>
                <w:rFonts w:ascii="標楷體" w:eastAsia="標楷體" w:hAnsi="標楷體"/>
                <w:sz w:val="20"/>
                <w:szCs w:val="20"/>
              </w:rPr>
              <w:t xml:space="preserve">閱讀與觀察課本第 </w:t>
            </w:r>
            <w:r w:rsidRPr="008B3E2D">
              <w:rPr>
                <w:rFonts w:ascii="標楷體" w:eastAsia="標楷體" w:hAnsi="標楷體" w:hint="eastAsia"/>
                <w:sz w:val="20"/>
                <w:szCs w:val="20"/>
              </w:rPr>
              <w:t>36、37</w:t>
            </w:r>
            <w:r w:rsidRPr="008B3E2D">
              <w:rPr>
                <w:rFonts w:ascii="標楷體" w:eastAsia="標楷體" w:hAnsi="標楷體"/>
                <w:sz w:val="20"/>
                <w:szCs w:val="20"/>
              </w:rPr>
              <w:t xml:space="preserve"> 頁的課文及圖片，並請學</w:t>
            </w:r>
            <w:r w:rsidRPr="008B3E2D">
              <w:rPr>
                <w:rFonts w:ascii="標楷體" w:eastAsia="標楷體" w:hAnsi="標楷體" w:hint="eastAsia"/>
                <w:sz w:val="20"/>
                <w:szCs w:val="20"/>
              </w:rPr>
              <w:t>生</w:t>
            </w:r>
            <w:r>
              <w:rPr>
                <w:rFonts w:ascii="標楷體" w:eastAsia="標楷體" w:hAnsi="標楷體"/>
                <w:sz w:val="20"/>
                <w:szCs w:val="20"/>
              </w:rPr>
              <w:t>回答</w:t>
            </w:r>
            <w:r w:rsidRPr="008B3E2D">
              <w:rPr>
                <w:rFonts w:ascii="標楷體" w:eastAsia="標楷體" w:hAnsi="標楷體"/>
                <w:sz w:val="20"/>
                <w:szCs w:val="20"/>
              </w:rPr>
              <w:t>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w:t>
            </w:r>
            <w:r w:rsidRPr="008B3E2D">
              <w:rPr>
                <w:rFonts w:ascii="標楷體" w:eastAsia="標楷體" w:hAnsi="標楷體"/>
                <w:sz w:val="20"/>
                <w:szCs w:val="20"/>
              </w:rPr>
              <w:t>經驗分享：教師</w:t>
            </w:r>
            <w:r w:rsidRPr="008B3E2D">
              <w:rPr>
                <w:rFonts w:ascii="標楷體" w:eastAsia="標楷體" w:hAnsi="標楷體" w:hint="eastAsia"/>
                <w:sz w:val="20"/>
                <w:szCs w:val="20"/>
              </w:rPr>
              <w:t>就下列主題請學生上臺分享經驗，並發表心得。</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(1)分享</w:t>
            </w:r>
            <w:r w:rsidRPr="008B3E2D">
              <w:rPr>
                <w:rFonts w:ascii="標楷體" w:eastAsia="標楷體" w:hAnsi="標楷體"/>
                <w:sz w:val="20"/>
                <w:szCs w:val="20"/>
              </w:rPr>
              <w:t>曾經跟家人或親友捕撈或釣過魚蝦的</w:t>
            </w:r>
            <w:r w:rsidRPr="008B3E2D">
              <w:rPr>
                <w:rFonts w:ascii="標楷體" w:eastAsia="標楷體" w:hAnsi="標楷體" w:hint="eastAsia"/>
                <w:sz w:val="20"/>
                <w:szCs w:val="20"/>
              </w:rPr>
              <w:t>經驗。</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w:t>
            </w:r>
            <w:r w:rsidRPr="008B3E2D">
              <w:rPr>
                <w:rFonts w:ascii="標楷體" w:eastAsia="標楷體" w:hAnsi="標楷體"/>
                <w:sz w:val="20"/>
                <w:szCs w:val="20"/>
              </w:rPr>
              <w:t>分享曾經在生活、影片或兒童讀物中看過的漁船種類(可從漁船的外觀、大小、捕魚的地點、捕獲的魚類等方面來討論 )。</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4.實地參訪─魚市場的一天：教師與學生共同規畫參觀魚市場的行程，讓學生實地觀察漁產品與日常生活的關係。本活動可彈性應用，並搭配「魚市場的一天」學習單。</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5.統整：早期的捕魚方式及工具都十分簡單，因此漁獲量不多。隨著漁業發展，漁業技術革新，改變生產工具及生產方式，使得漁產品能銷售到國外；而繁殖技術的進步，使得家鄉的養殖業也更加興盛。</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【活動四】食在安心</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w:t>
            </w:r>
            <w:r w:rsidRPr="008B3E2D">
              <w:rPr>
                <w:rFonts w:ascii="標楷體" w:eastAsia="標楷體" w:hAnsi="標楷體"/>
                <w:sz w:val="20"/>
                <w:szCs w:val="20"/>
              </w:rPr>
              <w:t>引起動機：教師</w:t>
            </w:r>
            <w:r w:rsidRPr="008B3E2D">
              <w:rPr>
                <w:rFonts w:ascii="標楷體" w:eastAsia="標楷體" w:hAnsi="標楷體" w:hint="eastAsia"/>
                <w:sz w:val="20"/>
                <w:szCs w:val="20"/>
              </w:rPr>
              <w:t xml:space="preserve">請學生發表近日家中晚餐食用的菜餚有哪些？家人在菜市場或是賣場如何挑選這些食材？ </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2.討論與發表：學生事先蒐集數篇近來有關農、漁、牧產品，因為藥物問題引發的食安危機相關報導。</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w:t>
            </w:r>
            <w:r w:rsidRPr="008B3E2D">
              <w:rPr>
                <w:rFonts w:ascii="標楷體" w:eastAsia="標楷體" w:hAnsi="標楷體"/>
                <w:sz w:val="20"/>
                <w:szCs w:val="20"/>
              </w:rPr>
              <w:t>統整：</w:t>
            </w:r>
            <w:r w:rsidRPr="008B3E2D">
              <w:rPr>
                <w:rFonts w:ascii="標楷體" w:eastAsia="標楷體" w:hAnsi="標楷體" w:hint="eastAsia"/>
                <w:sz w:val="20"/>
                <w:szCs w:val="20"/>
              </w:rPr>
              <w:t>現代許多產業為了快速生產農、漁、牧業產品，可能在生產與製作產品的過程中，添加不當的藥物，或改變原本的生產方式，造成藥物殘留過量。學生與家人在選購食物和食品時，應當多注意產品來源，才能讓自己吃得健康、吃得安心。</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3.調查訪問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hint="eastAsia"/>
                <w:bCs/>
                <w:sz w:val="20"/>
                <w:szCs w:val="20"/>
              </w:rPr>
              <w:t>8-2-1舉例說明為了生活所需和解決問題，人類才從事科學和技術的發展。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hint="eastAsia"/>
                <w:bCs/>
                <w:sz w:val="20"/>
                <w:szCs w:val="20"/>
              </w:rPr>
              <w:t>8-2-2舉例說明科學和技術的發展，改變了人類生活和自然環境。</w:t>
            </w:r>
          </w:p>
        </w:tc>
        <w:tc>
          <w:tcPr>
            <w:tcW w:w="1253" w:type="dxa"/>
          </w:tcPr>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【生涯發展教育】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2-2-2 激發對工作世界的好奇心。</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2-2-3認識不同類型工作內容。</w:t>
            </w:r>
          </w:p>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【海洋教育】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1-2-4描述臨海或溪流附近地區居的生活方式。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5-2-1認識生活中常見的水產食物。</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第八週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三</w:t>
            </w:r>
            <w:r>
              <w:rPr>
                <w:rFonts w:ascii="標楷體" w:eastAsia="標楷體" w:hAnsi="標楷體" w:hint="eastAsia"/>
                <w:sz w:val="20"/>
                <w:szCs w:val="20"/>
              </w:rPr>
              <w:t>、家鄉的產業</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sz w:val="20"/>
                <w:szCs w:val="20"/>
              </w:rPr>
              <w:t>課</w:t>
            </w:r>
            <w:r>
              <w:rPr>
                <w:rFonts w:ascii="標楷體" w:eastAsia="標楷體" w:hAnsi="標楷體" w:hint="eastAsia"/>
                <w:sz w:val="20"/>
                <w:szCs w:val="20"/>
              </w:rPr>
              <w:t xml:space="preserve"> </w:t>
            </w:r>
            <w:r w:rsidRPr="008B3E2D">
              <w:rPr>
                <w:rFonts w:ascii="標楷體" w:eastAsia="標楷體" w:hAnsi="標楷體"/>
                <w:sz w:val="20"/>
                <w:szCs w:val="20"/>
              </w:rPr>
              <w:t>工業和服務業</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【活動一】 懷舊與創新</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1.引起動機：教師先問學生「是否有親戚朋友在工廠上班？上班的工廠以生產哪一項產品為主？產品的生產是以手工或機械製造？」</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2.觀察與討論：教師引導學生閱讀與觀察課本第40、41頁的課文及圖片，並回答下列問題。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(1)傳統手工製品和現代工業製品，有什麼差別？</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(2)我們常聽到長輩說，手工製造的產品較為耐用，你認為呢？</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(3)現代經濟的繁榮，會不會影響家鄉居民對工業產品的需求？為什麼？</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(4)現代化工廠為什麼能逐漸取代傳統的手工業？</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(5)現代化工廠對家鄉居民的生活有什麼影響？</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3.討論與發表</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(1)想一想，生活中有沒有哪些工業產品是來自中國大陸或國外？</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(2)近年來，有些家鄉的工廠逐漸遷移到中國大陸或東南亞國家，你覺得是什麼原因？說說看你的想法。</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(3)如果家鄉的工廠都遷移到中國大陸或國外，對家鄉居民有什麼影響？</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4.調查活動：老器物，舊時情</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 xml:space="preserve">　師生共同調查學校附近，有哪些常見的手工製造產品？再接著規畫一個參觀介紹博物館的行程或是上網查資料，藉以認識家鄉傳統利用手工製作的老器物，讓學生利用實地調查或網路查找，了解老器物的用途及演變，以及與日常生活的關係。</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5.習作配合：請教師指導學生完成【第2課習作】第一～三大題。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6.統整：日常生活中，許多的產品都跟工業有關。這些工業產品，在早期是用手工製造的，但是產量少，也較耗時。現代則使用機器大量製造，不但速度快，價格也較低。但工業發展也帶來環境的問題。</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p w:rsidR="003D0568" w:rsidRPr="008B3E2D" w:rsidRDefault="003D0568" w:rsidP="00A21DFF">
            <w:pPr>
              <w:spacing w:line="0" w:lineRule="atLeast"/>
              <w:ind w:left="57" w:right="57"/>
              <w:rPr>
                <w:rFonts w:ascii="標楷體" w:eastAsia="標楷體" w:hAnsi="標楷體"/>
                <w:sz w:val="20"/>
                <w:szCs w:val="20"/>
              </w:rPr>
            </w:pP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5-2-2 舉例說明在學習與工作中，可能和他人產生合作或競爭的關係。</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8-2-1 舉例說明為了生活需要和解決問題，人類才從事科學和技術的發展。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tc>
        <w:tc>
          <w:tcPr>
            <w:tcW w:w="1253" w:type="dxa"/>
          </w:tcPr>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【生涯發展教育】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2-2-2激發對工作世界的好奇心。</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2-2-3認識不同類型工作內容。</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2-2-5培養對不同類型工作的態度。</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第九週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三</w:t>
            </w:r>
            <w:r>
              <w:rPr>
                <w:rFonts w:ascii="標楷體" w:eastAsia="標楷體" w:hAnsi="標楷體" w:hint="eastAsia"/>
                <w:sz w:val="20"/>
                <w:szCs w:val="20"/>
              </w:rPr>
              <w:t>、家鄉的產業</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Pr>
                <w:rFonts w:ascii="標楷體" w:eastAsia="標楷體" w:hAnsi="標楷體" w:hint="eastAsia"/>
                <w:sz w:val="20"/>
                <w:szCs w:val="20"/>
              </w:rPr>
              <w:t>二</w:t>
            </w:r>
            <w:r w:rsidRPr="008B3E2D">
              <w:rPr>
                <w:rFonts w:ascii="標楷體" w:eastAsia="標楷體" w:hAnsi="標楷體"/>
                <w:sz w:val="20"/>
                <w:szCs w:val="20"/>
              </w:rPr>
              <w:t>課</w:t>
            </w:r>
            <w:r>
              <w:rPr>
                <w:rFonts w:ascii="標楷體" w:eastAsia="標楷體" w:hAnsi="標楷體" w:hint="eastAsia"/>
                <w:sz w:val="20"/>
                <w:szCs w:val="20"/>
              </w:rPr>
              <w:t xml:space="preserve"> </w:t>
            </w:r>
            <w:r w:rsidRPr="008B3E2D">
              <w:rPr>
                <w:rFonts w:ascii="標楷體" w:eastAsia="標楷體" w:hAnsi="標楷體"/>
                <w:sz w:val="20"/>
                <w:szCs w:val="20"/>
              </w:rPr>
              <w:t>工業和服務業</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【活動二】多采多姿的服務業</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 xml:space="preserve">1.引起動機：教師引導學生思考下列問題，並發表自己的想法。 </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 xml:space="preserve">2.觀察與討論：教師引導學生閱讀與觀察課本第 42、43 </w:t>
            </w:r>
            <w:r>
              <w:rPr>
                <w:rFonts w:ascii="標楷體" w:eastAsia="標楷體" w:hAnsi="標楷體" w:hint="eastAsia"/>
                <w:sz w:val="20"/>
                <w:szCs w:val="20"/>
              </w:rPr>
              <w:t>頁的課文及圖片，並回答</w:t>
            </w:r>
            <w:r w:rsidRPr="008B3E2D">
              <w:rPr>
                <w:rFonts w:ascii="標楷體" w:eastAsia="標楷體" w:hAnsi="標楷體" w:hint="eastAsia"/>
                <w:sz w:val="20"/>
                <w:szCs w:val="20"/>
              </w:rPr>
              <w:t>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3.統計調查：教師課前請學生訪問家長從事的工作，課中進行統計，了解班上學生的家長從事服務業的比例，並藉此認識服務業的種類。</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4.配合動動腦：「想一想，自己在食、衣、住、行和育樂方面，最常見到的服務業人員是誰？說一說，他們的工作項目有哪些？」</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5.遊戲：服務業徵才活動</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(1)教師扮演服務業徵才的老闆，學童則為求職人員。</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(2)教師用口頭敘述徵才條件，讓學童猜測是哪一種服務業。( 例：我想要僱用一個 有禮貌、對花卉品種有專業知識、會包裝花束的人→ 花店員工 ) 只要猜對答案， 就可以被錄取上班。</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6.統整：傳統自給自足的農業社會需要別人服務的機會較少，現代工商業社會，強調專業分工，因此服務業逐漸蓬勃發展。</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【活動三】誰在為我們服務</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1.遊戲－比手畫腳：各組以默劇的方式表演一項服務業的工作內容，提供其他各組猜出職業名稱。</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2.觀察與討論：教師引導學生閱讀與觀察課本第44、45頁的課文及圖片，並回答問題。</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3.習作配合：請教師指導學生回家完成【第2課習作】第四、五大題。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4.統整：現今社會上有許多專注於服務業的人，由於他們的努力，提升了我們的生活品質，我們應該效法他們努力的精神，也要懂得感謝這些為我們服務的人。</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4.遊戲評量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5-2-2 舉例說明在學習與工作中，可能和他人產生合作或競爭的關係。</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8-2-1 舉例說明為了生活需要和解決問題，人類才從事科學和技術的發展。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【生涯發展教育】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2-2-2 激發對工作世界的好奇心。</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2-2-3認識不同類型工作內容。</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2-2-5培養對不同類型工作的態度。</w:t>
            </w: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第十週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四</w:t>
            </w:r>
            <w:r>
              <w:rPr>
                <w:rFonts w:ascii="標楷體" w:eastAsia="標楷體" w:hAnsi="標楷體" w:hint="eastAsia"/>
                <w:sz w:val="20"/>
                <w:szCs w:val="20"/>
              </w:rPr>
              <w:t>、產業與生活</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sidRPr="008B3E2D">
              <w:rPr>
                <w:rFonts w:ascii="標楷體" w:eastAsia="標楷體" w:hAnsi="標楷體"/>
                <w:sz w:val="20"/>
                <w:szCs w:val="20"/>
              </w:rPr>
              <w:t>一課</w:t>
            </w:r>
            <w:r>
              <w:rPr>
                <w:rFonts w:ascii="標楷體" w:eastAsia="標楷體" w:hAnsi="標楷體" w:hint="eastAsia"/>
                <w:sz w:val="20"/>
                <w:szCs w:val="20"/>
              </w:rPr>
              <w:t xml:space="preserve"> </w:t>
            </w:r>
            <w:r w:rsidRPr="008B3E2D">
              <w:rPr>
                <w:rFonts w:ascii="標楷體" w:eastAsia="標楷體" w:hAnsi="標楷體"/>
                <w:sz w:val="20"/>
                <w:szCs w:val="20"/>
              </w:rPr>
              <w:t>產業的分工與合作</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【活動一】從無到有</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1.引起動機「七嘴八舌」：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(1)教師提出問題：</w:t>
            </w:r>
            <w:r w:rsidRPr="00044D29">
              <w:rPr>
                <w:rFonts w:ascii="標楷體" w:eastAsia="標楷體" w:hAnsi="標楷體" w:hint="eastAsia"/>
                <w:sz w:val="20"/>
                <w:szCs w:val="20"/>
              </w:rPr>
              <w:t>「我們吃的蔬菜是怎麼來的？」</w:t>
            </w:r>
            <w:r w:rsidRPr="008B3E2D">
              <w:rPr>
                <w:rFonts w:ascii="標楷體" w:eastAsia="標楷體" w:hAnsi="標楷體" w:hint="eastAsia"/>
                <w:sz w:val="20"/>
                <w:szCs w:val="20"/>
              </w:rPr>
              <w:t>學生有任何想法或答案，都可舉手發言。</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(2)從學生的想法中，教師慢慢引導學生蔬菜從無到有，從種植到消費者購買享用的過程中，會經過哪些流程？需要哪些產業合作？最後將學生的意見，整理成流程圖。</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2.閱讀與思考：教師引導學生閱讀課本第48、49頁課文及圖片，討論下列問題。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(1)如果各個產業不互相合作，會有什麼結果？(例：漁夫捕撈了漁獲，必須自己送到市場，也無法運送到較遠的地方販賣。)</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(2)請舉例說明農漁業活動為什麼需要工業、服務業的支援？(例：從事農業活動時，需要工業製造的農業機械；漁業捕撈的漁獲，需要貨運、商店等服務業的運送和銷售。)</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3.觀察活動：便利商店好方便。</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(1)教師帶領學生到學校附近的便利商店，觀察商店中販賣的牛奶、便當，需要哪些產業一起合作，才能將商品送到消費者的手中。</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(2)參觀完後，請學生分組討論想法，並上臺發表。</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4.統整：隨著生產技術進步，產業分工也愈精細，產業和產業間的關聯也愈緊密。唯有透過各種產業的合作，我們才能享受便利的生活。</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3.觀察評量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8-2-1舉例說明為了生活需要和解決問題，人類才從事科學和技術的發展。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【生涯發展教育】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2-2-3認識不同類型工作內容。</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2-2-5培養對不同類型工作的態度。</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D33B01" w:rsidRPr="008B3E2D" w:rsidRDefault="003D0568" w:rsidP="00D33B01">
            <w:pPr>
              <w:jc w:val="center"/>
              <w:rPr>
                <w:rFonts w:ascii="標楷體" w:eastAsia="標楷體" w:hAnsi="標楷體"/>
                <w:sz w:val="20"/>
                <w:szCs w:val="20"/>
              </w:rPr>
            </w:pPr>
            <w:r>
              <w:rPr>
                <w:rFonts w:ascii="標楷體" w:eastAsia="標楷體" w:hAnsi="標楷體" w:hint="eastAsia"/>
                <w:sz w:val="20"/>
                <w:szCs w:val="20"/>
              </w:rPr>
              <w:lastRenderedPageBreak/>
              <w:t>第十一週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四</w:t>
            </w:r>
            <w:r>
              <w:rPr>
                <w:rFonts w:ascii="標楷體" w:eastAsia="標楷體" w:hAnsi="標楷體" w:hint="eastAsia"/>
                <w:sz w:val="20"/>
                <w:szCs w:val="20"/>
              </w:rPr>
              <w:t>、產業與生活</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sidRPr="008B3E2D">
              <w:rPr>
                <w:rFonts w:ascii="標楷體" w:eastAsia="標楷體" w:hAnsi="標楷體"/>
                <w:sz w:val="20"/>
                <w:szCs w:val="20"/>
              </w:rPr>
              <w:t>一課</w:t>
            </w:r>
            <w:r>
              <w:rPr>
                <w:rFonts w:ascii="標楷體" w:eastAsia="標楷體" w:hAnsi="標楷體" w:hint="eastAsia"/>
                <w:sz w:val="20"/>
                <w:szCs w:val="20"/>
              </w:rPr>
              <w:t xml:space="preserve"> </w:t>
            </w:r>
            <w:r w:rsidRPr="008B3E2D">
              <w:rPr>
                <w:rFonts w:ascii="標楷體" w:eastAsia="標楷體" w:hAnsi="標楷體"/>
                <w:sz w:val="20"/>
                <w:szCs w:val="20"/>
              </w:rPr>
              <w:t>產業的分工與合作</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【活動二】合作無間</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1.引起動機：教師引導學生了解現代社會產業與產業之間密切合作與互動頻繁的現象，體會產業分工合作的重要性。</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2.觀察與發表：請學生觀察課本第50、51頁鳳梨酥產銷流程圖，說說看鳳梨酥歷經哪些過程，才能送到消費者手中。</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3.觀察與討論：請學生閱讀課本第50、51頁課文，並討論下列問題。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(1)請說出從漁民捕獲的魚類到製作成罐頭，需要哪些產業的合作？(例：漁業、製造業、運輸業。)</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(2)請說出農產品從產地到超市被消費者購買的過程，需要哪些產業的合作？(例：農業、服務業等。)</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4.配合動動腦：請你舉出一種商品，說出它和哪些行業有互相合作生產與銷售的關係。(例：大溪豆干，相關的產業有農業、製造業、運輸業、批發及零售業等。)</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5.習作配合：教師指導學生於課後完成【第1課習作】。</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6.統整：家鄉的發展有賴全體居民的努力與創新，還有各行各業互助合作，才能創造一個更繁榮的家鄉。</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4.觀察評量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8-2-1 舉例說明為了生活需要和解決問題，人類才去從事科學和技術的發展。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tc>
        <w:tc>
          <w:tcPr>
            <w:tcW w:w="1253" w:type="dxa"/>
          </w:tcPr>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【生涯發展教育】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2-2-3認識不同類型工作內容。</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2-2-5培養對不同類型工作的態度。</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第十二週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四</w:t>
            </w:r>
            <w:r>
              <w:rPr>
                <w:rFonts w:ascii="標楷體" w:eastAsia="標楷體" w:hAnsi="標楷體" w:hint="eastAsia"/>
                <w:sz w:val="20"/>
                <w:szCs w:val="20"/>
              </w:rPr>
              <w:t>、產業與生活</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sidRPr="008B3E2D">
              <w:rPr>
                <w:rFonts w:ascii="標楷體" w:eastAsia="標楷體" w:hAnsi="標楷體"/>
                <w:sz w:val="20"/>
                <w:szCs w:val="20"/>
              </w:rPr>
              <w:t>二課</w:t>
            </w:r>
            <w:r>
              <w:rPr>
                <w:rFonts w:ascii="標楷體" w:eastAsia="標楷體" w:hAnsi="標楷體" w:hint="eastAsia"/>
                <w:sz w:val="20"/>
                <w:szCs w:val="20"/>
              </w:rPr>
              <w:t xml:space="preserve"> </w:t>
            </w:r>
            <w:r w:rsidRPr="008B3E2D">
              <w:rPr>
                <w:rFonts w:ascii="標楷體" w:eastAsia="標楷體" w:hAnsi="標楷體"/>
                <w:sz w:val="20"/>
                <w:szCs w:val="20"/>
              </w:rPr>
              <w:t>產業的新發展</w:t>
            </w:r>
          </w:p>
        </w:tc>
        <w:tc>
          <w:tcPr>
            <w:tcW w:w="7229" w:type="dxa"/>
          </w:tcPr>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【活動一】產業興衰分一分</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1.引起動機：教師描述學生較不曾聽過的產業活動，帶出「沒落」的涵義。</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2.觀念說明：教師提示學生，在生活中其實有一些產業已經逐漸沒落，就是大家愈來愈少聽到或看到的產業；而有些產業則有「轉型」的跡象，也就是以前有這類的產業，現在只是用另一種形式存在。還有一些是以前沒有，現代才有的創新產業。教師在黑板上寫出「沒落」、「轉型」、「新興」三種類別，並逐一念出不同產業名稱，讓學生說說可以歸屬於哪一類。</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3.閱讀與說明：教師指導學生閱讀課本第52頁，說明製鞋和紡織業因為需要人力，而轉移到人工較便宜的地區或國家。</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4.思考與搶答：家鄉生活中還有哪些產業分別屬於「沒落」、「轉型」、「新興」三類？</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5.統整：家鄉的各種產業，面臨時代和環境的變遷，都需要做出因應方式，才能延續下去。不論轉型或創新，都是家鄉產業發展的新契機。</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【活動二】產業轉型好成功</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1.引起動機：教師引導學生閱讀課本第53頁的課文和圖片，詢問學生是否曾經參觀或體驗過鹽田文化活動？如果有，請學生上臺分享經驗。</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2.分組調查：教師帶領學生一起蒐集家鄉產業轉型的例子，並分組將蒐集到的資料於課堂上發表。</w:t>
            </w:r>
          </w:p>
          <w:p w:rsidR="003D0568" w:rsidRPr="00044D29"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sz w:val="20"/>
                <w:szCs w:val="20"/>
              </w:rPr>
              <w:t>3.</w:t>
            </w:r>
            <w:r w:rsidRPr="00044D29">
              <w:rPr>
                <w:rFonts w:ascii="標楷體" w:eastAsia="標楷體" w:hAnsi="標楷體" w:hint="eastAsia"/>
                <w:sz w:val="20"/>
                <w:szCs w:val="20"/>
              </w:rPr>
              <w:t>說故事時間：</w:t>
            </w:r>
            <w:r w:rsidRPr="00044D29">
              <w:rPr>
                <w:rFonts w:ascii="標楷體" w:eastAsia="標楷體" w:hAnsi="標楷體"/>
                <w:sz w:val="20"/>
                <w:szCs w:val="20"/>
              </w:rPr>
              <w:t>(1)</w:t>
            </w:r>
            <w:r w:rsidRPr="00044D29">
              <w:rPr>
                <w:rFonts w:ascii="標楷體" w:eastAsia="標楷體" w:hAnsi="標楷體" w:hint="eastAsia"/>
                <w:sz w:val="20"/>
                <w:szCs w:val="20"/>
              </w:rPr>
              <w:t>教師可參考「品牌志」網站中的「專題文章</w:t>
            </w:r>
            <w:r w:rsidRPr="00044D29">
              <w:rPr>
                <w:rFonts w:ascii="標楷體" w:eastAsia="標楷體" w:hAnsi="標楷體" w:hint="cs"/>
                <w:sz w:val="20"/>
                <w:szCs w:val="20"/>
              </w:rPr>
              <w:t>―</w:t>
            </w:r>
            <w:r w:rsidRPr="00044D29">
              <w:rPr>
                <w:rFonts w:ascii="標楷體" w:eastAsia="標楷體" w:hAnsi="標楷體" w:hint="eastAsia"/>
                <w:sz w:val="20"/>
                <w:szCs w:val="20"/>
              </w:rPr>
              <w:t>品牌轉型」。</w:t>
            </w:r>
            <w:r w:rsidRPr="00044D29">
              <w:rPr>
                <w:rFonts w:ascii="標楷體" w:eastAsia="標楷體" w:hAnsi="標楷體"/>
                <w:sz w:val="20"/>
                <w:szCs w:val="20"/>
              </w:rPr>
              <w:t>(2)</w:t>
            </w:r>
            <w:r w:rsidRPr="00044D29">
              <w:rPr>
                <w:rFonts w:ascii="標楷體" w:eastAsia="標楷體" w:hAnsi="標楷體" w:hint="eastAsia"/>
                <w:sz w:val="20"/>
                <w:szCs w:val="20"/>
              </w:rPr>
              <w:t>說完故事後，請學生發表對故事中產業轉型或創新的看法。</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4.統整：家鄉居民面對產業改變時所做的努力，讓我們今日的生活更多元、更便利。創新，也是家鄉產業發展的新契機。</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2.調查訪問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8-2-1舉例說明為了生活需要和解決問題，人類才從事科學和技術的發展。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4-2-1 能操作基本科學技能與運用網路資訊蒐集環境資料。</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4-2-4能辨識與執行符合環境保護概念之綠色消費行為。</w:t>
            </w:r>
          </w:p>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【生涯發展教育】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2-2-3認識不同類型工作內容。</w:t>
            </w: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第十三週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四</w:t>
            </w:r>
            <w:r>
              <w:rPr>
                <w:rFonts w:ascii="標楷體" w:eastAsia="標楷體" w:hAnsi="標楷體" w:hint="eastAsia"/>
                <w:sz w:val="20"/>
                <w:szCs w:val="20"/>
              </w:rPr>
              <w:t>、產業與生活</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sidRPr="008B3E2D">
              <w:rPr>
                <w:rFonts w:ascii="標楷體" w:eastAsia="標楷體" w:hAnsi="標楷體"/>
                <w:sz w:val="20"/>
                <w:szCs w:val="20"/>
              </w:rPr>
              <w:t>二課</w:t>
            </w:r>
            <w:r>
              <w:rPr>
                <w:rFonts w:ascii="標楷體" w:eastAsia="標楷體" w:hAnsi="標楷體" w:hint="eastAsia"/>
                <w:sz w:val="20"/>
                <w:szCs w:val="20"/>
              </w:rPr>
              <w:t xml:space="preserve"> </w:t>
            </w:r>
            <w:r w:rsidRPr="008B3E2D">
              <w:rPr>
                <w:rFonts w:ascii="標楷體" w:eastAsia="標楷體" w:hAnsi="標楷體"/>
                <w:sz w:val="20"/>
                <w:szCs w:val="20"/>
              </w:rPr>
              <w:t>產業的新發展</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【活動三】創意產業博覽會</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1.引起動機：教師請學生事先蒐集休閒農場與創新產業的相關資料，作為活動討論參考資料。</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2.閱讀與討論：教師指導學生閱讀第54、55頁課文內容與圖片。</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3.討論與發表</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(1)隨著時代的改變，傳統農業有什麼轉變？(例：有些農家利用農田與農產品轉型成休閒農場、觀光果園，將農產品製成各種商品，增加收入，並提供民眾遊憩、體驗田園生活。)</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(2)隨著時代的改變，傳統漁業有什麼轉變？(例：有些傳統漁業進行轉型，從原本的捕魚活動，轉變成賞鯨豚的觀光漁業。)</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(3)隨著時代潮流與人們觀念的改變，我們看到哪些新興職業出現在生活中？(例：依照個人需求而提供的服務，如：理財專員、禮儀師、新娘祕書等新興職業愈來愈多。)</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創新產業網站瀏覽：教師與學生一同上網瀏覽網路上有關「創新產業」的網站或網頁(可朝「運動休閒類」、「綠色能源」、「生物科技」的方向去搜尋瀏覽)，並請學生記錄本節課瀏覽過的創新產業名稱及瀏覽過的產業總數。</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5.配合動動腦：「想想看，生活中還有哪些職業是目前較少見，但是值得開發的？」(請學生自由發表。例如：外太空旅遊業導遊、APP手機應用程式設計師。)</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6.習作配合：教師指導學生課後完成【第2課習作】。</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7.統整：這些產業的新發展，都是家鄉居民面對改變時所做的努力；我們應該持續以創新的精神、樂觀進取的態度，面對家鄉未來的各項挑戰。</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2.調查訪問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8-2-1舉例說明為了生活需要和解決問題，人類才從事科學和技術的發展。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4-2-1 能操作基本科學技能與運用網路資訊蒐集環境資料。</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4-2-4能辨識與執行符合環境保護概念之綠色消費行為。</w:t>
            </w:r>
          </w:p>
          <w:p w:rsidR="003D0568" w:rsidRPr="008B3E2D" w:rsidRDefault="003D0568" w:rsidP="003D0568">
            <w:pPr>
              <w:spacing w:line="0" w:lineRule="atLeast"/>
              <w:ind w:left="660" w:hanging="300"/>
              <w:rPr>
                <w:rFonts w:cs="微軟正黑體"/>
                <w:b/>
                <w:bCs/>
                <w:kern w:val="0"/>
                <w:sz w:val="20"/>
                <w:szCs w:val="20"/>
              </w:rPr>
            </w:pPr>
            <w:r w:rsidRPr="008B3E2D">
              <w:rPr>
                <w:rFonts w:cs="微軟正黑體" w:hint="eastAsia"/>
                <w:b/>
                <w:bCs/>
                <w:kern w:val="0"/>
                <w:sz w:val="20"/>
                <w:szCs w:val="20"/>
              </w:rPr>
              <w:t>【生涯發展教育】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2-2-3認識不同類型工作內容。</w:t>
            </w: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第十四週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五</w:t>
            </w:r>
            <w:r>
              <w:rPr>
                <w:rFonts w:ascii="標楷體" w:eastAsia="標楷體" w:hAnsi="標楷體" w:hint="eastAsia"/>
                <w:sz w:val="20"/>
                <w:szCs w:val="20"/>
              </w:rPr>
              <w:t>、家鄉的運輸</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第一</w:t>
            </w:r>
            <w:r w:rsidRPr="008B3E2D">
              <w:rPr>
                <w:rFonts w:ascii="標楷體" w:eastAsia="標楷體" w:hAnsi="標楷體"/>
                <w:sz w:val="20"/>
                <w:szCs w:val="20"/>
              </w:rPr>
              <w:t>課</w:t>
            </w:r>
            <w:r>
              <w:rPr>
                <w:rFonts w:ascii="標楷體" w:eastAsia="標楷體" w:hAnsi="標楷體" w:hint="eastAsia"/>
                <w:sz w:val="20"/>
                <w:szCs w:val="20"/>
              </w:rPr>
              <w:t xml:space="preserve"> </w:t>
            </w:r>
            <w:r w:rsidRPr="008B3E2D">
              <w:rPr>
                <w:rFonts w:ascii="標楷體" w:eastAsia="標楷體" w:hAnsi="標楷體" w:hint="eastAsia"/>
                <w:sz w:val="20"/>
                <w:szCs w:val="20"/>
              </w:rPr>
              <w:t>早期的運輸</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【活動一】回首家鄉來時路</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1.說故事：教師說明郁永河渡臺採硫的故事，引導學童知道早期臺灣交通甚是不便，多由平埔族人駕牛車代步，並了解早期道路狀況不佳，運輸多賴人力與獸力進行的概念。</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2.觀察與討論：教師引導學生閱讀與觀察課本第60、61頁課文及圖片，並回答問題。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3.實地訪察：家鄉古道走一回。</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4.統整。</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【活動二】帆影點點話家鄉</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1.經驗分享：教師引導學生自由發表以下經驗：你曾搭乘過水上運輸工具嗎？請和同學分享你的經驗與感受。</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2.觀察與討論：教師引導學生閱讀觀察課本第61頁圖文，並回答問題。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3.配合動動腦：說說看，早期和現代的運輸工具有什麼不同？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4.討論與分享：教師將學生分組，並請各組討論以下主題。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5.統整。</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【活動三】越溪渡河真辛苦</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1.說故事：教師說明郁永河到臺灣，由平埔族人擔任跑遞公文、協助渡河、駕駛牛車、搬運貨物等勞役工作。引導學生了解早期先民渡越水路及陸上運輸之相關景象。</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2.情境表演。</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3.觀察與討論：引導學生閱讀與觀察課本第62、63頁圖文，並回答問題。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4.習作配合： 教師指導學生完成【第1課習作】第一～四大題。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5.統整。</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【活動四】昔日的水上運輸</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1.觀察與討論：引導學生閱讀與觀察課本第62、63頁圖文並回答問題。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2.討論與分享。</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3.習作配合：學生回家完成【第1課習作】第五、六大題。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4.實地訪察－水上交通調查站。</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5.統整。</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習作練習</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w:t>
            </w:r>
            <w:r w:rsidRPr="008B3E2D">
              <w:rPr>
                <w:rFonts w:ascii="標楷體" w:eastAsia="標楷體" w:hAnsi="標楷體"/>
                <w:sz w:val="20"/>
                <w:szCs w:val="20"/>
              </w:rPr>
              <w:t>遊戲評量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1-2-7 說出居住地方的交通狀況，並說明這些交通狀況與生活的關係。</w:t>
            </w: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3-2-2 培養對自然環境的熱愛與對戶外活動的興趣，建立個人對自然環境的責任感。</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4-2-1 能操作基本科學技能與運用網路資訊蒐集環境資料。</w:t>
            </w: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第十五週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五</w:t>
            </w:r>
            <w:r>
              <w:rPr>
                <w:rFonts w:ascii="標楷體" w:eastAsia="標楷體" w:hAnsi="標楷體" w:hint="eastAsia"/>
                <w:sz w:val="20"/>
                <w:szCs w:val="20"/>
              </w:rPr>
              <w:t>、家鄉的運輸</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sidRPr="008B3E2D">
              <w:rPr>
                <w:rFonts w:ascii="標楷體" w:eastAsia="標楷體" w:hAnsi="標楷體"/>
                <w:sz w:val="20"/>
                <w:szCs w:val="20"/>
              </w:rPr>
              <w:t>二課</w:t>
            </w:r>
            <w:r>
              <w:rPr>
                <w:rFonts w:ascii="標楷體" w:eastAsia="標楷體" w:hAnsi="標楷體" w:hint="eastAsia"/>
                <w:sz w:val="20"/>
                <w:szCs w:val="20"/>
              </w:rPr>
              <w:t xml:space="preserve"> </w:t>
            </w:r>
            <w:r w:rsidRPr="008B3E2D">
              <w:rPr>
                <w:rFonts w:ascii="標楷體" w:eastAsia="標楷體" w:hAnsi="標楷體"/>
                <w:sz w:val="20"/>
                <w:szCs w:val="20"/>
              </w:rPr>
              <w:t>近代的運輸發展</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【活動一】家鄉交通運輸工具大展</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發表與分享：教師請學生上臺報告，發表課前蒐集的相關資料。如蒐集的是文字資料可做摘要報告。如蒐集資料多為圖片或模型，則：(1)先將運輸工具依陸上、水上做分類。(2)請學童分別說明陸上、水上運輸工具的名稱或演進情形。</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2.討論與分享：以陸上運輸工具—火車為例：(1)請學生一一介紹不同的火車名稱。(2)分組討論不同火車的演進情形。</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3.觀察與討論：教師引導學生閱讀與觀察課本第64、65頁課本及圖片，並回答問題。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4.統整：由於蒸汽機的引進，使得近代的運輸工具有了很大的轉變。利用蒸汽機拉動的火車及推動的輪船，大幅提高了載貨量，家鄉與家鄉之間往來也更加快速、方便。</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【活動二】最快到你家</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1.觀察與討論：教師指導學生閱讀與觀察課本第66、67課文及圖片，引導學生熟悉現代運輸網與運輸工具後，討論並發表下列問題。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2.遊戲：歡樂載卡多</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教師請各組事先製作火車、汽車、輪船及飛機等運輸工具圖卡。(2)教師設計情境：以鐵路、公路、海洋、天空的圖卡展示，各組以運輸工具對應並完成乘坐位置後蹲下，最快者獲勝，依此類推。(3)進行遊戲。(4)選出優勝組別鼓勵。</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3.配合動動腦：「請你依動力、速度及載運量等項目，比較早期與近代運輸的不同。」</w:t>
            </w:r>
          </w:p>
          <w:p w:rsidR="003D0568"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運輸發展因技術革新，使家鄉運輸網路更為密集，不僅促成家鄉產業的發展，更帶來家鄉人民生活的便捷。</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044D29">
              <w:rPr>
                <w:rFonts w:ascii="標楷體" w:eastAsia="標楷體" w:hAnsi="標楷體" w:hint="eastAsia"/>
                <w:sz w:val="20"/>
                <w:szCs w:val="20"/>
              </w:rPr>
              <w:t>4.統整：近代運輸發展因技術革新，使家鄉運輸網路更為密集，不僅促成家鄉產業的發展，更帶來家鄉人民生活的便捷。</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4.遊戲評量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1-2-7 說出居住地方的交通狀況，並說明這些交通狀況與生活的關係。</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8-2-1舉例說明為了生活需要和解決問題，人類才從事科學和技術的發展。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3-2-2 培養對自然環境的熱愛與對戶外活動的興趣，建立個人對自然環境的責任感。</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4-2-1 能操作基本科學技能與運用網路資訊蒐集環境資料。</w:t>
            </w: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第十六週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五</w:t>
            </w:r>
            <w:r>
              <w:rPr>
                <w:rFonts w:ascii="標楷體" w:eastAsia="標楷體" w:hAnsi="標楷體" w:hint="eastAsia"/>
                <w:sz w:val="20"/>
                <w:szCs w:val="20"/>
              </w:rPr>
              <w:t>、家鄉的運輸</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sidRPr="008B3E2D">
              <w:rPr>
                <w:rFonts w:ascii="標楷體" w:eastAsia="標楷體" w:hAnsi="標楷體"/>
                <w:sz w:val="20"/>
                <w:szCs w:val="20"/>
              </w:rPr>
              <w:t>二課</w:t>
            </w:r>
            <w:r>
              <w:rPr>
                <w:rFonts w:ascii="標楷體" w:eastAsia="標楷體" w:hAnsi="標楷體" w:hint="eastAsia"/>
                <w:sz w:val="20"/>
                <w:szCs w:val="20"/>
              </w:rPr>
              <w:t xml:space="preserve"> </w:t>
            </w:r>
            <w:r w:rsidRPr="008B3E2D">
              <w:rPr>
                <w:rFonts w:ascii="標楷體" w:eastAsia="標楷體" w:hAnsi="標楷體"/>
                <w:sz w:val="20"/>
                <w:szCs w:val="20"/>
              </w:rPr>
              <w:t>近代的運輸發展</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【活動三】運輸工具比一比</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1.教師請學生發表是否曾經搭乘過汽車、捷運、高鐵或飛機等運輸工具，作為引起動機。</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討論與問答：教師請學生回答下列問題。(1)請你比較汽車、捷運、高鐵及飛機這四種運輸工具，哪一種的速度最快？(飛機)(2)汽車、捷運、高鐵及飛機這四種運輸工具，哪一種是最普遍的運輸工具？(汽車)(3)汽車、捷運、高鐵及飛機這四種運輸工具，哪些是可以聯絡臺灣南北兩地的運輸工具？(汽車、高鐵及飛機)</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3.遊戲：運輸工具大風吹</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教師請全班同學圍成一個圓圈，將全班均分為搭乘汽車、捷運、高鐵及飛機等四種運輸工具的人，並選出一個學生當魔王，接著由魔王以大風吹的遊戲方式進行。(2)補充說明：教師藉由遊戲讓學生熟悉汽車、捷運、高鐵及飛機等四種運輸工具的優缺點，讓學生更了解四種運輸工具的特色。</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4.創意發想－運輸工具變變變：教師請學童發揮創意與想像力，思考家鄉未來的運輸工具，並可搭配學習單，將學生的創意記錄下來。</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5.習作配合：教師指導學生回家完成【第2課習作】。</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6.統整：隨著人們生活的需求及技術上的革新，家鄉運輸工具的演變也愈來愈快速與便利，使人們的生活更便捷。</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4.遊戲評量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1-2-7 說出居住地方的交通狀況，並說明這些交通狀況與生活的關係。</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8-2-1舉例說明為了生活需要和解決問題，人類才從事科學和技術的發展。</w:t>
            </w:r>
          </w:p>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A21DFF">
            <w:pPr>
              <w:spacing w:line="0" w:lineRule="atLeast"/>
              <w:jc w:val="both"/>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3-2-2 培養對自然環境的熱愛與對戶外活動的興趣，建立個人對自然環境的責任感。</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4-2-1 能操作基本科學技能與運用網路資訊蒐集環境資料。</w:t>
            </w:r>
          </w:p>
          <w:p w:rsidR="003D0568" w:rsidRPr="008B3E2D" w:rsidRDefault="003D0568" w:rsidP="00A21DFF">
            <w:pPr>
              <w:spacing w:line="0" w:lineRule="atLeast"/>
              <w:ind w:left="57" w:right="57"/>
              <w:rPr>
                <w:rFonts w:ascii="標楷體" w:eastAsia="標楷體" w:hAnsi="標楷體"/>
                <w:sz w:val="20"/>
                <w:szCs w:val="20"/>
              </w:rPr>
            </w:pP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3483"/>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第十七週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六</w:t>
            </w:r>
            <w:r>
              <w:rPr>
                <w:rFonts w:ascii="標楷體" w:eastAsia="標楷體" w:hAnsi="標楷體" w:hint="eastAsia"/>
                <w:sz w:val="20"/>
                <w:szCs w:val="20"/>
              </w:rPr>
              <w:t xml:space="preserve">、天涯若比鄰 </w:t>
            </w:r>
            <w:r w:rsidRPr="008B3E2D">
              <w:rPr>
                <w:rFonts w:ascii="標楷體" w:eastAsia="標楷體" w:hAnsi="標楷體" w:hint="eastAsia"/>
                <w:sz w:val="20"/>
                <w:szCs w:val="20"/>
              </w:rPr>
              <w:t>第</w:t>
            </w:r>
            <w:r w:rsidRPr="008B3E2D">
              <w:rPr>
                <w:rFonts w:ascii="標楷體" w:eastAsia="標楷體" w:hAnsi="標楷體"/>
                <w:sz w:val="20"/>
                <w:szCs w:val="20"/>
              </w:rPr>
              <w:t>一課</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訊息</w:t>
            </w:r>
            <w:r w:rsidRPr="008B3E2D">
              <w:rPr>
                <w:rFonts w:ascii="標楷體" w:eastAsia="標楷體" w:hAnsi="標楷體" w:hint="eastAsia"/>
                <w:sz w:val="20"/>
                <w:szCs w:val="20"/>
              </w:rPr>
              <w:t>傳遞</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【活動一】傳訊交流調查站</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1.引起動機：教師可藉由提問的方式引起學生對本課的興趣。</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(1)除鐵路、公路、海運、空運等運輸方式外，家鄉還有哪些對外聯絡的方式？</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(2)早期家鄉居民又如何和其他地方的人聯絡呢？</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2.傳話遊戲：到底誰凸鎚</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教師可視教學時間彈性選擇以下遊戲內容。</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(1)教師事先準備一段話，各組依序口耳相傳，傳完後做比對驗證，並檢討其誤差原因。</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(2)教師事先準備一段話，各組依序手抄相傳，看前後誤差與口耳相傳時有何不同？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(3)教師事先準備一句話，各組以比手畫腳的方式將訊息傳下去，看看與前兩者的遊戲有何不同？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(4)選出誤差最少者，並掌聲鼓勵。</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3.觀察與討論：教師引導學生閱讀與觀察課本第70、71頁課文與圖片，並回答下列問題。</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(1)早期家鄉居民在電話還沒普及以前，多靠什麼方式傳遞訊息？</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(2)上述傳遞訊息方式的優點和缺點各是什麼？</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(3)說說看，自己或家人使用電話、傳真機、手機或電腦傳遞訊息或溝通交流的經驗。</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(4)假如沒有電話、傳真機、手機等傳遞訊息或溝通交流的工具，家鄉的生活會變得如何？你希望過那樣的生活嗎？</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4.統整：家鄉的訊息交通由早期的仰賴口耳相傳和書信傳遞，到近年以電話、傳真機、手機和電腦等為主要管道。</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3.習作練習</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4.遊戲評量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tc>
        <w:tc>
          <w:tcPr>
            <w:tcW w:w="1253" w:type="dxa"/>
          </w:tcPr>
          <w:p w:rsidR="003D0568" w:rsidRPr="008B3E2D" w:rsidRDefault="003D0568" w:rsidP="00A21DFF">
            <w:pPr>
              <w:pStyle w:val="aff7"/>
              <w:spacing w:line="0" w:lineRule="atLeast"/>
              <w:jc w:val="both"/>
              <w:rPr>
                <w:rFonts w:cs="微軟正黑體"/>
                <w:b w:val="0"/>
                <w:bCs/>
                <w:color w:val="auto"/>
                <w:kern w:val="0"/>
                <w:sz w:val="20"/>
                <w:szCs w:val="20"/>
              </w:rPr>
            </w:pPr>
            <w:r w:rsidRPr="008B3E2D">
              <w:rPr>
                <w:rFonts w:cs="微軟正黑體" w:hint="eastAsia"/>
                <w:b w:val="0"/>
                <w:bCs/>
                <w:color w:val="auto"/>
                <w:kern w:val="0"/>
                <w:sz w:val="20"/>
                <w:szCs w:val="20"/>
              </w:rPr>
              <w:t>【資訊教育】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能瞭</w:t>
            </w:r>
            <w:r w:rsidRPr="008B3E2D">
              <w:rPr>
                <w:rFonts w:ascii="標楷體" w:eastAsia="標楷體" w:hAnsi="標楷體"/>
                <w:sz w:val="20"/>
                <w:szCs w:val="20"/>
              </w:rPr>
              <w:t>解資訊科技在日常生活之應用。</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4-2-1 能操作常用瀏覽器的基本功能。</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5475"/>
        </w:trPr>
        <w:tc>
          <w:tcPr>
            <w:tcW w:w="993" w:type="dxa"/>
            <w:vAlign w:val="center"/>
          </w:tcPr>
          <w:p w:rsidR="003D0568" w:rsidRPr="008B3E2D" w:rsidRDefault="003D0568" w:rsidP="00A21DFF">
            <w:pPr>
              <w:jc w:val="center"/>
              <w:rPr>
                <w:rFonts w:ascii="標楷體" w:eastAsia="標楷體" w:hAnsi="標楷體"/>
                <w:sz w:val="20"/>
                <w:szCs w:val="20"/>
              </w:rPr>
            </w:pPr>
            <w:r>
              <w:rPr>
                <w:rFonts w:ascii="標楷體" w:eastAsia="標楷體" w:hAnsi="標楷體" w:hint="eastAsia"/>
                <w:sz w:val="20"/>
                <w:szCs w:val="20"/>
              </w:rPr>
              <w:lastRenderedPageBreak/>
              <w:t>第十八週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六</w:t>
            </w:r>
            <w:r>
              <w:rPr>
                <w:rFonts w:ascii="標楷體" w:eastAsia="標楷體" w:hAnsi="標楷體" w:hint="eastAsia"/>
                <w:sz w:val="20"/>
                <w:szCs w:val="20"/>
              </w:rPr>
              <w:t>、天涯若比鄰</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sidRPr="008B3E2D">
              <w:rPr>
                <w:rFonts w:ascii="標楷體" w:eastAsia="標楷體" w:hAnsi="標楷體"/>
                <w:sz w:val="20"/>
                <w:szCs w:val="20"/>
              </w:rPr>
              <w:t>一課</w:t>
            </w:r>
            <w:r>
              <w:rPr>
                <w:rFonts w:ascii="標楷體" w:eastAsia="標楷體" w:hAnsi="標楷體" w:hint="eastAsia"/>
                <w:sz w:val="20"/>
                <w:szCs w:val="20"/>
              </w:rPr>
              <w:t xml:space="preserve"> </w:t>
            </w:r>
            <w:r w:rsidRPr="008B3E2D">
              <w:rPr>
                <w:rFonts w:ascii="標楷體" w:eastAsia="標楷體" w:hAnsi="標楷體"/>
                <w:sz w:val="20"/>
                <w:szCs w:val="20"/>
              </w:rPr>
              <w:t>訊息</w:t>
            </w:r>
            <w:r w:rsidRPr="008B3E2D">
              <w:rPr>
                <w:rFonts w:ascii="標楷體" w:eastAsia="標楷體" w:hAnsi="標楷體" w:hint="eastAsia"/>
                <w:sz w:val="20"/>
                <w:szCs w:val="20"/>
              </w:rPr>
              <w:t>傳遞</w:t>
            </w:r>
          </w:p>
        </w:tc>
        <w:tc>
          <w:tcPr>
            <w:tcW w:w="7229" w:type="dxa"/>
          </w:tcPr>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【活動二】你我之間沒距離</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1.配合動動腦：「你會使用電腦做什麼？你知道使用電腦有什麼優缺點嗎？」</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2.閱讀：教師請學生閱讀課文72、73頁。</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3.經驗分享：師生將自己使用電腦發送的電子郵件、完成的作業報告或設計的卡片等置於桌上，讓學生們輪流觀賞並自由交換心得。</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4.調查活動：誰是E世代</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調查學生和遠方親戚或好友主要的聯絡方式，並統計各種聯絡方式的使用人數，將以上資料做成</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統計表。如：寫信有幾人？打電話有幾人？發E-mail有幾人？</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(1)班上同學最主要的聯絡方式有哪些？(請學生自由發表。)</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(2)從以上調查活動的結果，你發現了什麼？(例：寫信的人愈來愈少，大多以電話或寄電子郵件來聯絡。)</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5.觀察與討論</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(1)你認為使用電話、傳真機、手機或電腦等工具來傳遞訊息有什麼優點或缺點？</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(2)如果有機會改良上述工具，你將會增加什麼功能，使它們用起來更方便，更能達到傳遞訊息或溝通交流的效果？</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6.習作配合：教師指導學生完成【第1課習作】。</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7.思考與分享：聰明通訊家</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教師利用教師手冊學習單，引導學生思考使用各種通訊工具時應注意的禮貌與事項。</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8B3E2D">
              <w:rPr>
                <w:rFonts w:ascii="標楷體" w:eastAsia="標楷體" w:hAnsi="標楷體" w:hint="eastAsia"/>
                <w:sz w:val="20"/>
                <w:szCs w:val="20"/>
              </w:rPr>
              <w:t>8.統整：隨著技術的革新，大部分的家鄉居民已普遍使用電話、傳真機、手機或電腦等工具，與他人傳遞訊息或溝通交流，成為日常生活中的一部分。</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3.</w:t>
            </w:r>
            <w:r w:rsidRPr="008B3E2D">
              <w:rPr>
                <w:rFonts w:ascii="標楷體" w:eastAsia="標楷體" w:hAnsi="標楷體" w:hint="eastAsia"/>
                <w:sz w:val="20"/>
                <w:szCs w:val="20"/>
              </w:rPr>
              <w:t>遊戲評量</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8-2-2 舉例說明科學和技術的發展，改變了人類生活和自然環境。</w:t>
            </w: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A21DFF">
            <w:pPr>
              <w:pStyle w:val="aff7"/>
              <w:spacing w:line="0" w:lineRule="atLeast"/>
              <w:jc w:val="both"/>
              <w:rPr>
                <w:rFonts w:cs="微軟正黑體"/>
                <w:b w:val="0"/>
                <w:bCs/>
                <w:color w:val="auto"/>
                <w:kern w:val="0"/>
                <w:sz w:val="20"/>
                <w:szCs w:val="20"/>
              </w:rPr>
            </w:pPr>
            <w:r w:rsidRPr="008B3E2D">
              <w:rPr>
                <w:rFonts w:cs="微軟正黑體" w:hint="eastAsia"/>
                <w:b w:val="0"/>
                <w:bCs/>
                <w:color w:val="auto"/>
                <w:kern w:val="0"/>
                <w:sz w:val="20"/>
                <w:szCs w:val="20"/>
              </w:rPr>
              <w:t>【資訊教育】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 xml:space="preserve">1-2-1 </w:t>
            </w:r>
            <w:r w:rsidRPr="008B3E2D">
              <w:rPr>
                <w:rFonts w:ascii="標楷體" w:eastAsia="標楷體" w:hAnsi="標楷體" w:hint="eastAsia"/>
                <w:sz w:val="20"/>
                <w:szCs w:val="20"/>
              </w:rPr>
              <w:t>能瞭</w:t>
            </w:r>
            <w:r w:rsidRPr="008B3E2D">
              <w:rPr>
                <w:rFonts w:ascii="標楷體" w:eastAsia="標楷體" w:hAnsi="標楷體"/>
                <w:sz w:val="20"/>
                <w:szCs w:val="20"/>
              </w:rPr>
              <w:t>解資訊科技在日常生活之應用。</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4-2-1 能操作常用瀏覽器的基本功能。</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5475"/>
        </w:trPr>
        <w:tc>
          <w:tcPr>
            <w:tcW w:w="993"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第十九週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六</w:t>
            </w:r>
            <w:r>
              <w:rPr>
                <w:rFonts w:ascii="標楷體" w:eastAsia="標楷體" w:hAnsi="標楷體" w:hint="eastAsia"/>
                <w:sz w:val="20"/>
                <w:szCs w:val="20"/>
              </w:rPr>
              <w:t>、天涯若比鄰</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sidRPr="008B3E2D">
              <w:rPr>
                <w:rFonts w:ascii="標楷體" w:eastAsia="標楷體" w:hAnsi="標楷體"/>
                <w:sz w:val="20"/>
                <w:szCs w:val="20"/>
              </w:rPr>
              <w:t>二課</w:t>
            </w:r>
            <w:r>
              <w:rPr>
                <w:rFonts w:ascii="標楷體" w:eastAsia="標楷體" w:hAnsi="標楷體" w:hint="eastAsia"/>
                <w:sz w:val="20"/>
                <w:szCs w:val="20"/>
              </w:rPr>
              <w:t xml:space="preserve"> </w:t>
            </w:r>
            <w:r w:rsidRPr="008B3E2D">
              <w:rPr>
                <w:rFonts w:ascii="標楷體" w:eastAsia="標楷體" w:hAnsi="標楷體"/>
                <w:sz w:val="20"/>
                <w:szCs w:val="20"/>
              </w:rPr>
              <w:t>交通與</w:t>
            </w:r>
            <w:r w:rsidRPr="008B3E2D">
              <w:rPr>
                <w:rFonts w:ascii="標楷體" w:eastAsia="標楷體" w:hAnsi="標楷體" w:hint="eastAsia"/>
                <w:sz w:val="20"/>
                <w:szCs w:val="20"/>
              </w:rPr>
              <w:t>生活</w:t>
            </w:r>
          </w:p>
        </w:tc>
        <w:tc>
          <w:tcPr>
            <w:tcW w:w="7229" w:type="dxa"/>
          </w:tcPr>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【活動一】超快速時代</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1.引起動機：教師可帶領學生一起討論：「曾經看過哪些臺灣的產品外銷國外獲得好評？是否有自己家鄉的特產？」引導學生了解運輸工具的革新與我們的生活密切相關。</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2.問題思考</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(1)花卉運送到國外可以採用哪一種運輸方式？</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(2)花卉從產地運送到機場可以採用哪一種運輸方式？</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(3)假設母親節時，你從網路上訂購一束花宅配到家裡送給媽媽，店家可能採用的運輸方式是哪一種？</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3.快樂地球村：教師請有出國旅行或有家庭接待過外國客人的學生舉手，請學生發表與外國人接觸的經驗。</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4.統整。</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【活動二】快樂地球村</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1.觀念說明：教師引導學生閱讀與觀察課本第76、77課文及圖片，了解臺灣與世界的關係密不可分，我們的家鄉也因為技術的革新，邁入了地球村時代。</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2.觀察與發表：教師引導學生觀察課本第76、77頁課文及圖片，並回答問題。</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3.配合動動腦：「運輸工具的革新及通訊科技的進步，除了帶來便利外，它還可能產生哪些負面的影響？」</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4.習作配合：教師於課堂中先引導學生閱讀【第2課習作】的內容，請學生於課中完成習作，並可依照範例，於課後利用習作附件製作自己的旅行計畫書。</w:t>
            </w:r>
          </w:p>
          <w:p w:rsidR="003D0568" w:rsidRPr="008B3E2D"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5.統整。</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3.習作練習</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1-2-7 說出居住地方的交通狀況，並說明這些交通狀況與生活的關係。</w:t>
            </w:r>
          </w:p>
        </w:tc>
        <w:tc>
          <w:tcPr>
            <w:tcW w:w="1253" w:type="dxa"/>
          </w:tcPr>
          <w:p w:rsidR="003D0568" w:rsidRPr="008B3E2D" w:rsidRDefault="003D0568" w:rsidP="00A21DFF">
            <w:pPr>
              <w:pStyle w:val="aff7"/>
              <w:spacing w:line="0" w:lineRule="atLeast"/>
              <w:jc w:val="both"/>
              <w:rPr>
                <w:rFonts w:cs="微軟正黑體"/>
                <w:b w:val="0"/>
                <w:bCs/>
                <w:color w:val="auto"/>
                <w:kern w:val="0"/>
                <w:sz w:val="20"/>
                <w:szCs w:val="20"/>
              </w:rPr>
            </w:pPr>
            <w:r w:rsidRPr="008B3E2D">
              <w:rPr>
                <w:rFonts w:cs="微軟正黑體" w:hint="eastAsia"/>
                <w:b w:val="0"/>
                <w:bCs/>
                <w:color w:val="auto"/>
                <w:kern w:val="0"/>
                <w:sz w:val="20"/>
                <w:szCs w:val="20"/>
              </w:rPr>
              <w:t>【資訊教育】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1-2-1</w:t>
            </w:r>
            <w:r w:rsidRPr="008B3E2D">
              <w:rPr>
                <w:rFonts w:ascii="標楷體" w:eastAsia="標楷體" w:hAnsi="標楷體" w:hint="eastAsia"/>
                <w:sz w:val="20"/>
                <w:szCs w:val="20"/>
              </w:rPr>
              <w:t>能瞭</w:t>
            </w:r>
            <w:r w:rsidRPr="008B3E2D">
              <w:rPr>
                <w:rFonts w:ascii="標楷體" w:eastAsia="標楷體" w:hAnsi="標楷體"/>
                <w:sz w:val="20"/>
                <w:szCs w:val="20"/>
              </w:rPr>
              <w:t>解資訊科技在日常生活之應用。</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4-2-1 能操作常用瀏覽器的基本功能。</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1-2-2 能藉由感官接觸環境中的動、植物和景觀，欣賞自然之美，並能以多元的方式表達內心感受。</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r w:rsidR="003D0568" w:rsidRPr="008B3E2D" w:rsidTr="00A21DFF">
        <w:trPr>
          <w:cantSplit/>
          <w:trHeight w:val="5475"/>
        </w:trPr>
        <w:tc>
          <w:tcPr>
            <w:tcW w:w="993" w:type="dxa"/>
            <w:vAlign w:val="center"/>
          </w:tcPr>
          <w:p w:rsidR="003D0568" w:rsidRPr="008B3E2D" w:rsidRDefault="003D0568" w:rsidP="00A21DFF">
            <w:pPr>
              <w:autoSpaceDE w:val="0"/>
              <w:autoSpaceDN w:val="0"/>
              <w:adjustRightInd w:val="0"/>
              <w:spacing w:line="260" w:lineRule="exact"/>
              <w:ind w:leftChars="10" w:left="24" w:rightChars="10" w:right="24"/>
              <w:jc w:val="center"/>
              <w:rPr>
                <w:rFonts w:ascii="標楷體" w:eastAsia="標楷體" w:hAnsi="標楷體"/>
                <w:kern w:val="0"/>
                <w:sz w:val="20"/>
                <w:szCs w:val="23"/>
              </w:rPr>
            </w:pPr>
            <w:r>
              <w:rPr>
                <w:rFonts w:ascii="標楷體" w:eastAsia="標楷體" w:hAnsi="標楷體" w:hint="eastAsia"/>
                <w:kern w:val="0"/>
                <w:sz w:val="20"/>
                <w:szCs w:val="23"/>
              </w:rPr>
              <w:lastRenderedPageBreak/>
              <w:t>第廿週</w:t>
            </w:r>
          </w:p>
          <w:p w:rsidR="003D0568" w:rsidRPr="008B3E2D" w:rsidRDefault="003D0568" w:rsidP="00A21DFF">
            <w:pPr>
              <w:jc w:val="center"/>
              <w:rPr>
                <w:rFonts w:ascii="標楷體" w:eastAsia="標楷體" w:hAnsi="標楷體"/>
                <w:sz w:val="20"/>
                <w:szCs w:val="20"/>
              </w:rPr>
            </w:pPr>
          </w:p>
        </w:tc>
        <w:tc>
          <w:tcPr>
            <w:tcW w:w="992" w:type="dxa"/>
            <w:vAlign w:val="center"/>
          </w:tcPr>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sz w:val="20"/>
                <w:szCs w:val="20"/>
              </w:rPr>
              <w:t>六</w:t>
            </w:r>
            <w:r>
              <w:rPr>
                <w:rFonts w:ascii="標楷體" w:eastAsia="標楷體" w:hAnsi="標楷體" w:hint="eastAsia"/>
                <w:sz w:val="20"/>
                <w:szCs w:val="20"/>
              </w:rPr>
              <w:t>、天涯若比鄰</w:t>
            </w:r>
          </w:p>
          <w:p w:rsidR="003D0568" w:rsidRPr="008B3E2D" w:rsidRDefault="003D0568" w:rsidP="00A21DFF">
            <w:pPr>
              <w:spacing w:line="0" w:lineRule="atLeast"/>
              <w:ind w:left="57" w:firstLine="4"/>
              <w:jc w:val="center"/>
              <w:rPr>
                <w:rFonts w:ascii="標楷體" w:eastAsia="標楷體" w:hAnsi="標楷體"/>
                <w:sz w:val="20"/>
                <w:szCs w:val="20"/>
              </w:rPr>
            </w:pPr>
            <w:r w:rsidRPr="008B3E2D">
              <w:rPr>
                <w:rFonts w:ascii="標楷體" w:eastAsia="標楷體" w:hAnsi="標楷體" w:hint="eastAsia"/>
                <w:sz w:val="20"/>
                <w:szCs w:val="20"/>
              </w:rPr>
              <w:t>第</w:t>
            </w:r>
            <w:r w:rsidRPr="008B3E2D">
              <w:rPr>
                <w:rFonts w:ascii="標楷體" w:eastAsia="標楷體" w:hAnsi="標楷體"/>
                <w:sz w:val="20"/>
                <w:szCs w:val="20"/>
              </w:rPr>
              <w:t>二課</w:t>
            </w:r>
            <w:r>
              <w:rPr>
                <w:rFonts w:ascii="標楷體" w:eastAsia="標楷體" w:hAnsi="標楷體" w:hint="eastAsia"/>
                <w:sz w:val="20"/>
                <w:szCs w:val="20"/>
              </w:rPr>
              <w:t xml:space="preserve"> </w:t>
            </w:r>
            <w:r w:rsidRPr="008B3E2D">
              <w:rPr>
                <w:rFonts w:ascii="標楷體" w:eastAsia="標楷體" w:hAnsi="標楷體"/>
                <w:sz w:val="20"/>
                <w:szCs w:val="20"/>
              </w:rPr>
              <w:t>交通與</w:t>
            </w:r>
            <w:r w:rsidRPr="008B3E2D">
              <w:rPr>
                <w:rFonts w:ascii="標楷體" w:eastAsia="標楷體" w:hAnsi="標楷體" w:hint="eastAsia"/>
                <w:sz w:val="20"/>
                <w:szCs w:val="20"/>
              </w:rPr>
              <w:t>生活</w:t>
            </w:r>
          </w:p>
        </w:tc>
        <w:tc>
          <w:tcPr>
            <w:tcW w:w="7229" w:type="dxa"/>
          </w:tcPr>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【活動三】家鄉特報</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sz w:val="20"/>
                <w:szCs w:val="20"/>
              </w:rPr>
              <w:t>1.</w:t>
            </w:r>
            <w:r w:rsidRPr="006E2E0E">
              <w:rPr>
                <w:rFonts w:ascii="標楷體" w:eastAsia="標楷體" w:hAnsi="標楷體" w:hint="eastAsia"/>
                <w:sz w:val="20"/>
                <w:szCs w:val="20"/>
              </w:rPr>
              <w:t>觀察與問答：請學生觀察課本第</w:t>
            </w:r>
            <w:r w:rsidRPr="006E2E0E">
              <w:rPr>
                <w:rFonts w:ascii="標楷體" w:eastAsia="標楷體" w:hAnsi="標楷體"/>
                <w:sz w:val="20"/>
                <w:szCs w:val="20"/>
              </w:rPr>
              <w:t>80</w:t>
            </w:r>
            <w:r w:rsidRPr="006E2E0E">
              <w:rPr>
                <w:rFonts w:ascii="Cambria Math" w:eastAsia="標楷體" w:hAnsi="Cambria Math" w:cs="Cambria Math"/>
                <w:sz w:val="20"/>
                <w:szCs w:val="20"/>
              </w:rPr>
              <w:t>∼</w:t>
            </w:r>
            <w:r w:rsidRPr="006E2E0E">
              <w:rPr>
                <w:rFonts w:ascii="標楷體" w:eastAsia="標楷體" w:hAnsi="標楷體"/>
                <w:sz w:val="20"/>
                <w:szCs w:val="20"/>
              </w:rPr>
              <w:t>83</w:t>
            </w:r>
            <w:r w:rsidRPr="006E2E0E">
              <w:rPr>
                <w:rFonts w:ascii="標楷體" w:eastAsia="標楷體" w:hAnsi="標楷體" w:hint="eastAsia"/>
                <w:sz w:val="20"/>
                <w:szCs w:val="20"/>
              </w:rPr>
              <w:t>頁課文及圖片，回答下列問題。</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(1)請你說說看，範例中的家鄉特報的主題及內容是什麼？</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(2)關於特報介紹的內容，你覺得如何？請你說一說自己的看法。</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(3)看了這一份特報後，請你想一想自己家鄉有哪些可向別人介紹的特色？</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2.動手製作家鄉特報</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(1)採用小組合作的方式完成家鄉特報，教師指導學生進行分組，並分配工作與執掌。</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(2)製作家鄉特報之前，必須先決定報導的主題。</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(3)圖片或照片的功能是配合文字、美化版面，教師也可請學生發揮美術才華，親自動手畫上插圖。</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3.分組報告：各組完成特報後，教師可讓各組上臺發表，與同學一同分享交流。</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(1)正式上臺前，教師可事前告知上臺的順序，讓學生有心理準備。</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(2)除了小組的發表任務之外，教師提醒了學生聆聽時該有的態度。</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(3)發表小組上臺分享，臺下的教師與其他學生則進行聆聽、記錄，等該組發表結束後，教師可立即給予簡短的正面回饋，讓臺下的學生舉手發問。</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(4)學生發表中如有怯場或中斷的情形，教師可即時安撫、提示或協助，增添學生發表時的安全感。</w:t>
            </w:r>
          </w:p>
          <w:p w:rsidR="003D0568" w:rsidRPr="006E2E0E" w:rsidRDefault="003D0568" w:rsidP="00A21DFF">
            <w:pPr>
              <w:tabs>
                <w:tab w:val="left" w:pos="624"/>
              </w:tabs>
              <w:autoSpaceDE w:val="0"/>
              <w:autoSpaceDN w:val="0"/>
              <w:spacing w:line="0" w:lineRule="atLeast"/>
              <w:rPr>
                <w:rFonts w:ascii="標楷體" w:eastAsia="標楷體" w:hAnsi="標楷體"/>
                <w:sz w:val="20"/>
                <w:szCs w:val="20"/>
              </w:rPr>
            </w:pPr>
            <w:r w:rsidRPr="006E2E0E">
              <w:rPr>
                <w:rFonts w:ascii="標楷體" w:eastAsia="標楷體" w:hAnsi="標楷體" w:hint="eastAsia"/>
                <w:sz w:val="20"/>
                <w:szCs w:val="20"/>
              </w:rPr>
              <w:t>4.實踐行動：教師可帶領學生一起討論家鄉特報的展示方式，以行動表達對家鄉的關懷。</w:t>
            </w:r>
          </w:p>
          <w:p w:rsidR="003D0568" w:rsidRPr="008B3E2D" w:rsidRDefault="003D0568" w:rsidP="00A21DFF">
            <w:pPr>
              <w:tabs>
                <w:tab w:val="left" w:pos="624"/>
              </w:tabs>
              <w:autoSpaceDE w:val="0"/>
              <w:autoSpaceDN w:val="0"/>
              <w:spacing w:line="0" w:lineRule="atLeast"/>
              <w:rPr>
                <w:rFonts w:ascii="新細明體" w:hAnsi="新細明體"/>
                <w:sz w:val="16"/>
                <w:szCs w:val="20"/>
              </w:rPr>
            </w:pPr>
            <w:r w:rsidRPr="006E2E0E">
              <w:rPr>
                <w:rFonts w:ascii="標楷體" w:eastAsia="標楷體" w:hAnsi="標楷體" w:hint="eastAsia"/>
                <w:sz w:val="20"/>
                <w:szCs w:val="20"/>
              </w:rPr>
              <w:t>5.統整：了解家鄉的特色是認同家鄉的第一步，身為家鄉的一分子，我們應該愛護、珍惜家鄉的特色，學生可透過家鄉特報的製作與行動，將家鄉之美發揚光大。</w:t>
            </w:r>
          </w:p>
        </w:tc>
        <w:tc>
          <w:tcPr>
            <w:tcW w:w="497" w:type="dxa"/>
            <w:vAlign w:val="center"/>
          </w:tcPr>
          <w:p w:rsidR="003D0568" w:rsidRPr="008B3E2D" w:rsidRDefault="003D0568" w:rsidP="00A21DFF">
            <w:pPr>
              <w:spacing w:line="0" w:lineRule="atLeast"/>
              <w:ind w:left="57" w:right="57"/>
              <w:jc w:val="center"/>
              <w:rPr>
                <w:rFonts w:ascii="標楷體" w:eastAsia="標楷體" w:hAnsi="標楷體"/>
                <w:sz w:val="20"/>
                <w:szCs w:val="20"/>
              </w:rPr>
            </w:pPr>
            <w:r w:rsidRPr="008B3E2D">
              <w:rPr>
                <w:rFonts w:ascii="標楷體" w:eastAsia="標楷體" w:hAnsi="標楷體"/>
                <w:sz w:val="20"/>
                <w:szCs w:val="20"/>
              </w:rPr>
              <w:t>3</w:t>
            </w:r>
          </w:p>
        </w:tc>
        <w:tc>
          <w:tcPr>
            <w:tcW w:w="939"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康軒版第四冊教材</w:t>
            </w:r>
          </w:p>
        </w:tc>
        <w:tc>
          <w:tcPr>
            <w:tcW w:w="1253" w:type="dxa"/>
          </w:tcPr>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1.口頭評量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2.實作評量</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3.習作練習</w:t>
            </w:r>
          </w:p>
        </w:tc>
        <w:tc>
          <w:tcPr>
            <w:tcW w:w="1567" w:type="dxa"/>
          </w:tcPr>
          <w:p w:rsidR="003D0568" w:rsidRPr="008B3E2D" w:rsidRDefault="003D0568" w:rsidP="00A21DFF">
            <w:pPr>
              <w:spacing w:line="0" w:lineRule="atLeast"/>
              <w:ind w:left="57" w:right="57"/>
              <w:rPr>
                <w:rFonts w:ascii="標楷體" w:eastAsia="標楷體" w:hAnsi="標楷體"/>
                <w:bCs/>
                <w:sz w:val="20"/>
                <w:szCs w:val="20"/>
              </w:rPr>
            </w:pPr>
            <w:r w:rsidRPr="008B3E2D">
              <w:rPr>
                <w:rFonts w:ascii="標楷體" w:eastAsia="標楷體" w:hAnsi="標楷體"/>
                <w:bCs/>
                <w:sz w:val="20"/>
                <w:szCs w:val="20"/>
              </w:rPr>
              <w:t>1-2-7 說出居住地方的交通狀況，並說明這些交通狀況與生活的關係。</w:t>
            </w: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p w:rsidR="003D0568" w:rsidRPr="008B3E2D" w:rsidRDefault="003D0568" w:rsidP="00A21DFF">
            <w:pPr>
              <w:spacing w:line="0" w:lineRule="atLeast"/>
              <w:ind w:left="57" w:right="57"/>
              <w:rPr>
                <w:rFonts w:ascii="標楷體" w:eastAsia="標楷體" w:hAnsi="標楷體"/>
                <w:bCs/>
                <w:sz w:val="20"/>
                <w:szCs w:val="20"/>
              </w:rPr>
            </w:pPr>
          </w:p>
        </w:tc>
        <w:tc>
          <w:tcPr>
            <w:tcW w:w="1253" w:type="dxa"/>
          </w:tcPr>
          <w:p w:rsidR="003D0568" w:rsidRPr="008B3E2D" w:rsidRDefault="003D0568" w:rsidP="00A21DFF">
            <w:pPr>
              <w:pStyle w:val="aff7"/>
              <w:spacing w:line="0" w:lineRule="atLeast"/>
              <w:jc w:val="both"/>
              <w:rPr>
                <w:rFonts w:cs="微軟正黑體"/>
                <w:b w:val="0"/>
                <w:bCs/>
                <w:color w:val="auto"/>
                <w:kern w:val="0"/>
                <w:sz w:val="20"/>
                <w:szCs w:val="20"/>
              </w:rPr>
            </w:pPr>
            <w:r w:rsidRPr="008B3E2D">
              <w:rPr>
                <w:rFonts w:cs="微軟正黑體" w:hint="eastAsia"/>
                <w:b w:val="0"/>
                <w:bCs/>
                <w:color w:val="auto"/>
                <w:kern w:val="0"/>
                <w:sz w:val="20"/>
                <w:szCs w:val="20"/>
              </w:rPr>
              <w:t>【資訊教育】</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1-2-1</w:t>
            </w:r>
            <w:r w:rsidRPr="008B3E2D">
              <w:rPr>
                <w:rFonts w:ascii="標楷體" w:eastAsia="標楷體" w:hAnsi="標楷體" w:hint="eastAsia"/>
                <w:sz w:val="20"/>
                <w:szCs w:val="20"/>
              </w:rPr>
              <w:t>能瞭</w:t>
            </w:r>
            <w:r w:rsidRPr="008B3E2D">
              <w:rPr>
                <w:rFonts w:ascii="標楷體" w:eastAsia="標楷體" w:hAnsi="標楷體"/>
                <w:sz w:val="20"/>
                <w:szCs w:val="20"/>
              </w:rPr>
              <w:t>解資訊科技在日常生活之應用。</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sz w:val="20"/>
                <w:szCs w:val="20"/>
              </w:rPr>
              <w:t>4-2-1 能操作常用瀏覽器的基本功能。</w:t>
            </w:r>
          </w:p>
          <w:p w:rsidR="003D0568" w:rsidRPr="008B3E2D" w:rsidRDefault="003D0568" w:rsidP="00A21DFF">
            <w:pPr>
              <w:spacing w:line="0" w:lineRule="atLeast"/>
              <w:ind w:left="57" w:right="57"/>
              <w:rPr>
                <w:rFonts w:ascii="標楷體" w:eastAsia="標楷體" w:hAnsi="標楷體"/>
                <w:sz w:val="20"/>
                <w:szCs w:val="20"/>
              </w:rPr>
            </w:pPr>
            <w:r w:rsidRPr="008B3E2D">
              <w:rPr>
                <w:rFonts w:ascii="標楷體" w:eastAsia="標楷體" w:hAnsi="標楷體" w:hint="eastAsia"/>
                <w:sz w:val="20"/>
                <w:szCs w:val="20"/>
              </w:rPr>
              <w:t>【環境教育】</w:t>
            </w:r>
          </w:p>
          <w:p w:rsidR="003D0568" w:rsidRPr="008B3E2D" w:rsidRDefault="003D0568" w:rsidP="00A21DFF">
            <w:pPr>
              <w:spacing w:line="0" w:lineRule="atLeast"/>
              <w:ind w:left="57" w:right="57"/>
              <w:rPr>
                <w:rFonts w:ascii="標楷體" w:eastAsia="標楷體" w:hAnsi="標楷體" w:cs="微軟正黑體"/>
                <w:bCs/>
                <w:kern w:val="0"/>
                <w:sz w:val="20"/>
                <w:szCs w:val="20"/>
              </w:rPr>
            </w:pPr>
            <w:r w:rsidRPr="008B3E2D">
              <w:rPr>
                <w:rFonts w:ascii="標楷體" w:eastAsia="標楷體" w:hAnsi="標楷體"/>
                <w:sz w:val="20"/>
                <w:szCs w:val="20"/>
              </w:rPr>
              <w:t>1-2-2 能藉由感官接觸環境中的動、植物和景觀，欣賞自然之美，並能以多元的方式表達內心感受。</w:t>
            </w:r>
          </w:p>
        </w:tc>
        <w:tc>
          <w:tcPr>
            <w:tcW w:w="728" w:type="dxa"/>
          </w:tcPr>
          <w:p w:rsidR="003D0568" w:rsidRPr="008B3E2D" w:rsidRDefault="003D0568" w:rsidP="00A21DFF">
            <w:pPr>
              <w:spacing w:line="0" w:lineRule="atLeast"/>
              <w:ind w:left="57" w:right="57"/>
              <w:rPr>
                <w:rFonts w:ascii="標楷體" w:eastAsia="標楷體" w:hAnsi="標楷體"/>
                <w:sz w:val="20"/>
                <w:szCs w:val="20"/>
              </w:rPr>
            </w:pPr>
          </w:p>
        </w:tc>
      </w:tr>
    </w:tbl>
    <w:p w:rsidR="003D0568" w:rsidRDefault="003D0568" w:rsidP="00C045F8">
      <w:pPr>
        <w:ind w:leftChars="100" w:left="240"/>
        <w:jc w:val="both"/>
        <w:rPr>
          <w:rFonts w:eastAsia="標楷體"/>
          <w:color w:val="000000"/>
          <w:sz w:val="28"/>
        </w:rPr>
      </w:pPr>
    </w:p>
    <w:p w:rsidR="003D0568" w:rsidRDefault="003D0568">
      <w:pPr>
        <w:widowControl/>
        <w:rPr>
          <w:rFonts w:eastAsia="標楷體"/>
          <w:color w:val="000000"/>
          <w:sz w:val="28"/>
        </w:rPr>
      </w:pPr>
      <w:r>
        <w:rPr>
          <w:rFonts w:eastAsia="標楷體"/>
          <w:color w:val="000000"/>
          <w:sz w:val="28"/>
        </w:rPr>
        <w:br w:type="page"/>
      </w:r>
    </w:p>
    <w:p w:rsidR="00C045F8" w:rsidRPr="00CB476E" w:rsidRDefault="00C045F8" w:rsidP="00C045F8">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045F8" w:rsidRPr="00CF45D3" w:rsidRDefault="00C045F8" w:rsidP="00C045F8">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D33B01">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3D0568">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自然與生活科技</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3D0568">
        <w:rPr>
          <w:rFonts w:ascii="標楷體" w:eastAsia="標楷體" w:hAnsi="標楷體" w:hint="eastAsia"/>
          <w:color w:val="000000"/>
          <w:sz w:val="28"/>
          <w:u w:val="single"/>
        </w:rPr>
        <w:t>戴瑭慶</w:t>
      </w:r>
      <w:r w:rsidRPr="00CF45D3">
        <w:rPr>
          <w:rFonts w:ascii="標楷體" w:eastAsia="標楷體" w:hAnsi="標楷體" w:hint="eastAsia"/>
          <w:color w:val="000000"/>
          <w:sz w:val="28"/>
          <w:u w:val="single"/>
        </w:rPr>
        <w:t xml:space="preserve"> </w:t>
      </w:r>
    </w:p>
    <w:p w:rsidR="00C045F8" w:rsidRPr="00CF45D3" w:rsidRDefault="00C045F8" w:rsidP="00DC6F83">
      <w:pPr>
        <w:numPr>
          <w:ilvl w:val="1"/>
          <w:numId w:val="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045F8" w:rsidRDefault="00C045F8" w:rsidP="00DC6F83">
      <w:pPr>
        <w:numPr>
          <w:ilvl w:val="1"/>
          <w:numId w:val="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1.能運用現成的工具，如指北針，來幫助觀察，對月亮作有目的的觀測，並學習安排觀測的流程。</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2.透過實際觀測，發現月亮的移動會東升西落。</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3.透過長期的觀測，察覺月</w:t>
      </w:r>
      <w:r>
        <w:rPr>
          <w:rFonts w:ascii="標楷體" w:eastAsia="標楷體" w:hAnsi="標楷體" w:cs="新細明體" w:hint="eastAsia"/>
        </w:rPr>
        <w:t>相</w:t>
      </w:r>
      <w:r w:rsidRPr="001F7DA3">
        <w:rPr>
          <w:rFonts w:ascii="標楷體" w:eastAsia="標楷體" w:hAnsi="標楷體" w:cs="新細明體" w:hint="eastAsia"/>
        </w:rPr>
        <w:t>變化具有週期性。</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4.實地調查各種不同類型的水域環境，認識各種水域環境的特色。</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5.透過觀察，認識水生生物的</w:t>
      </w:r>
      <w:r w:rsidRPr="00547BB2">
        <w:rPr>
          <w:rFonts w:ascii="標楷體" w:eastAsia="標楷體" w:hAnsi="標楷體" w:cs="新細明體" w:hint="eastAsia"/>
        </w:rPr>
        <w:t>外形、運動方式與呼吸構造</w:t>
      </w:r>
      <w:r w:rsidRPr="001F7DA3">
        <w:rPr>
          <w:rFonts w:ascii="標楷體" w:eastAsia="標楷體" w:hAnsi="標楷體" w:cs="新細明體" w:hint="eastAsia"/>
        </w:rPr>
        <w:t>。</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6.察覺水域環境的危機，培養愛護水域環境的情操。</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7.透過實際觀察、試驗、製作、記錄、討論等方式，認識光的特性。</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8.</w:t>
      </w:r>
      <w:r>
        <w:rPr>
          <w:rFonts w:ascii="標楷體" w:eastAsia="標楷體" w:hAnsi="標楷體" w:cs="新細明體" w:hint="eastAsia"/>
        </w:rPr>
        <w:t>認識光會以直線行</w:t>
      </w:r>
      <w:r w:rsidRPr="001F7DA3">
        <w:rPr>
          <w:rFonts w:ascii="標楷體" w:eastAsia="標楷體" w:hAnsi="標楷體" w:cs="新細明體" w:hint="eastAsia"/>
        </w:rPr>
        <w:t>進</w:t>
      </w:r>
      <w:r w:rsidRPr="00611E18">
        <w:rPr>
          <w:rFonts w:ascii="標楷體" w:eastAsia="標楷體" w:hAnsi="標楷體" w:cs="新細明體" w:hint="eastAsia"/>
        </w:rPr>
        <w:t>，平滑</w:t>
      </w:r>
      <w:r>
        <w:rPr>
          <w:rFonts w:ascii="標楷體" w:eastAsia="標楷體" w:hAnsi="標楷體" w:cs="新細明體" w:hint="eastAsia"/>
        </w:rPr>
        <w:t>光亮</w:t>
      </w:r>
      <w:r w:rsidRPr="00611E18">
        <w:rPr>
          <w:rFonts w:ascii="標楷體" w:eastAsia="標楷體" w:hAnsi="標楷體" w:cs="新細明體" w:hint="eastAsia"/>
        </w:rPr>
        <w:t>的物體會產生像鏡子一樣的反射現象</w:t>
      </w:r>
      <w:r w:rsidRPr="001F7DA3">
        <w:rPr>
          <w:rFonts w:ascii="標楷體" w:eastAsia="標楷體" w:hAnsi="標楷體" w:cs="新細明體" w:hint="eastAsia"/>
        </w:rPr>
        <w:t>。</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9.透過試驗，觀察光通過不同的介質會發生折射的現象。</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10.觀察在陽光下產生彩虹色光的現象，並討論生活中不同色光所代表的意義。</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11.認識各種交通工具和演進。</w:t>
      </w:r>
    </w:p>
    <w:p w:rsidR="00A21DFF" w:rsidRPr="001F7DA3" w:rsidRDefault="00A21DFF" w:rsidP="00A21DFF">
      <w:pPr>
        <w:ind w:leftChars="412" w:left="989"/>
        <w:rPr>
          <w:rFonts w:ascii="標楷體" w:eastAsia="標楷體" w:hAnsi="標楷體" w:cs="新細明體"/>
        </w:rPr>
      </w:pPr>
      <w:r w:rsidRPr="001F7DA3">
        <w:rPr>
          <w:rFonts w:ascii="標楷體" w:eastAsia="標楷體" w:hAnsi="標楷體" w:cs="新細明體" w:hint="eastAsia"/>
        </w:rPr>
        <w:t>12.認識腳踏車、機車和汽車三種交通工具的構造和功能，並學習製作動力玩具車。</w:t>
      </w:r>
    </w:p>
    <w:p w:rsidR="00A21DFF" w:rsidRDefault="00A21DFF" w:rsidP="00A21DFF">
      <w:pPr>
        <w:ind w:leftChars="412" w:left="989"/>
        <w:rPr>
          <w:rFonts w:ascii="標楷體" w:eastAsia="標楷體" w:hAnsi="標楷體" w:cs="新細明體"/>
          <w:lang w:val="zh-TW"/>
        </w:rPr>
      </w:pPr>
      <w:r w:rsidRPr="001F7DA3">
        <w:rPr>
          <w:rFonts w:ascii="標楷體" w:eastAsia="標楷體" w:hAnsi="標楷體" w:cs="新細明體" w:hint="eastAsia"/>
        </w:rPr>
        <w:t>13.認識生活中常見的能源，並學會節約能源。</w:t>
      </w:r>
    </w:p>
    <w:p w:rsidR="00C045F8" w:rsidRPr="00C045F8" w:rsidRDefault="00C045F8" w:rsidP="00C045F8">
      <w:pPr>
        <w:spacing w:afterLines="100" w:after="240" w:line="400" w:lineRule="exact"/>
        <w:ind w:left="992"/>
        <w:jc w:val="both"/>
        <w:rPr>
          <w:rFonts w:ascii="標楷體" w:eastAsia="標楷體" w:hAnsi="標楷體"/>
          <w:color w:val="000000"/>
          <w:sz w:val="28"/>
          <w:szCs w:val="28"/>
        </w:rPr>
      </w:pPr>
    </w:p>
    <w:p w:rsidR="00C045F8" w:rsidRPr="00950FB3" w:rsidRDefault="00C045F8" w:rsidP="00DC6F83">
      <w:pPr>
        <w:numPr>
          <w:ilvl w:val="1"/>
          <w:numId w:val="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C045F8" w:rsidRDefault="00C045F8">
      <w:pPr>
        <w:widowControl/>
        <w:rPr>
          <w:rFonts w:ascii="新細明體" w:hAnsi="新細明體" w:cs="標楷體"/>
          <w:sz w:val="28"/>
          <w:szCs w:val="28"/>
        </w:rPr>
      </w:pPr>
      <w:r>
        <w:rPr>
          <w:rFonts w:ascii="新細明體" w:hAnsi="新細明體" w:cs="標楷體"/>
          <w:sz w:val="28"/>
          <w:szCs w:val="28"/>
        </w:rPr>
        <w:br w:type="page"/>
      </w:r>
    </w:p>
    <w:tbl>
      <w:tblPr>
        <w:tblW w:w="1522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709"/>
        <w:gridCol w:w="912"/>
        <w:gridCol w:w="4514"/>
        <w:gridCol w:w="476"/>
        <w:gridCol w:w="1554"/>
        <w:gridCol w:w="1344"/>
        <w:gridCol w:w="2855"/>
        <w:gridCol w:w="2015"/>
        <w:gridCol w:w="850"/>
      </w:tblGrid>
      <w:tr w:rsidR="00A21DFF" w:rsidRPr="0059322C" w:rsidTr="00A21DFF">
        <w:trPr>
          <w:cantSplit/>
          <w:trHeight w:val="1134"/>
          <w:tblHeader/>
        </w:trPr>
        <w:tc>
          <w:tcPr>
            <w:tcW w:w="709"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rPr>
              <w:lastRenderedPageBreak/>
              <w:br w:type="page"/>
            </w:r>
            <w:r w:rsidRPr="0059322C">
              <w:rPr>
                <w:rFonts w:ascii="標楷體" w:eastAsia="標楷體" w:hAnsi="標楷體" w:hint="eastAsia"/>
                <w:b/>
              </w:rPr>
              <w:t>週/</w:t>
            </w:r>
          </w:p>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起訖時間</w:t>
            </w:r>
          </w:p>
        </w:tc>
        <w:tc>
          <w:tcPr>
            <w:tcW w:w="912"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單元</w:t>
            </w:r>
          </w:p>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名稱</w:t>
            </w:r>
          </w:p>
        </w:tc>
        <w:tc>
          <w:tcPr>
            <w:tcW w:w="4514"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教學內容</w:t>
            </w:r>
          </w:p>
        </w:tc>
        <w:tc>
          <w:tcPr>
            <w:tcW w:w="476"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節數</w:t>
            </w:r>
          </w:p>
        </w:tc>
        <w:tc>
          <w:tcPr>
            <w:tcW w:w="1554"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教材</w:t>
            </w:r>
          </w:p>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來源</w:t>
            </w:r>
          </w:p>
        </w:tc>
        <w:tc>
          <w:tcPr>
            <w:tcW w:w="1344"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評量方式</w:t>
            </w:r>
          </w:p>
        </w:tc>
        <w:tc>
          <w:tcPr>
            <w:tcW w:w="2855"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能力指標</w:t>
            </w:r>
          </w:p>
        </w:tc>
        <w:tc>
          <w:tcPr>
            <w:tcW w:w="2015"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融入領域</w:t>
            </w:r>
          </w:p>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或議題</w:t>
            </w:r>
          </w:p>
        </w:tc>
        <w:tc>
          <w:tcPr>
            <w:tcW w:w="850" w:type="dxa"/>
            <w:vAlign w:val="center"/>
          </w:tcPr>
          <w:p w:rsidR="00A21DFF" w:rsidRPr="0059322C" w:rsidRDefault="00A21DFF" w:rsidP="00A21DFF">
            <w:pPr>
              <w:snapToGrid w:val="0"/>
              <w:jc w:val="center"/>
              <w:rPr>
                <w:b/>
              </w:rPr>
            </w:pPr>
            <w:r w:rsidRPr="0059322C">
              <w:rPr>
                <w:rFonts w:ascii="標楷體" w:eastAsia="標楷體" w:hAnsi="標楷體" w:hint="eastAsia"/>
                <w:b/>
              </w:rPr>
              <w:t>備 註</w:t>
            </w:r>
          </w:p>
        </w:tc>
      </w:tr>
      <w:tr w:rsidR="00A21DFF" w:rsidRPr="0059322C" w:rsidTr="00A21DFF">
        <w:trPr>
          <w:cantSplit/>
          <w:trHeight w:val="1134"/>
        </w:trPr>
        <w:tc>
          <w:tcPr>
            <w:tcW w:w="709" w:type="dxa"/>
            <w:shd w:val="clear" w:color="auto" w:fill="auto"/>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t>第一週</w:t>
            </w:r>
          </w:p>
          <w:p w:rsidR="00A21DFF" w:rsidRDefault="00A21DFF" w:rsidP="00A21DFF">
            <w:pPr>
              <w:jc w:val="center"/>
              <w:rPr>
                <w:rFonts w:ascii="標楷體" w:eastAsia="標楷體" w:hAnsi="標楷體"/>
                <w:sz w:val="20"/>
                <w:szCs w:val="20"/>
              </w:rPr>
            </w:pPr>
          </w:p>
        </w:tc>
        <w:tc>
          <w:tcPr>
            <w:tcW w:w="912" w:type="dxa"/>
            <w:shd w:val="clear" w:color="auto" w:fill="auto"/>
            <w:vAlign w:val="center"/>
          </w:tcPr>
          <w:p w:rsidR="00A21DFF" w:rsidRDefault="00A21DFF" w:rsidP="00A21DFF">
            <w:pPr>
              <w:spacing w:line="280" w:lineRule="exact"/>
              <w:rPr>
                <w:rFonts w:ascii="標楷體" w:eastAsia="標楷體" w:hAnsi="標楷體"/>
                <w:sz w:val="20"/>
                <w:szCs w:val="20"/>
              </w:rPr>
            </w:pPr>
            <w:r w:rsidRPr="00923CB7">
              <w:rPr>
                <w:rFonts w:ascii="標楷體" w:eastAsia="標楷體" w:hAnsi="標楷體" w:hint="eastAsia"/>
                <w:sz w:val="20"/>
                <w:szCs w:val="20"/>
              </w:rPr>
              <w:t>一、月亮</w:t>
            </w:r>
          </w:p>
          <w:p w:rsidR="00A21DFF" w:rsidRPr="000C3A75" w:rsidRDefault="00A21DFF" w:rsidP="00A21DFF">
            <w:pPr>
              <w:spacing w:line="280" w:lineRule="exact"/>
              <w:rPr>
                <w:rFonts w:ascii="標楷體" w:eastAsia="標楷體" w:hAnsi="標楷體"/>
                <w:sz w:val="20"/>
                <w:szCs w:val="20"/>
              </w:rPr>
            </w:pPr>
            <w:r w:rsidRPr="00DD16EC">
              <w:rPr>
                <w:rFonts w:ascii="標楷體" w:eastAsia="標楷體" w:hAnsi="標楷體" w:hint="eastAsia"/>
                <w:sz w:val="20"/>
                <w:szCs w:val="20"/>
              </w:rPr>
              <w:t>活動一</w:t>
            </w:r>
            <w:r>
              <w:rPr>
                <w:rFonts w:ascii="標楷體" w:eastAsia="標楷體" w:hAnsi="標楷體" w:hint="eastAsia"/>
                <w:sz w:val="20"/>
                <w:szCs w:val="20"/>
              </w:rPr>
              <w:t xml:space="preserve"> </w:t>
            </w:r>
            <w:r w:rsidRPr="00923CB7">
              <w:rPr>
                <w:rFonts w:ascii="標楷體" w:eastAsia="標楷體" w:hAnsi="標楷體" w:hint="eastAsia"/>
                <w:sz w:val="20"/>
                <w:szCs w:val="20"/>
              </w:rPr>
              <w:t>你知道的月亮</w:t>
            </w:r>
          </w:p>
        </w:tc>
        <w:tc>
          <w:tcPr>
            <w:tcW w:w="4514" w:type="dxa"/>
            <w:shd w:val="clear" w:color="auto" w:fill="auto"/>
          </w:tcPr>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【活動1-1】月亮的故事</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1.教師說出課本中有關月亮的傳說故事情境。</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2.請學生於課前搜尋有關月亮的傳說故事。</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3.請學生上臺分享搜尋到的月亮傳說故事。</w:t>
            </w:r>
          </w:p>
          <w:p w:rsidR="00A21DFF" w:rsidRPr="00A408E4" w:rsidRDefault="00A21DFF" w:rsidP="00A21DFF">
            <w:pPr>
              <w:spacing w:line="280" w:lineRule="exact"/>
              <w:jc w:val="both"/>
              <w:rPr>
                <w:rFonts w:ascii="標楷體" w:eastAsia="標楷體" w:hAnsi="標楷體"/>
                <w:bCs/>
                <w:sz w:val="20"/>
                <w:szCs w:val="20"/>
              </w:rPr>
            </w:pP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【活動1-2】月亮的表面像什麼</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1.展示滿月月亮表面圖片，引導學生認知月亮的表面有暗、有亮。</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2.引導學生畫出月亮陰影或光亮部分，並說出想像成什麼圖案。</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3.引導學生透過想像，說出月亮的表面像什麼，編一則有關月亮的故事。</w:t>
            </w:r>
          </w:p>
        </w:tc>
        <w:tc>
          <w:tcPr>
            <w:tcW w:w="476" w:type="dxa"/>
            <w:shd w:val="clear" w:color="auto" w:fill="auto"/>
            <w:vAlign w:val="center"/>
          </w:tcPr>
          <w:p w:rsidR="00A21DFF" w:rsidRPr="00A408E4" w:rsidRDefault="00A21DFF" w:rsidP="00A21DFF">
            <w:pPr>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shd w:val="clear" w:color="auto" w:fill="auto"/>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版教科書第一單元</w:t>
            </w:r>
            <w:r w:rsidRPr="006D3E1B">
              <w:rPr>
                <w:rFonts w:ascii="標楷體" w:eastAsia="標楷體" w:hAnsi="標楷體" w:hint="eastAsia"/>
                <w:color w:val="000000"/>
                <w:sz w:val="20"/>
              </w:rPr>
              <w:t>「月亮」</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64" w:rightChars="10" w:right="24" w:hangingChars="120" w:hanging="240"/>
              <w:jc w:val="both"/>
              <w:rPr>
                <w:rFonts w:ascii="標楷體" w:eastAsia="標楷體" w:hAnsi="標楷體"/>
                <w:sz w:val="20"/>
              </w:rPr>
            </w:pPr>
          </w:p>
          <w:p w:rsidR="00A21DFF" w:rsidRDefault="00A21DFF" w:rsidP="00A21DFF">
            <w:pPr>
              <w:spacing w:line="240" w:lineRule="exact"/>
              <w:ind w:leftChars="10" w:left="264" w:rightChars="10" w:right="24" w:hangingChars="120" w:hanging="240"/>
              <w:jc w:val="both"/>
              <w:rPr>
                <w:rFonts w:ascii="標楷體" w:eastAsia="標楷體" w:hAnsi="標楷體"/>
                <w:sz w:val="20"/>
              </w:rPr>
            </w:pPr>
            <w:r>
              <w:rPr>
                <w:rFonts w:ascii="標楷體" w:eastAsia="標楷體" w:hAnsi="標楷體" w:hint="eastAsia"/>
                <w:sz w:val="20"/>
              </w:rPr>
              <w:t>1</w:t>
            </w:r>
            <w:r w:rsidRPr="00A408E4">
              <w:rPr>
                <w:rFonts w:ascii="標楷體" w:eastAsia="標楷體" w:hAnsi="標楷體" w:hint="eastAsia"/>
                <w:sz w:val="20"/>
              </w:rPr>
              <w:t>.月球表面放大圖</w:t>
            </w:r>
          </w:p>
          <w:p w:rsidR="00A21DFF" w:rsidRPr="006D3E1B" w:rsidRDefault="00A21DFF" w:rsidP="00A21DFF">
            <w:pPr>
              <w:spacing w:line="240" w:lineRule="exact"/>
              <w:ind w:left="1" w:rightChars="10" w:right="24" w:firstLineChars="12" w:firstLine="24"/>
              <w:jc w:val="both"/>
              <w:rPr>
                <w:rFonts w:ascii="標楷體" w:eastAsia="標楷體" w:hAnsi="標楷體"/>
                <w:color w:val="000000"/>
                <w:sz w:val="20"/>
              </w:rPr>
            </w:pPr>
            <w:r>
              <w:rPr>
                <w:rFonts w:ascii="標楷體" w:eastAsia="標楷體" w:hAnsi="標楷體" w:hint="eastAsia"/>
                <w:sz w:val="20"/>
                <w:szCs w:val="20"/>
              </w:rPr>
              <w:t>2</w:t>
            </w:r>
            <w:r w:rsidRPr="00A408E4">
              <w:rPr>
                <w:rFonts w:ascii="標楷體" w:eastAsia="標楷體" w:hAnsi="標楷體" w:hint="eastAsia"/>
                <w:sz w:val="20"/>
                <w:szCs w:val="20"/>
              </w:rPr>
              <w:t>.有關月亮的傳說故事</w:t>
            </w:r>
          </w:p>
        </w:tc>
        <w:tc>
          <w:tcPr>
            <w:tcW w:w="1344" w:type="dxa"/>
            <w:shd w:val="clear" w:color="auto" w:fill="auto"/>
          </w:tcPr>
          <w:p w:rsidR="00A21DFF" w:rsidRPr="00DD16EC" w:rsidRDefault="00A21DFF" w:rsidP="00A21DFF">
            <w:pPr>
              <w:spacing w:line="280" w:lineRule="exact"/>
              <w:rPr>
                <w:rFonts w:ascii="標楷體" w:eastAsia="標楷體" w:hAnsi="標楷體"/>
                <w:sz w:val="20"/>
                <w:szCs w:val="20"/>
              </w:rPr>
            </w:pPr>
            <w:r w:rsidRPr="00DD16EC">
              <w:rPr>
                <w:rFonts w:ascii="標楷體" w:eastAsia="標楷體" w:hAnsi="標楷體" w:hint="eastAsia"/>
                <w:sz w:val="20"/>
                <w:szCs w:val="20"/>
              </w:rPr>
              <w:t>1.實作評量</w:t>
            </w:r>
          </w:p>
          <w:p w:rsidR="00A21DFF" w:rsidRPr="00DD16EC" w:rsidRDefault="00A21DFF" w:rsidP="00A21DFF">
            <w:pPr>
              <w:spacing w:line="280" w:lineRule="exact"/>
              <w:rPr>
                <w:rFonts w:ascii="標楷體" w:eastAsia="標楷體" w:hAnsi="標楷體"/>
                <w:sz w:val="20"/>
                <w:szCs w:val="20"/>
              </w:rPr>
            </w:pPr>
            <w:r w:rsidRPr="00DD16EC">
              <w:rPr>
                <w:rFonts w:ascii="標楷體" w:eastAsia="標楷體" w:hAnsi="標楷體" w:hint="eastAsia"/>
                <w:sz w:val="20"/>
                <w:szCs w:val="20"/>
              </w:rPr>
              <w:t>2.口頭評量</w:t>
            </w:r>
          </w:p>
          <w:p w:rsidR="00A21DFF" w:rsidRPr="002F4532" w:rsidRDefault="00A21DFF" w:rsidP="00A21DFF">
            <w:pPr>
              <w:spacing w:line="280" w:lineRule="exact"/>
              <w:rPr>
                <w:rFonts w:ascii="標楷體" w:eastAsia="標楷體" w:hAnsi="標楷體"/>
                <w:sz w:val="20"/>
                <w:szCs w:val="20"/>
              </w:rPr>
            </w:pPr>
            <w:r w:rsidRPr="00DD16EC">
              <w:rPr>
                <w:rFonts w:ascii="標楷體" w:eastAsia="標楷體" w:hAnsi="標楷體" w:hint="eastAsia"/>
                <w:sz w:val="20"/>
                <w:szCs w:val="20"/>
              </w:rPr>
              <w:t>3.習作評量</w:t>
            </w:r>
          </w:p>
        </w:tc>
        <w:tc>
          <w:tcPr>
            <w:tcW w:w="2855" w:type="dxa"/>
            <w:shd w:val="clear" w:color="auto" w:fill="auto"/>
          </w:tcPr>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相信細心的觀察和多一層的詢問，常會有許多的新發現。</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對科學及科學學習的價值，持正向態度。</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6-2-2-2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養成運用相關器材、設備來完成自己構想作品的習慣。</w:t>
            </w:r>
          </w:p>
        </w:tc>
        <w:tc>
          <w:tcPr>
            <w:tcW w:w="2015" w:type="dxa"/>
            <w:shd w:val="clear" w:color="auto" w:fill="auto"/>
          </w:tcPr>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瞭解不同性別者</w:t>
            </w:r>
            <w:r w:rsidRPr="00FE05E4">
              <w:rPr>
                <w:rFonts w:ascii="標楷體" w:eastAsia="標楷體" w:hAnsi="標楷體"/>
                <w:color w:val="000000"/>
                <w:sz w:val="20"/>
                <w:szCs w:val="20"/>
              </w:rPr>
              <w:t>在團體中均扮演重要</w:t>
            </w:r>
            <w:r w:rsidRPr="00FE05E4">
              <w:rPr>
                <w:rFonts w:ascii="標楷體" w:eastAsia="標楷體" w:hAnsi="標楷體" w:hint="eastAsia"/>
                <w:color w:val="000000"/>
                <w:sz w:val="20"/>
                <w:szCs w:val="20"/>
              </w:rPr>
              <w:t>的角色。</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【環境教育】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FE05E4">
                <w:rPr>
                  <w:rFonts w:ascii="標楷體" w:eastAsia="標楷體" w:hAnsi="標楷體" w:hint="eastAsia"/>
                  <w:color w:val="000000"/>
                  <w:sz w:val="20"/>
                  <w:szCs w:val="20"/>
                </w:rPr>
                <w:t>1-2-3</w:t>
              </w:r>
            </w:smartTag>
            <w:r w:rsidRPr="00FE05E4">
              <w:rPr>
                <w:rFonts w:ascii="標楷體" w:eastAsia="標楷體" w:hAnsi="標楷體" w:hint="eastAsia"/>
                <w:color w:val="000000"/>
                <w:sz w:val="20"/>
                <w:szCs w:val="20"/>
              </w:rPr>
              <w:t>察覺生活周遭</w:t>
            </w:r>
            <w:r w:rsidRPr="00FE05E4">
              <w:rPr>
                <w:rFonts w:ascii="標楷體" w:eastAsia="標楷體" w:hAnsi="標楷體"/>
                <w:color w:val="000000"/>
                <w:sz w:val="20"/>
                <w:szCs w:val="20"/>
              </w:rPr>
              <w:t>人文</w:t>
            </w:r>
            <w:r w:rsidRPr="00FE05E4">
              <w:rPr>
                <w:rFonts w:ascii="標楷體" w:eastAsia="標楷體" w:hAnsi="標楷體" w:hint="eastAsia"/>
                <w:color w:val="000000"/>
                <w:sz w:val="20"/>
                <w:szCs w:val="20"/>
              </w:rPr>
              <w:t>歷史與</w:t>
            </w:r>
            <w:r w:rsidRPr="00FE05E4">
              <w:rPr>
                <w:rFonts w:ascii="標楷體" w:eastAsia="標楷體" w:hAnsi="標楷體"/>
                <w:color w:val="000000"/>
                <w:sz w:val="20"/>
                <w:szCs w:val="20"/>
              </w:rPr>
              <w:t>生態環境的變</w:t>
            </w:r>
            <w:r w:rsidRPr="00FE05E4">
              <w:rPr>
                <w:rFonts w:ascii="標楷體" w:eastAsia="標楷體" w:hAnsi="標楷體" w:hint="eastAsia"/>
                <w:color w:val="000000"/>
                <w:sz w:val="20"/>
                <w:szCs w:val="20"/>
              </w:rPr>
              <w:t>遷。</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瞭解生活周遭的環境問題及其對個人、學校與社區的影響。</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【家政教育】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7"/>
                <w:attr w:name="Month" w:val="2"/>
                <w:attr w:name="Year" w:val="2003"/>
              </w:smartTagPr>
              <w:r w:rsidRPr="00FE05E4">
                <w:rPr>
                  <w:rFonts w:ascii="標楷體" w:eastAsia="標楷體" w:hAnsi="標楷體"/>
                  <w:color w:val="000000"/>
                  <w:sz w:val="20"/>
                  <w:szCs w:val="20"/>
                </w:rPr>
                <w:t>3-2-7</w:t>
              </w:r>
            </w:smartTag>
            <w:r w:rsidRPr="00FE05E4">
              <w:rPr>
                <w:rFonts w:ascii="標楷體" w:eastAsia="標楷體" w:hAnsi="標楷體" w:hint="eastAsia"/>
                <w:color w:val="000000"/>
                <w:sz w:val="20"/>
                <w:szCs w:val="20"/>
              </w:rPr>
              <w:t>製作簡易創意生活用品。</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【人權教育】</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1-2-1欣賞、包容個別差異並尊重自己與他人的權利。</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【生涯發展教育】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培養良好的人際互動能力。</w:t>
            </w:r>
          </w:p>
        </w:tc>
        <w:tc>
          <w:tcPr>
            <w:tcW w:w="850" w:type="dxa"/>
            <w:shd w:val="clear" w:color="auto" w:fill="auto"/>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第二週</w:t>
            </w:r>
          </w:p>
          <w:p w:rsidR="00A21DFF" w:rsidRDefault="00A21DFF" w:rsidP="00A21DFF">
            <w:pPr>
              <w:jc w:val="center"/>
              <w:rPr>
                <w:rFonts w:ascii="標楷體" w:eastAsia="標楷體" w:hAnsi="標楷體"/>
                <w:sz w:val="20"/>
                <w:szCs w:val="20"/>
              </w:rPr>
            </w:pPr>
          </w:p>
        </w:tc>
        <w:tc>
          <w:tcPr>
            <w:tcW w:w="912" w:type="dxa"/>
            <w:vAlign w:val="center"/>
          </w:tcPr>
          <w:p w:rsidR="00A21DFF" w:rsidRPr="00923CB7" w:rsidRDefault="00A21DFF" w:rsidP="00A21DFF">
            <w:pPr>
              <w:spacing w:line="280" w:lineRule="exact"/>
              <w:rPr>
                <w:rFonts w:ascii="標楷體" w:eastAsia="標楷體" w:hAnsi="標楷體"/>
                <w:bCs/>
                <w:sz w:val="20"/>
                <w:szCs w:val="20"/>
              </w:rPr>
            </w:pPr>
            <w:r w:rsidRPr="00923CB7">
              <w:rPr>
                <w:rFonts w:ascii="標楷體" w:eastAsia="標楷體" w:hAnsi="標楷體" w:hint="eastAsia"/>
                <w:bCs/>
                <w:sz w:val="20"/>
                <w:szCs w:val="20"/>
              </w:rPr>
              <w:t>一、月亮</w:t>
            </w:r>
          </w:p>
          <w:p w:rsidR="00A21DFF" w:rsidRPr="002F4532" w:rsidRDefault="00A21DFF" w:rsidP="00A21DFF">
            <w:pPr>
              <w:spacing w:line="280" w:lineRule="exact"/>
              <w:rPr>
                <w:rFonts w:ascii="標楷體" w:eastAsia="標楷體" w:hAnsi="標楷體"/>
                <w:sz w:val="20"/>
                <w:szCs w:val="20"/>
              </w:rPr>
            </w:pPr>
            <w:r w:rsidRPr="00923CB7">
              <w:rPr>
                <w:rFonts w:ascii="標楷體" w:eastAsia="標楷體" w:hAnsi="標楷體" w:hint="eastAsia"/>
                <w:bCs/>
                <w:sz w:val="20"/>
                <w:szCs w:val="20"/>
              </w:rPr>
              <w:t>活動二 月亮的位置變化</w:t>
            </w:r>
          </w:p>
        </w:tc>
        <w:tc>
          <w:tcPr>
            <w:tcW w:w="4514" w:type="dxa"/>
          </w:tcPr>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【活動2-1】觀測月亮的位置</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1.讓學生自由發表，說出有時在晚上看到月亮，有時在黃昏看到月亮，有時在白天也可以看到月亮。</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2.教師指導學生利用地面上適當的參考體，來描述月亮的位置</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3.教師指導每位學生實際使用指北針確定方位。</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4.教師指導學生利用指北針確定月亮的方位。</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5.教師說明把地平線到天頂分成九格，連結表示月亮高度角的方法。</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6.讓學生自由發表各種觀測月亮高度角的方法，再引導學生知道如何利用拳頭數測量月亮高度角。</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7.教師說明製作</w:t>
            </w:r>
            <w:r w:rsidRPr="00B22537">
              <w:rPr>
                <w:rFonts w:ascii="標楷體" w:eastAsia="標楷體" w:hAnsi="標楷體" w:hint="eastAsia"/>
                <w:bCs/>
                <w:sz w:val="20"/>
                <w:szCs w:val="20"/>
              </w:rPr>
              <w:t>與使用</w:t>
            </w:r>
            <w:r w:rsidRPr="00A408E4">
              <w:rPr>
                <w:rFonts w:ascii="標楷體" w:eastAsia="標楷體" w:hAnsi="標楷體" w:hint="eastAsia"/>
                <w:bCs/>
                <w:sz w:val="20"/>
                <w:szCs w:val="20"/>
              </w:rPr>
              <w:t>高度角觀測器的方法。</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8.教師引導學生練習使用高度角觀測器，並實際測量旗竿頂、遠方山頂、月亮的高度角，察覺測量近處的物體時，觀測者所站的位置不同，測得的高度角也不一樣，測量遠方物體或月亮的高度角時，比較不會因為觀測者的位置不同而改變。</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9.教師指導學生利用指北針和地面參考體，在固定的觀測地點記錄月亮的位置。</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bCs/>
                <w:sz w:val="20"/>
                <w:szCs w:val="20"/>
              </w:rPr>
              <w:t>10.教師引導學生利用高度角觀測器測量月亮的高度角。</w:t>
            </w:r>
          </w:p>
        </w:tc>
        <w:tc>
          <w:tcPr>
            <w:tcW w:w="476" w:type="dxa"/>
            <w:vAlign w:val="center"/>
          </w:tcPr>
          <w:p w:rsidR="00A21DFF" w:rsidRPr="00A408E4" w:rsidRDefault="00A21DFF" w:rsidP="00A21DFF">
            <w:pPr>
              <w:spacing w:line="280" w:lineRule="exact"/>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版教科書第一單元</w:t>
            </w:r>
            <w:r w:rsidRPr="006D3E1B">
              <w:rPr>
                <w:rFonts w:ascii="標楷體" w:eastAsia="標楷體" w:hAnsi="標楷體" w:hint="eastAsia"/>
                <w:color w:val="000000"/>
                <w:sz w:val="20"/>
              </w:rPr>
              <w:t>「月亮」</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2" w:left="211" w:rightChars="10" w:right="24" w:hangingChars="91" w:hanging="182"/>
              <w:jc w:val="both"/>
              <w:rPr>
                <w:rFonts w:ascii="標楷體" w:eastAsia="標楷體" w:hAnsi="標楷體"/>
                <w:color w:val="000000"/>
                <w:sz w:val="20"/>
              </w:rPr>
            </w:pPr>
          </w:p>
          <w:p w:rsidR="00A21DFF" w:rsidRPr="00AA07FD" w:rsidRDefault="00A21DFF" w:rsidP="00A21DFF">
            <w:pPr>
              <w:spacing w:line="240" w:lineRule="exact"/>
              <w:ind w:leftChars="12" w:left="211" w:rightChars="10" w:right="24" w:hangingChars="91" w:hanging="182"/>
              <w:jc w:val="both"/>
              <w:rPr>
                <w:rFonts w:ascii="標楷體" w:eastAsia="標楷體" w:hAnsi="標楷體"/>
                <w:color w:val="000000"/>
                <w:sz w:val="20"/>
              </w:rPr>
            </w:pPr>
            <w:r>
              <w:rPr>
                <w:rFonts w:ascii="標楷體" w:eastAsia="標楷體" w:hAnsi="標楷體" w:hint="eastAsia"/>
                <w:color w:val="000000"/>
                <w:sz w:val="20"/>
              </w:rPr>
              <w:t>1.</w:t>
            </w:r>
            <w:r w:rsidRPr="00AA07FD">
              <w:rPr>
                <w:rFonts w:ascii="標楷體" w:eastAsia="標楷體" w:hAnsi="標楷體" w:hint="eastAsia"/>
                <w:color w:val="000000"/>
                <w:sz w:val="20"/>
              </w:rPr>
              <w:t>粗吸管</w:t>
            </w:r>
          </w:p>
          <w:p w:rsidR="00A21DFF" w:rsidRPr="00AA07FD" w:rsidRDefault="00A21DFF" w:rsidP="00A21DFF">
            <w:pPr>
              <w:spacing w:line="240" w:lineRule="exact"/>
              <w:ind w:leftChars="12" w:left="211" w:rightChars="10" w:right="24" w:hangingChars="91" w:hanging="182"/>
              <w:jc w:val="both"/>
              <w:rPr>
                <w:rFonts w:ascii="標楷體" w:eastAsia="標楷體" w:hAnsi="標楷體"/>
                <w:color w:val="000000"/>
                <w:sz w:val="20"/>
              </w:rPr>
            </w:pPr>
            <w:r>
              <w:rPr>
                <w:rFonts w:ascii="標楷體" w:eastAsia="標楷體" w:hAnsi="標楷體" w:hint="eastAsia"/>
                <w:color w:val="000000"/>
                <w:sz w:val="20"/>
              </w:rPr>
              <w:t>2</w:t>
            </w:r>
            <w:r w:rsidRPr="00AA07FD">
              <w:rPr>
                <w:rFonts w:ascii="標楷體" w:eastAsia="標楷體" w:hAnsi="標楷體" w:hint="eastAsia"/>
                <w:color w:val="000000"/>
                <w:sz w:val="20"/>
              </w:rPr>
              <w:t>.大迴紋針</w:t>
            </w:r>
          </w:p>
          <w:p w:rsidR="00A21DFF" w:rsidRPr="00AA07FD" w:rsidRDefault="00A21DFF" w:rsidP="00A21DFF">
            <w:pPr>
              <w:spacing w:line="240" w:lineRule="exact"/>
              <w:ind w:leftChars="12" w:left="211" w:rightChars="10" w:right="24" w:hangingChars="91" w:hanging="182"/>
              <w:jc w:val="both"/>
              <w:rPr>
                <w:rFonts w:ascii="標楷體" w:eastAsia="標楷體" w:hAnsi="標楷體"/>
                <w:color w:val="000000"/>
                <w:sz w:val="20"/>
              </w:rPr>
            </w:pPr>
            <w:r>
              <w:rPr>
                <w:rFonts w:ascii="標楷體" w:eastAsia="標楷體" w:hAnsi="標楷體" w:hint="eastAsia"/>
                <w:color w:val="000000"/>
                <w:sz w:val="20"/>
              </w:rPr>
              <w:t>3</w:t>
            </w:r>
            <w:r w:rsidRPr="00AA07FD">
              <w:rPr>
                <w:rFonts w:ascii="標楷體" w:eastAsia="標楷體" w:hAnsi="標楷體" w:hint="eastAsia"/>
                <w:color w:val="000000"/>
                <w:sz w:val="20"/>
              </w:rPr>
              <w:t>.細棉線</w:t>
            </w:r>
          </w:p>
          <w:p w:rsidR="00A21DFF" w:rsidRDefault="00A21DFF" w:rsidP="00A21DFF">
            <w:pPr>
              <w:spacing w:line="240" w:lineRule="exact"/>
              <w:ind w:leftChars="12" w:left="211" w:rightChars="10" w:right="24" w:hangingChars="91" w:hanging="182"/>
              <w:jc w:val="both"/>
              <w:rPr>
                <w:rFonts w:ascii="標楷體" w:eastAsia="標楷體" w:hAnsi="標楷體"/>
                <w:color w:val="000000"/>
                <w:sz w:val="20"/>
              </w:rPr>
            </w:pPr>
            <w:r>
              <w:rPr>
                <w:rFonts w:ascii="標楷體" w:eastAsia="標楷體" w:hAnsi="標楷體" w:hint="eastAsia"/>
                <w:color w:val="000000"/>
                <w:sz w:val="20"/>
              </w:rPr>
              <w:t>4</w:t>
            </w:r>
            <w:r w:rsidRPr="00AA07FD">
              <w:rPr>
                <w:rFonts w:ascii="標楷體" w:eastAsia="標楷體" w:hAnsi="標楷體" w:hint="eastAsia"/>
                <w:color w:val="000000"/>
                <w:sz w:val="20"/>
              </w:rPr>
              <w:t>.指北針</w:t>
            </w:r>
          </w:p>
          <w:p w:rsidR="00A21DFF" w:rsidRDefault="00A21DFF" w:rsidP="00A21DFF">
            <w:pPr>
              <w:spacing w:line="240" w:lineRule="exact"/>
              <w:ind w:left="2" w:rightChars="10" w:right="24" w:firstLineChars="14" w:firstLine="28"/>
              <w:jc w:val="both"/>
              <w:rPr>
                <w:rFonts w:ascii="標楷體" w:eastAsia="標楷體" w:hAnsi="標楷體"/>
                <w:sz w:val="20"/>
                <w:szCs w:val="20"/>
              </w:rPr>
            </w:pPr>
            <w:r>
              <w:rPr>
                <w:rFonts w:ascii="標楷體" w:eastAsia="標楷體" w:hAnsi="標楷體" w:hint="eastAsia"/>
                <w:sz w:val="20"/>
                <w:szCs w:val="20"/>
              </w:rPr>
              <w:t>5</w:t>
            </w:r>
            <w:r w:rsidRPr="00A408E4">
              <w:rPr>
                <w:rFonts w:ascii="標楷體" w:eastAsia="標楷體" w:hAnsi="標楷體" w:hint="eastAsia"/>
                <w:sz w:val="20"/>
                <w:szCs w:val="20"/>
              </w:rPr>
              <w:t>.具有農曆的日曆或月曆</w:t>
            </w:r>
          </w:p>
          <w:p w:rsidR="00A21DFF" w:rsidRDefault="00A21DFF" w:rsidP="00A21DFF">
            <w:pPr>
              <w:spacing w:line="240" w:lineRule="exact"/>
              <w:ind w:leftChars="12" w:left="211" w:rightChars="10" w:right="24" w:hangingChars="91" w:hanging="182"/>
              <w:jc w:val="both"/>
              <w:rPr>
                <w:rFonts w:ascii="標楷體" w:eastAsia="標楷體" w:hAnsi="標楷體"/>
                <w:sz w:val="20"/>
                <w:szCs w:val="20"/>
              </w:rPr>
            </w:pPr>
            <w:r>
              <w:rPr>
                <w:rFonts w:ascii="標楷體" w:eastAsia="標楷體" w:hAnsi="標楷體" w:hint="eastAsia"/>
                <w:sz w:val="20"/>
                <w:szCs w:val="20"/>
              </w:rPr>
              <w:t>6</w:t>
            </w:r>
            <w:r w:rsidRPr="00A408E4">
              <w:rPr>
                <w:rFonts w:ascii="標楷體" w:eastAsia="標楷體" w:hAnsi="標楷體" w:hint="eastAsia"/>
                <w:sz w:val="20"/>
                <w:szCs w:val="20"/>
              </w:rPr>
              <w:t>.剪刀</w:t>
            </w:r>
          </w:p>
          <w:p w:rsidR="00A21DFF" w:rsidRDefault="00A21DFF" w:rsidP="00A21DFF">
            <w:pPr>
              <w:spacing w:line="240" w:lineRule="exact"/>
              <w:ind w:leftChars="12" w:left="211" w:rightChars="10" w:right="24" w:hangingChars="91" w:hanging="182"/>
              <w:jc w:val="both"/>
              <w:rPr>
                <w:rFonts w:ascii="標楷體" w:eastAsia="標楷體" w:hAnsi="標楷體"/>
                <w:sz w:val="20"/>
                <w:szCs w:val="20"/>
              </w:rPr>
            </w:pPr>
            <w:r>
              <w:rPr>
                <w:rFonts w:ascii="標楷體" w:eastAsia="標楷體" w:hAnsi="標楷體" w:hint="eastAsia"/>
                <w:sz w:val="20"/>
                <w:szCs w:val="20"/>
              </w:rPr>
              <w:t>7</w:t>
            </w:r>
            <w:r w:rsidRPr="00A408E4">
              <w:rPr>
                <w:rFonts w:ascii="標楷體" w:eastAsia="標楷體" w:hAnsi="標楷體" w:hint="eastAsia"/>
                <w:sz w:val="20"/>
                <w:szCs w:val="20"/>
              </w:rPr>
              <w:t>.膠帶</w:t>
            </w:r>
          </w:p>
          <w:p w:rsidR="00A21DFF" w:rsidRPr="006D3E1B" w:rsidRDefault="00A21DFF" w:rsidP="00A21DFF">
            <w:pPr>
              <w:spacing w:line="240" w:lineRule="exact"/>
              <w:ind w:left="2" w:rightChars="10" w:right="24" w:firstLineChars="14" w:firstLine="28"/>
              <w:jc w:val="both"/>
              <w:rPr>
                <w:rFonts w:ascii="標楷體" w:eastAsia="標楷體" w:hAnsi="標楷體"/>
                <w:color w:val="000000"/>
                <w:sz w:val="20"/>
              </w:rPr>
            </w:pPr>
            <w:r>
              <w:rPr>
                <w:rFonts w:ascii="標楷體" w:eastAsia="標楷體" w:hAnsi="標楷體" w:hint="eastAsia"/>
                <w:sz w:val="20"/>
                <w:szCs w:val="20"/>
              </w:rPr>
              <w:t>8</w:t>
            </w:r>
            <w:r w:rsidRPr="00A408E4">
              <w:rPr>
                <w:rFonts w:ascii="標楷體" w:eastAsia="標楷體" w:hAnsi="標楷體" w:hint="eastAsia"/>
                <w:sz w:val="20"/>
                <w:szCs w:val="20"/>
              </w:rPr>
              <w:t>.課本附件（高度角觀測器紙卡）</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察覺事物具有可辨識的特徵和屬性</w:t>
            </w:r>
            <w:r w:rsidRPr="00FE05E4">
              <w:rPr>
                <w:rFonts w:ascii="標楷體" w:eastAsia="標楷體" w:hAnsi="標楷體" w:hint="eastAsia"/>
                <w:color w:val="000000"/>
                <w:sz w:val="20"/>
                <w:szCs w:val="20"/>
              </w:rPr>
              <w:t>。</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1-2-2-2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能權宜的運用自訂的標準或自設的工具去度量</w:t>
            </w:r>
            <w:r w:rsidRPr="00FE05E4">
              <w:rPr>
                <w:rFonts w:ascii="標楷體" w:eastAsia="標楷體" w:hAnsi="標楷體" w:hint="eastAsia"/>
                <w:color w:val="000000"/>
                <w:sz w:val="20"/>
                <w:szCs w:val="20"/>
              </w:rPr>
              <w:t>。</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能運用表格、圖表(如解讀資料及登錄資料)</w:t>
            </w:r>
            <w:r w:rsidRPr="00FE05E4">
              <w:rPr>
                <w:rFonts w:ascii="標楷體" w:eastAsia="標楷體" w:hAnsi="標楷體" w:hint="eastAsia"/>
                <w:color w:val="000000"/>
                <w:sz w:val="20"/>
                <w:szCs w:val="20"/>
              </w:rPr>
              <w:t>。</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對自然現象作有目的的偵測。運用現成的工具如溫度計、放大鏡、鏡子來幫助觀察，進行引發變因改變的探究活動，並學習安排觀測的工作流程</w:t>
            </w:r>
            <w:r w:rsidRPr="00FE05E4">
              <w:rPr>
                <w:rFonts w:ascii="標楷體" w:eastAsia="標楷體" w:hAnsi="標楷體" w:hint="eastAsia"/>
                <w:color w:val="000000"/>
                <w:sz w:val="20"/>
                <w:szCs w:val="20"/>
              </w:rPr>
              <w:t>。</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2-2-4-2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觀察月亮東昇西落的情形，以及長期持續觀察月相，發現月相盈虧，具有週期性</w:t>
            </w:r>
            <w:r w:rsidRPr="00FE05E4">
              <w:rPr>
                <w:rFonts w:ascii="標楷體" w:eastAsia="標楷體" w:hAnsi="標楷體" w:hint="eastAsia"/>
                <w:color w:val="000000"/>
                <w:sz w:val="20"/>
                <w:szCs w:val="20"/>
              </w:rPr>
              <w:t>。</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能由探討活動獲得發現和新的認知，培養出信心及樂趣。</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對科學及科學學習的價值，持正向態度。</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6-2-2-2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養成運用相關器材、設備來完成自己構想作品的習慣。</w:t>
            </w:r>
          </w:p>
        </w:tc>
        <w:tc>
          <w:tcPr>
            <w:tcW w:w="2015" w:type="dxa"/>
          </w:tcPr>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瞭解不同性別者</w:t>
            </w:r>
            <w:r w:rsidRPr="00FE05E4">
              <w:rPr>
                <w:rFonts w:ascii="標楷體" w:eastAsia="標楷體" w:hAnsi="標楷體"/>
                <w:color w:val="000000"/>
                <w:sz w:val="20"/>
                <w:szCs w:val="20"/>
              </w:rPr>
              <w:t>在團體中均扮演重要</w:t>
            </w:r>
            <w:r w:rsidRPr="00FE05E4">
              <w:rPr>
                <w:rFonts w:ascii="標楷體" w:eastAsia="標楷體" w:hAnsi="標楷體" w:hint="eastAsia"/>
                <w:color w:val="000000"/>
                <w:sz w:val="20"/>
                <w:szCs w:val="20"/>
              </w:rPr>
              <w:t>的角色。</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【環境教育】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Year" w:val="2001"/>
                <w:attr w:name="Month" w:val="2"/>
                <w:attr w:name="Day" w:val="3"/>
                <w:attr w:name="IsLunarDate" w:val="False"/>
                <w:attr w:name="IsROCDate" w:val="False"/>
              </w:smartTagPr>
              <w:r w:rsidRPr="00FE05E4">
                <w:rPr>
                  <w:rFonts w:ascii="標楷體" w:eastAsia="標楷體" w:hAnsi="標楷體" w:hint="eastAsia"/>
                  <w:color w:val="000000"/>
                  <w:sz w:val="20"/>
                  <w:szCs w:val="20"/>
                </w:rPr>
                <w:t>1-2-3</w:t>
              </w:r>
            </w:smartTag>
            <w:r w:rsidRPr="00FE05E4">
              <w:rPr>
                <w:rFonts w:ascii="標楷體" w:eastAsia="標楷體" w:hAnsi="標楷體" w:hint="eastAsia"/>
                <w:color w:val="000000"/>
                <w:sz w:val="20"/>
                <w:szCs w:val="20"/>
              </w:rPr>
              <w:t>察覺生活周遭</w:t>
            </w:r>
            <w:r w:rsidRPr="00FE05E4">
              <w:rPr>
                <w:rFonts w:ascii="標楷體" w:eastAsia="標楷體" w:hAnsi="標楷體"/>
                <w:color w:val="000000"/>
                <w:sz w:val="20"/>
                <w:szCs w:val="20"/>
              </w:rPr>
              <w:t>人文</w:t>
            </w:r>
            <w:r w:rsidRPr="00FE05E4">
              <w:rPr>
                <w:rFonts w:ascii="標楷體" w:eastAsia="標楷體" w:hAnsi="標楷體" w:hint="eastAsia"/>
                <w:color w:val="000000"/>
                <w:sz w:val="20"/>
                <w:szCs w:val="20"/>
              </w:rPr>
              <w:t>歷史與</w:t>
            </w:r>
            <w:r w:rsidRPr="00FE05E4">
              <w:rPr>
                <w:rFonts w:ascii="標楷體" w:eastAsia="標楷體" w:hAnsi="標楷體"/>
                <w:color w:val="000000"/>
                <w:sz w:val="20"/>
                <w:szCs w:val="20"/>
              </w:rPr>
              <w:t>生態環境的變</w:t>
            </w:r>
            <w:r w:rsidRPr="00FE05E4">
              <w:rPr>
                <w:rFonts w:ascii="標楷體" w:eastAsia="標楷體" w:hAnsi="標楷體" w:hint="eastAsia"/>
                <w:color w:val="000000"/>
                <w:sz w:val="20"/>
                <w:szCs w:val="20"/>
              </w:rPr>
              <w:t>遷。</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瞭解生活周遭的環境問題及其對個人、學校與社區的影響。</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FE05E4">
                <w:rPr>
                  <w:rFonts w:ascii="標楷體" w:eastAsia="標楷體" w:hAnsi="標楷體" w:hint="eastAsia"/>
                  <w:color w:val="000000"/>
                  <w:sz w:val="20"/>
                  <w:szCs w:val="20"/>
                </w:rPr>
                <w:t>4-2-3</w:t>
              </w:r>
            </w:smartTag>
            <w:r w:rsidRPr="00FE05E4">
              <w:rPr>
                <w:rFonts w:ascii="標楷體" w:eastAsia="標楷體" w:hAnsi="標楷體" w:hint="eastAsia"/>
                <w:color w:val="000000"/>
                <w:sz w:val="20"/>
                <w:szCs w:val="20"/>
              </w:rPr>
              <w:t>能表達自己對生活環境的意見，並傾聽他人對環境的想法。</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【家政教育】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Year" w:val="2003"/>
                <w:attr w:name="Month" w:val="2"/>
                <w:attr w:name="Day" w:val="7"/>
                <w:attr w:name="IsLunarDate" w:val="False"/>
                <w:attr w:name="IsROCDate" w:val="False"/>
              </w:smartTagPr>
              <w:r w:rsidRPr="00FE05E4">
                <w:rPr>
                  <w:rFonts w:ascii="標楷體" w:eastAsia="標楷體" w:hAnsi="標楷體"/>
                  <w:color w:val="000000"/>
                  <w:sz w:val="20"/>
                  <w:szCs w:val="20"/>
                </w:rPr>
                <w:t>3-2-7</w:t>
              </w:r>
            </w:smartTag>
            <w:r w:rsidRPr="00FE05E4">
              <w:rPr>
                <w:rFonts w:ascii="標楷體" w:eastAsia="標楷體" w:hAnsi="標楷體" w:hint="eastAsia"/>
                <w:color w:val="000000"/>
                <w:sz w:val="20"/>
                <w:szCs w:val="20"/>
              </w:rPr>
              <w:t>製作簡易創意生活用品。</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【人權教育】</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1-2-1欣賞、包容個別差異並尊重自己與他人的權利。</w:t>
            </w:r>
          </w:p>
          <w:p w:rsidR="00A21DFF" w:rsidRPr="00FE05E4" w:rsidRDefault="00A21DFF" w:rsidP="00A21DFF">
            <w:pPr>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【生涯發展教育】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培養良好的人際互動能力。</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第三週</w:t>
            </w:r>
          </w:p>
          <w:p w:rsidR="00A21DFF" w:rsidRDefault="00A21DFF" w:rsidP="00A21DFF">
            <w:pPr>
              <w:jc w:val="center"/>
              <w:rPr>
                <w:rFonts w:ascii="標楷體" w:eastAsia="標楷體" w:hAnsi="標楷體"/>
                <w:sz w:val="20"/>
                <w:szCs w:val="20"/>
              </w:rPr>
            </w:pPr>
          </w:p>
        </w:tc>
        <w:tc>
          <w:tcPr>
            <w:tcW w:w="912" w:type="dxa"/>
            <w:vAlign w:val="center"/>
          </w:tcPr>
          <w:p w:rsidR="00A21DFF" w:rsidRPr="006B522A" w:rsidRDefault="00A21DFF" w:rsidP="00A21DFF">
            <w:pPr>
              <w:spacing w:line="280" w:lineRule="exact"/>
              <w:rPr>
                <w:rFonts w:ascii="標楷體" w:eastAsia="標楷體" w:hAnsi="標楷體"/>
                <w:bCs/>
                <w:sz w:val="20"/>
                <w:szCs w:val="20"/>
              </w:rPr>
            </w:pPr>
            <w:r w:rsidRPr="006B522A">
              <w:rPr>
                <w:rFonts w:ascii="標楷體" w:eastAsia="標楷體" w:hAnsi="標楷體" w:hint="eastAsia"/>
                <w:bCs/>
                <w:sz w:val="20"/>
                <w:szCs w:val="20"/>
              </w:rPr>
              <w:t>一、月亮</w:t>
            </w:r>
          </w:p>
          <w:p w:rsidR="00A21DFF" w:rsidRDefault="00A21DFF" w:rsidP="00A21DFF">
            <w:pPr>
              <w:spacing w:line="280" w:lineRule="exact"/>
              <w:rPr>
                <w:rFonts w:ascii="標楷體" w:eastAsia="標楷體" w:hAnsi="標楷體"/>
                <w:bCs/>
                <w:sz w:val="20"/>
                <w:szCs w:val="20"/>
              </w:rPr>
            </w:pPr>
            <w:r w:rsidRPr="006B522A">
              <w:rPr>
                <w:rFonts w:ascii="標楷體" w:eastAsia="標楷體" w:hAnsi="標楷體" w:hint="eastAsia"/>
                <w:bCs/>
                <w:sz w:val="20"/>
                <w:szCs w:val="20"/>
              </w:rPr>
              <w:t>活動二 月亮的位置變化</w:t>
            </w:r>
          </w:p>
          <w:p w:rsidR="00A21DFF" w:rsidRPr="002F4532" w:rsidRDefault="00A21DFF" w:rsidP="00A21DFF">
            <w:pPr>
              <w:spacing w:line="280" w:lineRule="exact"/>
              <w:rPr>
                <w:rFonts w:ascii="標楷體" w:eastAsia="標楷體" w:hAnsi="標楷體"/>
                <w:sz w:val="20"/>
                <w:szCs w:val="20"/>
              </w:rPr>
            </w:pPr>
            <w:r w:rsidRPr="002A2B64">
              <w:rPr>
                <w:rFonts w:ascii="標楷體" w:eastAsia="標楷體" w:hAnsi="標楷體" w:hint="eastAsia"/>
                <w:bCs/>
                <w:color w:val="000000"/>
                <w:sz w:val="20"/>
              </w:rPr>
              <w:t>活動三 月</w:t>
            </w:r>
            <w:r>
              <w:rPr>
                <w:rFonts w:ascii="標楷體" w:eastAsia="標楷體" w:hAnsi="標楷體" w:hint="eastAsia"/>
                <w:bCs/>
                <w:color w:val="000000"/>
                <w:sz w:val="20"/>
              </w:rPr>
              <w:t>相</w:t>
            </w:r>
            <w:r w:rsidRPr="002A2B64">
              <w:rPr>
                <w:rFonts w:ascii="標楷體" w:eastAsia="標楷體" w:hAnsi="標楷體" w:hint="eastAsia"/>
                <w:bCs/>
                <w:color w:val="000000"/>
                <w:sz w:val="20"/>
              </w:rPr>
              <w:t>的變化</w:t>
            </w:r>
          </w:p>
        </w:tc>
        <w:tc>
          <w:tcPr>
            <w:tcW w:w="4514" w:type="dxa"/>
          </w:tcPr>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【活動2-2】月亮位置的變化</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1.教師提問：「一天中，月亮的位置會改變嗎？」，請學生依據生活經驗來推測和假設，月亮的位置是否會改變。</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2.請學生分組討論有哪些方法可以知道月亮位置是否會改變。</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3.教師總結說明：「觀測記錄月亮與地面參考體之間的位置變化」，以及「記錄月亮的方位及高度角的變化」兩種方法。</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4.教師引導學生依據前述的記錄方法，思考並討論「觀測記錄一天中月亮的位置變化時，應該記錄哪些項目」。</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5.教師歸納月亮位置紀錄表所包含的項目，如觀測日期（國曆和農曆）、觀測時間、方位、高度角、月亮看起來的形狀、地面參考體等。</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6.教師說明實際戶外觀測時，應準備的器材、觀察方法及相關注意事項，如須選擇空曠處但不偏僻的安全地點、要有大人陪伴等。</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7.教師指導學生利用觀測紀錄結果，歸納：</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(1)一天中月亮會東升西落。</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(2)一天中月亮的高度角會由小到大，再變小。</w:t>
            </w:r>
          </w:p>
          <w:p w:rsidR="00A21DFF"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8.讓學生推論，由月亮位置的移動，可以辨別東方或西方。</w:t>
            </w:r>
          </w:p>
          <w:p w:rsidR="00A21DFF" w:rsidRPr="00B22537" w:rsidRDefault="00A21DFF" w:rsidP="00A21DFF">
            <w:pPr>
              <w:spacing w:line="280" w:lineRule="exact"/>
              <w:jc w:val="both"/>
              <w:rPr>
                <w:rFonts w:ascii="標楷體" w:eastAsia="標楷體" w:hAnsi="標楷體"/>
                <w:bCs/>
                <w:sz w:val="20"/>
                <w:szCs w:val="20"/>
              </w:rPr>
            </w:pPr>
            <w:r w:rsidRPr="00B22537">
              <w:rPr>
                <w:rFonts w:ascii="標楷體" w:eastAsia="標楷體" w:hAnsi="標楷體" w:hint="eastAsia"/>
                <w:bCs/>
                <w:sz w:val="20"/>
                <w:szCs w:val="20"/>
              </w:rPr>
              <w:t>【活動3-1】月相怎樣變化</w:t>
            </w:r>
          </w:p>
          <w:p w:rsidR="00A21DFF" w:rsidRPr="00B22537" w:rsidRDefault="00A21DFF" w:rsidP="00A21DFF">
            <w:pPr>
              <w:spacing w:line="280" w:lineRule="exact"/>
              <w:jc w:val="both"/>
              <w:rPr>
                <w:rFonts w:ascii="標楷體" w:eastAsia="標楷體" w:hAnsi="標楷體"/>
                <w:bCs/>
                <w:sz w:val="20"/>
                <w:szCs w:val="20"/>
              </w:rPr>
            </w:pPr>
            <w:r w:rsidRPr="00B22537">
              <w:rPr>
                <w:rFonts w:ascii="標楷體" w:eastAsia="標楷體" w:hAnsi="標楷體" w:hint="eastAsia"/>
                <w:bCs/>
                <w:sz w:val="20"/>
                <w:szCs w:val="20"/>
              </w:rPr>
              <w:t>1.教師揭示月亮圖片，讓學生察覺月亮看起來的形狀不同。</w:t>
            </w:r>
          </w:p>
          <w:p w:rsidR="00A21DFF" w:rsidRPr="00B22537" w:rsidRDefault="00A21DFF" w:rsidP="00A21DFF">
            <w:pPr>
              <w:spacing w:line="280" w:lineRule="exact"/>
              <w:jc w:val="both"/>
              <w:rPr>
                <w:rFonts w:ascii="標楷體" w:eastAsia="標楷體" w:hAnsi="標楷體"/>
                <w:bCs/>
                <w:sz w:val="20"/>
                <w:szCs w:val="20"/>
              </w:rPr>
            </w:pPr>
            <w:r w:rsidRPr="00B22537">
              <w:rPr>
                <w:rFonts w:ascii="標楷體" w:eastAsia="標楷體" w:hAnsi="標楷體" w:hint="eastAsia"/>
                <w:bCs/>
                <w:sz w:val="20"/>
                <w:szCs w:val="20"/>
              </w:rPr>
              <w:t>2.讓學生自由發表，察覺不同日期所看到的月相也不同。</w:t>
            </w:r>
          </w:p>
          <w:p w:rsidR="00A21DFF" w:rsidRPr="00B22537" w:rsidRDefault="00A21DFF" w:rsidP="00A21DFF">
            <w:pPr>
              <w:spacing w:line="280" w:lineRule="exact"/>
              <w:jc w:val="both"/>
              <w:rPr>
                <w:rFonts w:ascii="標楷體" w:eastAsia="標楷體" w:hAnsi="標楷體"/>
                <w:bCs/>
                <w:sz w:val="20"/>
                <w:szCs w:val="20"/>
              </w:rPr>
            </w:pPr>
            <w:r w:rsidRPr="00B22537">
              <w:rPr>
                <w:rFonts w:ascii="標楷體" w:eastAsia="標楷體" w:hAnsi="標楷體" w:hint="eastAsia"/>
                <w:bCs/>
                <w:sz w:val="20"/>
                <w:szCs w:val="20"/>
              </w:rPr>
              <w:t>3.教師引導學生比較月相，引起探索月相變化的學習興趣。</w:t>
            </w:r>
          </w:p>
          <w:p w:rsidR="00A21DFF" w:rsidRPr="00A408E4" w:rsidRDefault="00A21DFF" w:rsidP="00A21DFF">
            <w:pPr>
              <w:spacing w:line="280" w:lineRule="exact"/>
              <w:jc w:val="both"/>
              <w:rPr>
                <w:rFonts w:ascii="標楷體" w:eastAsia="標楷體" w:hAnsi="標楷體"/>
                <w:sz w:val="20"/>
                <w:szCs w:val="20"/>
              </w:rPr>
            </w:pPr>
            <w:r w:rsidRPr="00B22537">
              <w:rPr>
                <w:rFonts w:ascii="標楷體" w:eastAsia="標楷體" w:hAnsi="標楷體" w:hint="eastAsia"/>
                <w:bCs/>
                <w:sz w:val="20"/>
                <w:szCs w:val="20"/>
              </w:rPr>
              <w:t>4.教師引導學生利用月亮圖片，排出預想的月相變化順序。</w:t>
            </w:r>
          </w:p>
        </w:tc>
        <w:tc>
          <w:tcPr>
            <w:tcW w:w="476" w:type="dxa"/>
            <w:vAlign w:val="center"/>
          </w:tcPr>
          <w:p w:rsidR="00A21DFF" w:rsidRPr="00A408E4" w:rsidRDefault="00A21DFF" w:rsidP="00A21DFF">
            <w:pPr>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版教科書第一單元</w:t>
            </w:r>
            <w:r w:rsidRPr="006D3E1B">
              <w:rPr>
                <w:rFonts w:ascii="標楷體" w:eastAsia="標楷體" w:hAnsi="標楷體" w:hint="eastAsia"/>
                <w:color w:val="000000"/>
                <w:sz w:val="20"/>
              </w:rPr>
              <w:t>「月亮」</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p>
          <w:p w:rsidR="00A21DFF" w:rsidRDefault="00A21DFF" w:rsidP="00A21DFF">
            <w:pPr>
              <w:spacing w:line="240" w:lineRule="exact"/>
              <w:ind w:rightChars="10" w:right="24" w:firstLineChars="12" w:firstLine="24"/>
              <w:jc w:val="both"/>
              <w:rPr>
                <w:rFonts w:ascii="標楷體" w:eastAsia="標楷體" w:hAnsi="標楷體"/>
                <w:sz w:val="20"/>
              </w:rPr>
            </w:pPr>
            <w:r>
              <w:rPr>
                <w:rFonts w:ascii="標楷體" w:eastAsia="標楷體" w:hAnsi="標楷體" w:hint="eastAsia"/>
                <w:sz w:val="20"/>
              </w:rPr>
              <w:t>1</w:t>
            </w:r>
            <w:r w:rsidRPr="00A408E4">
              <w:rPr>
                <w:rFonts w:ascii="標楷體" w:eastAsia="標楷體" w:hAnsi="標楷體" w:hint="eastAsia"/>
                <w:sz w:val="20"/>
              </w:rPr>
              <w:t>.</w:t>
            </w:r>
            <w:r w:rsidRPr="008C189F">
              <w:rPr>
                <w:rFonts w:ascii="標楷體" w:eastAsia="標楷體" w:hAnsi="標楷體" w:hint="eastAsia"/>
                <w:sz w:val="20"/>
              </w:rPr>
              <w:t>月亮位置變化紀錄表</w:t>
            </w:r>
          </w:p>
          <w:p w:rsidR="00A21DFF" w:rsidRPr="00A408E4" w:rsidRDefault="00A21DFF" w:rsidP="00A21DFF">
            <w:pPr>
              <w:spacing w:line="240" w:lineRule="exact"/>
              <w:ind w:rightChars="10" w:right="24" w:firstLineChars="12" w:firstLine="24"/>
              <w:jc w:val="both"/>
              <w:rPr>
                <w:rFonts w:ascii="標楷體" w:eastAsia="標楷體" w:hAnsi="標楷體"/>
                <w:sz w:val="20"/>
              </w:rPr>
            </w:pPr>
            <w:r>
              <w:rPr>
                <w:rFonts w:ascii="標楷體" w:eastAsia="標楷體" w:hAnsi="標楷體" w:hint="eastAsia"/>
                <w:sz w:val="20"/>
              </w:rPr>
              <w:t>2</w:t>
            </w:r>
            <w:r w:rsidRPr="00A408E4">
              <w:rPr>
                <w:rFonts w:ascii="標楷體" w:eastAsia="標楷體" w:hAnsi="標楷體" w:hint="eastAsia"/>
                <w:sz w:val="20"/>
              </w:rPr>
              <w:t>.具有農曆的日曆或月曆</w:t>
            </w:r>
          </w:p>
          <w:p w:rsidR="00A21DFF" w:rsidRPr="006D3E1B"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sz w:val="20"/>
              </w:rPr>
              <w:t>3.</w:t>
            </w:r>
            <w:r w:rsidRPr="008C189F">
              <w:rPr>
                <w:rFonts w:ascii="標楷體" w:eastAsia="標楷體" w:hAnsi="標楷體" w:hint="eastAsia"/>
                <w:sz w:val="20"/>
              </w:rPr>
              <w:t>月亮圖片</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1-2-2-1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運用感官或現成工具去度量，做量化的比較</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1-2-2-2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能權宜的運用自訂的標準或自設的工具去度量</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能運用表格、圖表(如解讀資料及登錄資料)</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2-2-4-2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觀察月亮東昇西落的情形，以及長期持續觀察月相，發現月相盈虧，具有週期性</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相信細心的觀察和多一層的詢問，常會有許多的新發現。</w:t>
            </w:r>
          </w:p>
        </w:tc>
        <w:tc>
          <w:tcPr>
            <w:tcW w:w="201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瞭解不同性別者</w:t>
            </w:r>
            <w:r w:rsidRPr="00FE05E4">
              <w:rPr>
                <w:rFonts w:ascii="標楷體" w:eastAsia="標楷體" w:hAnsi="標楷體"/>
                <w:color w:val="000000"/>
                <w:sz w:val="20"/>
                <w:szCs w:val="20"/>
              </w:rPr>
              <w:t>在團體中均扮演重要</w:t>
            </w:r>
            <w:r w:rsidRPr="00FE05E4">
              <w:rPr>
                <w:rFonts w:ascii="標楷體" w:eastAsia="標楷體" w:hAnsi="標楷體" w:hint="eastAsia"/>
                <w:color w:val="000000"/>
                <w:sz w:val="20"/>
                <w:szCs w:val="20"/>
              </w:rPr>
              <w:t>的角色。</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【環境教育】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1"/>
                <w:attr w:name="Month" w:val="2"/>
                <w:attr w:name="Day" w:val="3"/>
                <w:attr w:name="IsLunarDate" w:val="False"/>
                <w:attr w:name="IsROCDate" w:val="False"/>
              </w:smartTagPr>
              <w:r w:rsidRPr="00FE05E4">
                <w:rPr>
                  <w:rFonts w:ascii="標楷體" w:eastAsia="標楷體" w:hAnsi="標楷體" w:hint="eastAsia"/>
                  <w:color w:val="000000"/>
                  <w:sz w:val="20"/>
                  <w:szCs w:val="20"/>
                </w:rPr>
                <w:t>1-2-3</w:t>
              </w:r>
            </w:smartTag>
            <w:r w:rsidRPr="00FE05E4">
              <w:rPr>
                <w:rFonts w:ascii="標楷體" w:eastAsia="標楷體" w:hAnsi="標楷體" w:hint="eastAsia"/>
                <w:color w:val="000000"/>
                <w:sz w:val="20"/>
                <w:szCs w:val="20"/>
              </w:rPr>
              <w:t>察覺生活周遭</w:t>
            </w:r>
            <w:r w:rsidRPr="00FE05E4">
              <w:rPr>
                <w:rFonts w:ascii="標楷體" w:eastAsia="標楷體" w:hAnsi="標楷體"/>
                <w:color w:val="000000"/>
                <w:sz w:val="20"/>
                <w:szCs w:val="20"/>
              </w:rPr>
              <w:t>人文</w:t>
            </w:r>
            <w:r w:rsidRPr="00FE05E4">
              <w:rPr>
                <w:rFonts w:ascii="標楷體" w:eastAsia="標楷體" w:hAnsi="標楷體" w:hint="eastAsia"/>
                <w:color w:val="000000"/>
                <w:sz w:val="20"/>
                <w:szCs w:val="20"/>
              </w:rPr>
              <w:t>歷史與</w:t>
            </w:r>
            <w:r w:rsidRPr="00FE05E4">
              <w:rPr>
                <w:rFonts w:ascii="標楷體" w:eastAsia="標楷體" w:hAnsi="標楷體"/>
                <w:color w:val="000000"/>
                <w:sz w:val="20"/>
                <w:szCs w:val="20"/>
              </w:rPr>
              <w:t>生態環境的變</w:t>
            </w:r>
            <w:r w:rsidRPr="00FE05E4">
              <w:rPr>
                <w:rFonts w:ascii="標楷體" w:eastAsia="標楷體" w:hAnsi="標楷體" w:hint="eastAsia"/>
                <w:color w:val="000000"/>
                <w:sz w:val="20"/>
                <w:szCs w:val="20"/>
              </w:rPr>
              <w:t>遷。</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瞭解生活周遭的環境問題及其對個人、學校與社區的影響。</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FE05E4">
                <w:rPr>
                  <w:rFonts w:ascii="標楷體" w:eastAsia="標楷體" w:hAnsi="標楷體" w:hint="eastAsia"/>
                  <w:color w:val="000000"/>
                  <w:sz w:val="20"/>
                  <w:szCs w:val="20"/>
                </w:rPr>
                <w:t>4-2-3</w:t>
              </w:r>
            </w:smartTag>
            <w:r w:rsidRPr="00FE05E4">
              <w:rPr>
                <w:rFonts w:ascii="標楷體" w:eastAsia="標楷體" w:hAnsi="標楷體" w:hint="eastAsia"/>
                <w:color w:val="000000"/>
                <w:sz w:val="20"/>
                <w:szCs w:val="20"/>
              </w:rPr>
              <w:t>能表達自己對生活環境的意見，並傾聽他人對環境的想法。</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【家政教育】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3"/>
                <w:attr w:name="Month" w:val="2"/>
                <w:attr w:name="Day" w:val="7"/>
                <w:attr w:name="IsLunarDate" w:val="False"/>
                <w:attr w:name="IsROCDate" w:val="False"/>
              </w:smartTagPr>
              <w:r w:rsidRPr="00FE05E4">
                <w:rPr>
                  <w:rFonts w:ascii="標楷體" w:eastAsia="標楷體" w:hAnsi="標楷體"/>
                  <w:color w:val="000000"/>
                  <w:sz w:val="20"/>
                  <w:szCs w:val="20"/>
                </w:rPr>
                <w:t>3-2-7</w:t>
              </w:r>
            </w:smartTag>
            <w:r w:rsidRPr="00FE05E4">
              <w:rPr>
                <w:rFonts w:ascii="標楷體" w:eastAsia="標楷體" w:hAnsi="標楷體" w:hint="eastAsia"/>
                <w:color w:val="000000"/>
                <w:sz w:val="20"/>
                <w:szCs w:val="20"/>
              </w:rPr>
              <w:t>製作簡易創意生活用品。</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【人權教育】</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1-2-1欣賞、包容個別差異並尊重自己與他人的權利。</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【生涯發展教育】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培養良好的人際互動能力。</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第四週</w:t>
            </w:r>
          </w:p>
          <w:p w:rsidR="00A21DFF" w:rsidRDefault="00A21DFF" w:rsidP="00D33B01">
            <w:pPr>
              <w:jc w:val="center"/>
              <w:rPr>
                <w:rFonts w:ascii="標楷體" w:eastAsia="標楷體" w:hAnsi="標楷體"/>
                <w:sz w:val="20"/>
                <w:szCs w:val="20"/>
              </w:rPr>
            </w:pPr>
          </w:p>
        </w:tc>
        <w:tc>
          <w:tcPr>
            <w:tcW w:w="912" w:type="dxa"/>
            <w:vAlign w:val="center"/>
          </w:tcPr>
          <w:p w:rsidR="00A21DFF" w:rsidRPr="002A2B64" w:rsidRDefault="00A21DFF" w:rsidP="00A21DFF">
            <w:pPr>
              <w:spacing w:line="260" w:lineRule="exact"/>
              <w:ind w:leftChars="10" w:left="24" w:rightChars="10" w:right="24"/>
              <w:jc w:val="both"/>
              <w:rPr>
                <w:rFonts w:ascii="標楷體" w:eastAsia="標楷體" w:hAnsi="標楷體"/>
                <w:color w:val="000000"/>
                <w:sz w:val="20"/>
              </w:rPr>
            </w:pPr>
            <w:r w:rsidRPr="002A2B64">
              <w:rPr>
                <w:rFonts w:ascii="標楷體" w:eastAsia="標楷體" w:hAnsi="標楷體" w:hint="eastAsia"/>
                <w:color w:val="000000"/>
                <w:sz w:val="20"/>
              </w:rPr>
              <w:t>一、月亮</w:t>
            </w:r>
          </w:p>
          <w:p w:rsidR="00A21DFF" w:rsidRPr="00981B49" w:rsidRDefault="00A21DFF" w:rsidP="00A21DFF">
            <w:pPr>
              <w:spacing w:line="280" w:lineRule="exact"/>
              <w:rPr>
                <w:rFonts w:ascii="標楷體" w:eastAsia="標楷體" w:hAnsi="標楷體"/>
                <w:sz w:val="20"/>
                <w:szCs w:val="20"/>
              </w:rPr>
            </w:pPr>
            <w:r w:rsidRPr="002A2B64">
              <w:rPr>
                <w:rFonts w:ascii="標楷體" w:eastAsia="標楷體" w:hAnsi="標楷體" w:hint="eastAsia"/>
                <w:bCs/>
                <w:color w:val="000000"/>
                <w:sz w:val="20"/>
              </w:rPr>
              <w:t>活動三 月</w:t>
            </w:r>
            <w:r>
              <w:rPr>
                <w:rFonts w:ascii="標楷體" w:eastAsia="標楷體" w:hAnsi="標楷體" w:hint="eastAsia"/>
                <w:bCs/>
                <w:color w:val="000000"/>
                <w:sz w:val="20"/>
              </w:rPr>
              <w:t>相</w:t>
            </w:r>
            <w:r w:rsidRPr="002A2B64">
              <w:rPr>
                <w:rFonts w:ascii="標楷體" w:eastAsia="標楷體" w:hAnsi="標楷體" w:hint="eastAsia"/>
                <w:bCs/>
                <w:color w:val="000000"/>
                <w:sz w:val="20"/>
              </w:rPr>
              <w:t>的變化</w:t>
            </w:r>
          </w:p>
        </w:tc>
        <w:tc>
          <w:tcPr>
            <w:tcW w:w="4514" w:type="dxa"/>
          </w:tcPr>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【活動3-1】月相怎樣變化</w:t>
            </w:r>
          </w:p>
          <w:p w:rsidR="00A21DFF" w:rsidRPr="00B22537" w:rsidRDefault="00A21DFF" w:rsidP="00A21DFF">
            <w:pPr>
              <w:pStyle w:val="4123"/>
              <w:tabs>
                <w:tab w:val="clear" w:pos="142"/>
              </w:tabs>
              <w:spacing w:line="240" w:lineRule="auto"/>
              <w:ind w:left="57" w:firstLine="0"/>
              <w:jc w:val="left"/>
              <w:rPr>
                <w:rFonts w:ascii="標楷體" w:eastAsia="標楷體" w:hAnsi="標楷體"/>
                <w:sz w:val="20"/>
              </w:rPr>
            </w:pPr>
            <w:r w:rsidRPr="00B22537">
              <w:rPr>
                <w:rFonts w:ascii="標楷體" w:eastAsia="標楷體" w:hAnsi="標楷體" w:hint="eastAsia"/>
                <w:sz w:val="20"/>
              </w:rPr>
              <w:t>1.讓學生分組討論月相變化紀錄表中應記錄的項目，再歸納重點項目，如國曆日期、農曆日期、月相等。</w:t>
            </w:r>
          </w:p>
          <w:p w:rsidR="00A21DFF" w:rsidRPr="00B22537" w:rsidRDefault="00A21DFF" w:rsidP="00A21DFF">
            <w:pPr>
              <w:pStyle w:val="4123"/>
              <w:tabs>
                <w:tab w:val="clear" w:pos="142"/>
              </w:tabs>
              <w:spacing w:line="240" w:lineRule="auto"/>
              <w:ind w:left="57" w:firstLine="0"/>
              <w:jc w:val="left"/>
              <w:rPr>
                <w:rFonts w:ascii="標楷體" w:eastAsia="標楷體" w:hAnsi="標楷體"/>
                <w:sz w:val="20"/>
              </w:rPr>
            </w:pPr>
            <w:r w:rsidRPr="00B22537">
              <w:rPr>
                <w:rFonts w:ascii="標楷體" w:eastAsia="標楷體" w:hAnsi="標楷體" w:hint="eastAsia"/>
                <w:sz w:val="20"/>
              </w:rPr>
              <w:t>2.教師指導學生有關月相變化紀錄表的記錄方式與原則，並整理觀察結果。</w:t>
            </w:r>
          </w:p>
          <w:p w:rsidR="00A21DFF" w:rsidRPr="00B22537" w:rsidRDefault="00A21DFF" w:rsidP="00A21DFF">
            <w:pPr>
              <w:pStyle w:val="4123"/>
              <w:tabs>
                <w:tab w:val="clear" w:pos="142"/>
              </w:tabs>
              <w:spacing w:line="240" w:lineRule="auto"/>
              <w:ind w:left="57" w:firstLine="0"/>
              <w:jc w:val="left"/>
              <w:rPr>
                <w:rFonts w:ascii="標楷體" w:eastAsia="標楷體" w:hAnsi="標楷體"/>
                <w:sz w:val="20"/>
              </w:rPr>
            </w:pPr>
            <w:r w:rsidRPr="00B22537">
              <w:rPr>
                <w:rFonts w:ascii="標楷體" w:eastAsia="標楷體" w:hAnsi="標楷體" w:hint="eastAsia"/>
                <w:sz w:val="20"/>
              </w:rPr>
              <w:t>3.教師鼓勵學生有耐心的進行長期觀測與記錄所看到的月相變化。</w:t>
            </w:r>
          </w:p>
          <w:p w:rsidR="00A21DFF" w:rsidRPr="00B22537" w:rsidRDefault="00A21DFF" w:rsidP="00A21DFF">
            <w:pPr>
              <w:spacing w:line="280" w:lineRule="exact"/>
              <w:jc w:val="both"/>
              <w:rPr>
                <w:rFonts w:ascii="標楷體" w:eastAsia="標楷體" w:hAnsi="標楷體"/>
                <w:sz w:val="20"/>
                <w:szCs w:val="20"/>
              </w:rPr>
            </w:pP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【活動3-2】月相觀測日記</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1.教師利用中央氣象局「月出月沒時刻表」，根據所在位置，提供學生每天月亮大約出沒的時間與方位。</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2.教師指導學生選擇合適的觀測地點，並提醒學生注意事項。</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3.教師須隨時詢問學生的觀測紀錄表的進度，適時給予指導和鼓勵。</w:t>
            </w:r>
          </w:p>
        </w:tc>
        <w:tc>
          <w:tcPr>
            <w:tcW w:w="476" w:type="dxa"/>
            <w:vAlign w:val="center"/>
          </w:tcPr>
          <w:p w:rsidR="00A21DFF" w:rsidRPr="00A408E4" w:rsidRDefault="00A21DFF" w:rsidP="00A21DFF">
            <w:pPr>
              <w:spacing w:line="280" w:lineRule="exact"/>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版教科書第一單元</w:t>
            </w:r>
            <w:r w:rsidRPr="006D3E1B">
              <w:rPr>
                <w:rFonts w:ascii="標楷體" w:eastAsia="標楷體" w:hAnsi="標楷體" w:hint="eastAsia"/>
                <w:color w:val="000000"/>
                <w:sz w:val="20"/>
              </w:rPr>
              <w:t>「月亮」</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p>
          <w:p w:rsidR="00A21DFF"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1</w:t>
            </w:r>
            <w:r w:rsidRPr="00A408E4">
              <w:rPr>
                <w:rFonts w:ascii="標楷體" w:eastAsia="標楷體" w:hAnsi="標楷體" w:hint="eastAsia"/>
                <w:sz w:val="20"/>
                <w:szCs w:val="20"/>
              </w:rPr>
              <w:t>.具有農曆的日曆或月曆</w:t>
            </w:r>
          </w:p>
          <w:p w:rsidR="00A21DFF" w:rsidRPr="008C189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2</w:t>
            </w:r>
            <w:r w:rsidRPr="00A408E4">
              <w:rPr>
                <w:rFonts w:ascii="標楷體" w:eastAsia="標楷體" w:hAnsi="標楷體" w:hint="eastAsia"/>
                <w:sz w:val="20"/>
                <w:szCs w:val="20"/>
              </w:rPr>
              <w:t>.月相變化紀錄表</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1-2-2-1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運用感官或現成工具去度量，做量化的比較</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能運用表格、圖表(如解讀資料及登錄資料)</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2-2-4-2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觀察月亮東昇西落的情形，以及長期持續觀察月相，發現月相盈虧，具有週期性</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相信細心的觀察和多一層的詢問，常會有許多的新發現。</w:t>
            </w:r>
          </w:p>
        </w:tc>
        <w:tc>
          <w:tcPr>
            <w:tcW w:w="2015" w:type="dxa"/>
          </w:tcPr>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瞭解不同性別者</w:t>
            </w:r>
            <w:r w:rsidRPr="00FE05E4">
              <w:rPr>
                <w:rFonts w:ascii="標楷體" w:eastAsia="標楷體" w:hAnsi="標楷體"/>
                <w:bCs/>
                <w:color w:val="000000"/>
                <w:sz w:val="20"/>
                <w:szCs w:val="20"/>
              </w:rPr>
              <w:t>在團體中均扮演重要</w:t>
            </w:r>
            <w:r w:rsidRPr="00FE05E4">
              <w:rPr>
                <w:rFonts w:ascii="標楷體" w:eastAsia="標楷體" w:hAnsi="標楷體" w:hint="eastAsia"/>
                <w:bCs/>
                <w:color w:val="000000"/>
                <w:sz w:val="20"/>
                <w:szCs w:val="20"/>
              </w:rPr>
              <w:t>的角色。</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【環境教育】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FE05E4">
                <w:rPr>
                  <w:rFonts w:ascii="標楷體" w:eastAsia="標楷體" w:hAnsi="標楷體" w:hint="eastAsia"/>
                  <w:bCs/>
                  <w:color w:val="000000"/>
                  <w:sz w:val="20"/>
                  <w:szCs w:val="20"/>
                </w:rPr>
                <w:t>1-2-3</w:t>
              </w:r>
            </w:smartTag>
            <w:r w:rsidRPr="00FE05E4">
              <w:rPr>
                <w:rFonts w:ascii="標楷體" w:eastAsia="標楷體" w:hAnsi="標楷體" w:hint="eastAsia"/>
                <w:bCs/>
                <w:color w:val="000000"/>
                <w:sz w:val="20"/>
                <w:szCs w:val="20"/>
              </w:rPr>
              <w:t>察覺生活周遭</w:t>
            </w:r>
            <w:r w:rsidRPr="00FE05E4">
              <w:rPr>
                <w:rFonts w:ascii="標楷體" w:eastAsia="標楷體" w:hAnsi="標楷體"/>
                <w:bCs/>
                <w:color w:val="000000"/>
                <w:sz w:val="20"/>
                <w:szCs w:val="20"/>
              </w:rPr>
              <w:t>人文</w:t>
            </w:r>
            <w:r w:rsidRPr="00FE05E4">
              <w:rPr>
                <w:rFonts w:ascii="標楷體" w:eastAsia="標楷體" w:hAnsi="標楷體" w:hint="eastAsia"/>
                <w:bCs/>
                <w:color w:val="000000"/>
                <w:sz w:val="20"/>
                <w:szCs w:val="20"/>
              </w:rPr>
              <w:t>歷史與</w:t>
            </w:r>
            <w:r w:rsidRPr="00FE05E4">
              <w:rPr>
                <w:rFonts w:ascii="標楷體" w:eastAsia="標楷體" w:hAnsi="標楷體"/>
                <w:bCs/>
                <w:color w:val="000000"/>
                <w:sz w:val="20"/>
                <w:szCs w:val="20"/>
              </w:rPr>
              <w:t>生態環境的變</w:t>
            </w:r>
            <w:r w:rsidRPr="00FE05E4">
              <w:rPr>
                <w:rFonts w:ascii="標楷體" w:eastAsia="標楷體" w:hAnsi="標楷體" w:hint="eastAsia"/>
                <w:bCs/>
                <w:color w:val="000000"/>
                <w:sz w:val="20"/>
                <w:szCs w:val="20"/>
              </w:rPr>
              <w:t>遷。</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瞭解生活周遭的環境問題及其對個人、學校與社區的影響。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4"/>
                <w:attr w:name="Month" w:val="2"/>
                <w:attr w:name="Day" w:val="3"/>
                <w:attr w:name="IsLunarDate" w:val="False"/>
                <w:attr w:name="IsROCDate" w:val="False"/>
              </w:smartTagPr>
              <w:r w:rsidRPr="00FE05E4">
                <w:rPr>
                  <w:rFonts w:ascii="標楷體" w:eastAsia="標楷體" w:hAnsi="標楷體" w:hint="eastAsia"/>
                  <w:bCs/>
                  <w:color w:val="000000"/>
                  <w:sz w:val="20"/>
                  <w:szCs w:val="20"/>
                </w:rPr>
                <w:t>4-2-3</w:t>
              </w:r>
            </w:smartTag>
            <w:r w:rsidRPr="00FE05E4">
              <w:rPr>
                <w:rFonts w:ascii="標楷體" w:eastAsia="標楷體" w:hAnsi="標楷體" w:hint="eastAsia"/>
                <w:bCs/>
                <w:color w:val="000000"/>
                <w:sz w:val="20"/>
                <w:szCs w:val="20"/>
              </w:rPr>
              <w:t>能表達自己對生活環境的意見，並傾聽他人對環境的想法。</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【家政教育】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7"/>
                <w:attr w:name="Month" w:val="2"/>
                <w:attr w:name="Year" w:val="2003"/>
              </w:smartTagPr>
              <w:r w:rsidRPr="00FE05E4">
                <w:rPr>
                  <w:rFonts w:ascii="標楷體" w:eastAsia="標楷體" w:hAnsi="標楷體"/>
                  <w:bCs/>
                  <w:color w:val="000000"/>
                  <w:sz w:val="20"/>
                  <w:szCs w:val="20"/>
                </w:rPr>
                <w:t>3-2-7</w:t>
              </w:r>
            </w:smartTag>
            <w:r w:rsidRPr="00FE05E4">
              <w:rPr>
                <w:rFonts w:ascii="標楷體" w:eastAsia="標楷體" w:hAnsi="標楷體" w:hint="eastAsia"/>
                <w:bCs/>
                <w:color w:val="000000"/>
                <w:sz w:val="20"/>
                <w:szCs w:val="20"/>
              </w:rPr>
              <w:t>製作簡易創意生活用品。</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【人權教育】</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1-2-1欣賞、包容個別差異並尊重自己與他人的權利。</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【生涯發展教育】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培養良好的人際互動能力。</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第五週</w:t>
            </w:r>
          </w:p>
          <w:p w:rsidR="00A21DFF" w:rsidRDefault="00A21DFF" w:rsidP="00A21DFF">
            <w:pPr>
              <w:jc w:val="center"/>
              <w:rPr>
                <w:rFonts w:ascii="標楷體" w:eastAsia="標楷體" w:hAnsi="標楷體"/>
                <w:sz w:val="20"/>
                <w:szCs w:val="20"/>
              </w:rPr>
            </w:pPr>
          </w:p>
        </w:tc>
        <w:tc>
          <w:tcPr>
            <w:tcW w:w="912" w:type="dxa"/>
            <w:vAlign w:val="center"/>
          </w:tcPr>
          <w:p w:rsidR="00A21DFF" w:rsidRPr="008D41A0" w:rsidRDefault="00A21DFF" w:rsidP="00A21DFF">
            <w:pPr>
              <w:spacing w:line="280" w:lineRule="exact"/>
              <w:rPr>
                <w:rFonts w:ascii="標楷體" w:eastAsia="標楷體" w:hAnsi="標楷體"/>
                <w:sz w:val="20"/>
                <w:szCs w:val="20"/>
              </w:rPr>
            </w:pPr>
            <w:r w:rsidRPr="008D41A0">
              <w:rPr>
                <w:rFonts w:ascii="標楷體" w:eastAsia="標楷體" w:hAnsi="標楷體" w:hint="eastAsia"/>
                <w:sz w:val="20"/>
                <w:szCs w:val="20"/>
              </w:rPr>
              <w:t>一、月亮</w:t>
            </w:r>
          </w:p>
          <w:p w:rsidR="00A21DFF" w:rsidRPr="008D41A0" w:rsidRDefault="00A21DFF" w:rsidP="00A21DFF">
            <w:pPr>
              <w:spacing w:line="280" w:lineRule="exact"/>
              <w:rPr>
                <w:rFonts w:ascii="標楷體" w:eastAsia="標楷體" w:hAnsi="標楷體"/>
                <w:sz w:val="20"/>
                <w:szCs w:val="20"/>
              </w:rPr>
            </w:pPr>
            <w:r w:rsidRPr="008D41A0">
              <w:rPr>
                <w:rFonts w:ascii="標楷體" w:eastAsia="標楷體" w:hAnsi="標楷體" w:hint="eastAsia"/>
                <w:bCs/>
                <w:sz w:val="20"/>
                <w:szCs w:val="20"/>
              </w:rPr>
              <w:t xml:space="preserve">活動三 </w:t>
            </w:r>
            <w:r>
              <w:rPr>
                <w:rFonts w:ascii="標楷體" w:eastAsia="標楷體" w:hAnsi="標楷體" w:hint="eastAsia"/>
                <w:bCs/>
                <w:sz w:val="20"/>
                <w:szCs w:val="20"/>
              </w:rPr>
              <w:t>月相</w:t>
            </w:r>
            <w:r w:rsidRPr="008D41A0">
              <w:rPr>
                <w:rFonts w:ascii="標楷體" w:eastAsia="標楷體" w:hAnsi="標楷體" w:hint="eastAsia"/>
                <w:bCs/>
                <w:sz w:val="20"/>
                <w:szCs w:val="20"/>
              </w:rPr>
              <w:t>的變化</w:t>
            </w:r>
          </w:p>
        </w:tc>
        <w:tc>
          <w:tcPr>
            <w:tcW w:w="4514" w:type="dxa"/>
          </w:tcPr>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【活動3-2】月相觀測日記</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1.教師指導學生完成月相觀測紀錄表。</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2.讓學生發表月相變化紀錄表的成果。</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3.教師引導學生比較觀測前的預測與實際觀測的月相變化，是不是相同呢？</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4.教師引導學生歸納月相變化具有規律性，察覺月相變化和農曆日期的關係。</w:t>
            </w:r>
          </w:p>
          <w:p w:rsidR="00A21DFF" w:rsidRPr="00A408E4" w:rsidRDefault="00A21DFF" w:rsidP="00A21DFF">
            <w:pPr>
              <w:spacing w:line="280" w:lineRule="exact"/>
              <w:jc w:val="both"/>
              <w:rPr>
                <w:rFonts w:ascii="標楷體" w:eastAsia="標楷體" w:hAnsi="標楷體"/>
                <w:bCs/>
                <w:sz w:val="20"/>
                <w:szCs w:val="20"/>
              </w:rPr>
            </w:pP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【活動3-3】月相變化的規律性</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1.教師引導學生歸納出一個月中，農曆月初至月末的月相變化圖。</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2.教師引導學生由月相推測農曆日期。</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3.教師</w:t>
            </w:r>
            <w:r w:rsidRPr="00A408E4">
              <w:rPr>
                <w:rFonts w:ascii="標楷體" w:eastAsia="標楷體" w:hAnsi="標楷體"/>
                <w:sz w:val="20"/>
                <w:szCs w:val="20"/>
              </w:rPr>
              <w:t>介</w:t>
            </w:r>
            <w:r w:rsidRPr="00A408E4">
              <w:rPr>
                <w:rFonts w:ascii="標楷體" w:eastAsia="標楷體" w:hAnsi="標楷體" w:hint="eastAsia"/>
                <w:sz w:val="20"/>
                <w:szCs w:val="20"/>
              </w:rPr>
              <w:t>紹</w:t>
            </w:r>
            <w:r w:rsidRPr="00A408E4">
              <w:rPr>
                <w:rFonts w:ascii="標楷體" w:eastAsia="標楷體" w:hAnsi="標楷體" w:hint="eastAsia"/>
                <w:sz w:val="20"/>
                <w:szCs w:val="20"/>
                <w:u w:val="single"/>
              </w:rPr>
              <w:t>中國</w:t>
            </w:r>
            <w:r w:rsidRPr="00A408E4">
              <w:rPr>
                <w:rFonts w:ascii="標楷體" w:eastAsia="標楷體" w:hAnsi="標楷體" w:hint="eastAsia"/>
                <w:sz w:val="20"/>
                <w:szCs w:val="20"/>
              </w:rPr>
              <w:t>傳統歌謠中的月相變化和農曆日期的關係。</w:t>
            </w:r>
          </w:p>
          <w:p w:rsidR="00A21DFF" w:rsidRPr="00A408E4" w:rsidRDefault="00A21DFF" w:rsidP="00A21DFF">
            <w:pPr>
              <w:spacing w:line="280" w:lineRule="exact"/>
              <w:jc w:val="both"/>
              <w:rPr>
                <w:rFonts w:ascii="標楷體" w:eastAsia="標楷體" w:hAnsi="標楷體"/>
                <w:sz w:val="20"/>
                <w:szCs w:val="20"/>
              </w:rPr>
            </w:pP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【科學閱讀】登月任務成功</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sz w:val="20"/>
                <w:szCs w:val="20"/>
              </w:rPr>
              <w:t>1.透過閱讀、觀賞影片、蒐集資料及教師講述，讓學生知道人類登陸月球探險的事蹟。</w:t>
            </w:r>
          </w:p>
        </w:tc>
        <w:tc>
          <w:tcPr>
            <w:tcW w:w="476" w:type="dxa"/>
            <w:vAlign w:val="center"/>
          </w:tcPr>
          <w:p w:rsidR="00A21DFF" w:rsidRPr="00A408E4" w:rsidRDefault="00A21DFF" w:rsidP="00A21DFF">
            <w:pPr>
              <w:spacing w:line="280" w:lineRule="exact"/>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版教科書第一單元</w:t>
            </w:r>
            <w:r w:rsidRPr="006D3E1B">
              <w:rPr>
                <w:rFonts w:ascii="標楷體" w:eastAsia="標楷體" w:hAnsi="標楷體" w:hint="eastAsia"/>
                <w:color w:val="000000"/>
                <w:sz w:val="20"/>
              </w:rPr>
              <w:t>「月亮」</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cs="Courier New"/>
                <w:bCs/>
                <w:sz w:val="20"/>
              </w:rPr>
            </w:pPr>
          </w:p>
          <w:p w:rsidR="00A21DFF" w:rsidRDefault="00A21DFF" w:rsidP="00A21DFF">
            <w:pPr>
              <w:spacing w:line="240" w:lineRule="exact"/>
              <w:ind w:rightChars="10" w:right="24" w:firstLineChars="12" w:firstLine="24"/>
              <w:jc w:val="both"/>
              <w:rPr>
                <w:rFonts w:ascii="標楷體" w:eastAsia="標楷體" w:hAnsi="標楷體" w:cs="Courier New"/>
                <w:bCs/>
                <w:sz w:val="20"/>
              </w:rPr>
            </w:pPr>
            <w:r>
              <w:rPr>
                <w:rFonts w:ascii="標楷體" w:eastAsia="標楷體" w:hAnsi="標楷體" w:cs="Courier New" w:hint="eastAsia"/>
                <w:bCs/>
                <w:sz w:val="20"/>
              </w:rPr>
              <w:t>1</w:t>
            </w:r>
            <w:r w:rsidRPr="00A408E4">
              <w:rPr>
                <w:rFonts w:ascii="標楷體" w:eastAsia="標楷體" w:hAnsi="標楷體" w:cs="Courier New" w:hint="eastAsia"/>
                <w:bCs/>
                <w:sz w:val="20"/>
              </w:rPr>
              <w:t>.具有農曆的日曆或月曆</w:t>
            </w:r>
          </w:p>
          <w:p w:rsidR="00A21DFF" w:rsidRDefault="00A21DFF" w:rsidP="00A21DFF">
            <w:pPr>
              <w:spacing w:line="240" w:lineRule="exact"/>
              <w:ind w:leftChars="10" w:left="238" w:rightChars="10" w:right="24" w:hangingChars="107" w:hanging="214"/>
              <w:jc w:val="both"/>
              <w:rPr>
                <w:rFonts w:ascii="標楷體" w:eastAsia="標楷體" w:hAnsi="標楷體" w:cs="Courier New"/>
                <w:bCs/>
                <w:sz w:val="20"/>
              </w:rPr>
            </w:pPr>
            <w:r>
              <w:rPr>
                <w:rFonts w:ascii="標楷體" w:eastAsia="標楷體" w:hAnsi="標楷體" w:cs="Courier New" w:hint="eastAsia"/>
                <w:bCs/>
                <w:sz w:val="20"/>
              </w:rPr>
              <w:t>2</w:t>
            </w:r>
            <w:r w:rsidRPr="00A408E4">
              <w:rPr>
                <w:rFonts w:ascii="標楷體" w:eastAsia="標楷體" w:hAnsi="標楷體" w:cs="Courier New" w:hint="eastAsia"/>
                <w:bCs/>
                <w:sz w:val="20"/>
              </w:rPr>
              <w:t>.月相變化紀錄表</w:t>
            </w:r>
          </w:p>
          <w:p w:rsidR="00A21DFF" w:rsidRDefault="00A21DFF" w:rsidP="00A21DFF">
            <w:pPr>
              <w:spacing w:line="240" w:lineRule="exact"/>
              <w:ind w:rightChars="10" w:right="24" w:firstLineChars="12" w:firstLine="24"/>
              <w:jc w:val="both"/>
              <w:rPr>
                <w:rFonts w:ascii="標楷體" w:eastAsia="標楷體" w:hAnsi="標楷體" w:cs="Courier New"/>
                <w:bCs/>
                <w:sz w:val="20"/>
              </w:rPr>
            </w:pPr>
            <w:r>
              <w:rPr>
                <w:rFonts w:ascii="標楷體" w:eastAsia="標楷體" w:hAnsi="標楷體" w:cs="Courier New" w:hint="eastAsia"/>
                <w:bCs/>
                <w:sz w:val="20"/>
              </w:rPr>
              <w:t>3</w:t>
            </w:r>
            <w:r w:rsidRPr="00A408E4">
              <w:rPr>
                <w:rFonts w:ascii="標楷體" w:eastAsia="標楷體" w:hAnsi="標楷體" w:cs="Courier New" w:hint="eastAsia"/>
                <w:bCs/>
                <w:sz w:val="20"/>
              </w:rPr>
              <w:t>.有關登陸月球的資料或圖片</w:t>
            </w:r>
          </w:p>
          <w:p w:rsidR="00A21DFF" w:rsidRPr="008C189F" w:rsidRDefault="00A21DFF" w:rsidP="00A21DFF">
            <w:pPr>
              <w:spacing w:line="240" w:lineRule="exact"/>
              <w:ind w:leftChars="10" w:left="238" w:rightChars="10" w:right="24" w:hangingChars="107" w:hanging="214"/>
              <w:jc w:val="both"/>
              <w:rPr>
                <w:rFonts w:ascii="標楷體" w:eastAsia="標楷體" w:hAnsi="標楷體" w:cs="Courier New"/>
                <w:bCs/>
                <w:sz w:val="20"/>
              </w:rPr>
            </w:pPr>
            <w:r>
              <w:rPr>
                <w:rFonts w:ascii="標楷體" w:eastAsia="標楷體" w:hAnsi="標楷體" w:cs="Courier New" w:hint="eastAsia"/>
                <w:bCs/>
                <w:sz w:val="20"/>
              </w:rPr>
              <w:t>4</w:t>
            </w:r>
            <w:r w:rsidRPr="00A408E4">
              <w:rPr>
                <w:rFonts w:ascii="標楷體" w:eastAsia="標楷體" w:hAnsi="標楷體" w:cs="Courier New" w:hint="eastAsia"/>
                <w:bCs/>
                <w:sz w:val="20"/>
              </w:rPr>
              <w:t>.登陸月球的影片</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1-2-2-1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運用感官或現成工具去度量，做量化的比較</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能運用表格、圖表(如解讀資料及登錄資料)</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2-2-4-2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觀察月亮東昇西落的情形，以及長期持續觀察月相，發現月相盈虧，具有週期性</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相信細心的觀察和多一層的詢問，常會有許多的新發現。</w:t>
            </w:r>
          </w:p>
        </w:tc>
        <w:tc>
          <w:tcPr>
            <w:tcW w:w="2015" w:type="dxa"/>
          </w:tcPr>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瞭解不同性別者</w:t>
            </w:r>
            <w:r w:rsidRPr="00FE05E4">
              <w:rPr>
                <w:rFonts w:ascii="標楷體" w:eastAsia="標楷體" w:hAnsi="標楷體"/>
                <w:bCs/>
                <w:color w:val="000000"/>
                <w:sz w:val="20"/>
                <w:szCs w:val="20"/>
              </w:rPr>
              <w:t>在團體中均扮演重要</w:t>
            </w:r>
            <w:r w:rsidRPr="00FE05E4">
              <w:rPr>
                <w:rFonts w:ascii="標楷體" w:eastAsia="標楷體" w:hAnsi="標楷體" w:hint="eastAsia"/>
                <w:bCs/>
                <w:color w:val="000000"/>
                <w:sz w:val="20"/>
                <w:szCs w:val="20"/>
              </w:rPr>
              <w:t>的角色。</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【環境教育】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FE05E4">
                <w:rPr>
                  <w:rFonts w:ascii="標楷體" w:eastAsia="標楷體" w:hAnsi="標楷體" w:hint="eastAsia"/>
                  <w:bCs/>
                  <w:color w:val="000000"/>
                  <w:sz w:val="20"/>
                  <w:szCs w:val="20"/>
                </w:rPr>
                <w:t>1-2-3</w:t>
              </w:r>
            </w:smartTag>
            <w:r w:rsidRPr="00FE05E4">
              <w:rPr>
                <w:rFonts w:ascii="標楷體" w:eastAsia="標楷體" w:hAnsi="標楷體" w:hint="eastAsia"/>
                <w:bCs/>
                <w:color w:val="000000"/>
                <w:sz w:val="20"/>
                <w:szCs w:val="20"/>
              </w:rPr>
              <w:t>察覺生活周遭</w:t>
            </w:r>
            <w:r w:rsidRPr="00FE05E4">
              <w:rPr>
                <w:rFonts w:ascii="標楷體" w:eastAsia="標楷體" w:hAnsi="標楷體"/>
                <w:bCs/>
                <w:color w:val="000000"/>
                <w:sz w:val="20"/>
                <w:szCs w:val="20"/>
              </w:rPr>
              <w:t>人文</w:t>
            </w:r>
            <w:r w:rsidRPr="00FE05E4">
              <w:rPr>
                <w:rFonts w:ascii="標楷體" w:eastAsia="標楷體" w:hAnsi="標楷體" w:hint="eastAsia"/>
                <w:bCs/>
                <w:color w:val="000000"/>
                <w:sz w:val="20"/>
                <w:szCs w:val="20"/>
              </w:rPr>
              <w:t>歷史與</w:t>
            </w:r>
            <w:r w:rsidRPr="00FE05E4">
              <w:rPr>
                <w:rFonts w:ascii="標楷體" w:eastAsia="標楷體" w:hAnsi="標楷體"/>
                <w:bCs/>
                <w:color w:val="000000"/>
                <w:sz w:val="20"/>
                <w:szCs w:val="20"/>
              </w:rPr>
              <w:t>生態環境的變</w:t>
            </w:r>
            <w:r w:rsidRPr="00FE05E4">
              <w:rPr>
                <w:rFonts w:ascii="標楷體" w:eastAsia="標楷體" w:hAnsi="標楷體" w:hint="eastAsia"/>
                <w:bCs/>
                <w:color w:val="000000"/>
                <w:sz w:val="20"/>
                <w:szCs w:val="20"/>
              </w:rPr>
              <w:t>遷。</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瞭解生活周遭的環境問題及其對個人、學校與社區的影響。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4"/>
                <w:attr w:name="Month" w:val="2"/>
                <w:attr w:name="Day" w:val="3"/>
                <w:attr w:name="IsLunarDate" w:val="False"/>
                <w:attr w:name="IsROCDate" w:val="False"/>
              </w:smartTagPr>
              <w:r w:rsidRPr="00FE05E4">
                <w:rPr>
                  <w:rFonts w:ascii="標楷體" w:eastAsia="標楷體" w:hAnsi="標楷體" w:hint="eastAsia"/>
                  <w:bCs/>
                  <w:color w:val="000000"/>
                  <w:sz w:val="20"/>
                  <w:szCs w:val="20"/>
                </w:rPr>
                <w:t>4-2-3</w:t>
              </w:r>
            </w:smartTag>
            <w:r w:rsidRPr="00FE05E4">
              <w:rPr>
                <w:rFonts w:ascii="標楷體" w:eastAsia="標楷體" w:hAnsi="標楷體" w:hint="eastAsia"/>
                <w:bCs/>
                <w:color w:val="000000"/>
                <w:sz w:val="20"/>
                <w:szCs w:val="20"/>
              </w:rPr>
              <w:t>能表達自己對生活環境的意見，並傾聽他人對環境的想法。</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【家政教育】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7"/>
                <w:attr w:name="Month" w:val="2"/>
                <w:attr w:name="Year" w:val="2003"/>
              </w:smartTagPr>
              <w:r w:rsidRPr="00FE05E4">
                <w:rPr>
                  <w:rFonts w:ascii="標楷體" w:eastAsia="標楷體" w:hAnsi="標楷體"/>
                  <w:bCs/>
                  <w:color w:val="000000"/>
                  <w:sz w:val="20"/>
                  <w:szCs w:val="20"/>
                </w:rPr>
                <w:t>3-2-7</w:t>
              </w:r>
            </w:smartTag>
            <w:r w:rsidRPr="00FE05E4">
              <w:rPr>
                <w:rFonts w:ascii="標楷體" w:eastAsia="標楷體" w:hAnsi="標楷體" w:hint="eastAsia"/>
                <w:bCs/>
                <w:color w:val="000000"/>
                <w:sz w:val="20"/>
                <w:szCs w:val="20"/>
              </w:rPr>
              <w:t>製作簡易創意生活用品。</w:t>
            </w:r>
          </w:p>
          <w:p w:rsidR="00A21DFF" w:rsidRPr="00FE05E4" w:rsidRDefault="00A21DFF" w:rsidP="00A21DFF">
            <w:pPr>
              <w:pStyle w:val="af4"/>
              <w:spacing w:line="280" w:lineRule="exact"/>
              <w:jc w:val="both"/>
              <w:rPr>
                <w:rFonts w:ascii="標楷體" w:eastAsia="標楷體" w:hAnsi="標楷體"/>
                <w:bCs/>
                <w:color w:val="000000"/>
                <w:sz w:val="20"/>
                <w:szCs w:val="20"/>
              </w:rPr>
            </w:pPr>
            <w:bookmarkStart w:id="0" w:name="OLE_LINK1"/>
            <w:r w:rsidRPr="00FE05E4">
              <w:rPr>
                <w:rFonts w:ascii="標楷體" w:eastAsia="標楷體" w:hAnsi="標楷體" w:hint="eastAsia"/>
                <w:bCs/>
                <w:color w:val="000000"/>
                <w:sz w:val="20"/>
                <w:szCs w:val="20"/>
              </w:rPr>
              <w:t>【人權教育】</w:t>
            </w:r>
          </w:p>
          <w:bookmarkEnd w:id="0"/>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1-2-1欣賞、包容個別差異並尊重自己與他人的權利。</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【生涯發展教育】</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培養良好的人際互動能力。</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第六週</w:t>
            </w:r>
          </w:p>
          <w:p w:rsidR="00A21DFF" w:rsidRDefault="00A21DFF" w:rsidP="00A21DFF">
            <w:pPr>
              <w:jc w:val="center"/>
              <w:rPr>
                <w:rFonts w:ascii="標楷體" w:eastAsia="標楷體" w:hAnsi="標楷體"/>
                <w:sz w:val="20"/>
                <w:szCs w:val="20"/>
              </w:rPr>
            </w:pPr>
          </w:p>
        </w:tc>
        <w:tc>
          <w:tcPr>
            <w:tcW w:w="912" w:type="dxa"/>
            <w:vAlign w:val="center"/>
          </w:tcPr>
          <w:p w:rsidR="00A21DFF" w:rsidRPr="009B4A21" w:rsidRDefault="00A21DFF" w:rsidP="00A21DFF">
            <w:pPr>
              <w:spacing w:line="280" w:lineRule="exact"/>
              <w:rPr>
                <w:rFonts w:ascii="標楷體" w:eastAsia="標楷體" w:hAnsi="標楷體"/>
                <w:sz w:val="20"/>
                <w:szCs w:val="20"/>
              </w:rPr>
            </w:pPr>
            <w:r w:rsidRPr="009B4A21">
              <w:rPr>
                <w:rFonts w:ascii="標楷體" w:eastAsia="標楷體" w:hAnsi="標楷體" w:hint="eastAsia"/>
                <w:sz w:val="20"/>
                <w:szCs w:val="20"/>
              </w:rPr>
              <w:t>二、水生家族</w:t>
            </w:r>
          </w:p>
          <w:p w:rsidR="00A21DFF" w:rsidRPr="00DC6C76" w:rsidRDefault="00A21DFF" w:rsidP="00A21DFF">
            <w:pPr>
              <w:pStyle w:val="5"/>
              <w:spacing w:line="280" w:lineRule="exact"/>
              <w:ind w:left="0" w:right="0" w:firstLine="0"/>
              <w:jc w:val="left"/>
              <w:rPr>
                <w:rFonts w:ascii="標楷體" w:eastAsia="標楷體" w:hAnsi="標楷體"/>
                <w:sz w:val="20"/>
              </w:rPr>
            </w:pPr>
            <w:r w:rsidRPr="009B4A21">
              <w:rPr>
                <w:rFonts w:ascii="標楷體" w:eastAsia="標楷體" w:hAnsi="標楷體" w:hint="eastAsia"/>
                <w:sz w:val="20"/>
              </w:rPr>
              <w:t>活動一 認識水域環境</w:t>
            </w:r>
          </w:p>
        </w:tc>
        <w:tc>
          <w:tcPr>
            <w:tcW w:w="4514" w:type="dxa"/>
          </w:tcPr>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【活動1-1】哪裡可以看到水域環境</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1.教師展示臺灣從高山到沿海的各種水域環境圖片，如天然湖泊、沼澤、海岸潮間帶</w:t>
            </w:r>
            <w:r>
              <w:rPr>
                <w:rFonts w:ascii="標楷體" w:eastAsia="標楷體" w:hAnsi="標楷體" w:hint="eastAsia"/>
                <w:bCs/>
                <w:sz w:val="20"/>
                <w:szCs w:val="20"/>
              </w:rPr>
              <w:t>、海洋</w:t>
            </w:r>
            <w:r w:rsidRPr="00A408E4">
              <w:rPr>
                <w:rFonts w:ascii="標楷體" w:eastAsia="標楷體" w:hAnsi="標楷體" w:hint="eastAsia"/>
                <w:bCs/>
                <w:sz w:val="20"/>
                <w:szCs w:val="20"/>
              </w:rPr>
              <w:t>、溝渠、水田、池塘、溪流等，察覺臺灣有許多不同種類的水域環境。</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2.教師引導學生察覺生活周遭有哪些水域環境，並請學生調查校園裡、上學途中以及社區附近的水域環境位置。</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3.教師說明：「這些水域環境，依形成的原因，可分為天然形成及人為建造」。</w:t>
            </w:r>
          </w:p>
          <w:p w:rsidR="00A21DFF" w:rsidRPr="00A408E4" w:rsidRDefault="00A21DFF" w:rsidP="00A21DFF">
            <w:pPr>
              <w:spacing w:line="280" w:lineRule="exact"/>
              <w:jc w:val="both"/>
              <w:rPr>
                <w:rFonts w:ascii="標楷體" w:eastAsia="標楷體" w:hAnsi="標楷體"/>
                <w:bCs/>
                <w:sz w:val="20"/>
                <w:szCs w:val="20"/>
              </w:rPr>
            </w:pP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【活動1-2】拜訪水域環境</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1.教師說明課本上的水域環境調查紀錄表，引導學生討論觀察水域環境時的重點，分為水體和水生生物兩大項。水體包括水域環境的類型、水流、底質、水質等項目，而水生生物則包括水生植物的形態和生長環境、水生動物的活動情形等。</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2.教師讓學生討論進行調查活動前應注意的事項，如選擇安全的環境進行調查、事先規畫並熟悉調查路線、分配好工作、準備適當調查工具與紀錄表等。</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3.教師讓學生自由發表調查中應注意的事項，如遵守師長指導、不單獨外出調查、不落單或脫隊行動、不任意下水、不在岸邊嬉戲推擠、分工合作善盡自己的職責等。</w:t>
            </w:r>
          </w:p>
          <w:p w:rsidR="00A21DFF" w:rsidRPr="00A408E4"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4.教師提醒學生，調查時應隨時將觀察到的重點記錄下來，以便回去後進行整理、歸納。</w:t>
            </w:r>
          </w:p>
          <w:p w:rsidR="00A21DFF" w:rsidRDefault="00A21DFF" w:rsidP="00A21DFF">
            <w:pPr>
              <w:spacing w:line="280" w:lineRule="exact"/>
              <w:jc w:val="both"/>
              <w:rPr>
                <w:rFonts w:ascii="標楷體" w:eastAsia="標楷體" w:hAnsi="標楷體"/>
                <w:bCs/>
                <w:sz w:val="20"/>
                <w:szCs w:val="20"/>
              </w:rPr>
            </w:pPr>
            <w:r w:rsidRPr="00A408E4">
              <w:rPr>
                <w:rFonts w:ascii="標楷體" w:eastAsia="標楷體" w:hAnsi="標楷體" w:hint="eastAsia"/>
                <w:bCs/>
                <w:sz w:val="20"/>
                <w:szCs w:val="20"/>
              </w:rPr>
              <w:t>5.教師指導學生以分組活動的方式，實際進行水域調查活動，並分工合作。</w:t>
            </w:r>
          </w:p>
          <w:p w:rsidR="00A21DFF" w:rsidRPr="00AC0C2C" w:rsidRDefault="00A21DFF" w:rsidP="00A21DFF">
            <w:pPr>
              <w:spacing w:line="280" w:lineRule="exact"/>
              <w:jc w:val="both"/>
              <w:rPr>
                <w:rFonts w:ascii="標楷體" w:eastAsia="標楷體" w:hAnsi="標楷體"/>
                <w:bCs/>
                <w:sz w:val="20"/>
                <w:szCs w:val="20"/>
              </w:rPr>
            </w:pPr>
            <w:r w:rsidRPr="00AC0C2C">
              <w:rPr>
                <w:rFonts w:ascii="標楷體" w:eastAsia="標楷體" w:hAnsi="標楷體" w:hint="eastAsia"/>
                <w:bCs/>
                <w:sz w:val="20"/>
                <w:szCs w:val="20"/>
              </w:rPr>
              <w:t>6.教師指導學生將調查結果記錄在習作上。</w:t>
            </w:r>
          </w:p>
        </w:tc>
        <w:tc>
          <w:tcPr>
            <w:tcW w:w="476" w:type="dxa"/>
            <w:vAlign w:val="center"/>
          </w:tcPr>
          <w:p w:rsidR="00A21DFF" w:rsidRPr="00A408E4" w:rsidRDefault="00A21DFF" w:rsidP="00A21DFF">
            <w:pPr>
              <w:pStyle w:val="5"/>
              <w:spacing w:line="280" w:lineRule="exact"/>
              <w:ind w:left="0" w:right="0" w:firstLine="0"/>
              <w:jc w:val="center"/>
              <w:rPr>
                <w:rFonts w:ascii="標楷體" w:eastAsia="標楷體" w:hAnsi="標楷體"/>
                <w:sz w:val="20"/>
              </w:rPr>
            </w:pPr>
            <w:r w:rsidRPr="00A408E4">
              <w:rPr>
                <w:rFonts w:ascii="標楷體" w:eastAsia="標楷體" w:hAnsi="標楷體" w:hint="eastAsia"/>
                <w:sz w:val="20"/>
              </w:rPr>
              <w:t>3</w:t>
            </w:r>
          </w:p>
        </w:tc>
        <w:tc>
          <w:tcPr>
            <w:tcW w:w="1554" w:type="dxa"/>
          </w:tcPr>
          <w:p w:rsidR="00A21DFF"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二</w:t>
            </w:r>
            <w:r w:rsidRPr="006D3E1B">
              <w:rPr>
                <w:rFonts w:ascii="標楷體" w:eastAsia="標楷體" w:hAnsi="標楷體"/>
                <w:color w:val="000000"/>
                <w:sz w:val="20"/>
              </w:rPr>
              <w:t>單元</w:t>
            </w:r>
            <w:r w:rsidRPr="006D3E1B">
              <w:rPr>
                <w:rFonts w:ascii="標楷體" w:eastAsia="標楷體" w:hAnsi="標楷體" w:hint="eastAsia"/>
                <w:color w:val="000000"/>
                <w:sz w:val="20"/>
              </w:rPr>
              <w:t>「水生家族」</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p>
          <w:p w:rsidR="00A21DFF"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1</w:t>
            </w:r>
            <w:r w:rsidRPr="00A408E4">
              <w:rPr>
                <w:rFonts w:ascii="標楷體" w:eastAsia="標楷體" w:hAnsi="標楷體" w:hint="eastAsia"/>
                <w:sz w:val="20"/>
                <w:szCs w:val="20"/>
              </w:rPr>
              <w:t>.各類型水域環境圖片</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2</w:t>
            </w:r>
            <w:r w:rsidRPr="00A408E4">
              <w:rPr>
                <w:rFonts w:ascii="標楷體" w:eastAsia="標楷體" w:hAnsi="標楷體" w:hint="eastAsia"/>
                <w:sz w:val="20"/>
                <w:szCs w:val="20"/>
              </w:rPr>
              <w:t>.校園附近的地圖</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3</w:t>
            </w:r>
            <w:r w:rsidRPr="00A408E4">
              <w:rPr>
                <w:rFonts w:ascii="標楷體" w:eastAsia="標楷體" w:hAnsi="標楷體" w:hint="eastAsia"/>
                <w:sz w:val="20"/>
                <w:szCs w:val="20"/>
              </w:rPr>
              <w:t>.水生生物圖片</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4</w:t>
            </w:r>
            <w:r w:rsidRPr="00A408E4">
              <w:rPr>
                <w:rFonts w:ascii="標楷體" w:eastAsia="標楷體" w:hAnsi="標楷體" w:hint="eastAsia"/>
                <w:sz w:val="20"/>
                <w:szCs w:val="20"/>
              </w:rPr>
              <w:t>.放大鏡</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5</w:t>
            </w:r>
            <w:r w:rsidRPr="00A408E4">
              <w:rPr>
                <w:rFonts w:ascii="標楷體" w:eastAsia="標楷體" w:hAnsi="標楷體" w:hint="eastAsia"/>
                <w:sz w:val="20"/>
                <w:szCs w:val="20"/>
              </w:rPr>
              <w:t>.望遠鏡</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6</w:t>
            </w:r>
            <w:r w:rsidRPr="00A408E4">
              <w:rPr>
                <w:rFonts w:ascii="標楷體" w:eastAsia="標楷體" w:hAnsi="標楷體" w:hint="eastAsia"/>
                <w:sz w:val="20"/>
                <w:szCs w:val="20"/>
              </w:rPr>
              <w:t>.撈網</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7</w:t>
            </w:r>
            <w:r w:rsidRPr="00A408E4">
              <w:rPr>
                <w:rFonts w:ascii="標楷體" w:eastAsia="標楷體" w:hAnsi="標楷體" w:hint="eastAsia"/>
                <w:sz w:val="20"/>
                <w:szCs w:val="20"/>
              </w:rPr>
              <w:t>.水桶</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8</w:t>
            </w:r>
            <w:r w:rsidRPr="00A408E4">
              <w:rPr>
                <w:rFonts w:ascii="標楷體" w:eastAsia="標楷體" w:hAnsi="標楷體" w:hint="eastAsia"/>
                <w:sz w:val="20"/>
                <w:szCs w:val="20"/>
              </w:rPr>
              <w:t>.塑膠水盤</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9</w:t>
            </w:r>
            <w:r w:rsidRPr="00A408E4">
              <w:rPr>
                <w:rFonts w:ascii="標楷體" w:eastAsia="標楷體" w:hAnsi="標楷體" w:hint="eastAsia"/>
                <w:sz w:val="20"/>
                <w:szCs w:val="20"/>
              </w:rPr>
              <w:t>.紀錄表</w:t>
            </w:r>
          </w:p>
          <w:p w:rsidR="00A21DFF" w:rsidRPr="006D3E1B" w:rsidRDefault="00A21DFF" w:rsidP="00A21DFF">
            <w:pPr>
              <w:spacing w:line="240" w:lineRule="exact"/>
              <w:ind w:leftChars="10" w:left="238" w:rightChars="10" w:right="24" w:hangingChars="107" w:hanging="214"/>
              <w:jc w:val="both"/>
              <w:rPr>
                <w:rFonts w:ascii="標楷體" w:eastAsia="標楷體" w:hAnsi="標楷體"/>
                <w:color w:val="000000"/>
                <w:w w:val="120"/>
                <w:sz w:val="20"/>
              </w:rPr>
            </w:pPr>
            <w:r w:rsidRPr="008C189F">
              <w:rPr>
                <w:rFonts w:ascii="標楷體" w:eastAsia="標楷體" w:hAnsi="標楷體" w:hint="eastAsia"/>
                <w:sz w:val="20"/>
                <w:szCs w:val="20"/>
              </w:rPr>
              <w:t>1</w:t>
            </w:r>
            <w:r>
              <w:rPr>
                <w:rFonts w:ascii="標楷體" w:eastAsia="標楷體" w:hAnsi="標楷體" w:hint="eastAsia"/>
                <w:sz w:val="20"/>
                <w:szCs w:val="20"/>
              </w:rPr>
              <w:t>0</w:t>
            </w:r>
            <w:r w:rsidRPr="008C189F">
              <w:rPr>
                <w:rFonts w:ascii="標楷體" w:eastAsia="標楷體" w:hAnsi="標楷體" w:hint="eastAsia"/>
                <w:sz w:val="20"/>
                <w:szCs w:val="20"/>
              </w:rPr>
              <w:t>.水生生物圖鑑</w:t>
            </w:r>
          </w:p>
        </w:tc>
        <w:tc>
          <w:tcPr>
            <w:tcW w:w="1344" w:type="dxa"/>
          </w:tcPr>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1.口頭評量</w:t>
            </w:r>
          </w:p>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2.實作評量</w:t>
            </w:r>
          </w:p>
          <w:p w:rsidR="00A21DFF" w:rsidRPr="002F4532"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察覺事物具有可辨識的特徵和屬性</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能運用表格、圖表(如解讀資料及登錄資料)</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對自然現象作有目的的偵測。運用現成的工具如溫度計、放大鏡、鏡子來幫助觀察，進行引發變因改變的探究活動，並學習安排觀測的工作流程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相信細心的觀察和多一層的詢問，常會有許多的新發現。</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szCs w:val="20"/>
              </w:rPr>
              <w:t>6-2-2-2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養成運用相關器材、設備來完成自己構想作品的習慣。</w:t>
            </w:r>
          </w:p>
        </w:tc>
        <w:tc>
          <w:tcPr>
            <w:tcW w:w="2015" w:type="dxa"/>
          </w:tcPr>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【性別平等教育】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IsROCDate" w:val="False"/>
                <w:attr w:name="IsLunarDate" w:val="False"/>
                <w:attr w:name="Day" w:val="1"/>
                <w:attr w:name="Month" w:val="2"/>
                <w:attr w:name="Year" w:val="2001"/>
              </w:smartTagPr>
              <w:r w:rsidRPr="00FE05E4">
                <w:rPr>
                  <w:rFonts w:ascii="標楷體" w:eastAsia="標楷體" w:hAnsi="標楷體" w:hint="eastAsia"/>
                  <w:bCs/>
                  <w:color w:val="000000"/>
                  <w:sz w:val="20"/>
                </w:rPr>
                <w:t>1-2-1</w:t>
              </w:r>
            </w:smartTag>
            <w:r w:rsidRPr="00FE05E4">
              <w:rPr>
                <w:rFonts w:ascii="標楷體" w:eastAsia="標楷體" w:hAnsi="標楷體" w:hint="eastAsia"/>
                <w:bCs/>
                <w:color w:val="000000"/>
                <w:sz w:val="20"/>
              </w:rPr>
              <w:t>覺知身體意象對身心的影響。</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【環境教育】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Year" w:val="2001"/>
                <w:attr w:name="Month" w:val="2"/>
                <w:attr w:name="Day" w:val="1"/>
                <w:attr w:name="IsLunarDate" w:val="False"/>
                <w:attr w:name="IsROCDate" w:val="False"/>
              </w:smartTagPr>
              <w:r w:rsidRPr="00FE05E4">
                <w:rPr>
                  <w:rFonts w:ascii="標楷體" w:eastAsia="標楷體" w:hAnsi="標楷體"/>
                  <w:bCs/>
                  <w:color w:val="000000"/>
                  <w:sz w:val="20"/>
                </w:rPr>
                <w:t>1-2-1</w:t>
              </w:r>
            </w:smartTag>
            <w:r w:rsidRPr="00FE05E4">
              <w:rPr>
                <w:rFonts w:ascii="標楷體" w:eastAsia="標楷體" w:hAnsi="標楷體" w:hint="eastAsia"/>
                <w:bCs/>
                <w:color w:val="000000"/>
                <w:sz w:val="20"/>
              </w:rPr>
              <w:t>覺知環境與個人身心健康的關係。</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Year" w:val="2003"/>
                <w:attr w:name="Month" w:val="2"/>
                <w:attr w:name="Day" w:val="1"/>
                <w:attr w:name="IsLunarDate" w:val="False"/>
                <w:attr w:name="IsROCDate" w:val="False"/>
              </w:smartTagPr>
              <w:r w:rsidRPr="00FE05E4">
                <w:rPr>
                  <w:rFonts w:ascii="標楷體" w:eastAsia="標楷體" w:hAnsi="標楷體" w:hint="eastAsia"/>
                  <w:bCs/>
                  <w:color w:val="000000"/>
                  <w:sz w:val="20"/>
                </w:rPr>
                <w:t>3-2-1</w:t>
              </w:r>
            </w:smartTag>
            <w:r w:rsidRPr="00FE05E4">
              <w:rPr>
                <w:rFonts w:ascii="標楷體" w:eastAsia="標楷體" w:hAnsi="標楷體" w:hint="eastAsia"/>
                <w:bCs/>
                <w:color w:val="000000"/>
                <w:sz w:val="20"/>
              </w:rPr>
              <w:t>思考生物與非生物在環境中存在的價值。</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【家政教育】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IsROCDate" w:val="False"/>
                <w:attr w:name="IsLunarDate" w:val="False"/>
                <w:attr w:name="Day" w:val="7"/>
                <w:attr w:name="Month" w:val="2"/>
                <w:attr w:name="Year" w:val="2003"/>
              </w:smartTagPr>
              <w:r w:rsidRPr="00FE05E4">
                <w:rPr>
                  <w:rFonts w:ascii="標楷體" w:eastAsia="標楷體" w:hAnsi="標楷體"/>
                  <w:bCs/>
                  <w:color w:val="000000"/>
                  <w:sz w:val="20"/>
                </w:rPr>
                <w:t>3-2-7</w:t>
              </w:r>
            </w:smartTag>
            <w:r w:rsidRPr="00FE05E4">
              <w:rPr>
                <w:rFonts w:ascii="標楷體" w:eastAsia="標楷體" w:hAnsi="標楷體" w:hint="eastAsia"/>
                <w:bCs/>
                <w:color w:val="000000"/>
                <w:sz w:val="20"/>
              </w:rPr>
              <w:t>製作簡易創意生活用品。</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【海洋教育】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1-2-5瞭解家鄉或鄰近沿海或河岸景觀的特色。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3-2-1認識家鄉或鄰近的水域環境變遷。</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5-2-2瞭解生活中水產食物對身體的影響。</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5-2-4認識水中生物及其外型特徵。</w:t>
            </w:r>
          </w:p>
          <w:p w:rsidR="00A21DFF" w:rsidRPr="00FE05E4" w:rsidRDefault="00A21DFF" w:rsidP="00A21DFF">
            <w:pPr>
              <w:pStyle w:val="5"/>
              <w:tabs>
                <w:tab w:val="clear" w:pos="329"/>
              </w:tabs>
              <w:spacing w:line="280" w:lineRule="exact"/>
              <w:ind w:left="2" w:right="0" w:hangingChars="1" w:hanging="2"/>
              <w:rPr>
                <w:rFonts w:ascii="標楷體" w:eastAsia="標楷體" w:hAnsi="標楷體"/>
                <w:color w:val="000000"/>
                <w:sz w:val="20"/>
              </w:rPr>
            </w:pPr>
            <w:r w:rsidRPr="00FE05E4">
              <w:rPr>
                <w:rFonts w:ascii="標楷體" w:eastAsia="標楷體" w:hAnsi="標楷體"/>
                <w:bCs/>
                <w:color w:val="000000"/>
                <w:sz w:val="20"/>
              </w:rPr>
              <w:t>5-2-5說明水中生物的運動方式。</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第七週</w:t>
            </w:r>
          </w:p>
          <w:p w:rsidR="00A21DFF" w:rsidRDefault="00A21DFF" w:rsidP="00A21DFF">
            <w:pPr>
              <w:jc w:val="center"/>
              <w:rPr>
                <w:rFonts w:ascii="標楷體" w:eastAsia="標楷體" w:hAnsi="標楷體"/>
                <w:sz w:val="20"/>
                <w:szCs w:val="20"/>
              </w:rPr>
            </w:pPr>
          </w:p>
        </w:tc>
        <w:tc>
          <w:tcPr>
            <w:tcW w:w="912" w:type="dxa"/>
            <w:vAlign w:val="center"/>
          </w:tcPr>
          <w:p w:rsidR="00A21DFF" w:rsidRPr="00F67E9D" w:rsidRDefault="00A21DFF" w:rsidP="00A21DFF">
            <w:pPr>
              <w:spacing w:line="280" w:lineRule="exact"/>
              <w:rPr>
                <w:rFonts w:ascii="標楷體" w:eastAsia="標楷體" w:hAnsi="標楷體"/>
                <w:sz w:val="20"/>
                <w:szCs w:val="20"/>
              </w:rPr>
            </w:pPr>
            <w:r w:rsidRPr="00F67E9D">
              <w:rPr>
                <w:rFonts w:ascii="標楷體" w:eastAsia="標楷體" w:hAnsi="標楷體" w:hint="eastAsia"/>
                <w:sz w:val="20"/>
                <w:szCs w:val="20"/>
              </w:rPr>
              <w:t>二、水生家族</w:t>
            </w:r>
          </w:p>
          <w:p w:rsidR="00A21DFF" w:rsidRDefault="00A21DFF" w:rsidP="00A21DFF">
            <w:pPr>
              <w:spacing w:line="280" w:lineRule="exact"/>
              <w:rPr>
                <w:rFonts w:ascii="標楷體" w:eastAsia="標楷體" w:hAnsi="標楷體"/>
                <w:sz w:val="20"/>
              </w:rPr>
            </w:pPr>
            <w:r w:rsidRPr="00F67E9D">
              <w:rPr>
                <w:rFonts w:ascii="標楷體" w:eastAsia="標楷體" w:hAnsi="標楷體" w:hint="eastAsia"/>
                <w:sz w:val="20"/>
              </w:rPr>
              <w:t>活動一 認識水域環境</w:t>
            </w:r>
          </w:p>
          <w:p w:rsidR="00A21DFF" w:rsidRPr="00DC6C76" w:rsidRDefault="00A21DFF" w:rsidP="00A21DFF">
            <w:pPr>
              <w:pStyle w:val="5"/>
              <w:spacing w:line="280" w:lineRule="exact"/>
              <w:ind w:left="0" w:right="0" w:firstLine="0"/>
              <w:jc w:val="left"/>
              <w:rPr>
                <w:rFonts w:ascii="標楷體" w:eastAsia="標楷體" w:hAnsi="標楷體"/>
                <w:sz w:val="20"/>
              </w:rPr>
            </w:pPr>
            <w:r>
              <w:rPr>
                <w:rFonts w:ascii="標楷體" w:eastAsia="標楷體" w:hAnsi="標楷體" w:hint="eastAsia"/>
                <w:sz w:val="20"/>
              </w:rPr>
              <w:t xml:space="preserve">活動二 </w:t>
            </w:r>
            <w:r w:rsidRPr="00F67E9D">
              <w:rPr>
                <w:rFonts w:ascii="標楷體" w:eastAsia="標楷體" w:hAnsi="標楷體" w:hint="eastAsia"/>
                <w:sz w:val="20"/>
              </w:rPr>
              <w:t>水生植物</w:t>
            </w:r>
          </w:p>
        </w:tc>
        <w:tc>
          <w:tcPr>
            <w:tcW w:w="4514" w:type="dxa"/>
          </w:tcPr>
          <w:p w:rsidR="00A21DFF" w:rsidRPr="00A408E4" w:rsidRDefault="00A21DFF" w:rsidP="00A21DFF">
            <w:pPr>
              <w:pStyle w:val="5"/>
              <w:spacing w:line="280" w:lineRule="exact"/>
              <w:ind w:leftChars="14" w:left="34" w:firstLineChars="16" w:firstLine="32"/>
              <w:rPr>
                <w:rFonts w:ascii="標楷體" w:eastAsia="標楷體" w:hAnsi="標楷體"/>
                <w:sz w:val="20"/>
              </w:rPr>
            </w:pPr>
            <w:r w:rsidRPr="00A408E4">
              <w:rPr>
                <w:rFonts w:ascii="標楷體" w:eastAsia="標楷體" w:hAnsi="標楷體" w:hint="eastAsia"/>
                <w:sz w:val="20"/>
              </w:rPr>
              <w:t>【活動1-2】拜訪水域環境</w:t>
            </w:r>
          </w:p>
          <w:p w:rsidR="00A21DFF" w:rsidRPr="00AC0C2C" w:rsidRDefault="00A21DFF" w:rsidP="00A21DFF">
            <w:pPr>
              <w:pStyle w:val="5"/>
              <w:spacing w:line="280" w:lineRule="exact"/>
              <w:ind w:leftChars="14" w:left="34" w:firstLineChars="16" w:firstLine="32"/>
              <w:rPr>
                <w:rFonts w:ascii="標楷體" w:eastAsia="標楷體" w:hAnsi="標楷體"/>
                <w:bCs/>
                <w:sz w:val="20"/>
              </w:rPr>
            </w:pPr>
            <w:r w:rsidRPr="00AC0C2C">
              <w:rPr>
                <w:rFonts w:ascii="標楷體" w:eastAsia="標楷體" w:hAnsi="標楷體" w:hint="eastAsia"/>
                <w:bCs/>
                <w:sz w:val="20"/>
              </w:rPr>
              <w:t>1.請學生分組上臺發表，實際水域環境調查結果。</w:t>
            </w:r>
          </w:p>
          <w:p w:rsidR="00A21DFF" w:rsidRPr="00AC0C2C" w:rsidRDefault="00A21DFF" w:rsidP="00A21DFF">
            <w:pPr>
              <w:pStyle w:val="5"/>
              <w:spacing w:line="280" w:lineRule="exact"/>
              <w:ind w:leftChars="14" w:left="34" w:firstLineChars="16" w:firstLine="32"/>
              <w:rPr>
                <w:rFonts w:ascii="標楷體" w:eastAsia="標楷體" w:hAnsi="標楷體"/>
                <w:bCs/>
                <w:sz w:val="20"/>
              </w:rPr>
            </w:pPr>
            <w:r w:rsidRPr="00AC0C2C">
              <w:rPr>
                <w:rFonts w:ascii="標楷體" w:eastAsia="標楷體" w:hAnsi="標楷體" w:hint="eastAsia"/>
                <w:bCs/>
                <w:sz w:val="20"/>
              </w:rPr>
              <w:t>2.教師說明：「不同水域環境的水質、水流及陽光照射情形等都不太一樣，生長的水生生物也不同」。</w:t>
            </w:r>
          </w:p>
          <w:p w:rsidR="00A21DFF" w:rsidRPr="00AC0C2C" w:rsidRDefault="00A21DFF" w:rsidP="00A21DFF">
            <w:pPr>
              <w:pStyle w:val="5"/>
              <w:spacing w:line="280" w:lineRule="exact"/>
              <w:ind w:leftChars="14" w:left="34" w:firstLineChars="16" w:firstLine="32"/>
              <w:rPr>
                <w:rFonts w:ascii="標楷體" w:eastAsia="標楷體" w:hAnsi="標楷體"/>
                <w:bCs/>
                <w:sz w:val="20"/>
              </w:rPr>
            </w:pPr>
            <w:r w:rsidRPr="00AC0C2C">
              <w:rPr>
                <w:rFonts w:ascii="標楷體" w:eastAsia="標楷體" w:hAnsi="標楷體" w:hint="eastAsia"/>
                <w:bCs/>
                <w:sz w:val="20"/>
              </w:rPr>
              <w:t>3.教師引導學生觀察課本中四種不同的水域環境，並進一步討論這四種水域環境的水流、水生植物、水生動物等有何不同。</w:t>
            </w:r>
          </w:p>
          <w:p w:rsidR="00A21DFF" w:rsidRPr="00AC0C2C" w:rsidRDefault="00A21DFF" w:rsidP="00A21DFF">
            <w:pPr>
              <w:pStyle w:val="5"/>
              <w:spacing w:line="280" w:lineRule="exact"/>
              <w:ind w:leftChars="14" w:left="34" w:firstLineChars="16" w:firstLine="32"/>
              <w:rPr>
                <w:rFonts w:ascii="標楷體" w:eastAsia="標楷體" w:hAnsi="標楷體"/>
                <w:bCs/>
                <w:sz w:val="20"/>
              </w:rPr>
            </w:pPr>
            <w:r w:rsidRPr="00AC0C2C">
              <w:rPr>
                <w:rFonts w:ascii="標楷體" w:eastAsia="標楷體" w:hAnsi="標楷體" w:hint="eastAsia"/>
                <w:bCs/>
                <w:sz w:val="20"/>
              </w:rPr>
              <w:t>4.請學生查詢並分享其他水域環境有哪些水生生物。</w:t>
            </w:r>
          </w:p>
          <w:p w:rsidR="00A21DFF" w:rsidRPr="00AC0C2C" w:rsidRDefault="00A21DFF" w:rsidP="00A21DFF">
            <w:pPr>
              <w:pStyle w:val="5"/>
              <w:spacing w:line="280" w:lineRule="exact"/>
              <w:ind w:leftChars="14" w:left="34" w:firstLineChars="16" w:firstLine="32"/>
              <w:rPr>
                <w:rFonts w:ascii="標楷體" w:eastAsia="標楷體" w:hAnsi="標楷體"/>
                <w:bCs/>
                <w:sz w:val="20"/>
              </w:rPr>
            </w:pPr>
            <w:r w:rsidRPr="00AC0C2C">
              <w:rPr>
                <w:rFonts w:ascii="標楷體" w:eastAsia="標楷體" w:hAnsi="標楷體" w:hint="eastAsia"/>
                <w:bCs/>
                <w:sz w:val="20"/>
              </w:rPr>
              <w:t>5.教師說明：「不同的水域環境，其生存的水生生物也不同」。</w:t>
            </w:r>
          </w:p>
          <w:p w:rsidR="00A21DFF" w:rsidRPr="00AC0C2C" w:rsidRDefault="00A21DFF" w:rsidP="00A21DFF">
            <w:pPr>
              <w:pStyle w:val="5"/>
              <w:spacing w:line="280" w:lineRule="exact"/>
              <w:ind w:leftChars="14" w:left="34" w:firstLineChars="16" w:firstLine="32"/>
              <w:rPr>
                <w:rFonts w:ascii="標楷體" w:eastAsia="標楷體" w:hAnsi="標楷體"/>
                <w:sz w:val="20"/>
              </w:rPr>
            </w:pPr>
          </w:p>
          <w:p w:rsidR="00A21DFF" w:rsidRPr="00A408E4" w:rsidRDefault="00A21DFF" w:rsidP="00A21DFF">
            <w:pPr>
              <w:pStyle w:val="5"/>
              <w:spacing w:line="280" w:lineRule="exact"/>
              <w:ind w:leftChars="14" w:left="34" w:firstLineChars="16" w:firstLine="32"/>
              <w:rPr>
                <w:rFonts w:ascii="標楷體" w:eastAsia="標楷體" w:hAnsi="標楷體"/>
                <w:sz w:val="20"/>
              </w:rPr>
            </w:pPr>
            <w:r w:rsidRPr="00A408E4">
              <w:rPr>
                <w:rFonts w:ascii="標楷體" w:eastAsia="標楷體" w:hAnsi="標楷體" w:hint="eastAsia"/>
                <w:sz w:val="20"/>
              </w:rPr>
              <w:t>【活動2-1】水生植物的生長方式</w:t>
            </w:r>
          </w:p>
          <w:p w:rsidR="00A21DFF" w:rsidRPr="00A408E4" w:rsidRDefault="00A21DFF" w:rsidP="00A21DFF">
            <w:pPr>
              <w:pStyle w:val="5"/>
              <w:spacing w:line="280" w:lineRule="exact"/>
              <w:ind w:leftChars="14" w:left="34" w:firstLineChars="16" w:firstLine="32"/>
              <w:rPr>
                <w:rFonts w:ascii="標楷體" w:eastAsia="標楷體" w:hAnsi="標楷體"/>
                <w:bCs/>
                <w:sz w:val="20"/>
              </w:rPr>
            </w:pPr>
            <w:r w:rsidRPr="00A408E4">
              <w:rPr>
                <w:rFonts w:ascii="標楷體" w:eastAsia="標楷體" w:hAnsi="標楷體" w:hint="eastAsia"/>
                <w:bCs/>
                <w:sz w:val="20"/>
              </w:rPr>
              <w:t>1.教師指導學生實地觀察，或觀察課本中水域環境中水生植物生長圖片。</w:t>
            </w:r>
          </w:p>
          <w:p w:rsidR="00A21DFF" w:rsidRPr="00A408E4" w:rsidRDefault="00A21DFF" w:rsidP="00A21DFF">
            <w:pPr>
              <w:pStyle w:val="5"/>
              <w:spacing w:line="280" w:lineRule="exact"/>
              <w:ind w:leftChars="14" w:left="34" w:firstLineChars="16" w:firstLine="32"/>
              <w:rPr>
                <w:rFonts w:ascii="標楷體" w:eastAsia="標楷體" w:hAnsi="標楷體"/>
                <w:bCs/>
                <w:sz w:val="20"/>
              </w:rPr>
            </w:pPr>
            <w:r w:rsidRPr="00A408E4">
              <w:rPr>
                <w:rFonts w:ascii="標楷體" w:eastAsia="標楷體" w:hAnsi="標楷體" w:hint="eastAsia"/>
                <w:bCs/>
                <w:sz w:val="20"/>
              </w:rPr>
              <w:t>2.讓學生分組討論，並發表各種水生植物的的形態及在水中的生長情形。</w:t>
            </w:r>
          </w:p>
          <w:p w:rsidR="00A21DFF" w:rsidRPr="00A408E4" w:rsidRDefault="00A21DFF" w:rsidP="00A21DFF">
            <w:pPr>
              <w:pStyle w:val="5"/>
              <w:spacing w:line="280" w:lineRule="exact"/>
              <w:ind w:leftChars="14" w:left="34" w:firstLineChars="16" w:firstLine="32"/>
              <w:rPr>
                <w:rFonts w:ascii="標楷體" w:eastAsia="標楷體" w:hAnsi="標楷體"/>
                <w:bCs/>
                <w:sz w:val="20"/>
              </w:rPr>
            </w:pPr>
            <w:r w:rsidRPr="00A408E4">
              <w:rPr>
                <w:rFonts w:ascii="標楷體" w:eastAsia="標楷體" w:hAnsi="標楷體" w:hint="eastAsia"/>
                <w:bCs/>
                <w:sz w:val="20"/>
              </w:rPr>
              <w:t>3.教師說明：「不同的水生植物具有不同的形態及生長方式」。</w:t>
            </w:r>
          </w:p>
          <w:p w:rsidR="00A21DFF" w:rsidRPr="00A408E4" w:rsidRDefault="00A21DFF" w:rsidP="00A21DFF">
            <w:pPr>
              <w:pStyle w:val="5"/>
              <w:tabs>
                <w:tab w:val="clear" w:pos="329"/>
              </w:tabs>
              <w:spacing w:line="280" w:lineRule="exact"/>
              <w:ind w:leftChars="14" w:left="34" w:right="0" w:firstLineChars="16" w:firstLine="32"/>
              <w:rPr>
                <w:rFonts w:ascii="標楷體" w:eastAsia="標楷體" w:hAnsi="標楷體"/>
                <w:sz w:val="20"/>
              </w:rPr>
            </w:pPr>
          </w:p>
        </w:tc>
        <w:tc>
          <w:tcPr>
            <w:tcW w:w="476" w:type="dxa"/>
            <w:vAlign w:val="center"/>
          </w:tcPr>
          <w:p w:rsidR="00A21DFF" w:rsidRPr="00A408E4" w:rsidRDefault="00A21DFF" w:rsidP="00A21DFF">
            <w:pPr>
              <w:pStyle w:val="5"/>
              <w:spacing w:line="280" w:lineRule="exact"/>
              <w:ind w:left="0" w:right="0" w:firstLine="0"/>
              <w:jc w:val="center"/>
              <w:rPr>
                <w:rFonts w:ascii="標楷體" w:eastAsia="標楷體" w:hAnsi="標楷體"/>
                <w:sz w:val="20"/>
              </w:rPr>
            </w:pPr>
            <w:r w:rsidRPr="00A408E4">
              <w:rPr>
                <w:rFonts w:ascii="標楷體" w:eastAsia="標楷體" w:hAnsi="標楷體" w:hint="eastAsia"/>
                <w:sz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二</w:t>
            </w:r>
            <w:r w:rsidRPr="006D3E1B">
              <w:rPr>
                <w:rFonts w:ascii="標楷體" w:eastAsia="標楷體" w:hAnsi="標楷體"/>
                <w:color w:val="000000"/>
                <w:sz w:val="20"/>
              </w:rPr>
              <w:t>單元</w:t>
            </w:r>
            <w:r w:rsidRPr="006D3E1B">
              <w:rPr>
                <w:rFonts w:ascii="標楷體" w:eastAsia="標楷體" w:hAnsi="標楷體" w:hint="eastAsia"/>
                <w:color w:val="000000"/>
                <w:sz w:val="20"/>
              </w:rPr>
              <w:t>「水生家族」</w:t>
            </w:r>
          </w:p>
          <w:p w:rsidR="00A21DFF" w:rsidRPr="006D3E1B" w:rsidRDefault="00A21DFF" w:rsidP="00A21DFF">
            <w:pPr>
              <w:ind w:right="10"/>
              <w:jc w:val="both"/>
              <w:rPr>
                <w:rFonts w:ascii="標楷體" w:eastAsia="標楷體" w:hAnsi="標楷體"/>
                <w:color w:val="000000"/>
                <w:sz w:val="20"/>
                <w:szCs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1</w:t>
            </w:r>
            <w:r w:rsidRPr="00A408E4">
              <w:rPr>
                <w:rFonts w:ascii="標楷體" w:eastAsia="標楷體" w:hAnsi="標楷體" w:hint="eastAsia"/>
                <w:sz w:val="20"/>
                <w:szCs w:val="20"/>
              </w:rPr>
              <w:t>.各類型水域環境圖</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2</w:t>
            </w:r>
            <w:r w:rsidRPr="00A408E4">
              <w:rPr>
                <w:rFonts w:ascii="標楷體" w:eastAsia="標楷體" w:hAnsi="標楷體" w:hint="eastAsia"/>
                <w:sz w:val="20"/>
                <w:szCs w:val="20"/>
              </w:rPr>
              <w:t>.校園附近的地圖</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3</w:t>
            </w:r>
            <w:r w:rsidRPr="00A408E4">
              <w:rPr>
                <w:rFonts w:ascii="標楷體" w:eastAsia="標楷體" w:hAnsi="標楷體" w:hint="eastAsia"/>
                <w:sz w:val="20"/>
                <w:szCs w:val="20"/>
              </w:rPr>
              <w:t>.水生生物圖片</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4</w:t>
            </w:r>
            <w:r w:rsidRPr="00A408E4">
              <w:rPr>
                <w:rFonts w:ascii="標楷體" w:eastAsia="標楷體" w:hAnsi="標楷體" w:hint="eastAsia"/>
                <w:sz w:val="20"/>
                <w:szCs w:val="20"/>
              </w:rPr>
              <w:t>.水生生物相關影片</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5</w:t>
            </w:r>
            <w:r w:rsidRPr="00A408E4">
              <w:rPr>
                <w:rFonts w:ascii="標楷體" w:eastAsia="標楷體" w:hAnsi="標楷體" w:hint="eastAsia"/>
                <w:sz w:val="20"/>
                <w:szCs w:val="20"/>
              </w:rPr>
              <w:t>.放大鏡</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6</w:t>
            </w:r>
            <w:r w:rsidRPr="00A408E4">
              <w:rPr>
                <w:rFonts w:ascii="標楷體" w:eastAsia="標楷體" w:hAnsi="標楷體" w:hint="eastAsia"/>
                <w:sz w:val="20"/>
                <w:szCs w:val="20"/>
              </w:rPr>
              <w:t>.望遠鏡</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7</w:t>
            </w:r>
            <w:r w:rsidRPr="00A408E4">
              <w:rPr>
                <w:rFonts w:ascii="標楷體" w:eastAsia="標楷體" w:hAnsi="標楷體" w:hint="eastAsia"/>
                <w:sz w:val="20"/>
                <w:szCs w:val="20"/>
              </w:rPr>
              <w:t>.撈網</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8</w:t>
            </w:r>
            <w:r w:rsidRPr="00A408E4">
              <w:rPr>
                <w:rFonts w:ascii="標楷體" w:eastAsia="標楷體" w:hAnsi="標楷體" w:hint="eastAsia"/>
                <w:sz w:val="20"/>
                <w:szCs w:val="20"/>
              </w:rPr>
              <w:t>.水桶</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9</w:t>
            </w:r>
            <w:r w:rsidRPr="00A408E4">
              <w:rPr>
                <w:rFonts w:ascii="標楷體" w:eastAsia="標楷體" w:hAnsi="標楷體" w:hint="eastAsia"/>
                <w:sz w:val="20"/>
                <w:szCs w:val="20"/>
              </w:rPr>
              <w:t>.塑膠水盤</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10</w:t>
            </w:r>
            <w:r w:rsidRPr="00A408E4">
              <w:rPr>
                <w:rFonts w:ascii="標楷體" w:eastAsia="標楷體" w:hAnsi="標楷體" w:hint="eastAsia"/>
                <w:sz w:val="20"/>
                <w:szCs w:val="20"/>
              </w:rPr>
              <w:t>.紀錄表</w:t>
            </w:r>
          </w:p>
          <w:p w:rsidR="00A21DFF" w:rsidRPr="006D3E1B" w:rsidRDefault="00A21DFF" w:rsidP="00A21DFF">
            <w:pPr>
              <w:spacing w:line="240" w:lineRule="exact"/>
              <w:ind w:leftChars="10" w:left="238" w:rightChars="10" w:right="24" w:hangingChars="107" w:hanging="214"/>
              <w:jc w:val="both"/>
              <w:rPr>
                <w:rFonts w:ascii="標楷體" w:eastAsia="標楷體" w:hAnsi="標楷體"/>
                <w:color w:val="000000"/>
                <w:sz w:val="20"/>
                <w:szCs w:val="20"/>
              </w:rPr>
            </w:pPr>
            <w:r w:rsidRPr="008C189F">
              <w:rPr>
                <w:rFonts w:ascii="標楷體" w:eastAsia="標楷體" w:hAnsi="標楷體" w:hint="eastAsia"/>
                <w:sz w:val="20"/>
                <w:szCs w:val="20"/>
              </w:rPr>
              <w:t>1</w:t>
            </w:r>
            <w:r>
              <w:rPr>
                <w:rFonts w:ascii="標楷體" w:eastAsia="標楷體" w:hAnsi="標楷體" w:hint="eastAsia"/>
                <w:sz w:val="20"/>
                <w:szCs w:val="20"/>
              </w:rPr>
              <w:t>1</w:t>
            </w:r>
            <w:r w:rsidRPr="008C189F">
              <w:rPr>
                <w:rFonts w:ascii="標楷體" w:eastAsia="標楷體" w:hAnsi="標楷體" w:hint="eastAsia"/>
                <w:sz w:val="20"/>
                <w:szCs w:val="20"/>
              </w:rPr>
              <w:t>.水生生物圖鑑</w:t>
            </w:r>
          </w:p>
        </w:tc>
        <w:tc>
          <w:tcPr>
            <w:tcW w:w="1344" w:type="dxa"/>
          </w:tcPr>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1.口頭評量</w:t>
            </w:r>
          </w:p>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2.實作評量</w:t>
            </w:r>
          </w:p>
          <w:p w:rsidR="00A21DFF" w:rsidRPr="002F4532"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1-2-1-1</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察覺事物具有可辨識的特徵和屬性</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1-2-2-4</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知道依目的(或屬性)不同，可做不同的分類</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2-2-1-1</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對自然現象作有目的的偵測。運用現成的工具如溫度計、放大鏡、鏡子來幫助觀察，進行引發變因改變的探究活動，並學習安排觀測的工作流程</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2-2-2-2</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知道陸生(或水生)動物外型特徵、運動方式，注意到如何去改善生活環境、調節飲食，來維護牠的健康</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5-2-1-1</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相信細心的觀察和多一層的詢問，常會有許多的新發現。</w:t>
            </w:r>
          </w:p>
          <w:p w:rsidR="00A21DFF" w:rsidRPr="00FE05E4" w:rsidRDefault="00A21DFF" w:rsidP="00A21DFF">
            <w:pPr>
              <w:pStyle w:val="5"/>
              <w:tabs>
                <w:tab w:val="clear" w:pos="329"/>
              </w:tabs>
              <w:spacing w:line="280" w:lineRule="exact"/>
              <w:ind w:left="0" w:right="0" w:firstLine="0"/>
              <w:rPr>
                <w:rFonts w:ascii="標楷體" w:eastAsia="標楷體" w:hAnsi="標楷體" w:cs="Courier New"/>
                <w:color w:val="000000"/>
                <w:sz w:val="20"/>
                <w:szCs w:val="24"/>
              </w:rPr>
            </w:pPr>
            <w:r w:rsidRPr="00FE05E4">
              <w:rPr>
                <w:rFonts w:ascii="標楷體" w:eastAsia="標楷體" w:hAnsi="標楷體" w:cs="Courier New"/>
                <w:color w:val="000000"/>
                <w:sz w:val="20"/>
                <w:szCs w:val="24"/>
              </w:rPr>
              <w:t>6-2-2-2</w:t>
            </w:r>
            <w:r w:rsidRPr="00FE05E4">
              <w:rPr>
                <w:rFonts w:ascii="標楷體" w:eastAsia="標楷體" w:hAnsi="標楷體" w:cs="Courier New" w:hint="eastAsia"/>
                <w:color w:val="000000"/>
                <w:sz w:val="20"/>
                <w:szCs w:val="24"/>
              </w:rPr>
              <w:t xml:space="preserve"> </w:t>
            </w:r>
            <w:r w:rsidRPr="00FE05E4">
              <w:rPr>
                <w:rFonts w:ascii="標楷體" w:eastAsia="標楷體" w:hAnsi="標楷體" w:cs="Courier New"/>
                <w:color w:val="000000"/>
                <w:sz w:val="20"/>
                <w:szCs w:val="24"/>
              </w:rPr>
              <w:t>養成運用相關器材、設備來完成自己構想作品的習慣。</w:t>
            </w:r>
          </w:p>
          <w:p w:rsidR="00A21DFF" w:rsidRPr="00FE05E4" w:rsidRDefault="00A21DFF" w:rsidP="00A21DFF">
            <w:pPr>
              <w:pStyle w:val="5"/>
              <w:tabs>
                <w:tab w:val="clear" w:pos="329"/>
              </w:tabs>
              <w:spacing w:line="280" w:lineRule="exact"/>
              <w:ind w:left="0" w:right="0" w:firstLine="0"/>
              <w:rPr>
                <w:rFonts w:ascii="標楷體" w:eastAsia="標楷體" w:hAnsi="標楷體"/>
                <w:color w:val="000000"/>
                <w:sz w:val="20"/>
              </w:rPr>
            </w:pPr>
          </w:p>
        </w:tc>
        <w:tc>
          <w:tcPr>
            <w:tcW w:w="2015" w:type="dxa"/>
          </w:tcPr>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【性別平等教育】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IsROCDate" w:val="False"/>
                <w:attr w:name="IsLunarDate" w:val="False"/>
                <w:attr w:name="Day" w:val="1"/>
                <w:attr w:name="Month" w:val="2"/>
                <w:attr w:name="Year" w:val="2001"/>
              </w:smartTagPr>
              <w:r w:rsidRPr="00FE05E4">
                <w:rPr>
                  <w:rFonts w:ascii="標楷體" w:eastAsia="標楷體" w:hAnsi="標楷體" w:hint="eastAsia"/>
                  <w:bCs/>
                  <w:color w:val="000000"/>
                  <w:sz w:val="20"/>
                </w:rPr>
                <w:t>1-2-1</w:t>
              </w:r>
            </w:smartTag>
            <w:r w:rsidRPr="00FE05E4">
              <w:rPr>
                <w:rFonts w:ascii="標楷體" w:eastAsia="標楷體" w:hAnsi="標楷體" w:hint="eastAsia"/>
                <w:bCs/>
                <w:color w:val="000000"/>
                <w:sz w:val="20"/>
              </w:rPr>
              <w:t>覺知身體意象對身心的影響。</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【環境教育】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Year" w:val="2001"/>
                <w:attr w:name="Month" w:val="2"/>
                <w:attr w:name="Day" w:val="1"/>
                <w:attr w:name="IsLunarDate" w:val="False"/>
                <w:attr w:name="IsROCDate" w:val="False"/>
              </w:smartTagPr>
              <w:r w:rsidRPr="00FE05E4">
                <w:rPr>
                  <w:rFonts w:ascii="標楷體" w:eastAsia="標楷體" w:hAnsi="標楷體"/>
                  <w:bCs/>
                  <w:color w:val="000000"/>
                  <w:sz w:val="20"/>
                </w:rPr>
                <w:t>1-2-1</w:t>
              </w:r>
            </w:smartTag>
            <w:r w:rsidRPr="00FE05E4">
              <w:rPr>
                <w:rFonts w:ascii="標楷體" w:eastAsia="標楷體" w:hAnsi="標楷體" w:hint="eastAsia"/>
                <w:bCs/>
                <w:color w:val="000000"/>
                <w:sz w:val="20"/>
              </w:rPr>
              <w:t>覺知環境與個人身心健康的關係。</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Year" w:val="2003"/>
                <w:attr w:name="Month" w:val="2"/>
                <w:attr w:name="Day" w:val="1"/>
                <w:attr w:name="IsLunarDate" w:val="False"/>
                <w:attr w:name="IsROCDate" w:val="False"/>
              </w:smartTagPr>
              <w:r w:rsidRPr="00FE05E4">
                <w:rPr>
                  <w:rFonts w:ascii="標楷體" w:eastAsia="標楷體" w:hAnsi="標楷體" w:hint="eastAsia"/>
                  <w:bCs/>
                  <w:color w:val="000000"/>
                  <w:sz w:val="20"/>
                </w:rPr>
                <w:t>3-2-1</w:t>
              </w:r>
            </w:smartTag>
            <w:r w:rsidRPr="00FE05E4">
              <w:rPr>
                <w:rFonts w:ascii="標楷體" w:eastAsia="標楷體" w:hAnsi="標楷體" w:hint="eastAsia"/>
                <w:bCs/>
                <w:color w:val="000000"/>
                <w:sz w:val="20"/>
              </w:rPr>
              <w:t>思考生物與非生物在環境中存在的價值。</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【家政教育】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IsROCDate" w:val="False"/>
                <w:attr w:name="IsLunarDate" w:val="False"/>
                <w:attr w:name="Day" w:val="7"/>
                <w:attr w:name="Month" w:val="2"/>
                <w:attr w:name="Year" w:val="2003"/>
              </w:smartTagPr>
              <w:r w:rsidRPr="00FE05E4">
                <w:rPr>
                  <w:rFonts w:ascii="標楷體" w:eastAsia="標楷體" w:hAnsi="標楷體"/>
                  <w:bCs/>
                  <w:color w:val="000000"/>
                  <w:sz w:val="20"/>
                </w:rPr>
                <w:t>3-2-7</w:t>
              </w:r>
            </w:smartTag>
            <w:r w:rsidRPr="00FE05E4">
              <w:rPr>
                <w:rFonts w:ascii="標楷體" w:eastAsia="標楷體" w:hAnsi="標楷體" w:hint="eastAsia"/>
                <w:bCs/>
                <w:color w:val="000000"/>
                <w:sz w:val="20"/>
              </w:rPr>
              <w:t>製作簡易創意生活用品。</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【海洋教育】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1-2-5瞭解家鄉或鄰近沿海或河岸景觀的特色。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3-2-1認識家鄉或鄰近的水域環境變遷。</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3-2-2說明家鄉或鄰近的水域環境變遷對生活的影響。</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5-2-4認識水中生物及其外型特徵。</w:t>
            </w:r>
          </w:p>
          <w:p w:rsidR="00A21DFF" w:rsidRPr="00FE05E4" w:rsidRDefault="00A21DFF" w:rsidP="00A21DFF">
            <w:pPr>
              <w:pStyle w:val="5"/>
              <w:spacing w:line="280" w:lineRule="exact"/>
              <w:ind w:left="2" w:hangingChars="1" w:hanging="2"/>
              <w:rPr>
                <w:rFonts w:ascii="標楷體" w:eastAsia="標楷體" w:hAnsi="標楷體"/>
                <w:color w:val="000000"/>
                <w:sz w:val="20"/>
              </w:rPr>
            </w:pPr>
            <w:r w:rsidRPr="00FE05E4">
              <w:rPr>
                <w:rFonts w:ascii="標楷體" w:eastAsia="標楷體" w:hAnsi="標楷體"/>
                <w:bCs/>
                <w:color w:val="000000"/>
                <w:sz w:val="20"/>
              </w:rPr>
              <w:t>5-2-5說明水中生物的運動方式。</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第八週</w:t>
            </w:r>
          </w:p>
          <w:p w:rsidR="00A21DFF" w:rsidRDefault="00A21DFF" w:rsidP="00A21DFF">
            <w:pPr>
              <w:jc w:val="center"/>
              <w:rPr>
                <w:rFonts w:ascii="標楷體" w:eastAsia="標楷體" w:hAnsi="標楷體"/>
                <w:sz w:val="20"/>
                <w:szCs w:val="20"/>
              </w:rPr>
            </w:pPr>
          </w:p>
        </w:tc>
        <w:tc>
          <w:tcPr>
            <w:tcW w:w="912" w:type="dxa"/>
            <w:vAlign w:val="center"/>
          </w:tcPr>
          <w:p w:rsidR="00A21DFF" w:rsidRPr="00491B82" w:rsidRDefault="00A21DFF" w:rsidP="00A21DFF">
            <w:pPr>
              <w:spacing w:line="280" w:lineRule="exact"/>
              <w:rPr>
                <w:rFonts w:ascii="標楷體" w:eastAsia="標楷體" w:hAnsi="標楷體"/>
                <w:sz w:val="20"/>
                <w:szCs w:val="20"/>
              </w:rPr>
            </w:pPr>
            <w:r w:rsidRPr="00491B82">
              <w:rPr>
                <w:rFonts w:ascii="標楷體" w:eastAsia="標楷體" w:hAnsi="標楷體" w:hint="eastAsia"/>
                <w:sz w:val="20"/>
                <w:szCs w:val="20"/>
              </w:rPr>
              <w:t>二、水生家族</w:t>
            </w:r>
          </w:p>
          <w:p w:rsidR="00A21DFF" w:rsidRPr="00491B82" w:rsidRDefault="00A21DFF" w:rsidP="00A21DFF">
            <w:pPr>
              <w:spacing w:line="280" w:lineRule="exact"/>
              <w:rPr>
                <w:rFonts w:ascii="標楷體" w:eastAsia="標楷體" w:hAnsi="標楷體"/>
                <w:sz w:val="20"/>
              </w:rPr>
            </w:pPr>
            <w:r w:rsidRPr="00491B82">
              <w:rPr>
                <w:rFonts w:ascii="標楷體" w:eastAsia="標楷體" w:hAnsi="標楷體" w:hint="eastAsia"/>
                <w:sz w:val="20"/>
                <w:szCs w:val="20"/>
              </w:rPr>
              <w:t>活動二 水生植物</w:t>
            </w:r>
          </w:p>
        </w:tc>
        <w:tc>
          <w:tcPr>
            <w:tcW w:w="4514" w:type="dxa"/>
          </w:tcPr>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【活動2-1】水生植物的生長方式</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1.教師指導學生根據水生植物在水中的生長方式進行分類，例如：根生長在水底泥土裡或漂浮在水中、葉挺出水面生長、</w:t>
            </w:r>
            <w:r w:rsidRPr="00B22537">
              <w:rPr>
                <w:rFonts w:ascii="標楷體" w:eastAsia="標楷體" w:hAnsi="標楷體" w:hint="eastAsia"/>
                <w:bCs/>
                <w:sz w:val="20"/>
              </w:rPr>
              <w:t>浮在水面上</w:t>
            </w:r>
            <w:r w:rsidRPr="00A92CC2">
              <w:rPr>
                <w:rFonts w:ascii="標楷體" w:eastAsia="標楷體" w:hAnsi="標楷體" w:hint="eastAsia"/>
                <w:bCs/>
                <w:sz w:val="20"/>
              </w:rPr>
              <w:t>或沉在水裡等。</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2.教師根據學生分類的結果，歸納說明，水生植物的生長方式可分為沉水性、挺水性、浮葉性和漂浮性等四種類型。</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(1)挺水性植物：荷花、香蒲。</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(2)浮葉性植物：睡蓮、臺灣萍蓬草。</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(3)漂浮性植物：布袋蓮、大萍、浮萍。</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(4)沉水性植物：水蘊草。</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3.教師說明沉水性、挺水性、浮葉性和漂浮性四種類型的定義。</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【活動2-2】水生植物的外形和構造</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1.教師展示數種沉水性水生植物或圖片，引導學生觀察沉水性水生植物的外形和構造有哪些相似的地方。</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2.教師指導學生操作試驗，改變水族箱中的水量、用手輕撥水族箱中的水，並將水生植物拿出水面，察覺沉水性水生植物的莖、葉很柔軟，可以適應不同的水位和水流。</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3.教師展示數種漂浮性水生植物或圖片，引導學生觀察漂浮性水生植物的外形和構造有哪些相似的地方。</w:t>
            </w:r>
          </w:p>
          <w:p w:rsidR="00A21DFF" w:rsidRPr="00A92CC2" w:rsidRDefault="00A21DFF" w:rsidP="00A21DFF">
            <w:pPr>
              <w:pStyle w:val="5"/>
              <w:spacing w:line="280" w:lineRule="exact"/>
              <w:ind w:leftChars="14" w:left="34" w:firstLineChars="16" w:firstLine="32"/>
              <w:rPr>
                <w:rFonts w:ascii="標楷體" w:eastAsia="標楷體" w:hAnsi="標楷體"/>
                <w:bCs/>
                <w:sz w:val="20"/>
              </w:rPr>
            </w:pPr>
            <w:r w:rsidRPr="00A92CC2">
              <w:rPr>
                <w:rFonts w:ascii="標楷體" w:eastAsia="標楷體" w:hAnsi="標楷體" w:hint="eastAsia"/>
                <w:bCs/>
                <w:sz w:val="20"/>
              </w:rPr>
              <w:t>4.教師引導學生觀察漂浮性水生植物的外形與構造，並指導學生操作試驗，將漂浮性水生植物壓入水中、擠壓並切開植物體來觀察，察覺漂浮性水生植物的根通常都</w:t>
            </w:r>
            <w:r w:rsidRPr="00B22537">
              <w:rPr>
                <w:rFonts w:ascii="標楷體" w:eastAsia="標楷體" w:hAnsi="標楷體" w:hint="eastAsia"/>
                <w:bCs/>
                <w:sz w:val="20"/>
              </w:rPr>
              <w:t>漂浮</w:t>
            </w:r>
            <w:r w:rsidRPr="00A92CC2">
              <w:rPr>
                <w:rFonts w:ascii="標楷體" w:eastAsia="標楷體" w:hAnsi="標楷體" w:hint="eastAsia"/>
                <w:bCs/>
                <w:sz w:val="20"/>
              </w:rPr>
              <w:t>在水中，可以順水漂流，葉柄或植物體中有許多氣洞，而且葉大多不沾水，使它們可以漂浮在水上。</w:t>
            </w:r>
          </w:p>
          <w:p w:rsidR="00A21DFF" w:rsidRPr="00A408E4" w:rsidRDefault="00A21DFF" w:rsidP="00A21DFF">
            <w:pPr>
              <w:pStyle w:val="5"/>
              <w:spacing w:line="280" w:lineRule="exact"/>
              <w:ind w:leftChars="14" w:left="34" w:firstLineChars="16" w:firstLine="32"/>
              <w:rPr>
                <w:rFonts w:ascii="標楷體" w:eastAsia="標楷體" w:hAnsi="標楷體"/>
                <w:sz w:val="20"/>
              </w:rPr>
            </w:pPr>
            <w:r w:rsidRPr="00A92CC2">
              <w:rPr>
                <w:rFonts w:ascii="標楷體" w:eastAsia="標楷體" w:hAnsi="標楷體" w:hint="eastAsia"/>
                <w:bCs/>
                <w:sz w:val="20"/>
              </w:rPr>
              <w:t>5.教師指導學生將觀察與實驗結果記錄在習作，並向同學發表。</w:t>
            </w:r>
          </w:p>
        </w:tc>
        <w:tc>
          <w:tcPr>
            <w:tcW w:w="476" w:type="dxa"/>
            <w:vAlign w:val="center"/>
          </w:tcPr>
          <w:p w:rsidR="00A21DFF" w:rsidRPr="00A408E4" w:rsidRDefault="00A21DFF" w:rsidP="00A21DFF">
            <w:pPr>
              <w:pStyle w:val="5"/>
              <w:spacing w:line="280" w:lineRule="exact"/>
              <w:ind w:left="0" w:right="0" w:firstLine="0"/>
              <w:jc w:val="center"/>
              <w:rPr>
                <w:rFonts w:ascii="標楷體" w:eastAsia="標楷體" w:hAnsi="標楷體"/>
                <w:sz w:val="20"/>
              </w:rPr>
            </w:pPr>
            <w:r w:rsidRPr="00A408E4">
              <w:rPr>
                <w:rFonts w:ascii="標楷體" w:eastAsia="標楷體" w:hAnsi="標楷體" w:hint="eastAsia"/>
                <w:sz w:val="20"/>
              </w:rPr>
              <w:t>3</w:t>
            </w:r>
          </w:p>
        </w:tc>
        <w:tc>
          <w:tcPr>
            <w:tcW w:w="1554" w:type="dxa"/>
          </w:tcPr>
          <w:p w:rsidR="00A21DFF"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二</w:t>
            </w:r>
            <w:r w:rsidRPr="006D3E1B">
              <w:rPr>
                <w:rFonts w:ascii="標楷體" w:eastAsia="標楷體" w:hAnsi="標楷體"/>
                <w:color w:val="000000"/>
                <w:sz w:val="20"/>
              </w:rPr>
              <w:t>單元</w:t>
            </w:r>
            <w:r w:rsidRPr="006D3E1B">
              <w:rPr>
                <w:rFonts w:ascii="標楷體" w:eastAsia="標楷體" w:hAnsi="標楷體" w:hint="eastAsia"/>
                <w:color w:val="000000"/>
                <w:sz w:val="20"/>
              </w:rPr>
              <w:t>「水生家族」</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1</w:t>
            </w:r>
            <w:r w:rsidRPr="00A408E4">
              <w:rPr>
                <w:rFonts w:ascii="標楷體" w:eastAsia="標楷體" w:hAnsi="標楷體" w:hint="eastAsia"/>
                <w:sz w:val="20"/>
                <w:szCs w:val="20"/>
              </w:rPr>
              <w:t>.水生生物圖片</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2</w:t>
            </w:r>
            <w:r w:rsidRPr="00A408E4">
              <w:rPr>
                <w:rFonts w:ascii="標楷體" w:eastAsia="標楷體" w:hAnsi="標楷體" w:hint="eastAsia"/>
                <w:sz w:val="20"/>
                <w:szCs w:val="20"/>
              </w:rPr>
              <w:t>.水生生物相關影片</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3</w:t>
            </w:r>
            <w:r w:rsidRPr="00A408E4">
              <w:rPr>
                <w:rFonts w:ascii="標楷體" w:eastAsia="標楷體" w:hAnsi="標楷體" w:hint="eastAsia"/>
                <w:sz w:val="20"/>
                <w:szCs w:val="20"/>
              </w:rPr>
              <w:t>.水族箱</w:t>
            </w:r>
          </w:p>
          <w:p w:rsidR="00A21DFF"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4</w:t>
            </w:r>
            <w:r w:rsidRPr="00A408E4">
              <w:rPr>
                <w:rFonts w:ascii="標楷體" w:eastAsia="標楷體" w:hAnsi="標楷體" w:hint="eastAsia"/>
                <w:sz w:val="20"/>
                <w:szCs w:val="20"/>
              </w:rPr>
              <w:t>.沉水性水生植物（如水蘊草、苦草）</w:t>
            </w:r>
          </w:p>
          <w:p w:rsidR="00A21DFF"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5</w:t>
            </w:r>
            <w:r w:rsidRPr="00A408E4">
              <w:rPr>
                <w:rFonts w:ascii="標楷體" w:eastAsia="標楷體" w:hAnsi="標楷體" w:hint="eastAsia"/>
                <w:sz w:val="20"/>
                <w:szCs w:val="20"/>
              </w:rPr>
              <w:t>.漂浮性水生植物（如大萍、布袋蓮）</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6</w:t>
            </w:r>
            <w:r w:rsidRPr="00A408E4">
              <w:rPr>
                <w:rFonts w:ascii="標楷體" w:eastAsia="標楷體" w:hAnsi="標楷體" w:hint="eastAsia"/>
                <w:sz w:val="20"/>
                <w:szCs w:val="20"/>
              </w:rPr>
              <w:t>.紀錄表</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7</w:t>
            </w:r>
            <w:r w:rsidRPr="00A408E4">
              <w:rPr>
                <w:rFonts w:ascii="標楷體" w:eastAsia="標楷體" w:hAnsi="標楷體" w:hint="eastAsia"/>
                <w:sz w:val="20"/>
                <w:szCs w:val="20"/>
              </w:rPr>
              <w:t>.放大鏡</w:t>
            </w:r>
          </w:p>
          <w:p w:rsidR="00A21DFF" w:rsidRPr="006D3E1B" w:rsidRDefault="00A21DFF" w:rsidP="00A21DFF">
            <w:pPr>
              <w:spacing w:line="240" w:lineRule="exact"/>
              <w:ind w:leftChars="10" w:left="238" w:rightChars="10" w:right="24" w:hangingChars="107" w:hanging="214"/>
              <w:jc w:val="both"/>
              <w:rPr>
                <w:rFonts w:ascii="標楷體" w:eastAsia="標楷體" w:hAnsi="標楷體"/>
                <w:color w:val="000000"/>
                <w:sz w:val="20"/>
                <w:szCs w:val="20"/>
              </w:rPr>
            </w:pPr>
            <w:r>
              <w:rPr>
                <w:rFonts w:ascii="標楷體" w:eastAsia="標楷體" w:hAnsi="標楷體" w:hint="eastAsia"/>
                <w:sz w:val="20"/>
                <w:szCs w:val="20"/>
              </w:rPr>
              <w:t>8</w:t>
            </w:r>
            <w:r w:rsidRPr="00A408E4">
              <w:rPr>
                <w:rFonts w:ascii="標楷體" w:eastAsia="標楷體" w:hAnsi="標楷體" w:hint="eastAsia"/>
                <w:sz w:val="20"/>
                <w:szCs w:val="20"/>
              </w:rPr>
              <w:t>.小刀</w:t>
            </w:r>
          </w:p>
        </w:tc>
        <w:tc>
          <w:tcPr>
            <w:tcW w:w="1344" w:type="dxa"/>
          </w:tcPr>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1.口頭評量</w:t>
            </w:r>
          </w:p>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2.實作評量</w:t>
            </w:r>
          </w:p>
          <w:p w:rsidR="00A21DFF" w:rsidRPr="002F4532"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1-2-1-1</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察覺事物具有可辨識的特徵和屬性</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1-2-2-4</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知道依目的(或屬性)不同，可做不同的分類</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2-2-2-2</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知道陸生(或水生)動物外型特徵、運動方式，注意到如何去改善生活環境、調節飲食，來維護牠的健康</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5-2-1-1</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相信細心的觀察和多一層的詢問，常會有許多的新發現。</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6-2-2-2</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養成運用相關器材、設備來完成自己構想作品的習慣。</w:t>
            </w:r>
          </w:p>
        </w:tc>
        <w:tc>
          <w:tcPr>
            <w:tcW w:w="2015" w:type="dxa"/>
          </w:tcPr>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【性別平等教育】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IsROCDate" w:val="False"/>
                <w:attr w:name="IsLunarDate" w:val="False"/>
                <w:attr w:name="Day" w:val="1"/>
                <w:attr w:name="Month" w:val="2"/>
                <w:attr w:name="Year" w:val="2001"/>
              </w:smartTagPr>
              <w:r w:rsidRPr="00FE05E4">
                <w:rPr>
                  <w:rFonts w:ascii="標楷體" w:eastAsia="標楷體" w:hAnsi="標楷體" w:hint="eastAsia"/>
                  <w:bCs/>
                  <w:color w:val="000000"/>
                  <w:sz w:val="20"/>
                </w:rPr>
                <w:t>1-2-1</w:t>
              </w:r>
            </w:smartTag>
            <w:r w:rsidRPr="00FE05E4">
              <w:rPr>
                <w:rFonts w:ascii="標楷體" w:eastAsia="標楷體" w:hAnsi="標楷體" w:hint="eastAsia"/>
                <w:bCs/>
                <w:color w:val="000000"/>
                <w:sz w:val="20"/>
              </w:rPr>
              <w:t>覺知身體意象對身心的影響。</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【環境教育】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Year" w:val="2001"/>
                <w:attr w:name="Month" w:val="2"/>
                <w:attr w:name="Day" w:val="1"/>
                <w:attr w:name="IsLunarDate" w:val="False"/>
                <w:attr w:name="IsROCDate" w:val="False"/>
              </w:smartTagPr>
              <w:r w:rsidRPr="00FE05E4">
                <w:rPr>
                  <w:rFonts w:ascii="標楷體" w:eastAsia="標楷體" w:hAnsi="標楷體"/>
                  <w:bCs/>
                  <w:color w:val="000000"/>
                  <w:sz w:val="20"/>
                </w:rPr>
                <w:t>1-2-1</w:t>
              </w:r>
            </w:smartTag>
            <w:r w:rsidRPr="00FE05E4">
              <w:rPr>
                <w:rFonts w:ascii="標楷體" w:eastAsia="標楷體" w:hAnsi="標楷體" w:hint="eastAsia"/>
                <w:bCs/>
                <w:color w:val="000000"/>
                <w:sz w:val="20"/>
              </w:rPr>
              <w:t>覺知環境與個人身心健康的關係。</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Year" w:val="2003"/>
                <w:attr w:name="Month" w:val="2"/>
                <w:attr w:name="Day" w:val="1"/>
                <w:attr w:name="IsLunarDate" w:val="False"/>
                <w:attr w:name="IsROCDate" w:val="False"/>
              </w:smartTagPr>
              <w:r w:rsidRPr="00FE05E4">
                <w:rPr>
                  <w:rFonts w:ascii="標楷體" w:eastAsia="標楷體" w:hAnsi="標楷體" w:hint="eastAsia"/>
                  <w:bCs/>
                  <w:color w:val="000000"/>
                  <w:sz w:val="20"/>
                </w:rPr>
                <w:t>3-2-1</w:t>
              </w:r>
            </w:smartTag>
            <w:r w:rsidRPr="00FE05E4">
              <w:rPr>
                <w:rFonts w:ascii="標楷體" w:eastAsia="標楷體" w:hAnsi="標楷體" w:hint="eastAsia"/>
                <w:bCs/>
                <w:color w:val="000000"/>
                <w:sz w:val="20"/>
              </w:rPr>
              <w:t>思考生物與非生物在環境中存在的價值。</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【家政教育】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smartTag w:uri="urn:schemas-microsoft-com:office:smarttags" w:element="chsdate">
              <w:smartTagPr>
                <w:attr w:name="IsROCDate" w:val="False"/>
                <w:attr w:name="IsLunarDate" w:val="False"/>
                <w:attr w:name="Day" w:val="7"/>
                <w:attr w:name="Month" w:val="2"/>
                <w:attr w:name="Year" w:val="2003"/>
              </w:smartTagPr>
              <w:r w:rsidRPr="00FE05E4">
                <w:rPr>
                  <w:rFonts w:ascii="標楷體" w:eastAsia="標楷體" w:hAnsi="標楷體"/>
                  <w:bCs/>
                  <w:color w:val="000000"/>
                  <w:sz w:val="20"/>
                </w:rPr>
                <w:t>3-2-7</w:t>
              </w:r>
            </w:smartTag>
            <w:r w:rsidRPr="00FE05E4">
              <w:rPr>
                <w:rFonts w:ascii="標楷體" w:eastAsia="標楷體" w:hAnsi="標楷體" w:hint="eastAsia"/>
                <w:bCs/>
                <w:color w:val="000000"/>
                <w:sz w:val="20"/>
              </w:rPr>
              <w:t>製作簡易創意生活用品。</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hint="eastAsia"/>
                <w:bCs/>
                <w:color w:val="000000"/>
                <w:sz w:val="20"/>
              </w:rPr>
              <w:t>【海洋教育】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1-2-5瞭解家鄉或鄰近沿海或河岸景觀的特色。</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3-2-1認識家鄉或鄰近的水域環境變遷。</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3-2-2說明家鄉或鄰近的水域環境變遷對生活的影響。</w:t>
            </w:r>
          </w:p>
          <w:p w:rsidR="00A21DFF" w:rsidRPr="00FE05E4" w:rsidRDefault="00A21DFF" w:rsidP="00A21DFF">
            <w:pPr>
              <w:pStyle w:val="5"/>
              <w:spacing w:line="280" w:lineRule="exact"/>
              <w:ind w:left="2" w:hangingChars="1" w:hanging="2"/>
              <w:rPr>
                <w:rFonts w:ascii="標楷體" w:eastAsia="標楷體" w:hAnsi="標楷體"/>
                <w:bCs/>
                <w:color w:val="000000"/>
                <w:sz w:val="20"/>
              </w:rPr>
            </w:pPr>
            <w:r w:rsidRPr="00FE05E4">
              <w:rPr>
                <w:rFonts w:ascii="標楷體" w:eastAsia="標楷體" w:hAnsi="標楷體"/>
                <w:bCs/>
                <w:color w:val="000000"/>
                <w:sz w:val="20"/>
              </w:rPr>
              <w:t>5-2-4認識水中生物及其外型特徵。</w:t>
            </w:r>
          </w:p>
          <w:p w:rsidR="00A21DFF" w:rsidRPr="00FE05E4" w:rsidRDefault="00A21DFF" w:rsidP="00A21DFF">
            <w:pPr>
              <w:pStyle w:val="5"/>
              <w:spacing w:line="280" w:lineRule="exact"/>
              <w:ind w:left="2" w:hangingChars="1" w:hanging="2"/>
              <w:rPr>
                <w:rFonts w:ascii="標楷體" w:eastAsia="標楷體" w:hAnsi="標楷體"/>
                <w:color w:val="000000"/>
                <w:sz w:val="20"/>
              </w:rPr>
            </w:pPr>
            <w:r w:rsidRPr="00FE05E4">
              <w:rPr>
                <w:rFonts w:ascii="標楷體" w:eastAsia="標楷體" w:hAnsi="標楷體"/>
                <w:bCs/>
                <w:color w:val="000000"/>
                <w:sz w:val="20"/>
              </w:rPr>
              <w:t>5-2-5說明水中生物的運動方式。</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第九週</w:t>
            </w:r>
          </w:p>
          <w:p w:rsidR="00A21DFF" w:rsidRDefault="00A21DFF" w:rsidP="00A21DFF">
            <w:pPr>
              <w:jc w:val="center"/>
              <w:rPr>
                <w:rFonts w:ascii="標楷體" w:eastAsia="標楷體" w:hAnsi="標楷體"/>
                <w:sz w:val="20"/>
                <w:szCs w:val="20"/>
              </w:rPr>
            </w:pPr>
          </w:p>
        </w:tc>
        <w:tc>
          <w:tcPr>
            <w:tcW w:w="912" w:type="dxa"/>
            <w:vAlign w:val="center"/>
          </w:tcPr>
          <w:p w:rsidR="00A21DFF" w:rsidRPr="00494ED2" w:rsidRDefault="00A21DFF" w:rsidP="00A21DFF">
            <w:pPr>
              <w:spacing w:line="280" w:lineRule="exact"/>
              <w:rPr>
                <w:rFonts w:ascii="標楷體" w:eastAsia="標楷體" w:hAnsi="標楷體"/>
                <w:sz w:val="20"/>
                <w:szCs w:val="20"/>
              </w:rPr>
            </w:pPr>
            <w:r w:rsidRPr="00494ED2">
              <w:rPr>
                <w:rFonts w:ascii="標楷體" w:eastAsia="標楷體" w:hAnsi="標楷體" w:hint="eastAsia"/>
                <w:sz w:val="20"/>
                <w:szCs w:val="20"/>
              </w:rPr>
              <w:t>二、水生家族</w:t>
            </w:r>
          </w:p>
          <w:p w:rsidR="00A21DFF" w:rsidRPr="00074B00" w:rsidRDefault="00A21DFF" w:rsidP="00A21DFF">
            <w:pPr>
              <w:spacing w:line="280" w:lineRule="exact"/>
              <w:rPr>
                <w:rFonts w:ascii="標楷體" w:eastAsia="標楷體" w:hAnsi="標楷體"/>
                <w:sz w:val="20"/>
              </w:rPr>
            </w:pPr>
            <w:r w:rsidRPr="00494ED2">
              <w:rPr>
                <w:rFonts w:ascii="標楷體" w:eastAsia="標楷體" w:hAnsi="標楷體" w:hint="eastAsia"/>
                <w:sz w:val="20"/>
              </w:rPr>
              <w:t>活動二 水生植物</w:t>
            </w:r>
          </w:p>
          <w:p w:rsidR="00A21DFF" w:rsidRPr="00494ED2" w:rsidRDefault="00A21DFF" w:rsidP="00A21DFF">
            <w:pPr>
              <w:spacing w:line="280" w:lineRule="exact"/>
              <w:rPr>
                <w:rFonts w:ascii="標楷體" w:eastAsia="標楷體" w:hAnsi="標楷體"/>
                <w:sz w:val="20"/>
              </w:rPr>
            </w:pPr>
            <w:r w:rsidRPr="00494ED2">
              <w:rPr>
                <w:rFonts w:ascii="標楷體" w:eastAsia="標楷體" w:hAnsi="標楷體" w:hint="eastAsia"/>
                <w:sz w:val="20"/>
              </w:rPr>
              <w:t>活動</w:t>
            </w:r>
            <w:r>
              <w:rPr>
                <w:rFonts w:ascii="標楷體" w:eastAsia="標楷體" w:hAnsi="標楷體" w:hint="eastAsia"/>
                <w:sz w:val="20"/>
              </w:rPr>
              <w:t xml:space="preserve">三 </w:t>
            </w:r>
            <w:r w:rsidRPr="00494ED2">
              <w:rPr>
                <w:rFonts w:ascii="標楷體" w:eastAsia="標楷體" w:hAnsi="標楷體" w:hint="eastAsia"/>
                <w:sz w:val="20"/>
              </w:rPr>
              <w:t>水生動物</w:t>
            </w:r>
          </w:p>
        </w:tc>
        <w:tc>
          <w:tcPr>
            <w:tcW w:w="4514" w:type="dxa"/>
          </w:tcPr>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【活動2-2】水生植物的外形和構造</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1.教師引導學生觀察挺水性水生植物的外形與構造。</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2.教師指導學生操作試驗，在挺水性水生植物葉面上滴水、橫切、縱切葉柄觀察，發現挺水性水生植物的葉片通常都不沾水、葉柄或地下莖具有氣洞，使它們可以在水中生活。</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3.教師引導學生觀察浮葉性水生植物睡蓮的外形。</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4.教師引導學生觀察水位高低的變化對睡蓮葉片的影響，發現睡蓮的葉柄會隨著水位高低而彎曲或伸展，讓葉面保持平貼於水面上。</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5.教師指導學生將觀察與實驗結果記錄在習作，並向同學發表。</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6.教師歸納：「水生植物大多具有氣室或防水構造，以便儲存生長所需的空氣並增加浮力」。</w:t>
            </w:r>
          </w:p>
          <w:p w:rsidR="00A21DFF" w:rsidRPr="00A408E4" w:rsidRDefault="00A21DFF" w:rsidP="00A21DFF">
            <w:pPr>
              <w:pStyle w:val="5"/>
              <w:tabs>
                <w:tab w:val="clear" w:pos="329"/>
              </w:tabs>
              <w:spacing w:line="280" w:lineRule="exact"/>
              <w:ind w:left="0" w:firstLine="0"/>
              <w:rPr>
                <w:rFonts w:ascii="標楷體" w:eastAsia="標楷體" w:hAnsi="標楷體"/>
                <w:sz w:val="20"/>
              </w:rPr>
            </w:pPr>
          </w:p>
          <w:p w:rsidR="00A21DFF" w:rsidRPr="00B22537" w:rsidRDefault="00A21DFF" w:rsidP="00A21DFF">
            <w:pPr>
              <w:pStyle w:val="5"/>
              <w:tabs>
                <w:tab w:val="clear" w:pos="329"/>
              </w:tabs>
              <w:spacing w:line="280" w:lineRule="exact"/>
              <w:ind w:left="0" w:firstLine="0"/>
              <w:rPr>
                <w:rFonts w:ascii="標楷體" w:eastAsia="標楷體" w:hAnsi="標楷體"/>
                <w:sz w:val="20"/>
              </w:rPr>
            </w:pPr>
            <w:r w:rsidRPr="00B22537">
              <w:rPr>
                <w:rFonts w:ascii="標楷體" w:eastAsia="標楷體" w:hAnsi="標楷體" w:hint="eastAsia"/>
                <w:sz w:val="20"/>
              </w:rPr>
              <w:t>【活動3-1】水生動物的外形和構造</w:t>
            </w:r>
          </w:p>
          <w:p w:rsidR="00A21DFF" w:rsidRPr="00B22537" w:rsidRDefault="00A21DFF" w:rsidP="00A21DFF">
            <w:pPr>
              <w:pStyle w:val="5"/>
              <w:tabs>
                <w:tab w:val="clear" w:pos="329"/>
              </w:tabs>
              <w:spacing w:line="280" w:lineRule="exact"/>
              <w:ind w:left="0" w:firstLine="0"/>
              <w:rPr>
                <w:rFonts w:ascii="標楷體" w:eastAsia="標楷體" w:hAnsi="標楷體"/>
                <w:sz w:val="20"/>
              </w:rPr>
            </w:pPr>
            <w:r w:rsidRPr="00B22537">
              <w:rPr>
                <w:rFonts w:ascii="標楷體" w:eastAsia="標楷體" w:hAnsi="標楷體" w:hint="eastAsia"/>
                <w:sz w:val="20"/>
              </w:rPr>
              <w:t>1.教師展示所飼養的水生動物（例如魚），引導學生觀察牠的外形構造和運動方式。</w:t>
            </w:r>
          </w:p>
          <w:p w:rsidR="00A21DFF" w:rsidRPr="00B22537" w:rsidRDefault="00A21DFF" w:rsidP="00A21DFF">
            <w:pPr>
              <w:pStyle w:val="5"/>
              <w:tabs>
                <w:tab w:val="clear" w:pos="329"/>
              </w:tabs>
              <w:spacing w:line="280" w:lineRule="exact"/>
              <w:ind w:left="0" w:firstLine="0"/>
              <w:rPr>
                <w:rFonts w:ascii="標楷體" w:eastAsia="標楷體" w:hAnsi="標楷體"/>
                <w:sz w:val="20"/>
              </w:rPr>
            </w:pPr>
            <w:r w:rsidRPr="00B22537">
              <w:rPr>
                <w:rFonts w:ascii="標楷體" w:eastAsia="標楷體" w:hAnsi="標楷體" w:hint="eastAsia"/>
                <w:sz w:val="20"/>
              </w:rPr>
              <w:t>2.教師引導學生歸納觀察魚外形構造的重點，知道魚的頭和尾較細，魚中間身體較粗，而且身體呈現扁平狀，可以減少水中的阻力，幫助牠游得更快。</w:t>
            </w:r>
          </w:p>
          <w:p w:rsidR="00A21DFF" w:rsidRPr="00B22537" w:rsidRDefault="00A21DFF" w:rsidP="00A21DFF">
            <w:pPr>
              <w:pStyle w:val="5"/>
              <w:tabs>
                <w:tab w:val="clear" w:pos="329"/>
              </w:tabs>
              <w:spacing w:line="280" w:lineRule="exact"/>
              <w:ind w:left="0" w:firstLine="0"/>
              <w:rPr>
                <w:rFonts w:ascii="標楷體" w:eastAsia="標楷體" w:hAnsi="標楷體"/>
                <w:sz w:val="20"/>
              </w:rPr>
            </w:pPr>
            <w:r w:rsidRPr="00B22537">
              <w:rPr>
                <w:rFonts w:ascii="標楷體" w:eastAsia="標楷體" w:hAnsi="標楷體" w:hint="eastAsia"/>
                <w:sz w:val="20"/>
              </w:rPr>
              <w:t>3.教師引導學生觀察並歸納觀察魚運動方式，知道魚是靠左右擺動身體，使身體呈S形運動，撥水向後而產生往前的推進力。</w:t>
            </w:r>
          </w:p>
          <w:p w:rsidR="00A21DFF" w:rsidRPr="00B22537" w:rsidRDefault="00A21DFF" w:rsidP="00A21DFF">
            <w:pPr>
              <w:pStyle w:val="5"/>
              <w:tabs>
                <w:tab w:val="clear" w:pos="329"/>
              </w:tabs>
              <w:spacing w:line="280" w:lineRule="exact"/>
              <w:ind w:left="0" w:firstLine="0"/>
              <w:rPr>
                <w:rFonts w:ascii="標楷體" w:eastAsia="標楷體" w:hAnsi="標楷體"/>
                <w:sz w:val="20"/>
              </w:rPr>
            </w:pPr>
            <w:r w:rsidRPr="00B22537">
              <w:rPr>
                <w:rFonts w:ascii="標楷體" w:eastAsia="標楷體" w:hAnsi="標楷體" w:hint="eastAsia"/>
                <w:sz w:val="20"/>
              </w:rPr>
              <w:t>4.教師引導學生觀察魚口和鰓蓋的閉合，察覺魚的呼吸方式與陸地上的生物不同。</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B22537">
              <w:rPr>
                <w:rFonts w:ascii="標楷體" w:eastAsia="標楷體" w:hAnsi="標楷體" w:hint="eastAsia"/>
                <w:sz w:val="20"/>
              </w:rPr>
              <w:t>5.透過教師解說，讓學生了解魚的鰓蓋和口在水中一開一合，就是魚的呼吸運動。</w:t>
            </w:r>
          </w:p>
        </w:tc>
        <w:tc>
          <w:tcPr>
            <w:tcW w:w="476" w:type="dxa"/>
            <w:vAlign w:val="center"/>
          </w:tcPr>
          <w:p w:rsidR="00A21DFF" w:rsidRPr="00A408E4" w:rsidRDefault="00A21DFF" w:rsidP="00A21DFF">
            <w:pPr>
              <w:pStyle w:val="5"/>
              <w:spacing w:line="280" w:lineRule="exact"/>
              <w:ind w:left="0" w:right="0" w:firstLine="0"/>
              <w:jc w:val="center"/>
              <w:rPr>
                <w:rFonts w:ascii="標楷體" w:eastAsia="標楷體" w:hAnsi="標楷體"/>
                <w:sz w:val="20"/>
              </w:rPr>
            </w:pPr>
            <w:r w:rsidRPr="00A408E4">
              <w:rPr>
                <w:rFonts w:ascii="標楷體" w:eastAsia="標楷體" w:hAnsi="標楷體" w:hint="eastAsia"/>
                <w:sz w:val="20"/>
              </w:rPr>
              <w:t>3</w:t>
            </w:r>
          </w:p>
        </w:tc>
        <w:tc>
          <w:tcPr>
            <w:tcW w:w="1554" w:type="dxa"/>
          </w:tcPr>
          <w:p w:rsidR="00A21DFF"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二</w:t>
            </w:r>
            <w:r w:rsidRPr="006D3E1B">
              <w:rPr>
                <w:rFonts w:ascii="標楷體" w:eastAsia="標楷體" w:hAnsi="標楷體"/>
                <w:color w:val="000000"/>
                <w:sz w:val="20"/>
              </w:rPr>
              <w:t>單元</w:t>
            </w:r>
            <w:r w:rsidRPr="006D3E1B">
              <w:rPr>
                <w:rFonts w:ascii="標楷體" w:eastAsia="標楷體" w:hAnsi="標楷體" w:hint="eastAsia"/>
                <w:color w:val="000000"/>
                <w:sz w:val="20"/>
              </w:rPr>
              <w:t>「水生家族」</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p>
          <w:p w:rsidR="00A21DFF"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1</w:t>
            </w:r>
            <w:r w:rsidRPr="00A92CC2">
              <w:rPr>
                <w:rFonts w:ascii="標楷體" w:eastAsia="標楷體" w:hAnsi="標楷體" w:hint="eastAsia"/>
                <w:sz w:val="20"/>
                <w:szCs w:val="20"/>
              </w:rPr>
              <w:t>.挺水性水生植物（如荷花、水芋、茭白）</w:t>
            </w:r>
          </w:p>
          <w:p w:rsidR="00A21DFF"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2</w:t>
            </w:r>
            <w:r w:rsidRPr="00A92CC2">
              <w:rPr>
                <w:rFonts w:ascii="標楷體" w:eastAsia="標楷體" w:hAnsi="標楷體" w:hint="eastAsia"/>
                <w:sz w:val="20"/>
                <w:szCs w:val="20"/>
              </w:rPr>
              <w:t>.浮葉性水生植物（如睡蓮）</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3</w:t>
            </w:r>
            <w:r w:rsidRPr="00A92CC2">
              <w:rPr>
                <w:rFonts w:ascii="標楷體" w:eastAsia="標楷體" w:hAnsi="標楷體" w:hint="eastAsia"/>
                <w:sz w:val="20"/>
                <w:szCs w:val="20"/>
              </w:rPr>
              <w:t>.水生生物圖片</w:t>
            </w:r>
          </w:p>
          <w:p w:rsidR="00A21DFF"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4</w:t>
            </w:r>
            <w:r w:rsidRPr="00A92CC2">
              <w:rPr>
                <w:rFonts w:ascii="標楷體" w:eastAsia="標楷體" w:hAnsi="標楷體" w:hint="eastAsia"/>
                <w:sz w:val="20"/>
                <w:szCs w:val="20"/>
              </w:rPr>
              <w:t>.有飼養水生動物的水族箱</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5</w:t>
            </w:r>
            <w:r w:rsidRPr="00A92CC2">
              <w:rPr>
                <w:rFonts w:ascii="標楷體" w:eastAsia="標楷體" w:hAnsi="標楷體" w:hint="eastAsia"/>
                <w:sz w:val="20"/>
                <w:szCs w:val="20"/>
              </w:rPr>
              <w:t>.水生動物的影片</w:t>
            </w:r>
          </w:p>
          <w:p w:rsidR="00A21DFF" w:rsidRPr="002E7567"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sz w:val="20"/>
                <w:szCs w:val="20"/>
              </w:rPr>
              <w:t>6</w:t>
            </w:r>
            <w:r w:rsidRPr="00A92CC2">
              <w:rPr>
                <w:rFonts w:ascii="標楷體" w:eastAsia="標楷體" w:hAnsi="標楷體" w:hint="eastAsia"/>
                <w:sz w:val="20"/>
                <w:szCs w:val="20"/>
              </w:rPr>
              <w:t>.所飼養的水生動物</w:t>
            </w:r>
          </w:p>
        </w:tc>
        <w:tc>
          <w:tcPr>
            <w:tcW w:w="1344" w:type="dxa"/>
          </w:tcPr>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1.口頭評量</w:t>
            </w:r>
          </w:p>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2.實作評量</w:t>
            </w:r>
          </w:p>
          <w:p w:rsidR="00A21DFF" w:rsidRPr="002F4532"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1-2-1-1</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察覺事物具有可辨識的特徵和屬性</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1-2-2-4</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知道依目的(或屬性)不同，可做不同的分類</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2-2-1-1</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對自然現象作有目的的偵測。運用現成的工具如溫度計、放大鏡、鏡子來幫助觀察，進行引發變因改變的探究活動，並學習安排觀測的工作流程</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2-2-2-2</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知道陸生(或水生)動物外型特徵、運動方式，注意到如何去改善生活環境、調節飲食，來維護牠的健康</w:t>
            </w:r>
            <w:r w:rsidRPr="00FE05E4">
              <w:rPr>
                <w:rFonts w:ascii="標楷體" w:eastAsia="標楷體" w:hAnsi="標楷體" w:hint="eastAsia"/>
                <w:color w:val="000000"/>
                <w:sz w:val="20"/>
              </w:rPr>
              <w:t>。</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5-2-1-1</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相信細心的觀察和多一層的詢問，常會有許多的新發現。</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6-2-2-2</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養成運用相關器材、設備來完成自己構想作品的習慣。</w:t>
            </w:r>
          </w:p>
        </w:tc>
        <w:tc>
          <w:tcPr>
            <w:tcW w:w="201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1"/>
              </w:smartTagPr>
              <w:r w:rsidRPr="00FE05E4">
                <w:rPr>
                  <w:rFonts w:ascii="標楷體" w:eastAsia="標楷體" w:hAnsi="標楷體" w:hint="eastAsia"/>
                  <w:color w:val="000000"/>
                  <w:sz w:val="20"/>
                  <w:szCs w:val="20"/>
                </w:rPr>
                <w:t>1-2-1</w:t>
              </w:r>
            </w:smartTag>
            <w:r w:rsidRPr="00FE05E4">
              <w:rPr>
                <w:rFonts w:ascii="標楷體" w:eastAsia="標楷體" w:hAnsi="標楷體" w:hint="eastAsia"/>
                <w:color w:val="000000"/>
                <w:sz w:val="20"/>
                <w:szCs w:val="20"/>
              </w:rPr>
              <w:t>覺知身體意象對身心的影響。</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【環境教育】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1"/>
                <w:attr w:name="Month" w:val="2"/>
                <w:attr w:name="Day" w:val="1"/>
                <w:attr w:name="IsLunarDate" w:val="False"/>
                <w:attr w:name="IsROCDate" w:val="False"/>
              </w:smartTagPr>
              <w:r w:rsidRPr="00FE05E4">
                <w:rPr>
                  <w:rFonts w:ascii="標楷體" w:eastAsia="標楷體" w:hAnsi="標楷體"/>
                  <w:color w:val="000000"/>
                  <w:sz w:val="20"/>
                  <w:szCs w:val="20"/>
                </w:rPr>
                <w:t>1-2-1</w:t>
              </w:r>
            </w:smartTag>
            <w:r w:rsidRPr="00FE05E4">
              <w:rPr>
                <w:rFonts w:ascii="標楷體" w:eastAsia="標楷體" w:hAnsi="標楷體" w:hint="eastAsia"/>
                <w:color w:val="000000"/>
                <w:sz w:val="20"/>
                <w:szCs w:val="20"/>
              </w:rPr>
              <w:t>覺知環境與個人身心健康的關係。</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3"/>
                <w:attr w:name="Month" w:val="2"/>
                <w:attr w:name="Day" w:val="1"/>
                <w:attr w:name="IsLunarDate" w:val="False"/>
                <w:attr w:name="IsROCDate" w:val="False"/>
              </w:smartTagPr>
              <w:r w:rsidRPr="00FE05E4">
                <w:rPr>
                  <w:rFonts w:ascii="標楷體" w:eastAsia="標楷體" w:hAnsi="標楷體" w:hint="eastAsia"/>
                  <w:color w:val="000000"/>
                  <w:sz w:val="20"/>
                  <w:szCs w:val="20"/>
                </w:rPr>
                <w:t>3-2-1</w:t>
              </w:r>
            </w:smartTag>
            <w:r w:rsidRPr="00FE05E4">
              <w:rPr>
                <w:rFonts w:ascii="標楷體" w:eastAsia="標楷體" w:hAnsi="標楷體" w:hint="eastAsia"/>
                <w:color w:val="000000"/>
                <w:sz w:val="20"/>
                <w:szCs w:val="20"/>
              </w:rPr>
              <w:t>思考生物與非生物在環境中存在的價值。</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【家政教育】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7"/>
                <w:attr w:name="Month" w:val="2"/>
                <w:attr w:name="Year" w:val="2003"/>
              </w:smartTagPr>
              <w:r w:rsidRPr="00FE05E4">
                <w:rPr>
                  <w:rFonts w:ascii="標楷體" w:eastAsia="標楷體" w:hAnsi="標楷體"/>
                  <w:color w:val="000000"/>
                  <w:sz w:val="20"/>
                  <w:szCs w:val="20"/>
                </w:rPr>
                <w:t>3-2-7</w:t>
              </w:r>
            </w:smartTag>
            <w:r w:rsidRPr="00FE05E4">
              <w:rPr>
                <w:rFonts w:ascii="標楷體" w:eastAsia="標楷體" w:hAnsi="標楷體" w:hint="eastAsia"/>
                <w:color w:val="000000"/>
                <w:sz w:val="20"/>
                <w:szCs w:val="20"/>
              </w:rPr>
              <w:t>製作簡易創意生活用品。</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【海洋教育】</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3-2-2說明家鄉或鄰近的水域環境變遷對生活的影響。</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5-2-1認識生活中常見的水產食物。</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5-2-2瞭解生活中水產食物對身體的影響。</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5-2-4認識水中生物及其外型特徵。</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5-2-5說明水中生物的運動方式。</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第十週</w:t>
            </w:r>
          </w:p>
          <w:p w:rsidR="00A21DFF" w:rsidRDefault="00A21DFF" w:rsidP="00A21DFF">
            <w:pPr>
              <w:jc w:val="center"/>
              <w:rPr>
                <w:rFonts w:ascii="標楷體" w:eastAsia="標楷體" w:hAnsi="標楷體"/>
                <w:sz w:val="20"/>
                <w:szCs w:val="20"/>
              </w:rPr>
            </w:pPr>
          </w:p>
        </w:tc>
        <w:tc>
          <w:tcPr>
            <w:tcW w:w="912" w:type="dxa"/>
            <w:vAlign w:val="center"/>
          </w:tcPr>
          <w:p w:rsidR="00A21DFF" w:rsidRPr="006E55D9" w:rsidRDefault="00A21DFF" w:rsidP="00A21DFF">
            <w:pPr>
              <w:spacing w:line="280" w:lineRule="exact"/>
              <w:rPr>
                <w:rFonts w:ascii="標楷體" w:eastAsia="標楷體" w:hAnsi="標楷體"/>
                <w:sz w:val="20"/>
                <w:szCs w:val="20"/>
              </w:rPr>
            </w:pPr>
            <w:r w:rsidRPr="006E55D9">
              <w:rPr>
                <w:rFonts w:ascii="標楷體" w:eastAsia="標楷體" w:hAnsi="標楷體" w:hint="eastAsia"/>
                <w:sz w:val="20"/>
                <w:szCs w:val="20"/>
              </w:rPr>
              <w:t>二、水生家族</w:t>
            </w:r>
          </w:p>
          <w:p w:rsidR="00A21DFF" w:rsidRPr="00DC6C76" w:rsidRDefault="00A21DFF" w:rsidP="00A21DFF">
            <w:pPr>
              <w:spacing w:line="280" w:lineRule="exact"/>
              <w:rPr>
                <w:rFonts w:ascii="標楷體" w:eastAsia="標楷體" w:hAnsi="標楷體"/>
                <w:sz w:val="20"/>
              </w:rPr>
            </w:pPr>
            <w:r w:rsidRPr="006E55D9">
              <w:rPr>
                <w:rFonts w:ascii="標楷體" w:eastAsia="標楷體" w:hAnsi="標楷體" w:hint="eastAsia"/>
                <w:sz w:val="20"/>
                <w:szCs w:val="20"/>
              </w:rPr>
              <w:t>活動三 水生動物</w:t>
            </w:r>
          </w:p>
        </w:tc>
        <w:tc>
          <w:tcPr>
            <w:tcW w:w="4514" w:type="dxa"/>
          </w:tcPr>
          <w:p w:rsidR="00A21DFF" w:rsidRPr="00AD060A" w:rsidRDefault="00A21DFF" w:rsidP="00A21DFF">
            <w:pPr>
              <w:pStyle w:val="5"/>
              <w:tabs>
                <w:tab w:val="clear" w:pos="329"/>
              </w:tabs>
              <w:spacing w:line="280" w:lineRule="exact"/>
              <w:ind w:left="0" w:firstLine="0"/>
              <w:rPr>
                <w:rFonts w:ascii="標楷體" w:eastAsia="標楷體" w:hAnsi="標楷體"/>
                <w:sz w:val="20"/>
              </w:rPr>
            </w:pPr>
            <w:r w:rsidRPr="00AD060A">
              <w:rPr>
                <w:rFonts w:ascii="標楷體" w:eastAsia="標楷體" w:hAnsi="標楷體" w:hint="eastAsia"/>
                <w:sz w:val="20"/>
              </w:rPr>
              <w:t>【活動3-1】水生動物的外形和構造</w:t>
            </w:r>
          </w:p>
          <w:p w:rsidR="00A21DFF" w:rsidRPr="00AD060A" w:rsidRDefault="00A21DFF" w:rsidP="00A21DFF">
            <w:pPr>
              <w:pStyle w:val="5"/>
              <w:tabs>
                <w:tab w:val="clear" w:pos="329"/>
              </w:tabs>
              <w:spacing w:line="280" w:lineRule="exact"/>
              <w:ind w:left="0" w:firstLine="0"/>
              <w:rPr>
                <w:rFonts w:ascii="標楷體" w:eastAsia="標楷體" w:hAnsi="標楷體"/>
                <w:sz w:val="20"/>
              </w:rPr>
            </w:pPr>
            <w:r w:rsidRPr="00AD060A">
              <w:rPr>
                <w:rFonts w:ascii="標楷體" w:eastAsia="標楷體" w:hAnsi="標楷體" w:hint="eastAsia"/>
                <w:sz w:val="20"/>
              </w:rPr>
              <w:t>1.教師展示所飼養的其他水生動物，引導學生觀察牠們的外形構造、運動方式和呼吸構造。</w:t>
            </w:r>
          </w:p>
          <w:p w:rsidR="00A21DFF" w:rsidRPr="00AD060A" w:rsidRDefault="00A21DFF" w:rsidP="00A21DFF">
            <w:pPr>
              <w:pStyle w:val="5"/>
              <w:tabs>
                <w:tab w:val="clear" w:pos="329"/>
              </w:tabs>
              <w:spacing w:line="280" w:lineRule="exact"/>
              <w:ind w:left="0" w:firstLine="0"/>
              <w:rPr>
                <w:rFonts w:ascii="標楷體" w:eastAsia="標楷體" w:hAnsi="標楷體"/>
                <w:sz w:val="20"/>
              </w:rPr>
            </w:pPr>
            <w:r w:rsidRPr="00AD060A">
              <w:rPr>
                <w:rFonts w:ascii="標楷體" w:eastAsia="標楷體" w:hAnsi="標楷體" w:hint="eastAsia"/>
                <w:sz w:val="20"/>
              </w:rPr>
              <w:t>2.教師展示其他水生動物的圖片，引導學生了解其他水生動物也各具有其特殊的生存方式，可以幫助牠們適應水中生活。</w:t>
            </w:r>
          </w:p>
          <w:p w:rsidR="00A21DFF" w:rsidRPr="00AD060A" w:rsidRDefault="00A21DFF" w:rsidP="00A21DFF">
            <w:pPr>
              <w:pStyle w:val="5"/>
              <w:tabs>
                <w:tab w:val="clear" w:pos="329"/>
              </w:tabs>
              <w:spacing w:line="280" w:lineRule="exact"/>
              <w:ind w:left="0" w:firstLine="0"/>
              <w:rPr>
                <w:rFonts w:ascii="標楷體" w:eastAsia="標楷體" w:hAnsi="標楷體"/>
                <w:sz w:val="20"/>
              </w:rPr>
            </w:pP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【活動3-2】愛護水域環境</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1.教師展示被汙染的水域環境圖片或影片，或請學生觀察生活周遭是否也存在被汙染的水域環境。</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2.教師引導學生比較乾淨的水域環境和被汙染的水域環境，讓學生察覺水域環境的危機與保護方法。</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3.教師讓學生自由發表水域環境被汙染的狀況，例如被排放廢水、水域環境附近有垃圾、有人在溪邊烤肉、撈魚、河流上游沒有做好水土保持、被傾倒廢土或附近有使用農藥等。</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408E4">
              <w:rPr>
                <w:rFonts w:ascii="標楷體" w:eastAsia="標楷體" w:hAnsi="標楷體" w:hint="eastAsia"/>
                <w:sz w:val="20"/>
              </w:rPr>
              <w:t>4.透過觀察、討論與分享，讓學生培養隨時關心校園或社區水域環境是否遭受破壞，並能與他人合力愛護水域環境。</w:t>
            </w:r>
          </w:p>
          <w:p w:rsidR="00A21DFF" w:rsidRPr="00A408E4" w:rsidRDefault="00A21DFF" w:rsidP="00A21DFF">
            <w:pPr>
              <w:pStyle w:val="5"/>
              <w:tabs>
                <w:tab w:val="clear" w:pos="329"/>
              </w:tabs>
              <w:spacing w:line="280" w:lineRule="exact"/>
              <w:ind w:left="0" w:firstLine="0"/>
              <w:rPr>
                <w:rFonts w:ascii="標楷體" w:eastAsia="標楷體" w:hAnsi="標楷體"/>
                <w:sz w:val="20"/>
              </w:rPr>
            </w:pPr>
          </w:p>
          <w:p w:rsidR="00A21DFF" w:rsidRPr="00AD060A" w:rsidRDefault="00A21DFF" w:rsidP="00A21DFF">
            <w:pPr>
              <w:pStyle w:val="5"/>
              <w:tabs>
                <w:tab w:val="clear" w:pos="329"/>
              </w:tabs>
              <w:spacing w:line="280" w:lineRule="exact"/>
              <w:ind w:left="0" w:firstLine="0"/>
              <w:rPr>
                <w:rFonts w:ascii="標楷體" w:eastAsia="標楷體" w:hAnsi="標楷體"/>
                <w:sz w:val="20"/>
              </w:rPr>
            </w:pPr>
            <w:r w:rsidRPr="00AD060A">
              <w:rPr>
                <w:rFonts w:ascii="標楷體" w:eastAsia="標楷體" w:hAnsi="標楷體" w:hint="eastAsia"/>
                <w:sz w:val="20"/>
              </w:rPr>
              <w:t>【科學閱讀】蓮池上的漂浮船──大王蓮</w:t>
            </w:r>
          </w:p>
          <w:p w:rsidR="00A21DFF" w:rsidRPr="00AD060A" w:rsidRDefault="00A21DFF" w:rsidP="00A21DFF">
            <w:pPr>
              <w:pStyle w:val="5"/>
              <w:tabs>
                <w:tab w:val="clear" w:pos="329"/>
              </w:tabs>
              <w:spacing w:line="280" w:lineRule="exact"/>
              <w:ind w:left="0" w:firstLine="0"/>
              <w:rPr>
                <w:rFonts w:ascii="標楷體" w:eastAsia="標楷體" w:hAnsi="標楷體"/>
                <w:sz w:val="20"/>
              </w:rPr>
            </w:pPr>
            <w:r w:rsidRPr="00AD060A">
              <w:rPr>
                <w:rFonts w:ascii="標楷體" w:eastAsia="標楷體" w:hAnsi="標楷體" w:hint="eastAsia"/>
                <w:sz w:val="20"/>
              </w:rPr>
              <w:t>1.透過閱讀、觀賞影片及教師講述，讓學生觀察大王蓮葉葉背的特殊構造，進而察覺大王蓮葉能載重的原理。</w:t>
            </w:r>
          </w:p>
          <w:p w:rsidR="00A21DFF" w:rsidRPr="00AD060A" w:rsidRDefault="00A21DFF" w:rsidP="00A21DFF">
            <w:pPr>
              <w:pStyle w:val="5"/>
              <w:tabs>
                <w:tab w:val="clear" w:pos="329"/>
              </w:tabs>
              <w:spacing w:line="280" w:lineRule="exact"/>
              <w:ind w:left="0" w:firstLine="0"/>
              <w:rPr>
                <w:rFonts w:ascii="標楷體" w:eastAsia="標楷體" w:hAnsi="標楷體"/>
                <w:sz w:val="20"/>
              </w:rPr>
            </w:pPr>
          </w:p>
          <w:p w:rsidR="00A21DFF" w:rsidRPr="00AD060A" w:rsidRDefault="00A21DFF" w:rsidP="00A21DFF">
            <w:pPr>
              <w:pStyle w:val="5"/>
              <w:tabs>
                <w:tab w:val="clear" w:pos="329"/>
              </w:tabs>
              <w:spacing w:line="280" w:lineRule="exact"/>
              <w:ind w:left="0" w:firstLine="0"/>
              <w:rPr>
                <w:rFonts w:ascii="標楷體" w:eastAsia="標楷體" w:hAnsi="標楷體"/>
                <w:sz w:val="20"/>
              </w:rPr>
            </w:pPr>
            <w:r w:rsidRPr="00AD060A">
              <w:rPr>
                <w:rFonts w:ascii="標楷體" w:eastAsia="標楷體" w:hAnsi="標楷體" w:hint="eastAsia"/>
                <w:sz w:val="20"/>
              </w:rPr>
              <w:t>【科學漫畫】荷葉也會自助洗</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AD060A">
              <w:rPr>
                <w:rFonts w:ascii="標楷體" w:eastAsia="標楷體" w:hAnsi="標楷體" w:hint="eastAsia"/>
                <w:sz w:val="20"/>
              </w:rPr>
              <w:t>1.透過圖像式閱讀、蒐集資料及教師講述，讓學生知道蓮葉效應原理，以及其在日常生活中的應用。</w:t>
            </w:r>
          </w:p>
        </w:tc>
        <w:tc>
          <w:tcPr>
            <w:tcW w:w="476" w:type="dxa"/>
            <w:vAlign w:val="center"/>
          </w:tcPr>
          <w:p w:rsidR="00A21DFF" w:rsidRPr="00A408E4" w:rsidRDefault="00A21DFF" w:rsidP="00A21DFF">
            <w:pPr>
              <w:pStyle w:val="5"/>
              <w:spacing w:line="280" w:lineRule="exact"/>
              <w:ind w:left="0" w:right="0" w:firstLine="0"/>
              <w:jc w:val="center"/>
              <w:rPr>
                <w:rFonts w:ascii="標楷體" w:eastAsia="標楷體" w:hAnsi="標楷體"/>
                <w:sz w:val="20"/>
              </w:rPr>
            </w:pPr>
            <w:r w:rsidRPr="00A408E4">
              <w:rPr>
                <w:rFonts w:ascii="標楷體" w:eastAsia="標楷體" w:hAnsi="標楷體" w:hint="eastAsia"/>
                <w:sz w:val="20"/>
              </w:rPr>
              <w:t>3</w:t>
            </w:r>
          </w:p>
        </w:tc>
        <w:tc>
          <w:tcPr>
            <w:tcW w:w="1554" w:type="dxa"/>
          </w:tcPr>
          <w:p w:rsidR="00A21DFF"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二</w:t>
            </w:r>
            <w:r w:rsidRPr="006D3E1B">
              <w:rPr>
                <w:rFonts w:ascii="標楷體" w:eastAsia="標楷體" w:hAnsi="標楷體"/>
                <w:color w:val="000000"/>
                <w:sz w:val="20"/>
              </w:rPr>
              <w:t>單元</w:t>
            </w:r>
            <w:r w:rsidRPr="006D3E1B">
              <w:rPr>
                <w:rFonts w:ascii="標楷體" w:eastAsia="標楷體" w:hAnsi="標楷體" w:hint="eastAsia"/>
                <w:color w:val="000000"/>
                <w:sz w:val="20"/>
              </w:rPr>
              <w:t>「水生家族」</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p>
          <w:p w:rsidR="00A21DFF"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1</w:t>
            </w:r>
            <w:r w:rsidRPr="00A408E4">
              <w:rPr>
                <w:rFonts w:ascii="標楷體" w:eastAsia="標楷體" w:hAnsi="標楷體" w:hint="eastAsia"/>
                <w:sz w:val="20"/>
                <w:szCs w:val="20"/>
              </w:rPr>
              <w:t>.有飼養水生動物的水族箱</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2</w:t>
            </w:r>
            <w:r w:rsidRPr="00A408E4">
              <w:rPr>
                <w:rFonts w:ascii="標楷體" w:eastAsia="標楷體" w:hAnsi="標楷體" w:hint="eastAsia"/>
                <w:sz w:val="20"/>
                <w:szCs w:val="20"/>
              </w:rPr>
              <w:t>.水生動物</w:t>
            </w:r>
            <w:r>
              <w:rPr>
                <w:rFonts w:ascii="標楷體" w:eastAsia="標楷體" w:hAnsi="標楷體" w:hint="eastAsia"/>
                <w:sz w:val="20"/>
                <w:szCs w:val="20"/>
              </w:rPr>
              <w:t>圖</w:t>
            </w:r>
            <w:r w:rsidRPr="00A408E4">
              <w:rPr>
                <w:rFonts w:ascii="標楷體" w:eastAsia="標楷體" w:hAnsi="標楷體" w:hint="eastAsia"/>
                <w:sz w:val="20"/>
                <w:szCs w:val="20"/>
              </w:rPr>
              <w:t>片</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3</w:t>
            </w:r>
            <w:r w:rsidRPr="00A408E4">
              <w:rPr>
                <w:rFonts w:ascii="標楷體" w:eastAsia="標楷體" w:hAnsi="標楷體" w:hint="eastAsia"/>
                <w:sz w:val="20"/>
                <w:szCs w:val="20"/>
              </w:rPr>
              <w:t>.水生動物的影片</w:t>
            </w:r>
          </w:p>
          <w:p w:rsidR="00A21DFF" w:rsidRPr="00A408E4"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4</w:t>
            </w:r>
            <w:r w:rsidRPr="00A408E4">
              <w:rPr>
                <w:rFonts w:ascii="標楷體" w:eastAsia="標楷體" w:hAnsi="標楷體" w:hint="eastAsia"/>
                <w:sz w:val="20"/>
                <w:szCs w:val="20"/>
              </w:rPr>
              <w:t>.有關水域環境遭受汙染的影片</w:t>
            </w:r>
          </w:p>
          <w:p w:rsidR="00A21DFF" w:rsidRPr="00446FAA" w:rsidRDefault="00A21DFF" w:rsidP="00A21DFF">
            <w:pPr>
              <w:spacing w:line="240" w:lineRule="exact"/>
              <w:ind w:leftChars="10" w:left="24" w:rightChars="10" w:right="24"/>
              <w:jc w:val="both"/>
              <w:rPr>
                <w:rFonts w:ascii="標楷體" w:eastAsia="標楷體" w:hAnsi="標楷體"/>
                <w:color w:val="000000"/>
                <w:sz w:val="20"/>
              </w:rPr>
            </w:pPr>
          </w:p>
        </w:tc>
        <w:tc>
          <w:tcPr>
            <w:tcW w:w="1344" w:type="dxa"/>
          </w:tcPr>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1.口頭評量</w:t>
            </w:r>
          </w:p>
          <w:p w:rsidR="00A21DFF" w:rsidRPr="00B47A41"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2.實作評量</w:t>
            </w:r>
          </w:p>
          <w:p w:rsidR="00A21DFF" w:rsidRPr="002F4532" w:rsidRDefault="00A21DFF" w:rsidP="00A21DFF">
            <w:pPr>
              <w:pStyle w:val="5"/>
              <w:spacing w:line="280" w:lineRule="exact"/>
              <w:ind w:left="0" w:right="0" w:firstLine="0"/>
              <w:jc w:val="left"/>
              <w:rPr>
                <w:rFonts w:ascii="標楷體" w:eastAsia="標楷體" w:hAnsi="標楷體"/>
                <w:sz w:val="20"/>
              </w:rPr>
            </w:pPr>
            <w:r w:rsidRPr="00B47A41">
              <w:rPr>
                <w:rFonts w:ascii="標楷體" w:eastAsia="標楷體" w:hAnsi="標楷體" w:hint="eastAsia"/>
                <w:sz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bCs/>
                <w:color w:val="000000"/>
                <w:sz w:val="20"/>
                <w:szCs w:val="20"/>
              </w:rPr>
              <w:t>1-2-1-1</w:t>
            </w:r>
            <w:r w:rsidRPr="00FE05E4">
              <w:rPr>
                <w:rFonts w:ascii="標楷體" w:eastAsia="標楷體" w:hAnsi="標楷體" w:hint="eastAsia"/>
                <w:bCs/>
                <w:color w:val="000000"/>
                <w:sz w:val="20"/>
                <w:szCs w:val="20"/>
              </w:rPr>
              <w:t xml:space="preserve"> </w:t>
            </w:r>
            <w:r w:rsidRPr="00FE05E4">
              <w:rPr>
                <w:rFonts w:ascii="標楷體" w:eastAsia="標楷體" w:hAnsi="標楷體"/>
                <w:bCs/>
                <w:color w:val="000000"/>
                <w:sz w:val="20"/>
                <w:szCs w:val="20"/>
              </w:rPr>
              <w:t>察覺事物具有可</w:t>
            </w:r>
            <w:r w:rsidRPr="00FE05E4">
              <w:rPr>
                <w:rFonts w:ascii="標楷體" w:eastAsia="標楷體" w:hAnsi="標楷體"/>
                <w:color w:val="000000"/>
                <w:sz w:val="20"/>
                <w:szCs w:val="20"/>
              </w:rPr>
              <w:t>辨識</w:t>
            </w:r>
            <w:r w:rsidRPr="00FE05E4">
              <w:rPr>
                <w:rFonts w:ascii="標楷體" w:eastAsia="標楷體" w:hAnsi="標楷體"/>
                <w:bCs/>
                <w:color w:val="000000"/>
                <w:sz w:val="20"/>
                <w:szCs w:val="20"/>
              </w:rPr>
              <w:t>的特徵和屬性</w:t>
            </w:r>
            <w:r w:rsidRPr="00FE05E4">
              <w:rPr>
                <w:rFonts w:ascii="標楷體" w:eastAsia="標楷體" w:hAnsi="標楷體" w:hint="eastAsia"/>
                <w:bCs/>
                <w:color w:val="000000"/>
                <w:sz w:val="20"/>
                <w:szCs w:val="20"/>
              </w:rPr>
              <w:t>。</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bCs/>
                <w:color w:val="000000"/>
                <w:sz w:val="20"/>
                <w:szCs w:val="20"/>
              </w:rPr>
              <w:t>1-2-2-4</w:t>
            </w:r>
            <w:r w:rsidRPr="00FE05E4">
              <w:rPr>
                <w:rFonts w:ascii="標楷體" w:eastAsia="標楷體" w:hAnsi="標楷體" w:hint="eastAsia"/>
                <w:bCs/>
                <w:color w:val="000000"/>
                <w:sz w:val="20"/>
                <w:szCs w:val="20"/>
              </w:rPr>
              <w:t xml:space="preserve"> </w:t>
            </w:r>
            <w:r w:rsidRPr="00FE05E4">
              <w:rPr>
                <w:rFonts w:ascii="標楷體" w:eastAsia="標楷體" w:hAnsi="標楷體"/>
                <w:bCs/>
                <w:color w:val="000000"/>
                <w:sz w:val="20"/>
                <w:szCs w:val="20"/>
              </w:rPr>
              <w:t>知道依目的(或屬性)不同，可做</w:t>
            </w:r>
            <w:r w:rsidRPr="00FE05E4">
              <w:rPr>
                <w:rFonts w:ascii="標楷體" w:eastAsia="標楷體" w:hAnsi="標楷體"/>
                <w:color w:val="000000"/>
                <w:sz w:val="20"/>
                <w:szCs w:val="20"/>
              </w:rPr>
              <w:t>不同</w:t>
            </w:r>
            <w:r w:rsidRPr="00FE05E4">
              <w:rPr>
                <w:rFonts w:ascii="標楷體" w:eastAsia="標楷體" w:hAnsi="標楷體"/>
                <w:bCs/>
                <w:color w:val="000000"/>
                <w:sz w:val="20"/>
                <w:szCs w:val="20"/>
              </w:rPr>
              <w:t>的分類</w:t>
            </w:r>
            <w:r w:rsidRPr="00FE05E4">
              <w:rPr>
                <w:rFonts w:ascii="標楷體" w:eastAsia="標楷體" w:hAnsi="標楷體" w:hint="eastAsia"/>
                <w:bCs/>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對自然現象作有</w:t>
            </w:r>
            <w:r w:rsidRPr="00FE05E4">
              <w:rPr>
                <w:rFonts w:ascii="標楷體" w:eastAsia="標楷體" w:hAnsi="標楷體"/>
                <w:bCs/>
                <w:color w:val="000000"/>
                <w:sz w:val="20"/>
                <w:szCs w:val="20"/>
              </w:rPr>
              <w:t>目的</w:t>
            </w:r>
            <w:r w:rsidRPr="00FE05E4">
              <w:rPr>
                <w:rFonts w:ascii="標楷體" w:eastAsia="標楷體" w:hAnsi="標楷體"/>
                <w:color w:val="000000"/>
                <w:sz w:val="20"/>
                <w:szCs w:val="20"/>
              </w:rPr>
              <w:t>的偵測。運用現成的工具如溫度計、放大鏡、鏡子來幫助觀察，進行引發變因改變的探究活動，並學習安排觀測的工作流程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2-2-2-2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知道陸生(或水生)動物外型特徵、運動方式，注意到如何去改善生活環境、調節飲食，來維護牠的健康</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相信細心的觀察和多一層的詢問，常會有許多的新發現。</w:t>
            </w:r>
          </w:p>
          <w:p w:rsidR="00A21DFF" w:rsidRPr="00FE05E4"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rPr>
              <w:t>6-2-2-2</w:t>
            </w:r>
            <w:r w:rsidRPr="00FE05E4">
              <w:rPr>
                <w:rFonts w:ascii="標楷體" w:eastAsia="標楷體" w:hAnsi="標楷體" w:hint="eastAsia"/>
                <w:color w:val="000000"/>
                <w:sz w:val="20"/>
              </w:rPr>
              <w:t xml:space="preserve"> </w:t>
            </w:r>
            <w:r w:rsidRPr="00FE05E4">
              <w:rPr>
                <w:rFonts w:ascii="標楷體" w:eastAsia="標楷體" w:hAnsi="標楷體"/>
                <w:color w:val="000000"/>
                <w:sz w:val="20"/>
              </w:rPr>
              <w:t>養成運用相關器材、設備來完成自己構想作品的習慣。</w:t>
            </w:r>
          </w:p>
          <w:p w:rsidR="00A21DFF" w:rsidRPr="00FE05E4" w:rsidRDefault="00A21DFF" w:rsidP="00A21DFF">
            <w:pPr>
              <w:pStyle w:val="af4"/>
              <w:spacing w:line="280" w:lineRule="exact"/>
              <w:jc w:val="both"/>
              <w:rPr>
                <w:rFonts w:ascii="標楷體" w:eastAsia="標楷體" w:hAnsi="標楷體"/>
                <w:color w:val="000000"/>
                <w:sz w:val="20"/>
              </w:rPr>
            </w:pPr>
          </w:p>
        </w:tc>
        <w:tc>
          <w:tcPr>
            <w:tcW w:w="201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1"/>
              </w:smartTagPr>
              <w:r w:rsidRPr="00FE05E4">
                <w:rPr>
                  <w:rFonts w:ascii="標楷體" w:eastAsia="標楷體" w:hAnsi="標楷體" w:hint="eastAsia"/>
                  <w:color w:val="000000"/>
                  <w:sz w:val="20"/>
                  <w:szCs w:val="20"/>
                </w:rPr>
                <w:t>1-2-1</w:t>
              </w:r>
            </w:smartTag>
            <w:r w:rsidRPr="00FE05E4">
              <w:rPr>
                <w:rFonts w:ascii="標楷體" w:eastAsia="標楷體" w:hAnsi="標楷體" w:hint="eastAsia"/>
                <w:color w:val="000000"/>
                <w:sz w:val="20"/>
                <w:szCs w:val="20"/>
              </w:rPr>
              <w:t>覺知身體意象對身心的影響。</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【環境教育】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1"/>
                <w:attr w:name="Month" w:val="2"/>
                <w:attr w:name="Day" w:val="1"/>
                <w:attr w:name="IsLunarDate" w:val="False"/>
                <w:attr w:name="IsROCDate" w:val="False"/>
              </w:smartTagPr>
              <w:r w:rsidRPr="00FE05E4">
                <w:rPr>
                  <w:rFonts w:ascii="標楷體" w:eastAsia="標楷體" w:hAnsi="標楷體"/>
                  <w:color w:val="000000"/>
                  <w:sz w:val="20"/>
                  <w:szCs w:val="20"/>
                </w:rPr>
                <w:t>1-2-1</w:t>
              </w:r>
            </w:smartTag>
            <w:r w:rsidRPr="00FE05E4">
              <w:rPr>
                <w:rFonts w:ascii="標楷體" w:eastAsia="標楷體" w:hAnsi="標楷體" w:hint="eastAsia"/>
                <w:color w:val="000000"/>
                <w:sz w:val="20"/>
                <w:szCs w:val="20"/>
              </w:rPr>
              <w:t>覺知環境與個人身心健康的關係。</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3"/>
                <w:attr w:name="Month" w:val="2"/>
                <w:attr w:name="Day" w:val="1"/>
                <w:attr w:name="IsLunarDate" w:val="False"/>
                <w:attr w:name="IsROCDate" w:val="False"/>
              </w:smartTagPr>
              <w:r w:rsidRPr="00FE05E4">
                <w:rPr>
                  <w:rFonts w:ascii="標楷體" w:eastAsia="標楷體" w:hAnsi="標楷體" w:hint="eastAsia"/>
                  <w:color w:val="000000"/>
                  <w:sz w:val="20"/>
                  <w:szCs w:val="20"/>
                </w:rPr>
                <w:t>3-2-1</w:t>
              </w:r>
            </w:smartTag>
            <w:r w:rsidRPr="00FE05E4">
              <w:rPr>
                <w:rFonts w:ascii="標楷體" w:eastAsia="標楷體" w:hAnsi="標楷體" w:hint="eastAsia"/>
                <w:color w:val="000000"/>
                <w:sz w:val="20"/>
                <w:szCs w:val="20"/>
              </w:rPr>
              <w:t>思考生物與非生物在環境中存在的價值。</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【家政教育】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7"/>
                <w:attr w:name="Month" w:val="2"/>
                <w:attr w:name="Year" w:val="2003"/>
              </w:smartTagPr>
              <w:r w:rsidRPr="00FE05E4">
                <w:rPr>
                  <w:rFonts w:ascii="標楷體" w:eastAsia="標楷體" w:hAnsi="標楷體"/>
                  <w:color w:val="000000"/>
                  <w:sz w:val="20"/>
                  <w:szCs w:val="20"/>
                </w:rPr>
                <w:t>3-2-7</w:t>
              </w:r>
            </w:smartTag>
            <w:r w:rsidRPr="00FE05E4">
              <w:rPr>
                <w:rFonts w:ascii="標楷體" w:eastAsia="標楷體" w:hAnsi="標楷體" w:hint="eastAsia"/>
                <w:color w:val="000000"/>
                <w:sz w:val="20"/>
                <w:szCs w:val="20"/>
              </w:rPr>
              <w:t>製作簡易創意生活用品。</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【海洋教育】</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3-2-2說明家鄉或鄰近的水域環境變遷對生活的影響。</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5-2-1認識生活中常見的水產食物。</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5-2-2瞭解生活中水產食物對身體的影響。</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5-2-4認識水中生物及其外型特徵。</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5-2-5說明水中生物的運動方式。</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第十一週</w:t>
            </w:r>
          </w:p>
          <w:p w:rsidR="00A21DFF" w:rsidRDefault="00A21DFF" w:rsidP="00A21DFF">
            <w:pPr>
              <w:jc w:val="center"/>
              <w:rPr>
                <w:rFonts w:ascii="標楷體" w:eastAsia="標楷體" w:hAnsi="標楷體"/>
                <w:sz w:val="20"/>
                <w:szCs w:val="20"/>
              </w:rPr>
            </w:pPr>
          </w:p>
        </w:tc>
        <w:tc>
          <w:tcPr>
            <w:tcW w:w="912" w:type="dxa"/>
            <w:vAlign w:val="center"/>
          </w:tcPr>
          <w:p w:rsidR="00A21DFF" w:rsidRPr="00E72B26" w:rsidRDefault="00A21DFF" w:rsidP="00A21DFF">
            <w:pPr>
              <w:spacing w:line="280" w:lineRule="exact"/>
              <w:rPr>
                <w:rFonts w:ascii="標楷體" w:eastAsia="標楷體" w:hAnsi="標楷體"/>
                <w:sz w:val="20"/>
                <w:szCs w:val="20"/>
              </w:rPr>
            </w:pPr>
            <w:r w:rsidRPr="00E72B26">
              <w:rPr>
                <w:rFonts w:ascii="標楷體" w:eastAsia="標楷體" w:hAnsi="標楷體" w:hint="eastAsia"/>
                <w:bCs/>
                <w:sz w:val="20"/>
                <w:szCs w:val="20"/>
              </w:rPr>
              <w:t>三</w:t>
            </w:r>
            <w:r w:rsidRPr="00E72B26">
              <w:rPr>
                <w:rFonts w:ascii="標楷體" w:eastAsia="標楷體" w:hAnsi="標楷體" w:hint="eastAsia"/>
                <w:sz w:val="20"/>
                <w:szCs w:val="20"/>
              </w:rPr>
              <w:t>、奇妙的光</w:t>
            </w:r>
          </w:p>
          <w:p w:rsidR="00A21DFF" w:rsidRPr="00B30395" w:rsidRDefault="00A21DFF" w:rsidP="00A21DFF">
            <w:pPr>
              <w:spacing w:line="280" w:lineRule="exact"/>
              <w:rPr>
                <w:rFonts w:ascii="標楷體" w:eastAsia="標楷體" w:hAnsi="標楷體"/>
                <w:sz w:val="20"/>
              </w:rPr>
            </w:pPr>
            <w:r w:rsidRPr="00E72B26">
              <w:rPr>
                <w:rFonts w:ascii="標楷體" w:eastAsia="標楷體" w:hAnsi="標楷體" w:hint="eastAsia"/>
                <w:sz w:val="20"/>
                <w:szCs w:val="20"/>
              </w:rPr>
              <w:t>活動一 光的直進與反射</w:t>
            </w:r>
          </w:p>
        </w:tc>
        <w:tc>
          <w:tcPr>
            <w:tcW w:w="4514" w:type="dxa"/>
          </w:tcPr>
          <w:p w:rsidR="00A21DFF" w:rsidRPr="00795344" w:rsidRDefault="00A21DFF" w:rsidP="00A21DFF">
            <w:pPr>
              <w:pStyle w:val="5"/>
              <w:tabs>
                <w:tab w:val="clear" w:pos="329"/>
              </w:tabs>
              <w:spacing w:line="280" w:lineRule="exact"/>
              <w:ind w:left="0" w:firstLine="0"/>
              <w:rPr>
                <w:rFonts w:ascii="標楷體" w:eastAsia="標楷體" w:hAnsi="標楷體"/>
                <w:sz w:val="20"/>
              </w:rPr>
            </w:pPr>
            <w:r w:rsidRPr="00795344">
              <w:rPr>
                <w:rFonts w:ascii="標楷體" w:eastAsia="標楷體" w:hAnsi="標楷體" w:hint="eastAsia"/>
                <w:sz w:val="20"/>
              </w:rPr>
              <w:t>【活動1-1】有光才看得見物體</w:t>
            </w:r>
          </w:p>
          <w:p w:rsidR="00A21DFF" w:rsidRPr="00795344" w:rsidRDefault="00A21DFF" w:rsidP="00A21DFF">
            <w:pPr>
              <w:pStyle w:val="5"/>
              <w:tabs>
                <w:tab w:val="clear" w:pos="329"/>
              </w:tabs>
              <w:spacing w:line="280" w:lineRule="exact"/>
              <w:ind w:left="0" w:firstLine="0"/>
              <w:rPr>
                <w:rFonts w:ascii="標楷體" w:eastAsia="標楷體" w:hAnsi="標楷體"/>
                <w:sz w:val="20"/>
              </w:rPr>
            </w:pPr>
            <w:r w:rsidRPr="00795344">
              <w:rPr>
                <w:rFonts w:ascii="標楷體" w:eastAsia="標楷體" w:hAnsi="標楷體" w:hint="eastAsia"/>
                <w:sz w:val="20"/>
              </w:rPr>
              <w:t>1.教師引導學生回想生活中的光源有哪些，並鼓勵學生自由發表。</w:t>
            </w:r>
          </w:p>
          <w:p w:rsidR="00A21DFF" w:rsidRPr="00795344" w:rsidRDefault="00A21DFF" w:rsidP="00A21DFF">
            <w:pPr>
              <w:pStyle w:val="5"/>
              <w:tabs>
                <w:tab w:val="clear" w:pos="329"/>
              </w:tabs>
              <w:spacing w:line="280" w:lineRule="exact"/>
              <w:ind w:left="0" w:firstLine="0"/>
              <w:rPr>
                <w:rFonts w:ascii="標楷體" w:eastAsia="標楷體" w:hAnsi="標楷體"/>
                <w:sz w:val="20"/>
              </w:rPr>
            </w:pPr>
            <w:r w:rsidRPr="00795344">
              <w:rPr>
                <w:rFonts w:ascii="標楷體" w:eastAsia="標楷體" w:hAnsi="標楷體" w:hint="eastAsia"/>
                <w:sz w:val="20"/>
              </w:rPr>
              <w:t>2.透過光的照射，大地變得明亮且多采多姿。生活中常見的光源除了陽光之外，還有燈光、燭火等。</w:t>
            </w:r>
          </w:p>
          <w:p w:rsidR="00A21DFF" w:rsidRPr="00795344" w:rsidRDefault="00A21DFF" w:rsidP="00A21DFF">
            <w:pPr>
              <w:pStyle w:val="5"/>
              <w:tabs>
                <w:tab w:val="clear" w:pos="329"/>
              </w:tabs>
              <w:spacing w:line="280" w:lineRule="exact"/>
              <w:ind w:left="0" w:firstLine="0"/>
              <w:rPr>
                <w:rFonts w:ascii="標楷體" w:eastAsia="標楷體" w:hAnsi="標楷體"/>
                <w:sz w:val="20"/>
              </w:rPr>
            </w:pPr>
            <w:r w:rsidRPr="00795344">
              <w:rPr>
                <w:rFonts w:ascii="標楷體" w:eastAsia="標楷體" w:hAnsi="標楷體" w:hint="eastAsia"/>
                <w:sz w:val="20"/>
              </w:rPr>
              <w:t>3.教師引導學生回溯生活中的舊經驗，了解在黑暗的環境中有光源，眼睛才能看得見物體。</w:t>
            </w:r>
          </w:p>
          <w:p w:rsidR="00A21DFF" w:rsidRPr="00795344" w:rsidRDefault="00A21DFF" w:rsidP="00A21DFF">
            <w:pPr>
              <w:pStyle w:val="5"/>
              <w:tabs>
                <w:tab w:val="clear" w:pos="329"/>
              </w:tabs>
              <w:spacing w:line="280" w:lineRule="exact"/>
              <w:ind w:left="0" w:firstLine="0"/>
              <w:rPr>
                <w:rFonts w:ascii="標楷體" w:eastAsia="標楷體" w:hAnsi="標楷體"/>
                <w:sz w:val="20"/>
              </w:rPr>
            </w:pPr>
          </w:p>
          <w:p w:rsidR="00A21DFF" w:rsidRPr="00795344" w:rsidRDefault="00A21DFF" w:rsidP="00A21DFF">
            <w:pPr>
              <w:pStyle w:val="5"/>
              <w:tabs>
                <w:tab w:val="clear" w:pos="329"/>
              </w:tabs>
              <w:spacing w:line="280" w:lineRule="exact"/>
              <w:ind w:left="0" w:firstLine="0"/>
              <w:rPr>
                <w:rFonts w:ascii="標楷體" w:eastAsia="標楷體" w:hAnsi="標楷體"/>
                <w:sz w:val="20"/>
              </w:rPr>
            </w:pPr>
            <w:r w:rsidRPr="00795344">
              <w:rPr>
                <w:rFonts w:ascii="標楷體" w:eastAsia="標楷體" w:hAnsi="標楷體" w:hint="eastAsia"/>
                <w:sz w:val="20"/>
              </w:rPr>
              <w:t>【活動1-2】光的直線行進</w:t>
            </w:r>
          </w:p>
          <w:p w:rsidR="00A21DFF" w:rsidRPr="00795344" w:rsidRDefault="00A21DFF" w:rsidP="00A21DFF">
            <w:pPr>
              <w:pStyle w:val="5"/>
              <w:tabs>
                <w:tab w:val="clear" w:pos="329"/>
              </w:tabs>
              <w:spacing w:line="280" w:lineRule="exact"/>
              <w:ind w:left="0" w:firstLine="0"/>
              <w:rPr>
                <w:rFonts w:ascii="標楷體" w:eastAsia="標楷體" w:hAnsi="標楷體"/>
                <w:sz w:val="20"/>
              </w:rPr>
            </w:pPr>
            <w:r w:rsidRPr="00795344">
              <w:rPr>
                <w:rFonts w:ascii="標楷體" w:eastAsia="標楷體" w:hAnsi="標楷體" w:hint="eastAsia"/>
                <w:sz w:val="20"/>
              </w:rPr>
              <w:t>1.教師展示生活中光線直線行進的各種情境圖片，如雷射燈會、陽光穿透雲層或樹林、黑暗中舞臺的雷射光、房間門縫中透出的光等，引導學生回想以前曾看過哪些直線行進的光。</w:t>
            </w:r>
          </w:p>
          <w:p w:rsidR="00A21DFF" w:rsidRPr="00795344" w:rsidRDefault="00A21DFF" w:rsidP="00A21DFF">
            <w:pPr>
              <w:pStyle w:val="5"/>
              <w:tabs>
                <w:tab w:val="clear" w:pos="329"/>
              </w:tabs>
              <w:spacing w:line="280" w:lineRule="exact"/>
              <w:ind w:left="0" w:firstLine="0"/>
              <w:rPr>
                <w:rFonts w:ascii="標楷體" w:eastAsia="標楷體" w:hAnsi="標楷體"/>
                <w:sz w:val="20"/>
              </w:rPr>
            </w:pPr>
            <w:r w:rsidRPr="00795344">
              <w:rPr>
                <w:rFonts w:ascii="標楷體" w:eastAsia="標楷體" w:hAnsi="標楷體" w:hint="eastAsia"/>
                <w:sz w:val="20"/>
              </w:rPr>
              <w:t>2.教師引導學生觀察自己或身邊物體的影子，察覺影子的形狀和物體的形狀是相同的。</w:t>
            </w:r>
          </w:p>
          <w:p w:rsidR="00A21DFF" w:rsidRPr="00A408E4" w:rsidRDefault="00A21DFF" w:rsidP="00A21DFF">
            <w:pPr>
              <w:pStyle w:val="5"/>
              <w:tabs>
                <w:tab w:val="clear" w:pos="329"/>
              </w:tabs>
              <w:spacing w:line="280" w:lineRule="exact"/>
              <w:ind w:left="0" w:firstLine="0"/>
              <w:rPr>
                <w:rFonts w:ascii="標楷體" w:eastAsia="標楷體" w:hAnsi="標楷體"/>
                <w:sz w:val="20"/>
              </w:rPr>
            </w:pPr>
            <w:r w:rsidRPr="00795344">
              <w:rPr>
                <w:rFonts w:ascii="標楷體" w:eastAsia="標楷體" w:hAnsi="標楷體" w:hint="eastAsia"/>
                <w:sz w:val="20"/>
              </w:rPr>
              <w:t>3.教師引導學生思考光的行進路線，並透過探討影子的形狀與物體的形狀關係，察覺如果光會繞過物體繼續前進，就不會形成和物體相同形狀的影子，因此可推論出光是直線行進的。</w:t>
            </w:r>
          </w:p>
        </w:tc>
        <w:tc>
          <w:tcPr>
            <w:tcW w:w="476" w:type="dxa"/>
            <w:vAlign w:val="center"/>
          </w:tcPr>
          <w:p w:rsidR="00A21DFF" w:rsidRPr="00A408E4" w:rsidRDefault="00A21DFF" w:rsidP="00A21DFF">
            <w:pPr>
              <w:spacing w:line="280" w:lineRule="exact"/>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三</w:t>
            </w:r>
            <w:r w:rsidRPr="006D3E1B">
              <w:rPr>
                <w:rFonts w:ascii="標楷體" w:eastAsia="標楷體" w:hAnsi="標楷體"/>
                <w:color w:val="000000"/>
                <w:sz w:val="20"/>
              </w:rPr>
              <w:t>單元</w:t>
            </w:r>
            <w:r w:rsidRPr="006D3E1B">
              <w:rPr>
                <w:rFonts w:ascii="標楷體" w:eastAsia="標楷體" w:hAnsi="標楷體" w:hint="eastAsia"/>
                <w:color w:val="000000"/>
                <w:sz w:val="20"/>
              </w:rPr>
              <w:t>「奇妙的光」</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1</w:t>
            </w:r>
            <w:r w:rsidRPr="00795344">
              <w:rPr>
                <w:rFonts w:ascii="標楷體" w:eastAsia="標楷體" w:hAnsi="標楷體" w:hint="eastAsia"/>
                <w:sz w:val="20"/>
                <w:szCs w:val="20"/>
              </w:rPr>
              <w:t>.生活中光源圖片</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2</w:t>
            </w:r>
            <w:r w:rsidRPr="00795344">
              <w:rPr>
                <w:rFonts w:ascii="標楷體" w:eastAsia="標楷體" w:hAnsi="標楷體" w:hint="eastAsia"/>
                <w:sz w:val="20"/>
                <w:szCs w:val="20"/>
              </w:rPr>
              <w:t>.手電筒</w:t>
            </w:r>
          </w:p>
          <w:p w:rsidR="00A21DFF" w:rsidRDefault="00A21DFF" w:rsidP="00A21DFF">
            <w:pPr>
              <w:spacing w:line="240" w:lineRule="exact"/>
              <w:ind w:rightChars="10" w:right="24" w:firstLineChars="12" w:firstLine="24"/>
              <w:jc w:val="both"/>
              <w:rPr>
                <w:rFonts w:ascii="標楷體" w:eastAsia="標楷體" w:hAnsi="標楷體"/>
                <w:sz w:val="20"/>
                <w:szCs w:val="20"/>
              </w:rPr>
            </w:pPr>
            <w:r>
              <w:rPr>
                <w:rFonts w:ascii="標楷體" w:eastAsia="標楷體" w:hAnsi="標楷體" w:hint="eastAsia"/>
                <w:sz w:val="20"/>
                <w:szCs w:val="20"/>
              </w:rPr>
              <w:t>3</w:t>
            </w:r>
            <w:r w:rsidRPr="00795344">
              <w:rPr>
                <w:rFonts w:ascii="標楷體" w:eastAsia="標楷體" w:hAnsi="標楷體" w:hint="eastAsia"/>
                <w:sz w:val="20"/>
                <w:szCs w:val="20"/>
              </w:rPr>
              <w:t>.生活中光的直行進圖片</w:t>
            </w:r>
          </w:p>
          <w:p w:rsidR="00A21DFF" w:rsidRPr="00B40CC1"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sz w:val="20"/>
                <w:szCs w:val="20"/>
              </w:rPr>
              <w:t>4.各種</w:t>
            </w:r>
            <w:r w:rsidRPr="00795344">
              <w:rPr>
                <w:rFonts w:ascii="標楷體" w:eastAsia="標楷體" w:hAnsi="標楷體" w:hint="eastAsia"/>
                <w:sz w:val="20"/>
                <w:szCs w:val="20"/>
              </w:rPr>
              <w:t>不同的物體</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察覺事物具有可辨識的特徵和屬性</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1-2-4-1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由實驗的資料中整理出規則，提出結果</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1-2-4-2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運用實驗結果去解釋發生的現象或推測可能發生的事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對自然現象作有目的的偵測。運用現成的工具如溫度計、放大鏡、鏡子來幫助觀察，進行引發變因改變的探究活動，並學習安排觀測的工作流程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tc>
        <w:tc>
          <w:tcPr>
            <w:tcW w:w="2015" w:type="dxa"/>
          </w:tcPr>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1"/>
              </w:smartTagPr>
              <w:r w:rsidRPr="00FE05E4">
                <w:rPr>
                  <w:rFonts w:ascii="標楷體" w:eastAsia="標楷體" w:hAnsi="標楷體" w:hint="eastAsia"/>
                  <w:bCs/>
                  <w:color w:val="000000"/>
                  <w:sz w:val="20"/>
                  <w:szCs w:val="20"/>
                </w:rPr>
                <w:t>1-2-1</w:t>
              </w:r>
            </w:smartTag>
            <w:r w:rsidRPr="00FE05E4">
              <w:rPr>
                <w:rFonts w:ascii="標楷體" w:eastAsia="標楷體" w:hAnsi="標楷體" w:hint="eastAsia"/>
                <w:bCs/>
                <w:color w:val="000000"/>
                <w:sz w:val="20"/>
                <w:szCs w:val="20"/>
              </w:rPr>
              <w:t>覺知身體意象對身心的影響。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瞭解不同性別者</w:t>
            </w:r>
            <w:r w:rsidRPr="00FE05E4">
              <w:rPr>
                <w:rFonts w:ascii="標楷體" w:eastAsia="標楷體" w:hAnsi="標楷體"/>
                <w:bCs/>
                <w:color w:val="000000"/>
                <w:sz w:val="20"/>
                <w:szCs w:val="20"/>
              </w:rPr>
              <w:t>在團體中均扮演重要</w:t>
            </w:r>
            <w:r w:rsidRPr="00FE05E4">
              <w:rPr>
                <w:rFonts w:ascii="標楷體" w:eastAsia="標楷體" w:hAnsi="標楷體" w:hint="eastAsia"/>
                <w:bCs/>
                <w:color w:val="000000"/>
                <w:sz w:val="20"/>
                <w:szCs w:val="20"/>
              </w:rPr>
              <w:t>的角色。</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【環境教育】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FE05E4">
                <w:rPr>
                  <w:rFonts w:ascii="標楷體" w:eastAsia="標楷體" w:hAnsi="標楷體" w:hint="eastAsia"/>
                  <w:bCs/>
                  <w:color w:val="000000"/>
                  <w:sz w:val="20"/>
                  <w:szCs w:val="20"/>
                </w:rPr>
                <w:t>1-2-3</w:t>
              </w:r>
            </w:smartTag>
            <w:r w:rsidRPr="00FE05E4">
              <w:rPr>
                <w:rFonts w:ascii="標楷體" w:eastAsia="標楷體" w:hAnsi="標楷體" w:hint="eastAsia"/>
                <w:bCs/>
                <w:color w:val="000000"/>
                <w:sz w:val="20"/>
                <w:szCs w:val="20"/>
              </w:rPr>
              <w:t>察覺生活周遭</w:t>
            </w:r>
            <w:r w:rsidRPr="00FE05E4">
              <w:rPr>
                <w:rFonts w:ascii="標楷體" w:eastAsia="標楷體" w:hAnsi="標楷體"/>
                <w:bCs/>
                <w:color w:val="000000"/>
                <w:sz w:val="20"/>
                <w:szCs w:val="20"/>
              </w:rPr>
              <w:t>人文</w:t>
            </w:r>
            <w:r w:rsidRPr="00FE05E4">
              <w:rPr>
                <w:rFonts w:ascii="標楷體" w:eastAsia="標楷體" w:hAnsi="標楷體" w:hint="eastAsia"/>
                <w:bCs/>
                <w:color w:val="000000"/>
                <w:sz w:val="20"/>
                <w:szCs w:val="20"/>
              </w:rPr>
              <w:t>歷史與</w:t>
            </w:r>
            <w:r w:rsidRPr="00FE05E4">
              <w:rPr>
                <w:rFonts w:ascii="標楷體" w:eastAsia="標楷體" w:hAnsi="標楷體"/>
                <w:bCs/>
                <w:color w:val="000000"/>
                <w:sz w:val="20"/>
                <w:szCs w:val="20"/>
              </w:rPr>
              <w:t>生態環境的變</w:t>
            </w:r>
            <w:r w:rsidRPr="00FE05E4">
              <w:rPr>
                <w:rFonts w:ascii="標楷體" w:eastAsia="標楷體" w:hAnsi="標楷體" w:hint="eastAsia"/>
                <w:bCs/>
                <w:color w:val="000000"/>
                <w:sz w:val="20"/>
                <w:szCs w:val="20"/>
              </w:rPr>
              <w:t>遷。</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瞭解生活周遭的環境問題及其對個人、學校與社區的影響。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4"/>
                <w:attr w:name="Month" w:val="2"/>
                <w:attr w:name="Day" w:val="3"/>
                <w:attr w:name="IsLunarDate" w:val="False"/>
                <w:attr w:name="IsROCDate" w:val="False"/>
              </w:smartTagPr>
              <w:r w:rsidRPr="00FE05E4">
                <w:rPr>
                  <w:rFonts w:ascii="標楷體" w:eastAsia="標楷體" w:hAnsi="標楷體" w:hint="eastAsia"/>
                  <w:bCs/>
                  <w:color w:val="000000"/>
                  <w:sz w:val="20"/>
                  <w:szCs w:val="20"/>
                </w:rPr>
                <w:t>4-2-3</w:t>
              </w:r>
            </w:smartTag>
            <w:r w:rsidRPr="00FE05E4">
              <w:rPr>
                <w:rFonts w:ascii="標楷體" w:eastAsia="標楷體" w:hAnsi="標楷體" w:hint="eastAsia"/>
                <w:bCs/>
                <w:color w:val="000000"/>
                <w:sz w:val="20"/>
                <w:szCs w:val="20"/>
              </w:rPr>
              <w:t>能表達自己對生活環境的意見，並傾聽他人對環境的想法。</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【家政教育】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3"/>
                <w:attr w:name="Month" w:val="2"/>
                <w:attr w:name="Day" w:val="6"/>
                <w:attr w:name="IsLunarDate" w:val="False"/>
                <w:attr w:name="IsROCDate" w:val="False"/>
              </w:smartTagPr>
              <w:r w:rsidRPr="00FE05E4">
                <w:rPr>
                  <w:rFonts w:ascii="標楷體" w:eastAsia="標楷體" w:hAnsi="標楷體"/>
                  <w:bCs/>
                  <w:color w:val="000000"/>
                  <w:sz w:val="20"/>
                  <w:szCs w:val="20"/>
                </w:rPr>
                <w:t>3-2-6</w:t>
              </w:r>
            </w:smartTag>
            <w:r w:rsidRPr="00FE05E4">
              <w:rPr>
                <w:rFonts w:ascii="標楷體" w:eastAsia="標楷體" w:hAnsi="標楷體" w:hint="eastAsia"/>
                <w:bCs/>
                <w:color w:val="000000"/>
                <w:sz w:val="20"/>
                <w:szCs w:val="20"/>
              </w:rPr>
              <w:t>認識個人生活中可回收的資源。</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【生涯發展教育】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培養良好的人際互動能力。</w:t>
            </w:r>
          </w:p>
          <w:p w:rsidR="00A21DFF" w:rsidRPr="00F47E4A" w:rsidRDefault="00A21DFF" w:rsidP="00A21DFF">
            <w:pPr>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2"/>
                <w:attr w:name="Month" w:val="2"/>
                <w:attr w:name="Year" w:val="2003"/>
              </w:smartTagPr>
              <w:r w:rsidRPr="00FE05E4">
                <w:rPr>
                  <w:rFonts w:ascii="標楷體" w:eastAsia="標楷體" w:hAnsi="標楷體" w:hint="eastAsia"/>
                  <w:bCs/>
                  <w:color w:val="000000"/>
                  <w:sz w:val="20"/>
                  <w:szCs w:val="20"/>
                </w:rPr>
                <w:t>3-2-2</w:t>
              </w:r>
            </w:smartTag>
            <w:r w:rsidRPr="00FE05E4">
              <w:rPr>
                <w:rFonts w:ascii="標楷體" w:eastAsia="標楷體" w:hAnsi="標楷體" w:hint="eastAsia"/>
                <w:bCs/>
                <w:color w:val="000000"/>
                <w:sz w:val="20"/>
                <w:szCs w:val="20"/>
              </w:rPr>
              <w:t>學習如何解決問題及做決定。</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第十二週</w:t>
            </w:r>
          </w:p>
          <w:p w:rsidR="00A21DFF" w:rsidRDefault="00A21DFF" w:rsidP="00A21DFF">
            <w:pPr>
              <w:jc w:val="center"/>
              <w:rPr>
                <w:rFonts w:ascii="標楷體" w:eastAsia="標楷體" w:hAnsi="標楷體"/>
                <w:sz w:val="20"/>
                <w:szCs w:val="20"/>
              </w:rPr>
            </w:pPr>
          </w:p>
        </w:tc>
        <w:tc>
          <w:tcPr>
            <w:tcW w:w="912" w:type="dxa"/>
            <w:vAlign w:val="center"/>
          </w:tcPr>
          <w:p w:rsidR="00A21DFF" w:rsidRPr="00E72B26" w:rsidRDefault="00A21DFF" w:rsidP="00A21DFF">
            <w:pPr>
              <w:spacing w:line="280" w:lineRule="exact"/>
              <w:jc w:val="both"/>
              <w:rPr>
                <w:rFonts w:ascii="標楷體" w:eastAsia="標楷體" w:hAnsi="標楷體"/>
                <w:sz w:val="20"/>
                <w:szCs w:val="20"/>
              </w:rPr>
            </w:pPr>
            <w:r w:rsidRPr="00E72B26">
              <w:rPr>
                <w:rFonts w:ascii="標楷體" w:eastAsia="標楷體" w:hAnsi="標楷體" w:hint="eastAsia"/>
                <w:bCs/>
                <w:sz w:val="20"/>
                <w:szCs w:val="20"/>
              </w:rPr>
              <w:t>三</w:t>
            </w:r>
            <w:r w:rsidRPr="00E72B26">
              <w:rPr>
                <w:rFonts w:ascii="標楷體" w:eastAsia="標楷體" w:hAnsi="標楷體" w:hint="eastAsia"/>
                <w:sz w:val="20"/>
                <w:szCs w:val="20"/>
              </w:rPr>
              <w:t>、奇妙的光</w:t>
            </w:r>
          </w:p>
          <w:p w:rsidR="00A21DFF" w:rsidRPr="00B30395" w:rsidRDefault="00A21DFF" w:rsidP="00A21DFF">
            <w:pPr>
              <w:pStyle w:val="5"/>
              <w:spacing w:line="280" w:lineRule="exact"/>
              <w:ind w:left="0" w:right="0" w:firstLine="0"/>
              <w:rPr>
                <w:rFonts w:ascii="標楷體" w:eastAsia="標楷體" w:hAnsi="標楷體"/>
                <w:sz w:val="20"/>
              </w:rPr>
            </w:pPr>
            <w:r w:rsidRPr="00E72B26">
              <w:rPr>
                <w:rFonts w:ascii="標楷體" w:eastAsia="標楷體" w:hAnsi="標楷體" w:hint="eastAsia"/>
                <w:sz w:val="20"/>
              </w:rPr>
              <w:t>活動一 光的直進與反射</w:t>
            </w:r>
          </w:p>
        </w:tc>
        <w:tc>
          <w:tcPr>
            <w:tcW w:w="4514" w:type="dxa"/>
          </w:tcPr>
          <w:p w:rsidR="00A21DFF" w:rsidRPr="00E073F7" w:rsidRDefault="00A21DFF" w:rsidP="00A21DFF">
            <w:pPr>
              <w:pStyle w:val="5"/>
              <w:tabs>
                <w:tab w:val="clear" w:pos="329"/>
              </w:tabs>
              <w:spacing w:line="280" w:lineRule="exact"/>
              <w:ind w:left="0" w:firstLine="0"/>
              <w:rPr>
                <w:rFonts w:ascii="標楷體" w:eastAsia="標楷體" w:hAnsi="標楷體"/>
                <w:sz w:val="20"/>
              </w:rPr>
            </w:pPr>
            <w:r w:rsidRPr="00E073F7">
              <w:rPr>
                <w:rFonts w:ascii="標楷體" w:eastAsia="標楷體" w:hAnsi="標楷體" w:hint="eastAsia"/>
                <w:sz w:val="20"/>
              </w:rPr>
              <w:t>【活動1-3】光的反射</w:t>
            </w:r>
          </w:p>
          <w:p w:rsidR="00A21DFF" w:rsidRPr="00AC0C2C" w:rsidRDefault="00A21DFF" w:rsidP="00A21DFF">
            <w:pPr>
              <w:ind w:leftChars="10" w:left="24" w:rightChars="10" w:right="24"/>
              <w:jc w:val="both"/>
              <w:rPr>
                <w:rFonts w:ascii="標楷體" w:eastAsia="標楷體" w:hAnsi="標楷體"/>
                <w:sz w:val="20"/>
                <w:szCs w:val="20"/>
              </w:rPr>
            </w:pPr>
            <w:r w:rsidRPr="00AC0C2C">
              <w:rPr>
                <w:rFonts w:ascii="標楷體" w:eastAsia="標楷體" w:hAnsi="標楷體" w:hint="eastAsia"/>
                <w:sz w:val="20"/>
                <w:szCs w:val="20"/>
              </w:rPr>
              <w:t>1.教師指導學生認識「鏡子反射影像」是光反射原理的應用，並引導學生說出生活中的應用，如家中的鏡子、汽車的後照鏡、馬路上凸面鏡、靜止的水面等。</w:t>
            </w:r>
          </w:p>
          <w:p w:rsidR="00A21DFF" w:rsidRPr="00AC0C2C" w:rsidRDefault="00A21DFF" w:rsidP="00A21DFF">
            <w:pPr>
              <w:ind w:leftChars="10" w:left="24" w:rightChars="10" w:right="24"/>
              <w:jc w:val="both"/>
              <w:rPr>
                <w:rFonts w:ascii="標楷體" w:eastAsia="標楷體" w:hAnsi="標楷體"/>
                <w:sz w:val="20"/>
                <w:szCs w:val="20"/>
              </w:rPr>
            </w:pPr>
            <w:r w:rsidRPr="00AC0C2C">
              <w:rPr>
                <w:rFonts w:ascii="標楷體" w:eastAsia="標楷體" w:hAnsi="標楷體" w:hint="eastAsia"/>
                <w:sz w:val="20"/>
                <w:szCs w:val="20"/>
              </w:rPr>
              <w:t>2.教師引導學生利用雷射光照射透明容器底部的鏡子，並試著調整雷射光照射的位置，察覺改變雷射光照射的位置時，光的行進路線也會不同。</w:t>
            </w:r>
          </w:p>
          <w:p w:rsidR="00A21DFF" w:rsidRPr="00AC0C2C" w:rsidRDefault="00A21DFF" w:rsidP="00A21DFF">
            <w:pPr>
              <w:ind w:leftChars="10" w:left="24" w:rightChars="10" w:right="24"/>
              <w:jc w:val="both"/>
              <w:rPr>
                <w:rFonts w:ascii="標楷體" w:eastAsia="標楷體" w:hAnsi="標楷體"/>
                <w:sz w:val="20"/>
                <w:szCs w:val="20"/>
              </w:rPr>
            </w:pPr>
            <w:r w:rsidRPr="00AC0C2C">
              <w:rPr>
                <w:rFonts w:ascii="標楷體" w:eastAsia="標楷體" w:hAnsi="標楷體" w:hint="eastAsia"/>
                <w:sz w:val="20"/>
                <w:szCs w:val="20"/>
              </w:rPr>
              <w:t>3.教師引導學生了解生活中也有與鏡子反射光原理相同的狀況，許多平滑光亮的物品也能產生像鏡子一樣的反射現象，例如金屬的錶帶、亮面的鍋子、不鏽鋼湯匙、鋁箔紙等。</w:t>
            </w:r>
          </w:p>
        </w:tc>
        <w:tc>
          <w:tcPr>
            <w:tcW w:w="476" w:type="dxa"/>
            <w:vAlign w:val="center"/>
          </w:tcPr>
          <w:p w:rsidR="00A21DFF" w:rsidRPr="00A408E4" w:rsidRDefault="00A21DFF" w:rsidP="00A21DFF">
            <w:pPr>
              <w:spacing w:line="280" w:lineRule="exact"/>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三</w:t>
            </w:r>
            <w:r w:rsidRPr="006D3E1B">
              <w:rPr>
                <w:rFonts w:ascii="標楷體" w:eastAsia="標楷體" w:hAnsi="標楷體"/>
                <w:color w:val="000000"/>
                <w:sz w:val="20"/>
              </w:rPr>
              <w:t>單元</w:t>
            </w:r>
            <w:r w:rsidRPr="006D3E1B">
              <w:rPr>
                <w:rFonts w:ascii="標楷體" w:eastAsia="標楷體" w:hAnsi="標楷體" w:hint="eastAsia"/>
                <w:color w:val="000000"/>
                <w:sz w:val="20"/>
              </w:rPr>
              <w:t>「奇妙的光」</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color w:val="000000"/>
                <w:sz w:val="20"/>
              </w:rPr>
            </w:pPr>
          </w:p>
          <w:p w:rsidR="00A21DFF" w:rsidRPr="006C79BF"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color w:val="000000"/>
                <w:sz w:val="20"/>
              </w:rPr>
              <w:t>1</w:t>
            </w:r>
            <w:r w:rsidRPr="006C79BF">
              <w:rPr>
                <w:rFonts w:ascii="標楷體" w:eastAsia="標楷體" w:hAnsi="標楷體" w:hint="eastAsia"/>
                <w:color w:val="000000"/>
                <w:sz w:val="20"/>
              </w:rPr>
              <w:t>.鏡子</w:t>
            </w:r>
          </w:p>
          <w:p w:rsidR="00A21DFF" w:rsidRPr="006C79BF"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color w:val="000000"/>
                <w:sz w:val="20"/>
              </w:rPr>
              <w:t>2</w:t>
            </w:r>
            <w:r w:rsidRPr="006C79BF">
              <w:rPr>
                <w:rFonts w:ascii="標楷體" w:eastAsia="標楷體" w:hAnsi="標楷體" w:hint="eastAsia"/>
                <w:color w:val="000000"/>
                <w:sz w:val="20"/>
              </w:rPr>
              <w:t>.雷射筆</w:t>
            </w:r>
          </w:p>
          <w:p w:rsidR="00A21DFF" w:rsidRPr="006C79BF"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color w:val="000000"/>
                <w:sz w:val="20"/>
              </w:rPr>
              <w:t>3</w:t>
            </w:r>
            <w:r w:rsidRPr="006C79BF">
              <w:rPr>
                <w:rFonts w:ascii="標楷體" w:eastAsia="標楷體" w:hAnsi="標楷體" w:hint="eastAsia"/>
                <w:color w:val="000000"/>
                <w:sz w:val="20"/>
              </w:rPr>
              <w:t>.水族箱或透明容器</w:t>
            </w:r>
          </w:p>
          <w:p w:rsidR="00A21DFF" w:rsidRPr="006C79BF"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color w:val="000000"/>
                <w:sz w:val="20"/>
              </w:rPr>
              <w:t>4</w:t>
            </w:r>
            <w:r w:rsidRPr="006C79BF">
              <w:rPr>
                <w:rFonts w:ascii="標楷體" w:eastAsia="標楷體" w:hAnsi="標楷體" w:hint="eastAsia"/>
                <w:color w:val="000000"/>
                <w:sz w:val="20"/>
              </w:rPr>
              <w:t>.線香</w:t>
            </w:r>
          </w:p>
          <w:p w:rsidR="00A21DFF" w:rsidRPr="006C79BF"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color w:val="000000"/>
                <w:sz w:val="20"/>
              </w:rPr>
              <w:t>5</w:t>
            </w:r>
            <w:r w:rsidRPr="006C79BF">
              <w:rPr>
                <w:rFonts w:ascii="標楷體" w:eastAsia="標楷體" w:hAnsi="標楷體" w:hint="eastAsia"/>
                <w:color w:val="000000"/>
                <w:sz w:val="20"/>
              </w:rPr>
              <w:t>.透明蓋子</w:t>
            </w:r>
          </w:p>
          <w:p w:rsidR="00A21DFF" w:rsidRPr="006C79BF"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color w:val="000000"/>
                <w:sz w:val="20"/>
              </w:rPr>
              <w:t>6</w:t>
            </w:r>
            <w:r w:rsidRPr="006C79BF">
              <w:rPr>
                <w:rFonts w:ascii="標楷體" w:eastAsia="標楷體" w:hAnsi="標楷體" w:hint="eastAsia"/>
                <w:color w:val="000000"/>
                <w:sz w:val="20"/>
              </w:rPr>
              <w:t>.表面能反光的物品</w:t>
            </w:r>
          </w:p>
          <w:p w:rsidR="00A21DFF" w:rsidRPr="006C79BF" w:rsidRDefault="00A21DFF" w:rsidP="00A21DFF">
            <w:pPr>
              <w:spacing w:line="240" w:lineRule="exact"/>
              <w:ind w:leftChars="10" w:left="238" w:rightChars="10" w:right="24" w:hangingChars="107" w:hanging="214"/>
              <w:jc w:val="both"/>
              <w:rPr>
                <w:rFonts w:ascii="標楷體" w:eastAsia="標楷體" w:hAnsi="標楷體"/>
                <w:color w:val="000000"/>
                <w:sz w:val="20"/>
                <w:szCs w:val="20"/>
              </w:rPr>
            </w:pP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1-2-3-3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能在試驗時控制變因，做定性的觀察</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1-2-4-1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由實驗的資料中整理出規則，提出結果</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1-2-4-2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運用實驗結果去解釋發生的現象或推測可能發生的事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對自然現象作有目的的偵測。運用現成的工具如溫度計、放大鏡、鏡子來幫助觀察，進行引發變因改變的探究活動，並學習安排觀測的工作流程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tc>
        <w:tc>
          <w:tcPr>
            <w:tcW w:w="2015" w:type="dxa"/>
          </w:tcPr>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1"/>
                <w:attr w:name="Month" w:val="2"/>
                <w:attr w:name="Day" w:val="1"/>
                <w:attr w:name="IsLunarDate" w:val="False"/>
                <w:attr w:name="IsROCDate" w:val="False"/>
              </w:smartTagPr>
              <w:r w:rsidRPr="00FE05E4">
                <w:rPr>
                  <w:rFonts w:ascii="標楷體" w:eastAsia="標楷體" w:hAnsi="標楷體" w:hint="eastAsia"/>
                  <w:bCs/>
                  <w:color w:val="000000"/>
                  <w:sz w:val="20"/>
                  <w:szCs w:val="20"/>
                </w:rPr>
                <w:t>1-2-1</w:t>
              </w:r>
            </w:smartTag>
            <w:r w:rsidRPr="00FE05E4">
              <w:rPr>
                <w:rFonts w:ascii="標楷體" w:eastAsia="標楷體" w:hAnsi="標楷體" w:hint="eastAsia"/>
                <w:bCs/>
                <w:color w:val="000000"/>
                <w:sz w:val="20"/>
                <w:szCs w:val="20"/>
              </w:rPr>
              <w:t>覺知身體意象對身心的影響。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瞭解不同性別者</w:t>
            </w:r>
            <w:r w:rsidRPr="00FE05E4">
              <w:rPr>
                <w:rFonts w:ascii="標楷體" w:eastAsia="標楷體" w:hAnsi="標楷體"/>
                <w:bCs/>
                <w:color w:val="000000"/>
                <w:sz w:val="20"/>
                <w:szCs w:val="20"/>
              </w:rPr>
              <w:t>在團體中均扮演重要</w:t>
            </w:r>
            <w:r w:rsidRPr="00FE05E4">
              <w:rPr>
                <w:rFonts w:ascii="標楷體" w:eastAsia="標楷體" w:hAnsi="標楷體" w:hint="eastAsia"/>
                <w:bCs/>
                <w:color w:val="000000"/>
                <w:sz w:val="20"/>
                <w:szCs w:val="20"/>
              </w:rPr>
              <w:t>的角色。</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【環境教育】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1"/>
                <w:attr w:name="Month" w:val="2"/>
                <w:attr w:name="Day" w:val="3"/>
                <w:attr w:name="IsLunarDate" w:val="False"/>
                <w:attr w:name="IsROCDate" w:val="False"/>
              </w:smartTagPr>
              <w:r w:rsidRPr="00FE05E4">
                <w:rPr>
                  <w:rFonts w:ascii="標楷體" w:eastAsia="標楷體" w:hAnsi="標楷體" w:hint="eastAsia"/>
                  <w:bCs/>
                  <w:color w:val="000000"/>
                  <w:sz w:val="20"/>
                  <w:szCs w:val="20"/>
                </w:rPr>
                <w:t>1-2-3</w:t>
              </w:r>
            </w:smartTag>
            <w:r w:rsidRPr="00FE05E4">
              <w:rPr>
                <w:rFonts w:ascii="標楷體" w:eastAsia="標楷體" w:hAnsi="標楷體" w:hint="eastAsia"/>
                <w:bCs/>
                <w:color w:val="000000"/>
                <w:sz w:val="20"/>
                <w:szCs w:val="20"/>
              </w:rPr>
              <w:t>察覺生活周遭</w:t>
            </w:r>
            <w:r w:rsidRPr="00FE05E4">
              <w:rPr>
                <w:rFonts w:ascii="標楷體" w:eastAsia="標楷體" w:hAnsi="標楷體"/>
                <w:bCs/>
                <w:color w:val="000000"/>
                <w:sz w:val="20"/>
                <w:szCs w:val="20"/>
              </w:rPr>
              <w:t>人文</w:t>
            </w:r>
            <w:r w:rsidRPr="00FE05E4">
              <w:rPr>
                <w:rFonts w:ascii="標楷體" w:eastAsia="標楷體" w:hAnsi="標楷體" w:hint="eastAsia"/>
                <w:bCs/>
                <w:color w:val="000000"/>
                <w:sz w:val="20"/>
                <w:szCs w:val="20"/>
              </w:rPr>
              <w:t>歷史與</w:t>
            </w:r>
            <w:r w:rsidRPr="00FE05E4">
              <w:rPr>
                <w:rFonts w:ascii="標楷體" w:eastAsia="標楷體" w:hAnsi="標楷體"/>
                <w:bCs/>
                <w:color w:val="000000"/>
                <w:sz w:val="20"/>
                <w:szCs w:val="20"/>
              </w:rPr>
              <w:t>生態環境的變</w:t>
            </w:r>
            <w:r w:rsidRPr="00FE05E4">
              <w:rPr>
                <w:rFonts w:ascii="標楷體" w:eastAsia="標楷體" w:hAnsi="標楷體" w:hint="eastAsia"/>
                <w:bCs/>
                <w:color w:val="000000"/>
                <w:sz w:val="20"/>
                <w:szCs w:val="20"/>
              </w:rPr>
              <w:t>遷。2-2-1瞭解生活周遭的環境問題及其對個人、學校與社區的影響。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FE05E4">
                <w:rPr>
                  <w:rFonts w:ascii="標楷體" w:eastAsia="標楷體" w:hAnsi="標楷體" w:hint="eastAsia"/>
                  <w:bCs/>
                  <w:color w:val="000000"/>
                  <w:sz w:val="20"/>
                  <w:szCs w:val="20"/>
                </w:rPr>
                <w:t>4-2-3</w:t>
              </w:r>
            </w:smartTag>
            <w:r w:rsidRPr="00FE05E4">
              <w:rPr>
                <w:rFonts w:ascii="標楷體" w:eastAsia="標楷體" w:hAnsi="標楷體" w:hint="eastAsia"/>
                <w:bCs/>
                <w:color w:val="000000"/>
                <w:sz w:val="20"/>
                <w:szCs w:val="20"/>
              </w:rPr>
              <w:t>能表達自己對生活環境的意見，並傾聽他人對環境的想法。</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【家政教育】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6"/>
                <w:attr w:name="Month" w:val="2"/>
                <w:attr w:name="Year" w:val="2003"/>
              </w:smartTagPr>
              <w:r w:rsidRPr="00FE05E4">
                <w:rPr>
                  <w:rFonts w:ascii="標楷體" w:eastAsia="標楷體" w:hAnsi="標楷體"/>
                  <w:bCs/>
                  <w:color w:val="000000"/>
                  <w:sz w:val="20"/>
                  <w:szCs w:val="20"/>
                </w:rPr>
                <w:t>3-2-6</w:t>
              </w:r>
            </w:smartTag>
            <w:r w:rsidRPr="00FE05E4">
              <w:rPr>
                <w:rFonts w:ascii="標楷體" w:eastAsia="標楷體" w:hAnsi="標楷體" w:hint="eastAsia"/>
                <w:bCs/>
                <w:color w:val="000000"/>
                <w:sz w:val="20"/>
                <w:szCs w:val="20"/>
              </w:rPr>
              <w:t>認識個人生活中可回收的資源。</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【生涯發展教育】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培養良好的人際互動能力。</w:t>
            </w:r>
          </w:p>
          <w:p w:rsidR="00A21DFF" w:rsidRPr="00FE05E4" w:rsidRDefault="00A21DFF" w:rsidP="00A21DFF">
            <w:pPr>
              <w:spacing w:line="280" w:lineRule="exact"/>
              <w:jc w:val="both"/>
              <w:rPr>
                <w:rFonts w:ascii="標楷體" w:eastAsia="標楷體" w:hAnsi="標楷體" w:cs="Courier New"/>
                <w:bCs/>
                <w:color w:val="000000"/>
                <w:sz w:val="20"/>
                <w:szCs w:val="20"/>
              </w:rPr>
            </w:pPr>
            <w:smartTag w:uri="urn:schemas-microsoft-com:office:smarttags" w:element="chsdate">
              <w:smartTagPr>
                <w:attr w:name="IsROCDate" w:val="False"/>
                <w:attr w:name="IsLunarDate" w:val="False"/>
                <w:attr w:name="Day" w:val="2"/>
                <w:attr w:name="Month" w:val="2"/>
                <w:attr w:name="Year" w:val="2003"/>
              </w:smartTagPr>
              <w:r w:rsidRPr="00FE05E4">
                <w:rPr>
                  <w:rFonts w:ascii="標楷體" w:eastAsia="標楷體" w:hAnsi="標楷體" w:cs="Courier New" w:hint="eastAsia"/>
                  <w:bCs/>
                  <w:color w:val="000000"/>
                  <w:sz w:val="20"/>
                  <w:szCs w:val="20"/>
                </w:rPr>
                <w:t>3-2-2</w:t>
              </w:r>
            </w:smartTag>
            <w:r w:rsidRPr="00FE05E4">
              <w:rPr>
                <w:rFonts w:ascii="標楷體" w:eastAsia="標楷體" w:hAnsi="標楷體" w:cs="Courier New" w:hint="eastAsia"/>
                <w:bCs/>
                <w:color w:val="000000"/>
                <w:sz w:val="20"/>
                <w:szCs w:val="20"/>
              </w:rPr>
              <w:t>學習如何解決問題及做決定。</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第十三週</w:t>
            </w:r>
          </w:p>
          <w:p w:rsidR="00A21DFF" w:rsidRDefault="00A21DFF" w:rsidP="00A21DFF">
            <w:pPr>
              <w:jc w:val="center"/>
              <w:rPr>
                <w:rFonts w:ascii="標楷體" w:eastAsia="標楷體" w:hAnsi="標楷體"/>
                <w:sz w:val="20"/>
                <w:szCs w:val="20"/>
              </w:rPr>
            </w:pPr>
          </w:p>
        </w:tc>
        <w:tc>
          <w:tcPr>
            <w:tcW w:w="912" w:type="dxa"/>
            <w:vAlign w:val="center"/>
          </w:tcPr>
          <w:p w:rsidR="00A21DFF" w:rsidRPr="00C21889" w:rsidRDefault="00A21DFF" w:rsidP="00A21DFF">
            <w:pPr>
              <w:spacing w:line="280" w:lineRule="exact"/>
              <w:rPr>
                <w:rFonts w:ascii="標楷體" w:eastAsia="標楷體" w:hAnsi="標楷體"/>
                <w:bCs/>
                <w:sz w:val="20"/>
              </w:rPr>
            </w:pPr>
            <w:r w:rsidRPr="00C21889">
              <w:rPr>
                <w:rFonts w:ascii="標楷體" w:eastAsia="標楷體" w:hAnsi="標楷體" w:hint="eastAsia"/>
                <w:bCs/>
                <w:sz w:val="20"/>
              </w:rPr>
              <w:t>三、奇妙的光</w:t>
            </w:r>
          </w:p>
          <w:p w:rsidR="00A21DFF" w:rsidRPr="00C21889" w:rsidRDefault="00A21DFF" w:rsidP="00A21DFF">
            <w:pPr>
              <w:spacing w:line="280" w:lineRule="exact"/>
              <w:rPr>
                <w:rFonts w:ascii="標楷體" w:eastAsia="標楷體" w:hAnsi="標楷體"/>
                <w:sz w:val="20"/>
              </w:rPr>
            </w:pPr>
            <w:r w:rsidRPr="00C21889">
              <w:rPr>
                <w:rFonts w:ascii="標楷體" w:eastAsia="標楷體" w:hAnsi="標楷體" w:hint="eastAsia"/>
                <w:bCs/>
                <w:sz w:val="20"/>
              </w:rPr>
              <w:t>活動二 光的折射</w:t>
            </w:r>
          </w:p>
        </w:tc>
        <w:tc>
          <w:tcPr>
            <w:tcW w:w="4514" w:type="dxa"/>
          </w:tcPr>
          <w:p w:rsidR="00A21DFF" w:rsidRPr="00A408E4" w:rsidRDefault="00A21DFF" w:rsidP="00A21DFF">
            <w:pPr>
              <w:spacing w:line="260" w:lineRule="exact"/>
              <w:ind w:leftChars="10" w:left="24" w:rightChars="10" w:right="24"/>
              <w:jc w:val="both"/>
              <w:rPr>
                <w:rFonts w:ascii="標楷體" w:eastAsia="標楷體" w:hAnsi="標楷體"/>
                <w:bCs/>
                <w:sz w:val="20"/>
              </w:rPr>
            </w:pPr>
            <w:r w:rsidRPr="00A408E4">
              <w:rPr>
                <w:rFonts w:ascii="標楷體" w:eastAsia="標楷體" w:hAnsi="標楷體" w:hint="eastAsia"/>
                <w:bCs/>
                <w:sz w:val="20"/>
              </w:rPr>
              <w:t>【活動2-1】水中的物體影像</w:t>
            </w:r>
          </w:p>
          <w:p w:rsidR="00A21DFF" w:rsidRPr="00A408E4" w:rsidRDefault="00A21DFF" w:rsidP="00A21DFF">
            <w:pPr>
              <w:spacing w:line="260" w:lineRule="exact"/>
              <w:ind w:leftChars="10" w:left="24" w:rightChars="10" w:right="24"/>
              <w:jc w:val="both"/>
              <w:rPr>
                <w:rFonts w:ascii="標楷體" w:eastAsia="標楷體" w:hAnsi="標楷體"/>
                <w:bCs/>
                <w:sz w:val="20"/>
              </w:rPr>
            </w:pPr>
            <w:r w:rsidRPr="00A408E4">
              <w:rPr>
                <w:rFonts w:ascii="標楷體" w:eastAsia="標楷體" w:hAnsi="標楷體" w:hint="eastAsia"/>
                <w:bCs/>
                <w:sz w:val="20"/>
              </w:rPr>
              <w:t>1.教師引導學生討論，生活中曾看過哪些光的折射現象，例如從岸上看游泳池中的人，感覺腿會變短；將吸管放入水中，看起來好像折斷了。</w:t>
            </w:r>
          </w:p>
          <w:p w:rsidR="00A21DFF" w:rsidRPr="00A408E4" w:rsidRDefault="00A21DFF" w:rsidP="00A21DFF">
            <w:pPr>
              <w:spacing w:line="260" w:lineRule="exact"/>
              <w:ind w:leftChars="10" w:left="24" w:rightChars="10" w:right="24"/>
              <w:jc w:val="both"/>
              <w:rPr>
                <w:rFonts w:ascii="標楷體" w:eastAsia="標楷體" w:hAnsi="標楷體"/>
                <w:bCs/>
                <w:sz w:val="20"/>
              </w:rPr>
            </w:pPr>
            <w:r w:rsidRPr="00A408E4">
              <w:rPr>
                <w:rFonts w:ascii="標楷體" w:eastAsia="標楷體" w:hAnsi="標楷體" w:hint="eastAsia"/>
                <w:bCs/>
                <w:sz w:val="20"/>
              </w:rPr>
              <w:t>2.教師指導學生操作實驗，將兩支相同的直尺分別放在裝水容器中與未裝水的容器中，再從斜上方觀察，兩支尺的刻度看起來有什麼不同？</w:t>
            </w:r>
          </w:p>
          <w:p w:rsidR="00A21DFF" w:rsidRPr="00A408E4" w:rsidRDefault="00A21DFF" w:rsidP="00A21DFF">
            <w:pPr>
              <w:spacing w:line="260" w:lineRule="exact"/>
              <w:ind w:leftChars="10" w:left="24" w:rightChars="10" w:right="24"/>
              <w:jc w:val="both"/>
              <w:rPr>
                <w:rFonts w:ascii="標楷體" w:eastAsia="標楷體" w:hAnsi="標楷體"/>
                <w:bCs/>
                <w:sz w:val="20"/>
              </w:rPr>
            </w:pPr>
            <w:r w:rsidRPr="00A408E4">
              <w:rPr>
                <w:rFonts w:ascii="標楷體" w:eastAsia="標楷體" w:hAnsi="標楷體" w:hint="eastAsia"/>
                <w:bCs/>
                <w:sz w:val="20"/>
              </w:rPr>
              <w:t>3.教師說明：「因為水的關係，會使水中的尺看起刻度較窄、尺的長度較短」。</w:t>
            </w:r>
          </w:p>
          <w:p w:rsidR="00A21DFF" w:rsidRPr="00A408E4" w:rsidRDefault="00A21DFF" w:rsidP="00A21DFF">
            <w:pPr>
              <w:spacing w:line="260" w:lineRule="exact"/>
              <w:ind w:leftChars="10" w:left="24" w:rightChars="10" w:right="24"/>
              <w:jc w:val="both"/>
              <w:rPr>
                <w:rFonts w:ascii="標楷體" w:eastAsia="標楷體" w:hAnsi="標楷體"/>
                <w:bCs/>
                <w:sz w:val="20"/>
              </w:rPr>
            </w:pPr>
            <w:r w:rsidRPr="00A408E4">
              <w:rPr>
                <w:rFonts w:ascii="標楷體" w:eastAsia="標楷體" w:hAnsi="標楷體" w:hint="eastAsia"/>
                <w:bCs/>
                <w:sz w:val="20"/>
              </w:rPr>
              <w:t>4.教師引導學生思考並討論，如何才能看到空碗中的硬幣。</w:t>
            </w:r>
          </w:p>
          <w:p w:rsidR="00A21DFF" w:rsidRPr="00A408E4" w:rsidRDefault="00A21DFF" w:rsidP="00A21DFF">
            <w:pPr>
              <w:spacing w:line="260" w:lineRule="exact"/>
              <w:ind w:leftChars="10" w:left="24" w:rightChars="10" w:right="24"/>
              <w:jc w:val="both"/>
              <w:rPr>
                <w:rFonts w:ascii="標楷體" w:eastAsia="標楷體" w:hAnsi="標楷體"/>
                <w:bCs/>
                <w:sz w:val="20"/>
              </w:rPr>
            </w:pPr>
            <w:r w:rsidRPr="00A408E4">
              <w:rPr>
                <w:rFonts w:ascii="標楷體" w:eastAsia="標楷體" w:hAnsi="標楷體" w:hint="eastAsia"/>
                <w:bCs/>
                <w:sz w:val="20"/>
              </w:rPr>
              <w:t>5.學生動手操作「水中的硬幣影像」實驗，察覺眼睛看到光通過水時會產生折射，藉以推論看到空碗中硬幣的方法。</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bCs/>
                <w:sz w:val="20"/>
              </w:rPr>
              <w:t>6.教師引導學生逐一記錄實驗結果，並說明產生這現象的原因與水有關。</w:t>
            </w:r>
          </w:p>
        </w:tc>
        <w:tc>
          <w:tcPr>
            <w:tcW w:w="476" w:type="dxa"/>
            <w:vAlign w:val="center"/>
          </w:tcPr>
          <w:p w:rsidR="00A21DFF" w:rsidRPr="00A408E4" w:rsidRDefault="00A21DFF" w:rsidP="00A21DFF">
            <w:pPr>
              <w:spacing w:line="280" w:lineRule="exact"/>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三</w:t>
            </w:r>
            <w:r w:rsidRPr="006D3E1B">
              <w:rPr>
                <w:rFonts w:ascii="標楷體" w:eastAsia="標楷體" w:hAnsi="標楷體"/>
                <w:color w:val="000000"/>
                <w:sz w:val="20"/>
              </w:rPr>
              <w:t>單元</w:t>
            </w:r>
            <w:r w:rsidRPr="006D3E1B">
              <w:rPr>
                <w:rFonts w:ascii="標楷體" w:eastAsia="標楷體" w:hAnsi="標楷體" w:hint="eastAsia"/>
                <w:color w:val="000000"/>
                <w:sz w:val="20"/>
              </w:rPr>
              <w:t>「奇妙的光」</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康軒版媒體-科學Follow Me</w:t>
            </w:r>
          </w:p>
          <w:p w:rsidR="00A21DFF" w:rsidRDefault="00A21DFF" w:rsidP="00A21DFF">
            <w:pPr>
              <w:spacing w:line="240" w:lineRule="exact"/>
              <w:ind w:leftChars="10" w:left="238" w:rightChars="10" w:right="24" w:hangingChars="107" w:hanging="214"/>
              <w:jc w:val="both"/>
              <w:rPr>
                <w:rFonts w:ascii="標楷體" w:eastAsia="標楷體" w:hAnsi="標楷體"/>
                <w:color w:val="000000"/>
                <w:sz w:val="20"/>
              </w:rPr>
            </w:pPr>
          </w:p>
          <w:p w:rsidR="00A21DFF"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color w:val="000000"/>
                <w:sz w:val="20"/>
              </w:rPr>
              <w:t>1</w:t>
            </w:r>
            <w:r w:rsidRPr="00BB4C87">
              <w:rPr>
                <w:rFonts w:ascii="標楷體" w:eastAsia="標楷體" w:hAnsi="標楷體" w:hint="eastAsia"/>
                <w:color w:val="000000"/>
                <w:sz w:val="20"/>
              </w:rPr>
              <w:t>.水族箱或透明容器</w:t>
            </w:r>
          </w:p>
          <w:p w:rsidR="00A21DFF"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color w:val="000000"/>
                <w:sz w:val="20"/>
              </w:rPr>
              <w:t>2</w:t>
            </w:r>
            <w:r w:rsidRPr="00BB4C87">
              <w:rPr>
                <w:rFonts w:ascii="標楷體" w:eastAsia="標楷體" w:hAnsi="標楷體" w:hint="eastAsia"/>
                <w:color w:val="000000"/>
                <w:sz w:val="20"/>
              </w:rPr>
              <w:t>.直尺</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3</w:t>
            </w:r>
            <w:r w:rsidRPr="00A408E4">
              <w:rPr>
                <w:rFonts w:ascii="標楷體" w:eastAsia="標楷體" w:hAnsi="標楷體" w:hint="eastAsia"/>
                <w:sz w:val="20"/>
              </w:rPr>
              <w:t>.碗</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4</w:t>
            </w:r>
            <w:r w:rsidRPr="00E44167">
              <w:rPr>
                <w:rFonts w:ascii="標楷體" w:eastAsia="標楷體" w:hAnsi="標楷體" w:hint="eastAsia"/>
                <w:sz w:val="20"/>
              </w:rPr>
              <w:t>.硬幣</w:t>
            </w:r>
          </w:p>
          <w:p w:rsidR="00A21DFF" w:rsidRPr="006D3E1B"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sz w:val="20"/>
              </w:rPr>
              <w:t>5</w:t>
            </w:r>
            <w:r w:rsidRPr="00E44167">
              <w:rPr>
                <w:rFonts w:ascii="標楷體" w:eastAsia="標楷體" w:hAnsi="標楷體" w:hint="eastAsia"/>
                <w:sz w:val="20"/>
              </w:rPr>
              <w:t>.水</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察覺事物具有可辨識的特徵和屬性</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1-2-3-3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能在試驗時控制變因，做定性的觀察</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1-2-4-1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由實驗的資料中整理出規則，提出結果</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1-2-4-2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運用實驗結果去解釋發生的現象或推測可能發生的事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對自然現象作有目的的偵測。運用現成的工具如溫度計、放大鏡、鏡子來幫助觀察，進行引發變因改變的探究活動，並學習安排觀測的工作流程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tc>
        <w:tc>
          <w:tcPr>
            <w:tcW w:w="2015" w:type="dxa"/>
          </w:tcPr>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1"/>
              </w:smartTagPr>
              <w:r w:rsidRPr="00FE05E4">
                <w:rPr>
                  <w:rFonts w:ascii="標楷體" w:eastAsia="標楷體" w:hAnsi="標楷體" w:hint="eastAsia"/>
                  <w:bCs/>
                  <w:color w:val="000000"/>
                  <w:sz w:val="20"/>
                  <w:szCs w:val="20"/>
                </w:rPr>
                <w:t>1-2-1</w:t>
              </w:r>
            </w:smartTag>
            <w:r w:rsidRPr="00FE05E4">
              <w:rPr>
                <w:rFonts w:ascii="標楷體" w:eastAsia="標楷體" w:hAnsi="標楷體" w:hint="eastAsia"/>
                <w:bCs/>
                <w:color w:val="000000"/>
                <w:sz w:val="20"/>
                <w:szCs w:val="20"/>
              </w:rPr>
              <w:t>覺知身體意象對身心的影響。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瞭解不同性別者</w:t>
            </w:r>
            <w:r w:rsidRPr="00FE05E4">
              <w:rPr>
                <w:rFonts w:ascii="標楷體" w:eastAsia="標楷體" w:hAnsi="標楷體"/>
                <w:bCs/>
                <w:color w:val="000000"/>
                <w:sz w:val="20"/>
                <w:szCs w:val="20"/>
              </w:rPr>
              <w:t>在團體中均扮演重要</w:t>
            </w:r>
            <w:r w:rsidRPr="00FE05E4">
              <w:rPr>
                <w:rFonts w:ascii="標楷體" w:eastAsia="標楷體" w:hAnsi="標楷體" w:hint="eastAsia"/>
                <w:bCs/>
                <w:color w:val="000000"/>
                <w:sz w:val="20"/>
                <w:szCs w:val="20"/>
              </w:rPr>
              <w:t>的角色。</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【環境教育】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FE05E4">
                <w:rPr>
                  <w:rFonts w:ascii="標楷體" w:eastAsia="標楷體" w:hAnsi="標楷體" w:hint="eastAsia"/>
                  <w:bCs/>
                  <w:color w:val="000000"/>
                  <w:sz w:val="20"/>
                  <w:szCs w:val="20"/>
                </w:rPr>
                <w:t>1-2-3</w:t>
              </w:r>
            </w:smartTag>
            <w:r w:rsidRPr="00FE05E4">
              <w:rPr>
                <w:rFonts w:ascii="標楷體" w:eastAsia="標楷體" w:hAnsi="標楷體" w:hint="eastAsia"/>
                <w:bCs/>
                <w:color w:val="000000"/>
                <w:sz w:val="20"/>
                <w:szCs w:val="20"/>
              </w:rPr>
              <w:t>察覺生活周遭</w:t>
            </w:r>
            <w:r w:rsidRPr="00FE05E4">
              <w:rPr>
                <w:rFonts w:ascii="標楷體" w:eastAsia="標楷體" w:hAnsi="標楷體"/>
                <w:bCs/>
                <w:color w:val="000000"/>
                <w:sz w:val="20"/>
                <w:szCs w:val="20"/>
              </w:rPr>
              <w:t>人文</w:t>
            </w:r>
            <w:r w:rsidRPr="00FE05E4">
              <w:rPr>
                <w:rFonts w:ascii="標楷體" w:eastAsia="標楷體" w:hAnsi="標楷體" w:hint="eastAsia"/>
                <w:bCs/>
                <w:color w:val="000000"/>
                <w:sz w:val="20"/>
                <w:szCs w:val="20"/>
              </w:rPr>
              <w:t>歷史與</w:t>
            </w:r>
            <w:r w:rsidRPr="00FE05E4">
              <w:rPr>
                <w:rFonts w:ascii="標楷體" w:eastAsia="標楷體" w:hAnsi="標楷體"/>
                <w:bCs/>
                <w:color w:val="000000"/>
                <w:sz w:val="20"/>
                <w:szCs w:val="20"/>
              </w:rPr>
              <w:t>生態環境的變</w:t>
            </w:r>
            <w:r w:rsidRPr="00FE05E4">
              <w:rPr>
                <w:rFonts w:ascii="標楷體" w:eastAsia="標楷體" w:hAnsi="標楷體" w:hint="eastAsia"/>
                <w:bCs/>
                <w:color w:val="000000"/>
                <w:sz w:val="20"/>
                <w:szCs w:val="20"/>
              </w:rPr>
              <w:t>遷。</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瞭解生活周遭的環境問題及其對個人、學校與社區的影響。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4"/>
                <w:attr w:name="Month" w:val="2"/>
                <w:attr w:name="Day" w:val="3"/>
                <w:attr w:name="IsLunarDate" w:val="False"/>
                <w:attr w:name="IsROCDate" w:val="False"/>
              </w:smartTagPr>
              <w:r w:rsidRPr="00FE05E4">
                <w:rPr>
                  <w:rFonts w:ascii="標楷體" w:eastAsia="標楷體" w:hAnsi="標楷體" w:hint="eastAsia"/>
                  <w:bCs/>
                  <w:color w:val="000000"/>
                  <w:sz w:val="20"/>
                  <w:szCs w:val="20"/>
                </w:rPr>
                <w:t>4-2-3</w:t>
              </w:r>
            </w:smartTag>
            <w:r w:rsidRPr="00FE05E4">
              <w:rPr>
                <w:rFonts w:ascii="標楷體" w:eastAsia="標楷體" w:hAnsi="標楷體" w:hint="eastAsia"/>
                <w:bCs/>
                <w:color w:val="000000"/>
                <w:sz w:val="20"/>
                <w:szCs w:val="20"/>
              </w:rPr>
              <w:t>能表達自己對生活環境的意見，並傾聽他人對環境的想法。</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【家政教育】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3"/>
                <w:attr w:name="Month" w:val="2"/>
                <w:attr w:name="Day" w:val="6"/>
                <w:attr w:name="IsLunarDate" w:val="False"/>
                <w:attr w:name="IsROCDate" w:val="False"/>
              </w:smartTagPr>
              <w:r w:rsidRPr="00FE05E4">
                <w:rPr>
                  <w:rFonts w:ascii="標楷體" w:eastAsia="標楷體" w:hAnsi="標楷體"/>
                  <w:bCs/>
                  <w:color w:val="000000"/>
                  <w:sz w:val="20"/>
                  <w:szCs w:val="20"/>
                </w:rPr>
                <w:t>3-2-6</w:t>
              </w:r>
            </w:smartTag>
            <w:r w:rsidRPr="00FE05E4">
              <w:rPr>
                <w:rFonts w:ascii="標楷體" w:eastAsia="標楷體" w:hAnsi="標楷體" w:hint="eastAsia"/>
                <w:bCs/>
                <w:color w:val="000000"/>
                <w:sz w:val="20"/>
                <w:szCs w:val="20"/>
              </w:rPr>
              <w:t>認識個人生活中可回收的資源。</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【生涯發展教育】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培養良好的人際互動能力。</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2"/>
                <w:attr w:name="Month" w:val="2"/>
                <w:attr w:name="Year" w:val="2003"/>
              </w:smartTagPr>
              <w:r w:rsidRPr="00FE05E4">
                <w:rPr>
                  <w:rFonts w:ascii="標楷體" w:eastAsia="標楷體" w:hAnsi="標楷體" w:hint="eastAsia"/>
                  <w:bCs/>
                  <w:color w:val="000000"/>
                  <w:sz w:val="20"/>
                  <w:szCs w:val="20"/>
                </w:rPr>
                <w:t>3-2-2</w:t>
              </w:r>
            </w:smartTag>
            <w:r w:rsidRPr="00FE05E4">
              <w:rPr>
                <w:rFonts w:ascii="標楷體" w:eastAsia="標楷體" w:hAnsi="標楷體" w:hint="eastAsia"/>
                <w:bCs/>
                <w:color w:val="000000"/>
                <w:sz w:val="20"/>
                <w:szCs w:val="20"/>
              </w:rPr>
              <w:t>學習如何解決問題及做決定。</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第十四週</w:t>
            </w:r>
          </w:p>
          <w:p w:rsidR="00A21DFF" w:rsidRDefault="00A21DFF" w:rsidP="00A21DFF">
            <w:pPr>
              <w:jc w:val="center"/>
              <w:rPr>
                <w:rFonts w:ascii="標楷體" w:eastAsia="標楷體" w:hAnsi="標楷體"/>
                <w:sz w:val="20"/>
                <w:szCs w:val="20"/>
              </w:rPr>
            </w:pPr>
          </w:p>
        </w:tc>
        <w:tc>
          <w:tcPr>
            <w:tcW w:w="912" w:type="dxa"/>
            <w:vAlign w:val="center"/>
          </w:tcPr>
          <w:p w:rsidR="00A21DFF" w:rsidRPr="005A4846" w:rsidRDefault="00A21DFF" w:rsidP="00A21DFF">
            <w:pPr>
              <w:spacing w:line="280" w:lineRule="exact"/>
              <w:rPr>
                <w:rFonts w:ascii="標楷體" w:eastAsia="標楷體" w:hAnsi="標楷體"/>
                <w:bCs/>
                <w:sz w:val="20"/>
              </w:rPr>
            </w:pPr>
            <w:r w:rsidRPr="005A4846">
              <w:rPr>
                <w:rFonts w:ascii="標楷體" w:eastAsia="標楷體" w:hAnsi="標楷體" w:hint="eastAsia"/>
                <w:bCs/>
                <w:sz w:val="20"/>
              </w:rPr>
              <w:t>三、奇妙的光</w:t>
            </w:r>
          </w:p>
          <w:p w:rsidR="00A21DFF" w:rsidRPr="007A0F16" w:rsidRDefault="00A21DFF" w:rsidP="00A21DFF">
            <w:pPr>
              <w:spacing w:line="280" w:lineRule="exact"/>
              <w:rPr>
                <w:rFonts w:ascii="標楷體" w:eastAsia="標楷體" w:hAnsi="標楷體"/>
                <w:sz w:val="20"/>
              </w:rPr>
            </w:pPr>
            <w:r w:rsidRPr="005A4846">
              <w:rPr>
                <w:rFonts w:ascii="標楷體" w:eastAsia="標楷體" w:hAnsi="標楷體" w:hint="eastAsia"/>
                <w:bCs/>
                <w:sz w:val="20"/>
              </w:rPr>
              <w:t>活動二 光的</w:t>
            </w:r>
            <w:r w:rsidRPr="00EB040A">
              <w:rPr>
                <w:rFonts w:ascii="標楷體" w:eastAsia="標楷體" w:hAnsi="標楷體" w:hint="eastAsia"/>
                <w:bCs/>
                <w:sz w:val="20"/>
                <w:szCs w:val="20"/>
              </w:rPr>
              <w:t>折射</w:t>
            </w:r>
          </w:p>
        </w:tc>
        <w:tc>
          <w:tcPr>
            <w:tcW w:w="4514" w:type="dxa"/>
          </w:tcPr>
          <w:p w:rsidR="00A21DFF" w:rsidRPr="00A408E4" w:rsidRDefault="00A21DFF" w:rsidP="00A21DFF">
            <w:pPr>
              <w:spacing w:line="260" w:lineRule="exact"/>
              <w:ind w:rightChars="10" w:right="24"/>
              <w:jc w:val="both"/>
              <w:rPr>
                <w:rFonts w:ascii="標楷體" w:eastAsia="標楷體" w:hAnsi="標楷體"/>
                <w:bCs/>
                <w:sz w:val="20"/>
              </w:rPr>
            </w:pPr>
            <w:r w:rsidRPr="00A408E4">
              <w:rPr>
                <w:rFonts w:ascii="標楷體" w:eastAsia="標楷體" w:hAnsi="標楷體" w:hint="eastAsia"/>
                <w:bCs/>
                <w:sz w:val="20"/>
              </w:rPr>
              <w:t>【活動2-2】光的折射現象</w:t>
            </w:r>
          </w:p>
          <w:p w:rsidR="00A21DFF" w:rsidRPr="00A408E4" w:rsidRDefault="00A21DFF" w:rsidP="00A21DFF">
            <w:pPr>
              <w:spacing w:line="260" w:lineRule="exact"/>
              <w:ind w:rightChars="10" w:right="24"/>
              <w:jc w:val="both"/>
              <w:rPr>
                <w:rFonts w:ascii="標楷體" w:eastAsia="標楷體" w:hAnsi="標楷體"/>
                <w:bCs/>
                <w:sz w:val="20"/>
              </w:rPr>
            </w:pPr>
            <w:r w:rsidRPr="00A408E4">
              <w:rPr>
                <w:rFonts w:ascii="標楷體" w:eastAsia="標楷體" w:hAnsi="標楷體" w:hint="eastAsia"/>
                <w:bCs/>
                <w:sz w:val="20"/>
              </w:rPr>
              <w:t>1.利用雷射筆，將雷射筆的光射入充滿煙的空水族箱中，讓學生觀察光通過空氣中的情形。</w:t>
            </w:r>
          </w:p>
          <w:p w:rsidR="00A21DFF" w:rsidRPr="00A408E4" w:rsidRDefault="00A21DFF" w:rsidP="00A21DFF">
            <w:pPr>
              <w:spacing w:line="260" w:lineRule="exact"/>
              <w:ind w:rightChars="10" w:right="24"/>
              <w:jc w:val="both"/>
              <w:rPr>
                <w:rFonts w:ascii="標楷體" w:eastAsia="標楷體" w:hAnsi="標楷體"/>
                <w:bCs/>
                <w:sz w:val="20"/>
              </w:rPr>
            </w:pPr>
            <w:r w:rsidRPr="00A408E4">
              <w:rPr>
                <w:rFonts w:ascii="標楷體" w:eastAsia="標楷體" w:hAnsi="標楷體" w:hint="eastAsia"/>
                <w:bCs/>
                <w:sz w:val="20"/>
              </w:rPr>
              <w:t>2.利用雷射筆，將雷射筆的光射入裝水的水族箱中，讓學生觀察光通過水中的情形。</w:t>
            </w:r>
          </w:p>
          <w:p w:rsidR="00A21DFF" w:rsidRPr="00A408E4" w:rsidRDefault="00A21DFF" w:rsidP="00A21DFF">
            <w:pPr>
              <w:spacing w:line="260" w:lineRule="exact"/>
              <w:ind w:rightChars="10" w:right="24"/>
              <w:jc w:val="both"/>
              <w:rPr>
                <w:rFonts w:ascii="標楷體" w:eastAsia="標楷體" w:hAnsi="標楷體"/>
                <w:bCs/>
                <w:sz w:val="20"/>
              </w:rPr>
            </w:pPr>
            <w:r w:rsidRPr="00A408E4">
              <w:rPr>
                <w:rFonts w:ascii="標楷體" w:eastAsia="標楷體" w:hAnsi="標楷體" w:hint="eastAsia"/>
                <w:bCs/>
                <w:sz w:val="20"/>
              </w:rPr>
              <w:t>3.利用雷射筆，將雷射筆的光從容器的斜上方射入下層裝了顏色水和上層充滿煙的水族箱中，讓學生觀察光通過水面時，會產生偏折的現象。</w:t>
            </w:r>
          </w:p>
          <w:p w:rsidR="00A21DFF" w:rsidRPr="00A408E4" w:rsidRDefault="00A21DFF" w:rsidP="00A21DFF">
            <w:pPr>
              <w:spacing w:line="260" w:lineRule="exact"/>
              <w:ind w:rightChars="10" w:right="24"/>
              <w:jc w:val="both"/>
              <w:rPr>
                <w:rFonts w:ascii="標楷體" w:eastAsia="標楷體" w:hAnsi="標楷體"/>
                <w:bCs/>
                <w:sz w:val="20"/>
              </w:rPr>
            </w:pPr>
            <w:r w:rsidRPr="00A408E4">
              <w:rPr>
                <w:rFonts w:ascii="標楷體" w:eastAsia="標楷體" w:hAnsi="標楷體" w:hint="eastAsia"/>
                <w:bCs/>
                <w:sz w:val="20"/>
              </w:rPr>
              <w:t>4.教師引導學生說出，光在空氣中是直線行進；光在水中是直線行進。從容器斜上方將光從空氣射入水中時，就會在水面產生偏折。</w:t>
            </w:r>
          </w:p>
          <w:p w:rsidR="00A21DFF" w:rsidRPr="00A408E4" w:rsidRDefault="00A21DFF" w:rsidP="00A21DFF">
            <w:pPr>
              <w:spacing w:line="260" w:lineRule="exact"/>
              <w:ind w:rightChars="10" w:right="24"/>
              <w:jc w:val="both"/>
              <w:rPr>
                <w:rFonts w:ascii="標楷體" w:eastAsia="標楷體" w:hAnsi="標楷體"/>
                <w:bCs/>
                <w:sz w:val="20"/>
              </w:rPr>
            </w:pPr>
            <w:r w:rsidRPr="00A408E4">
              <w:rPr>
                <w:rFonts w:ascii="標楷體" w:eastAsia="標楷體" w:hAnsi="標楷體" w:hint="eastAsia"/>
                <w:bCs/>
                <w:sz w:val="20"/>
              </w:rPr>
              <w:t>5.教師引導學生歸納實驗、記錄，並推論出光通過水或空氣等不同物質時，會改變行進路線。</w:t>
            </w:r>
          </w:p>
          <w:p w:rsidR="00A21DFF" w:rsidRPr="00A408E4" w:rsidRDefault="00A21DFF" w:rsidP="00A21DFF">
            <w:pPr>
              <w:spacing w:line="280" w:lineRule="exact"/>
              <w:jc w:val="both"/>
              <w:rPr>
                <w:rFonts w:ascii="標楷體" w:eastAsia="標楷體" w:hAnsi="標楷體"/>
                <w:sz w:val="20"/>
                <w:szCs w:val="20"/>
              </w:rPr>
            </w:pPr>
            <w:r w:rsidRPr="00A408E4">
              <w:rPr>
                <w:rFonts w:ascii="標楷體" w:eastAsia="標楷體" w:hAnsi="標楷體" w:hint="eastAsia"/>
                <w:bCs/>
                <w:sz w:val="20"/>
              </w:rPr>
              <w:t>6.教師引導學生思考，當光從空氣中斜斜的進入水中時，行進的方向有什麼改變，並推論出當光通過水和空氣等不同物質時，行進的路線會如何改變。</w:t>
            </w:r>
          </w:p>
        </w:tc>
        <w:tc>
          <w:tcPr>
            <w:tcW w:w="476" w:type="dxa"/>
            <w:vAlign w:val="center"/>
          </w:tcPr>
          <w:p w:rsidR="00A21DFF" w:rsidRPr="00A408E4" w:rsidRDefault="00A21DFF" w:rsidP="00A21DFF">
            <w:pPr>
              <w:spacing w:line="280" w:lineRule="exact"/>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三</w:t>
            </w:r>
            <w:r w:rsidRPr="006D3E1B">
              <w:rPr>
                <w:rFonts w:ascii="標楷體" w:eastAsia="標楷體" w:hAnsi="標楷體"/>
                <w:color w:val="000000"/>
                <w:sz w:val="20"/>
              </w:rPr>
              <w:t>單元</w:t>
            </w:r>
            <w:r w:rsidRPr="006D3E1B">
              <w:rPr>
                <w:rFonts w:ascii="標楷體" w:eastAsia="標楷體" w:hAnsi="標楷體" w:hint="eastAsia"/>
                <w:color w:val="000000"/>
                <w:sz w:val="20"/>
              </w:rPr>
              <w:t>「奇妙的光」</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1</w:t>
            </w:r>
            <w:r w:rsidRPr="00A408E4">
              <w:rPr>
                <w:rFonts w:ascii="標楷體" w:eastAsia="標楷體" w:hAnsi="標楷體" w:hint="eastAsia"/>
                <w:sz w:val="20"/>
                <w:szCs w:val="20"/>
              </w:rPr>
              <w:t>.水族箱</w:t>
            </w:r>
            <w:r w:rsidRPr="00BB4C87">
              <w:rPr>
                <w:rFonts w:ascii="標楷體" w:eastAsia="標楷體" w:hAnsi="標楷體" w:hint="eastAsia"/>
                <w:color w:val="000000"/>
                <w:sz w:val="20"/>
              </w:rPr>
              <w:t>或透明容器</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2</w:t>
            </w:r>
            <w:r w:rsidRPr="00A408E4">
              <w:rPr>
                <w:rFonts w:ascii="標楷體" w:eastAsia="標楷體" w:hAnsi="標楷體" w:hint="eastAsia"/>
                <w:sz w:val="20"/>
                <w:szCs w:val="20"/>
              </w:rPr>
              <w:t>.線香</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3</w:t>
            </w:r>
            <w:r w:rsidRPr="00A408E4">
              <w:rPr>
                <w:rFonts w:ascii="標楷體" w:eastAsia="標楷體" w:hAnsi="標楷體" w:hint="eastAsia"/>
                <w:sz w:val="20"/>
                <w:szCs w:val="20"/>
              </w:rPr>
              <w:t>.雷射筆</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4</w:t>
            </w:r>
            <w:r w:rsidRPr="00A408E4">
              <w:rPr>
                <w:rFonts w:ascii="標楷體" w:eastAsia="標楷體" w:hAnsi="標楷體" w:hint="eastAsia"/>
                <w:sz w:val="20"/>
                <w:szCs w:val="20"/>
              </w:rPr>
              <w:t>.水彩顏料</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5</w:t>
            </w:r>
            <w:r w:rsidRPr="001965FF">
              <w:rPr>
                <w:rFonts w:ascii="標楷體" w:eastAsia="標楷體" w:hAnsi="標楷體" w:hint="eastAsia"/>
                <w:sz w:val="20"/>
                <w:szCs w:val="20"/>
              </w:rPr>
              <w:t>.水</w:t>
            </w:r>
          </w:p>
          <w:p w:rsidR="00A21DFF" w:rsidRDefault="00A21DFF" w:rsidP="00A21DFF">
            <w:pPr>
              <w:spacing w:line="240" w:lineRule="exact"/>
              <w:ind w:leftChars="10" w:left="238" w:rightChars="10" w:right="24" w:hangingChars="107" w:hanging="214"/>
              <w:jc w:val="both"/>
              <w:rPr>
                <w:rFonts w:ascii="標楷體" w:eastAsia="標楷體" w:hAnsi="標楷體"/>
                <w:sz w:val="20"/>
                <w:szCs w:val="20"/>
              </w:rPr>
            </w:pPr>
            <w:r>
              <w:rPr>
                <w:rFonts w:ascii="標楷體" w:eastAsia="標楷體" w:hAnsi="標楷體" w:hint="eastAsia"/>
                <w:sz w:val="20"/>
                <w:szCs w:val="20"/>
              </w:rPr>
              <w:t>6</w:t>
            </w:r>
            <w:r w:rsidRPr="001965FF">
              <w:rPr>
                <w:rFonts w:ascii="標楷體" w:eastAsia="標楷體" w:hAnsi="標楷體" w:hint="eastAsia"/>
                <w:sz w:val="20"/>
                <w:szCs w:val="20"/>
              </w:rPr>
              <w:t>.透明蓋子</w:t>
            </w:r>
          </w:p>
          <w:p w:rsidR="00A21DFF" w:rsidRPr="006D3E1B"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sz w:val="20"/>
                <w:szCs w:val="20"/>
              </w:rPr>
              <w:t>7</w:t>
            </w:r>
            <w:r w:rsidRPr="001965FF">
              <w:rPr>
                <w:rFonts w:ascii="標楷體" w:eastAsia="標楷體" w:hAnsi="標楷體" w:hint="eastAsia"/>
                <w:sz w:val="20"/>
                <w:szCs w:val="20"/>
              </w:rPr>
              <w:t>.打火機</w:t>
            </w:r>
          </w:p>
        </w:tc>
        <w:tc>
          <w:tcPr>
            <w:tcW w:w="1344" w:type="dxa"/>
          </w:tcPr>
          <w:p w:rsidR="00A21DFF" w:rsidRPr="00B30395" w:rsidRDefault="00A21DFF" w:rsidP="00A21DFF">
            <w:pPr>
              <w:spacing w:line="280" w:lineRule="exact"/>
              <w:rPr>
                <w:rFonts w:ascii="標楷體" w:eastAsia="標楷體" w:hAnsi="標楷體"/>
                <w:sz w:val="20"/>
                <w:szCs w:val="20"/>
              </w:rPr>
            </w:pPr>
            <w:r w:rsidRPr="00B30395">
              <w:rPr>
                <w:rFonts w:ascii="標楷體" w:eastAsia="標楷體" w:hAnsi="標楷體" w:hint="eastAsia"/>
                <w:sz w:val="20"/>
                <w:szCs w:val="20"/>
              </w:rPr>
              <w:t>1.口頭評量</w:t>
            </w:r>
          </w:p>
          <w:p w:rsidR="00A21DFF" w:rsidRPr="00B30395" w:rsidRDefault="00A21DFF" w:rsidP="00A21DFF">
            <w:pPr>
              <w:spacing w:line="280" w:lineRule="exact"/>
              <w:rPr>
                <w:rFonts w:ascii="標楷體" w:eastAsia="標楷體" w:hAnsi="標楷體"/>
                <w:sz w:val="20"/>
                <w:szCs w:val="20"/>
              </w:rPr>
            </w:pPr>
            <w:r w:rsidRPr="00B30395">
              <w:rPr>
                <w:rFonts w:ascii="標楷體" w:eastAsia="標楷體" w:hAnsi="標楷體" w:hint="eastAsia"/>
                <w:sz w:val="20"/>
                <w:szCs w:val="20"/>
              </w:rPr>
              <w:t>2.實作評量</w:t>
            </w:r>
          </w:p>
          <w:p w:rsidR="00A21DFF" w:rsidRPr="00B30395" w:rsidRDefault="00A21DFF" w:rsidP="00A21DFF">
            <w:pPr>
              <w:spacing w:line="280" w:lineRule="exact"/>
              <w:rPr>
                <w:rFonts w:ascii="標楷體" w:eastAsia="標楷體" w:hAnsi="標楷體"/>
                <w:sz w:val="20"/>
                <w:szCs w:val="20"/>
              </w:rPr>
            </w:pPr>
            <w:r w:rsidRPr="00B30395">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察覺事物具有可辨識的特徵和屬性</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1-2-3-3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能在試驗時控制變因，做定性的觀察</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1-2-4-1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由實驗的資料中整理出規則，提出結果</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1-2-4-2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運用實驗結果去解釋發生的現象或推測可能發生的事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2-2-5-1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利用折射、色散，電池、電線、燈泡、小馬達，空氣或水的流動等來設計各種玩具。在想辦法改良玩具時，研討變化的原因，獲得對物質性質的瞭解，再藉此瞭解來著手改進</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tc>
        <w:tc>
          <w:tcPr>
            <w:tcW w:w="2015" w:type="dxa"/>
          </w:tcPr>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1"/>
              </w:smartTagPr>
              <w:r w:rsidRPr="00FE05E4">
                <w:rPr>
                  <w:rFonts w:ascii="標楷體" w:eastAsia="標楷體" w:hAnsi="標楷體" w:hint="eastAsia"/>
                  <w:bCs/>
                  <w:color w:val="000000"/>
                  <w:sz w:val="20"/>
                  <w:szCs w:val="20"/>
                </w:rPr>
                <w:t>1-2-1</w:t>
              </w:r>
            </w:smartTag>
            <w:r w:rsidRPr="00FE05E4">
              <w:rPr>
                <w:rFonts w:ascii="標楷體" w:eastAsia="標楷體" w:hAnsi="標楷體" w:hint="eastAsia"/>
                <w:bCs/>
                <w:color w:val="000000"/>
                <w:sz w:val="20"/>
                <w:szCs w:val="20"/>
              </w:rPr>
              <w:t>覺知身體意象對身心的影響。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瞭解不同性別者</w:t>
            </w:r>
            <w:r w:rsidRPr="00FE05E4">
              <w:rPr>
                <w:rFonts w:ascii="標楷體" w:eastAsia="標楷體" w:hAnsi="標楷體"/>
                <w:bCs/>
                <w:color w:val="000000"/>
                <w:sz w:val="20"/>
                <w:szCs w:val="20"/>
              </w:rPr>
              <w:t>在團體中均扮演重要</w:t>
            </w:r>
            <w:r w:rsidRPr="00FE05E4">
              <w:rPr>
                <w:rFonts w:ascii="標楷體" w:eastAsia="標楷體" w:hAnsi="標楷體" w:hint="eastAsia"/>
                <w:bCs/>
                <w:color w:val="000000"/>
                <w:sz w:val="20"/>
                <w:szCs w:val="20"/>
              </w:rPr>
              <w:t>的角色。</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【環境教育】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FE05E4">
                <w:rPr>
                  <w:rFonts w:ascii="標楷體" w:eastAsia="標楷體" w:hAnsi="標楷體" w:hint="eastAsia"/>
                  <w:bCs/>
                  <w:color w:val="000000"/>
                  <w:sz w:val="20"/>
                  <w:szCs w:val="20"/>
                </w:rPr>
                <w:t>1-2-3</w:t>
              </w:r>
            </w:smartTag>
            <w:r w:rsidRPr="00FE05E4">
              <w:rPr>
                <w:rFonts w:ascii="標楷體" w:eastAsia="標楷體" w:hAnsi="標楷體" w:hint="eastAsia"/>
                <w:bCs/>
                <w:color w:val="000000"/>
                <w:sz w:val="20"/>
                <w:szCs w:val="20"/>
              </w:rPr>
              <w:t>察覺生活周遭</w:t>
            </w:r>
            <w:r w:rsidRPr="00FE05E4">
              <w:rPr>
                <w:rFonts w:ascii="標楷體" w:eastAsia="標楷體" w:hAnsi="標楷體"/>
                <w:bCs/>
                <w:color w:val="000000"/>
                <w:sz w:val="20"/>
                <w:szCs w:val="20"/>
              </w:rPr>
              <w:t>人文</w:t>
            </w:r>
            <w:r w:rsidRPr="00FE05E4">
              <w:rPr>
                <w:rFonts w:ascii="標楷體" w:eastAsia="標楷體" w:hAnsi="標楷體" w:hint="eastAsia"/>
                <w:bCs/>
                <w:color w:val="000000"/>
                <w:sz w:val="20"/>
                <w:szCs w:val="20"/>
              </w:rPr>
              <w:t>歷史與</w:t>
            </w:r>
            <w:r w:rsidRPr="00FE05E4">
              <w:rPr>
                <w:rFonts w:ascii="標楷體" w:eastAsia="標楷體" w:hAnsi="標楷體"/>
                <w:bCs/>
                <w:color w:val="000000"/>
                <w:sz w:val="20"/>
                <w:szCs w:val="20"/>
              </w:rPr>
              <w:t>生態環境的變</w:t>
            </w:r>
            <w:r w:rsidRPr="00FE05E4">
              <w:rPr>
                <w:rFonts w:ascii="標楷體" w:eastAsia="標楷體" w:hAnsi="標楷體" w:hint="eastAsia"/>
                <w:bCs/>
                <w:color w:val="000000"/>
                <w:sz w:val="20"/>
                <w:szCs w:val="20"/>
              </w:rPr>
              <w:t>遷。</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瞭解生活周遭的環境問題及其對個人、學校與社區的影響。</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4"/>
                <w:attr w:name="Month" w:val="2"/>
                <w:attr w:name="Day" w:val="3"/>
                <w:attr w:name="IsLunarDate" w:val="False"/>
                <w:attr w:name="IsROCDate" w:val="False"/>
              </w:smartTagPr>
              <w:r w:rsidRPr="00FE05E4">
                <w:rPr>
                  <w:rFonts w:ascii="標楷體" w:eastAsia="標楷體" w:hAnsi="標楷體" w:hint="eastAsia"/>
                  <w:bCs/>
                  <w:color w:val="000000"/>
                  <w:sz w:val="20"/>
                  <w:szCs w:val="20"/>
                </w:rPr>
                <w:t>4-2-3</w:t>
              </w:r>
            </w:smartTag>
            <w:r w:rsidRPr="00FE05E4">
              <w:rPr>
                <w:rFonts w:ascii="標楷體" w:eastAsia="標楷體" w:hAnsi="標楷體" w:hint="eastAsia"/>
                <w:bCs/>
                <w:color w:val="000000"/>
                <w:sz w:val="20"/>
                <w:szCs w:val="20"/>
              </w:rPr>
              <w:t>能表達自己對生活環境的意見，並傾聽他人對環境的想法。</w:t>
            </w:r>
          </w:p>
          <w:p w:rsidR="00A21DFF" w:rsidRPr="00FE05E4" w:rsidRDefault="00A21DFF" w:rsidP="00A21DFF">
            <w:pPr>
              <w:pStyle w:val="af4"/>
              <w:spacing w:line="28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【家政教育】</w:t>
            </w:r>
          </w:p>
          <w:p w:rsidR="00A21DFF" w:rsidRPr="00FE05E4" w:rsidRDefault="00A21DFF" w:rsidP="00A21DFF">
            <w:pPr>
              <w:pStyle w:val="4123"/>
              <w:tabs>
                <w:tab w:val="clear" w:pos="142"/>
              </w:tabs>
              <w:spacing w:line="240" w:lineRule="exact"/>
              <w:ind w:left="10" w:right="10" w:firstLine="0"/>
              <w:rPr>
                <w:rFonts w:ascii="標楷體" w:eastAsia="標楷體" w:hAnsi="標楷體" w:cs="Courier New"/>
                <w:bCs/>
                <w:color w:val="000000"/>
                <w:sz w:val="20"/>
              </w:rPr>
            </w:pPr>
            <w:smartTag w:uri="urn:schemas-microsoft-com:office:smarttags" w:element="chsdate">
              <w:smartTagPr>
                <w:attr w:name="Year" w:val="2003"/>
                <w:attr w:name="Month" w:val="2"/>
                <w:attr w:name="Day" w:val="6"/>
                <w:attr w:name="IsLunarDate" w:val="False"/>
                <w:attr w:name="IsROCDate" w:val="False"/>
              </w:smartTagPr>
              <w:r w:rsidRPr="00FE05E4">
                <w:rPr>
                  <w:rFonts w:ascii="標楷體" w:eastAsia="標楷體" w:hAnsi="標楷體" w:cs="Courier New"/>
                  <w:bCs/>
                  <w:color w:val="000000"/>
                  <w:sz w:val="20"/>
                </w:rPr>
                <w:t>3-2-6</w:t>
              </w:r>
            </w:smartTag>
            <w:r w:rsidRPr="00FE05E4">
              <w:rPr>
                <w:rFonts w:ascii="標楷體" w:eastAsia="標楷體" w:hAnsi="標楷體" w:cs="Courier New" w:hint="eastAsia"/>
                <w:bCs/>
                <w:color w:val="000000"/>
                <w:sz w:val="20"/>
              </w:rPr>
              <w:t>認識個人生活中可回收的資源。</w:t>
            </w:r>
          </w:p>
          <w:p w:rsidR="00A21DFF" w:rsidRPr="00FE05E4" w:rsidRDefault="00A21DFF" w:rsidP="00A21DFF">
            <w:pPr>
              <w:pStyle w:val="4123"/>
              <w:tabs>
                <w:tab w:val="clear" w:pos="142"/>
              </w:tabs>
              <w:spacing w:line="240" w:lineRule="exact"/>
              <w:ind w:left="10" w:right="10" w:firstLine="0"/>
              <w:rPr>
                <w:rFonts w:ascii="標楷體" w:eastAsia="標楷體" w:hAnsi="標楷體" w:cs="Courier New"/>
                <w:bCs/>
                <w:color w:val="000000"/>
                <w:sz w:val="20"/>
              </w:rPr>
            </w:pPr>
            <w:r w:rsidRPr="00FE05E4">
              <w:rPr>
                <w:rFonts w:ascii="標楷體" w:eastAsia="標楷體" w:hAnsi="標楷體" w:cs="Courier New" w:hint="eastAsia"/>
                <w:bCs/>
                <w:color w:val="000000"/>
                <w:sz w:val="20"/>
              </w:rPr>
              <w:t>【生涯發展教育】</w:t>
            </w:r>
          </w:p>
          <w:p w:rsidR="00A21DFF" w:rsidRPr="00FE05E4" w:rsidRDefault="00A21DFF" w:rsidP="00A21DFF">
            <w:pPr>
              <w:pStyle w:val="af4"/>
              <w:spacing w:line="280" w:lineRule="exact"/>
              <w:jc w:val="both"/>
              <w:rPr>
                <w:rFonts w:ascii="標楷體" w:eastAsia="標楷體" w:hAnsi="標楷體"/>
                <w:bCs/>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bCs/>
                  <w:color w:val="000000"/>
                  <w:sz w:val="20"/>
                  <w:szCs w:val="20"/>
                </w:rPr>
                <w:t>2-2-1</w:t>
              </w:r>
            </w:smartTag>
            <w:r w:rsidRPr="00FE05E4">
              <w:rPr>
                <w:rFonts w:ascii="標楷體" w:eastAsia="標楷體" w:hAnsi="標楷體" w:hint="eastAsia"/>
                <w:bCs/>
                <w:color w:val="000000"/>
                <w:sz w:val="20"/>
                <w:szCs w:val="20"/>
              </w:rPr>
              <w:t>培養良好的人際互動能力。</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3"/>
              </w:smartTagPr>
              <w:r w:rsidRPr="00FE05E4">
                <w:rPr>
                  <w:rFonts w:ascii="標楷體" w:eastAsia="標楷體" w:hAnsi="標楷體" w:hint="eastAsia"/>
                  <w:bCs/>
                  <w:color w:val="000000"/>
                  <w:sz w:val="20"/>
                  <w:szCs w:val="20"/>
                </w:rPr>
                <w:t>3-2-2</w:t>
              </w:r>
            </w:smartTag>
            <w:r w:rsidRPr="00FE05E4">
              <w:rPr>
                <w:rFonts w:ascii="標楷體" w:eastAsia="標楷體" w:hAnsi="標楷體" w:hint="eastAsia"/>
                <w:bCs/>
                <w:color w:val="000000"/>
                <w:sz w:val="20"/>
                <w:szCs w:val="20"/>
              </w:rPr>
              <w:t>學習如何解決問題及做決定。</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第十五週</w:t>
            </w:r>
          </w:p>
          <w:p w:rsidR="00A21DFF" w:rsidRDefault="00A21DFF" w:rsidP="00A21DFF">
            <w:pPr>
              <w:jc w:val="center"/>
              <w:rPr>
                <w:rFonts w:ascii="標楷體" w:eastAsia="標楷體" w:hAnsi="標楷體"/>
                <w:sz w:val="20"/>
                <w:szCs w:val="20"/>
              </w:rPr>
            </w:pPr>
          </w:p>
        </w:tc>
        <w:tc>
          <w:tcPr>
            <w:tcW w:w="912" w:type="dxa"/>
            <w:vAlign w:val="center"/>
          </w:tcPr>
          <w:p w:rsidR="00A21DFF" w:rsidRPr="00C71971" w:rsidRDefault="00A21DFF" w:rsidP="00A21DFF">
            <w:pPr>
              <w:spacing w:line="280" w:lineRule="exact"/>
              <w:rPr>
                <w:rFonts w:ascii="標楷體" w:eastAsia="標楷體" w:hAnsi="標楷體"/>
                <w:bCs/>
                <w:sz w:val="20"/>
              </w:rPr>
            </w:pPr>
            <w:r w:rsidRPr="00C71971">
              <w:rPr>
                <w:rFonts w:ascii="標楷體" w:eastAsia="標楷體" w:hAnsi="標楷體" w:hint="eastAsia"/>
                <w:bCs/>
                <w:sz w:val="20"/>
              </w:rPr>
              <w:t>三、奇妙的光</w:t>
            </w:r>
          </w:p>
          <w:p w:rsidR="00A21DFF" w:rsidRPr="007A0F16" w:rsidRDefault="00A21DFF" w:rsidP="00A21DFF">
            <w:pPr>
              <w:spacing w:line="280" w:lineRule="exact"/>
              <w:rPr>
                <w:rFonts w:ascii="標楷體" w:eastAsia="標楷體" w:hAnsi="標楷體"/>
                <w:sz w:val="20"/>
              </w:rPr>
            </w:pPr>
            <w:r w:rsidRPr="00C71971">
              <w:rPr>
                <w:rFonts w:ascii="標楷體" w:eastAsia="標楷體" w:hAnsi="標楷體" w:hint="eastAsia"/>
                <w:bCs/>
                <w:sz w:val="20"/>
              </w:rPr>
              <w:t>活動三 美麗的色光</w:t>
            </w:r>
          </w:p>
        </w:tc>
        <w:tc>
          <w:tcPr>
            <w:tcW w:w="4514" w:type="dxa"/>
          </w:tcPr>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【活動3-1】彩虹色光</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1.教師展示各種彩虹色光的圖片，引導學生回想生活中有哪些物品或狀況下，能看到彩虹。</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2.讓學生在製造彩虹色光的過程中，觀察彩虹有幾種顏色，並知道彩虹色光的形成，是因為光線通過空氣中細小的水珠所產生的。</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3.教師指導學生利用噴霧器，進行製造彩虹色光的試驗。</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4.教師引導學生試著改變各項變因，製造更清楚的彩虹，如在陽光下，背著陽光，面向有陰影的地方噴水、使用能噴出較細水霧的噴霧器等。</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5.教師說明：「用噴霧器製造彩虹色光時，噴出的水霧越細、越多，同時水霧在空中停留的時間越長，看到的彩虹色光會越清楚」。</w:t>
            </w:r>
          </w:p>
          <w:p w:rsidR="00A21DFF" w:rsidRPr="00AD060A" w:rsidRDefault="00A21DFF" w:rsidP="00A21DFF">
            <w:pPr>
              <w:spacing w:line="260" w:lineRule="exact"/>
              <w:ind w:rightChars="10" w:right="24"/>
              <w:jc w:val="both"/>
              <w:rPr>
                <w:rFonts w:ascii="標楷體" w:eastAsia="標楷體" w:hAnsi="標楷體"/>
                <w:bCs/>
                <w:sz w:val="20"/>
              </w:rPr>
            </w:pP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【活動3-2】生活中的色光</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1.教師展示生活中各種色光的設施圖，引導學生說出曾在哪些場合看過這些人造色光。</w:t>
            </w:r>
          </w:p>
          <w:p w:rsidR="00A21DFF" w:rsidRPr="00A408E4" w:rsidRDefault="00A21DFF" w:rsidP="00A21DFF">
            <w:pPr>
              <w:spacing w:line="260" w:lineRule="exact"/>
              <w:ind w:rightChars="10" w:right="24"/>
              <w:jc w:val="both"/>
              <w:rPr>
                <w:rFonts w:ascii="標楷體" w:eastAsia="標楷體" w:hAnsi="標楷體"/>
                <w:sz w:val="20"/>
              </w:rPr>
            </w:pPr>
            <w:r w:rsidRPr="00AD060A">
              <w:rPr>
                <w:rFonts w:ascii="標楷體" w:eastAsia="標楷體" w:hAnsi="標楷體" w:hint="eastAsia"/>
                <w:bCs/>
                <w:sz w:val="20"/>
              </w:rPr>
              <w:t>2.教師鼓勵學生說出生活中還有哪些常見的色光。</w:t>
            </w:r>
          </w:p>
        </w:tc>
        <w:tc>
          <w:tcPr>
            <w:tcW w:w="476" w:type="dxa"/>
            <w:vAlign w:val="center"/>
          </w:tcPr>
          <w:p w:rsidR="00A21DFF" w:rsidRPr="00A408E4" w:rsidRDefault="00A21DFF" w:rsidP="00A21DFF">
            <w:pPr>
              <w:spacing w:line="280" w:lineRule="exact"/>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三</w:t>
            </w:r>
            <w:r w:rsidRPr="006D3E1B">
              <w:rPr>
                <w:rFonts w:ascii="標楷體" w:eastAsia="標楷體" w:hAnsi="標楷體"/>
                <w:color w:val="000000"/>
                <w:sz w:val="20"/>
              </w:rPr>
              <w:t>單元</w:t>
            </w:r>
            <w:r w:rsidRPr="006D3E1B">
              <w:rPr>
                <w:rFonts w:ascii="標楷體" w:eastAsia="標楷體" w:hAnsi="標楷體" w:hint="eastAsia"/>
                <w:color w:val="000000"/>
                <w:sz w:val="20"/>
              </w:rPr>
              <w:t>「奇妙的光」</w:t>
            </w:r>
          </w:p>
          <w:p w:rsidR="00A21DFF" w:rsidRPr="006D3E1B" w:rsidRDefault="00A21DFF" w:rsidP="00A21DFF">
            <w:pPr>
              <w:ind w:left="10" w:right="10"/>
              <w:jc w:val="both"/>
              <w:rPr>
                <w:rFonts w:ascii="標楷體" w:eastAsia="標楷體" w:hAnsi="標楷體"/>
                <w:color w:val="000000"/>
                <w:sz w:val="20"/>
                <w:szCs w:val="20"/>
              </w:rPr>
            </w:pPr>
          </w:p>
          <w:p w:rsidR="00A21DFF"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color w:val="000000"/>
                <w:sz w:val="20"/>
              </w:rPr>
              <w:t>康軒版媒體-科學Follow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1</w:t>
            </w:r>
            <w:r w:rsidRPr="004F0FAD">
              <w:rPr>
                <w:rFonts w:ascii="標楷體" w:eastAsia="標楷體" w:hAnsi="標楷體" w:hint="eastAsia"/>
                <w:sz w:val="20"/>
              </w:rPr>
              <w:t>.彩虹色光圖片</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2</w:t>
            </w:r>
            <w:r w:rsidRPr="004F0FAD">
              <w:rPr>
                <w:rFonts w:ascii="標楷體" w:eastAsia="標楷體" w:hAnsi="標楷體" w:hint="eastAsia"/>
                <w:sz w:val="20"/>
              </w:rPr>
              <w:t>.水</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3</w:t>
            </w:r>
            <w:r w:rsidRPr="004F0FAD">
              <w:rPr>
                <w:rFonts w:ascii="標楷體" w:eastAsia="標楷體" w:hAnsi="標楷體" w:hint="eastAsia"/>
                <w:sz w:val="20"/>
              </w:rPr>
              <w:t>.噴霧器</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4</w:t>
            </w:r>
            <w:r w:rsidRPr="004F0FAD">
              <w:rPr>
                <w:rFonts w:ascii="標楷體" w:eastAsia="標楷體" w:hAnsi="標楷體" w:hint="eastAsia"/>
                <w:sz w:val="20"/>
              </w:rPr>
              <w:t>.水</w:t>
            </w:r>
          </w:p>
          <w:p w:rsidR="00A21DFF" w:rsidRDefault="00A21DFF" w:rsidP="00A21DFF">
            <w:pPr>
              <w:spacing w:line="240" w:lineRule="exact"/>
              <w:ind w:rightChars="10" w:right="24" w:firstLineChars="12" w:firstLine="24"/>
              <w:jc w:val="both"/>
              <w:rPr>
                <w:rFonts w:ascii="標楷體" w:eastAsia="標楷體" w:hAnsi="標楷體"/>
                <w:sz w:val="20"/>
              </w:rPr>
            </w:pPr>
            <w:r>
              <w:rPr>
                <w:rFonts w:ascii="標楷體" w:eastAsia="標楷體" w:hAnsi="標楷體" w:hint="eastAsia"/>
                <w:sz w:val="20"/>
              </w:rPr>
              <w:t>5</w:t>
            </w:r>
            <w:r w:rsidRPr="004F0FAD">
              <w:rPr>
                <w:rFonts w:ascii="標楷體" w:eastAsia="標楷體" w:hAnsi="標楷體" w:hint="eastAsia"/>
                <w:sz w:val="20"/>
              </w:rPr>
              <w:t>.可觀察到彩虹色光的物品</w:t>
            </w:r>
          </w:p>
          <w:p w:rsidR="00A21DFF" w:rsidRPr="006C79BF" w:rsidRDefault="00A21DFF" w:rsidP="00A21DFF">
            <w:pPr>
              <w:spacing w:line="240" w:lineRule="exact"/>
              <w:ind w:rightChars="10" w:right="24" w:firstLineChars="12" w:firstLine="24"/>
              <w:jc w:val="both"/>
              <w:rPr>
                <w:rFonts w:ascii="標楷體" w:eastAsia="標楷體" w:hAnsi="標楷體"/>
                <w:sz w:val="20"/>
              </w:rPr>
            </w:pPr>
            <w:r>
              <w:rPr>
                <w:rFonts w:ascii="標楷體" w:eastAsia="標楷體" w:hAnsi="標楷體" w:hint="eastAsia"/>
                <w:sz w:val="20"/>
              </w:rPr>
              <w:t>6.</w:t>
            </w:r>
            <w:r w:rsidRPr="006C79BF">
              <w:rPr>
                <w:rFonts w:ascii="標楷體" w:eastAsia="標楷體" w:hAnsi="標楷體" w:hint="eastAsia"/>
                <w:sz w:val="20"/>
              </w:rPr>
              <w:t>各種與色光相關的設施圖片</w:t>
            </w:r>
          </w:p>
          <w:p w:rsidR="00A21DFF" w:rsidRPr="006C79BF" w:rsidRDefault="00A21DFF" w:rsidP="00A21DFF">
            <w:pPr>
              <w:spacing w:line="240" w:lineRule="exact"/>
              <w:ind w:leftChars="10" w:left="238" w:rightChars="10" w:right="24" w:hangingChars="107" w:hanging="214"/>
              <w:jc w:val="both"/>
              <w:rPr>
                <w:rFonts w:ascii="標楷體" w:eastAsia="標楷體" w:hAnsi="標楷體"/>
                <w:color w:val="000000"/>
                <w:sz w:val="20"/>
              </w:rPr>
            </w:pP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察覺事物具有可辨識的特徵和屬性</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1-2-3-3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能在試驗時控制變因，做定性的觀察</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1-2-4-2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運用實驗結果去解釋發生的現象或推測可能發生的事</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1-2-5-2能傾聽別人的報告，並能清楚的表達自己的意思</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2-2-5-1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利用折射、色散，電池、電線、燈泡、小馬達，空氣或水的流動等來設計各種玩具。在想辦法改良玩具時，研討變化的原因，獲得對物質性質的瞭解，再藉此瞭解來著手改進</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3-2-0-3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相信現象的變化，都是由某些變因的改變所促成的。</w:t>
            </w:r>
          </w:p>
        </w:tc>
        <w:tc>
          <w:tcPr>
            <w:tcW w:w="201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1"/>
              </w:smartTagPr>
              <w:r w:rsidRPr="00FE05E4">
                <w:rPr>
                  <w:rFonts w:ascii="標楷體" w:eastAsia="標楷體" w:hAnsi="標楷體" w:hint="eastAsia"/>
                  <w:color w:val="000000"/>
                  <w:sz w:val="20"/>
                  <w:szCs w:val="20"/>
                </w:rPr>
                <w:t>1-2-1</w:t>
              </w:r>
            </w:smartTag>
            <w:r w:rsidRPr="00FE05E4">
              <w:rPr>
                <w:rFonts w:ascii="標楷體" w:eastAsia="標楷體" w:hAnsi="標楷體" w:hint="eastAsia"/>
                <w:color w:val="000000"/>
                <w:sz w:val="20"/>
                <w:szCs w:val="20"/>
              </w:rPr>
              <w:t>覺知身體意象對身心的影響。</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瞭解不同性別者</w:t>
            </w:r>
            <w:r w:rsidRPr="00FE05E4">
              <w:rPr>
                <w:rFonts w:ascii="標楷體" w:eastAsia="標楷體" w:hAnsi="標楷體"/>
                <w:color w:val="000000"/>
                <w:sz w:val="20"/>
                <w:szCs w:val="20"/>
              </w:rPr>
              <w:t>在團體中均扮演重要</w:t>
            </w:r>
            <w:r w:rsidRPr="00FE05E4">
              <w:rPr>
                <w:rFonts w:ascii="標楷體" w:eastAsia="標楷體" w:hAnsi="標楷體" w:hint="eastAsia"/>
                <w:color w:val="000000"/>
                <w:sz w:val="20"/>
                <w:szCs w:val="20"/>
              </w:rPr>
              <w:t>的角色。</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【環境教育】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FE05E4">
                <w:rPr>
                  <w:rFonts w:ascii="標楷體" w:eastAsia="標楷體" w:hAnsi="標楷體" w:hint="eastAsia"/>
                  <w:color w:val="000000"/>
                  <w:sz w:val="20"/>
                  <w:szCs w:val="20"/>
                </w:rPr>
                <w:t>1-2-3</w:t>
              </w:r>
            </w:smartTag>
            <w:r w:rsidRPr="00FE05E4">
              <w:rPr>
                <w:rFonts w:ascii="標楷體" w:eastAsia="標楷體" w:hAnsi="標楷體" w:hint="eastAsia"/>
                <w:color w:val="000000"/>
                <w:sz w:val="20"/>
                <w:szCs w:val="20"/>
              </w:rPr>
              <w:t>察覺生活周遭</w:t>
            </w:r>
            <w:r w:rsidRPr="00FE05E4">
              <w:rPr>
                <w:rFonts w:ascii="標楷體" w:eastAsia="標楷體" w:hAnsi="標楷體"/>
                <w:color w:val="000000"/>
                <w:sz w:val="20"/>
                <w:szCs w:val="20"/>
              </w:rPr>
              <w:t>人文</w:t>
            </w:r>
            <w:r w:rsidRPr="00FE05E4">
              <w:rPr>
                <w:rFonts w:ascii="標楷體" w:eastAsia="標楷體" w:hAnsi="標楷體" w:hint="eastAsia"/>
                <w:color w:val="000000"/>
                <w:sz w:val="20"/>
                <w:szCs w:val="20"/>
              </w:rPr>
              <w:t>歷史與</w:t>
            </w:r>
            <w:r w:rsidRPr="00FE05E4">
              <w:rPr>
                <w:rFonts w:ascii="標楷體" w:eastAsia="標楷體" w:hAnsi="標楷體"/>
                <w:color w:val="000000"/>
                <w:sz w:val="20"/>
                <w:szCs w:val="20"/>
              </w:rPr>
              <w:t>生態環境的變</w:t>
            </w:r>
            <w:r w:rsidRPr="00FE05E4">
              <w:rPr>
                <w:rFonts w:ascii="標楷體" w:eastAsia="標楷體" w:hAnsi="標楷體" w:hint="eastAsia"/>
                <w:color w:val="000000"/>
                <w:sz w:val="20"/>
                <w:szCs w:val="20"/>
              </w:rPr>
              <w:t>遷。</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瞭解生活周遭的環境問題及其對個人、學校與社區的影響。</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4"/>
                <w:attr w:name="Month" w:val="2"/>
                <w:attr w:name="Day" w:val="3"/>
                <w:attr w:name="IsLunarDate" w:val="False"/>
                <w:attr w:name="IsROCDate" w:val="False"/>
              </w:smartTagPr>
              <w:r w:rsidRPr="00FE05E4">
                <w:rPr>
                  <w:rFonts w:ascii="標楷體" w:eastAsia="標楷體" w:hAnsi="標楷體" w:hint="eastAsia"/>
                  <w:color w:val="000000"/>
                  <w:sz w:val="20"/>
                  <w:szCs w:val="20"/>
                </w:rPr>
                <w:t>4-2-3</w:t>
              </w:r>
            </w:smartTag>
            <w:r w:rsidRPr="00FE05E4">
              <w:rPr>
                <w:rFonts w:ascii="標楷體" w:eastAsia="標楷體" w:hAnsi="標楷體" w:hint="eastAsia"/>
                <w:color w:val="000000"/>
                <w:sz w:val="20"/>
                <w:szCs w:val="20"/>
              </w:rPr>
              <w:t>能表達自己對生活環境的意見，並傾聽他人對環境的想法。</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【家政教育】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3"/>
                <w:attr w:name="Month" w:val="2"/>
                <w:attr w:name="Day" w:val="6"/>
                <w:attr w:name="IsLunarDate" w:val="False"/>
                <w:attr w:name="IsROCDate" w:val="False"/>
              </w:smartTagPr>
              <w:r w:rsidRPr="00FE05E4">
                <w:rPr>
                  <w:rFonts w:ascii="標楷體" w:eastAsia="標楷體" w:hAnsi="標楷體"/>
                  <w:color w:val="000000"/>
                  <w:sz w:val="20"/>
                  <w:szCs w:val="20"/>
                </w:rPr>
                <w:t>3-2-6</w:t>
              </w:r>
            </w:smartTag>
            <w:r w:rsidRPr="00FE05E4">
              <w:rPr>
                <w:rFonts w:ascii="標楷體" w:eastAsia="標楷體" w:hAnsi="標楷體" w:hint="eastAsia"/>
                <w:color w:val="000000"/>
                <w:sz w:val="20"/>
                <w:szCs w:val="20"/>
              </w:rPr>
              <w:t>認識個人生活中可回收的資源。</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【生涯發展教育】</w:t>
            </w:r>
          </w:p>
          <w:p w:rsidR="00A21DFF" w:rsidRPr="00FE05E4" w:rsidRDefault="00A21DFF" w:rsidP="00A21DFF">
            <w:pPr>
              <w:pStyle w:val="af4"/>
              <w:spacing w:line="280" w:lineRule="exact"/>
              <w:jc w:val="both"/>
              <w:rPr>
                <w:rFonts w:ascii="標楷體" w:eastAsia="標楷體" w:hAnsi="標楷體"/>
                <w:color w:val="000000"/>
                <w:sz w:val="20"/>
                <w:szCs w:val="20"/>
              </w:rPr>
            </w:pPr>
            <w:smartTag w:uri="urn:schemas-microsoft-com:office:smarttags" w:element="chsdate">
              <w:smartTagPr>
                <w:attr w:name="Year" w:val="2002"/>
                <w:attr w:name="Month" w:val="2"/>
                <w:attr w:name="Day" w:val="1"/>
                <w:attr w:name="IsLunarDate" w:val="False"/>
                <w:attr w:name="IsROCDate" w:val="False"/>
              </w:smartTagPr>
              <w:r w:rsidRPr="00FE05E4">
                <w:rPr>
                  <w:rFonts w:ascii="標楷體" w:eastAsia="標楷體" w:hAnsi="標楷體" w:hint="eastAsia"/>
                  <w:color w:val="000000"/>
                  <w:sz w:val="20"/>
                  <w:szCs w:val="20"/>
                </w:rPr>
                <w:t>2-2-1</w:t>
              </w:r>
            </w:smartTag>
            <w:r w:rsidRPr="00FE05E4">
              <w:rPr>
                <w:rFonts w:ascii="標楷體" w:eastAsia="標楷體" w:hAnsi="標楷體" w:hint="eastAsia"/>
                <w:color w:val="000000"/>
                <w:sz w:val="20"/>
                <w:szCs w:val="20"/>
              </w:rPr>
              <w:t>培養良好的人際互動能力。</w:t>
            </w:r>
          </w:p>
          <w:p w:rsidR="00A21DFF" w:rsidRPr="00FE05E4" w:rsidRDefault="00A21DFF" w:rsidP="00A21DFF">
            <w:pPr>
              <w:spacing w:line="28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3"/>
              </w:smartTagPr>
              <w:r w:rsidRPr="00FE05E4">
                <w:rPr>
                  <w:rFonts w:ascii="標楷體" w:eastAsia="標楷體" w:hAnsi="標楷體" w:hint="eastAsia"/>
                  <w:color w:val="000000"/>
                  <w:sz w:val="20"/>
                  <w:szCs w:val="20"/>
                </w:rPr>
                <w:t>3-2-2</w:t>
              </w:r>
            </w:smartTag>
            <w:r w:rsidRPr="00FE05E4">
              <w:rPr>
                <w:rFonts w:ascii="標楷體" w:eastAsia="標楷體" w:hAnsi="標楷體" w:hint="eastAsia"/>
                <w:color w:val="000000"/>
                <w:sz w:val="20"/>
                <w:szCs w:val="20"/>
              </w:rPr>
              <w:t>學習如何解決問題及做決定。</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第十六週</w:t>
            </w:r>
          </w:p>
          <w:p w:rsidR="00A21DFF" w:rsidRDefault="00A21DFF" w:rsidP="00A21DFF">
            <w:pPr>
              <w:jc w:val="center"/>
              <w:rPr>
                <w:rFonts w:ascii="標楷體" w:eastAsia="標楷體" w:hAnsi="標楷體"/>
                <w:sz w:val="20"/>
                <w:szCs w:val="20"/>
              </w:rPr>
            </w:pPr>
          </w:p>
        </w:tc>
        <w:tc>
          <w:tcPr>
            <w:tcW w:w="912" w:type="dxa"/>
            <w:vAlign w:val="center"/>
          </w:tcPr>
          <w:p w:rsidR="00A21DFF" w:rsidRPr="00C71971" w:rsidRDefault="00A21DFF" w:rsidP="00A21DFF">
            <w:pPr>
              <w:spacing w:line="280" w:lineRule="exact"/>
              <w:rPr>
                <w:rFonts w:ascii="標楷體" w:eastAsia="標楷體" w:hAnsi="標楷體"/>
                <w:bCs/>
                <w:sz w:val="20"/>
              </w:rPr>
            </w:pPr>
            <w:r w:rsidRPr="00C71971">
              <w:rPr>
                <w:rFonts w:ascii="標楷體" w:eastAsia="標楷體" w:hAnsi="標楷體" w:hint="eastAsia"/>
                <w:bCs/>
                <w:sz w:val="20"/>
              </w:rPr>
              <w:t>三、奇妙的光</w:t>
            </w:r>
          </w:p>
          <w:p w:rsidR="00A21DFF" w:rsidRDefault="00A21DFF" w:rsidP="00A21DFF">
            <w:pPr>
              <w:spacing w:line="280" w:lineRule="exact"/>
              <w:rPr>
                <w:rFonts w:ascii="標楷體" w:eastAsia="標楷體" w:hAnsi="標楷體"/>
                <w:bCs/>
                <w:sz w:val="20"/>
              </w:rPr>
            </w:pPr>
            <w:r w:rsidRPr="00C71971">
              <w:rPr>
                <w:rFonts w:ascii="標楷體" w:eastAsia="標楷體" w:hAnsi="標楷體" w:hint="eastAsia"/>
                <w:bCs/>
                <w:sz w:val="20"/>
              </w:rPr>
              <w:t>活動三 美麗的色光</w:t>
            </w:r>
          </w:p>
          <w:p w:rsidR="00A21DFF" w:rsidRPr="005305D4" w:rsidRDefault="00A21DFF" w:rsidP="00A21DFF">
            <w:pPr>
              <w:spacing w:line="280" w:lineRule="exact"/>
              <w:rPr>
                <w:rFonts w:ascii="標楷體" w:eastAsia="標楷體" w:hAnsi="標楷體"/>
                <w:sz w:val="20"/>
              </w:rPr>
            </w:pPr>
            <w:r w:rsidRPr="005305D4">
              <w:rPr>
                <w:rFonts w:ascii="標楷體" w:eastAsia="標楷體" w:hAnsi="標楷體" w:hint="eastAsia"/>
                <w:sz w:val="20"/>
              </w:rPr>
              <w:t>四、交通工具與能源</w:t>
            </w:r>
          </w:p>
          <w:p w:rsidR="00A21DFF" w:rsidRPr="004D63CF" w:rsidRDefault="00A21DFF" w:rsidP="00A21DFF">
            <w:pPr>
              <w:spacing w:line="280" w:lineRule="exact"/>
              <w:rPr>
                <w:rFonts w:ascii="標楷體" w:eastAsia="標楷體" w:hAnsi="標楷體"/>
                <w:sz w:val="20"/>
              </w:rPr>
            </w:pPr>
            <w:r w:rsidRPr="005305D4">
              <w:rPr>
                <w:rFonts w:ascii="標楷體" w:eastAsia="標楷體" w:hAnsi="標楷體" w:hint="eastAsia"/>
                <w:sz w:val="20"/>
              </w:rPr>
              <w:t>活動一 常見的交通工具</w:t>
            </w:r>
          </w:p>
        </w:tc>
        <w:tc>
          <w:tcPr>
            <w:tcW w:w="4514" w:type="dxa"/>
          </w:tcPr>
          <w:p w:rsidR="00A21DFF" w:rsidRPr="00AD060A" w:rsidRDefault="00A21DFF" w:rsidP="00A21DFF">
            <w:pPr>
              <w:spacing w:line="260" w:lineRule="exact"/>
              <w:ind w:rightChars="10" w:right="24"/>
              <w:jc w:val="both"/>
              <w:rPr>
                <w:rFonts w:ascii="標楷體" w:eastAsia="標楷體" w:hAnsi="標楷體"/>
                <w:bCs/>
                <w:sz w:val="20"/>
              </w:rPr>
            </w:pPr>
            <w:r w:rsidRPr="00CC5E1C">
              <w:rPr>
                <w:rFonts w:ascii="新細明體" w:hAnsi="新細明體" w:hint="eastAsia"/>
                <w:bCs/>
                <w:sz w:val="16"/>
                <w:szCs w:val="16"/>
              </w:rPr>
              <w:t>【</w:t>
            </w:r>
            <w:r w:rsidRPr="00AD060A">
              <w:rPr>
                <w:rFonts w:ascii="標楷體" w:eastAsia="標楷體" w:hAnsi="標楷體" w:hint="eastAsia"/>
                <w:bCs/>
                <w:sz w:val="20"/>
              </w:rPr>
              <w:t>活動3-2】生活中的色光</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1.教師引導學生從生活中常見的紅綠燈色光，探討生活中各種不同的色光，察覺不同色光具有不同意義。</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2.教師引導學生討論，察覺大部分色光都是為了標示設施的存在、警示功能或裝飾而設置。例如救護車、警消車輛或工程所用的紅色警示燈；高樓最頂層也會有紅色警告標示位置；逃生出口位置也有燈光顯示；聖誕樹燈飾或商店霓虹燈等色光，則有吸引目光的功能。</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【科學閱讀】靈光一閃的牛頓</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1.透過閱讀、觀賞影片及教師講述，讓學生知道牛頓發現光的色散現象故事。</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【科學漫畫】閃閃動人的貓眼睛</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1.透過圖像式閱讀，了解貓科動物的視覺極為敏銳，瞳孔大小會隨著環境光線而變化。</w:t>
            </w:r>
          </w:p>
          <w:p w:rsidR="00A21DFF" w:rsidRPr="00AD060A" w:rsidRDefault="00A21DFF" w:rsidP="00A21DFF">
            <w:pPr>
              <w:spacing w:line="260" w:lineRule="exact"/>
              <w:ind w:rightChars="10" w:right="24"/>
              <w:jc w:val="both"/>
              <w:rPr>
                <w:rFonts w:ascii="標楷體" w:eastAsia="標楷體" w:hAnsi="標楷體"/>
                <w:bCs/>
                <w:sz w:val="20"/>
              </w:rPr>
            </w:pP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【活動1-1】各種交通工具</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1.教師引導學生觀察常見的交通工具，察覺交通工具有各種不同的類型。</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2.不同交通工具有快速、方便、安全、減少體力、節省時間、載人多寡、載物重量等不同特性，教師應讓學生有條理整理並發表。</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3.教師請學生利用課餘時間上圖書館或網路查詢交通工具的發明資料。</w:t>
            </w:r>
          </w:p>
          <w:p w:rsidR="00A21DFF" w:rsidRPr="00AD060A" w:rsidRDefault="00A21DFF" w:rsidP="00A21DFF">
            <w:pPr>
              <w:spacing w:line="260" w:lineRule="exact"/>
              <w:ind w:rightChars="10" w:right="24"/>
              <w:jc w:val="both"/>
              <w:rPr>
                <w:rFonts w:ascii="標楷體" w:eastAsia="標楷體" w:hAnsi="標楷體"/>
                <w:bCs/>
                <w:sz w:val="20"/>
              </w:rPr>
            </w:pP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【活動1-2】交通工具的演進</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1.教師引導學生察覺交通工具的演進。</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2.教師講述蒸汽機輪船、汽油引擎汽車和動力飛機的發明故事，並能從中體會現代交通工具是經過許多人的發明研究，才有今日的面貌。</w:t>
            </w:r>
          </w:p>
          <w:p w:rsidR="00A21DFF" w:rsidRPr="00A408E4" w:rsidRDefault="00A21DFF" w:rsidP="00A21DFF">
            <w:pPr>
              <w:spacing w:line="260" w:lineRule="exact"/>
              <w:ind w:rightChars="10" w:right="24"/>
              <w:jc w:val="both"/>
              <w:rPr>
                <w:rFonts w:ascii="標楷體" w:eastAsia="標楷體" w:hAnsi="標楷體"/>
                <w:sz w:val="20"/>
                <w:szCs w:val="20"/>
              </w:rPr>
            </w:pPr>
            <w:r w:rsidRPr="00AD060A">
              <w:rPr>
                <w:rFonts w:ascii="標楷體" w:eastAsia="標楷體" w:hAnsi="標楷體" w:hint="eastAsia"/>
                <w:bCs/>
                <w:sz w:val="20"/>
              </w:rPr>
              <w:t>3.教師請學生分組分享搜集到的交通工具發明資料，並推派一名上臺分享。</w:t>
            </w:r>
          </w:p>
        </w:tc>
        <w:tc>
          <w:tcPr>
            <w:tcW w:w="476" w:type="dxa"/>
            <w:vAlign w:val="center"/>
          </w:tcPr>
          <w:p w:rsidR="00A21DFF" w:rsidRPr="00A408E4" w:rsidRDefault="00A21DFF" w:rsidP="00A21DFF">
            <w:pPr>
              <w:spacing w:line="280" w:lineRule="exact"/>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三</w:t>
            </w:r>
            <w:r w:rsidRPr="006D3E1B">
              <w:rPr>
                <w:rFonts w:ascii="標楷體" w:eastAsia="標楷體" w:hAnsi="標楷體"/>
                <w:color w:val="000000"/>
                <w:sz w:val="20"/>
              </w:rPr>
              <w:t>單元</w:t>
            </w:r>
            <w:r w:rsidRPr="006D3E1B">
              <w:rPr>
                <w:rFonts w:ascii="標楷體" w:eastAsia="標楷體" w:hAnsi="標楷體" w:hint="eastAsia"/>
                <w:color w:val="000000"/>
                <w:sz w:val="20"/>
              </w:rPr>
              <w:t>「奇妙的光」</w:t>
            </w:r>
          </w:p>
          <w:p w:rsidR="00A21DFF" w:rsidRPr="006D3E1B" w:rsidRDefault="00A21DFF" w:rsidP="00A21DFF">
            <w:pPr>
              <w:ind w:left="10" w:right="10"/>
              <w:jc w:val="both"/>
              <w:rPr>
                <w:rFonts w:ascii="標楷體" w:eastAsia="標楷體" w:hAnsi="標楷體"/>
                <w:color w:val="000000"/>
                <w:sz w:val="20"/>
                <w:szCs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color w:val="000000"/>
                <w:sz w:val="20"/>
                <w:szCs w:val="20"/>
              </w:rPr>
            </w:pPr>
          </w:p>
          <w:p w:rsidR="00A21DFF" w:rsidRDefault="00A21DFF" w:rsidP="00A21DFF">
            <w:pPr>
              <w:spacing w:line="240" w:lineRule="exact"/>
              <w:ind w:leftChars="-9" w:left="-22" w:rightChars="10" w:right="24" w:firstLineChars="23" w:firstLine="46"/>
              <w:jc w:val="both"/>
              <w:rPr>
                <w:rFonts w:ascii="標楷體" w:eastAsia="標楷體" w:hAnsi="標楷體"/>
                <w:sz w:val="20"/>
              </w:rPr>
            </w:pPr>
            <w:r>
              <w:rPr>
                <w:rFonts w:ascii="標楷體" w:eastAsia="標楷體" w:hAnsi="標楷體" w:hint="eastAsia"/>
                <w:color w:val="000000"/>
                <w:sz w:val="20"/>
                <w:szCs w:val="20"/>
              </w:rPr>
              <w:t>1.</w:t>
            </w:r>
            <w:r w:rsidRPr="00222A4E">
              <w:rPr>
                <w:rFonts w:ascii="標楷體" w:eastAsia="標楷體" w:hAnsi="標楷體" w:hint="eastAsia"/>
                <w:sz w:val="20"/>
              </w:rPr>
              <w:t>各種與色光相關的設施圖片</w:t>
            </w:r>
          </w:p>
          <w:p w:rsidR="00A21DFF" w:rsidRDefault="00A21DFF" w:rsidP="00A21DFF">
            <w:pPr>
              <w:spacing w:line="240" w:lineRule="exact"/>
              <w:ind w:leftChars="-9" w:left="-22" w:rightChars="10" w:right="24" w:firstLineChars="23" w:firstLine="46"/>
              <w:jc w:val="both"/>
              <w:rPr>
                <w:rFonts w:ascii="標楷體" w:eastAsia="標楷體" w:hAnsi="標楷體"/>
                <w:sz w:val="20"/>
              </w:rPr>
            </w:pPr>
            <w:r>
              <w:rPr>
                <w:rFonts w:ascii="標楷體" w:eastAsia="標楷體" w:hAnsi="標楷體" w:hint="eastAsia"/>
                <w:sz w:val="20"/>
              </w:rPr>
              <w:t>2</w:t>
            </w:r>
            <w:r w:rsidRPr="00F366A8">
              <w:rPr>
                <w:rFonts w:ascii="標楷體" w:eastAsia="標楷體" w:hAnsi="標楷體" w:hint="eastAsia"/>
                <w:sz w:val="20"/>
              </w:rPr>
              <w:t>.各種交通工具的模型或圖片</w:t>
            </w:r>
          </w:p>
          <w:p w:rsidR="00A21DFF" w:rsidRDefault="00A21DFF" w:rsidP="00A21DFF">
            <w:pPr>
              <w:spacing w:line="240" w:lineRule="exact"/>
              <w:ind w:leftChars="-9" w:left="-22" w:rightChars="10" w:right="24" w:firstLineChars="23" w:firstLine="46"/>
              <w:jc w:val="both"/>
              <w:rPr>
                <w:rFonts w:ascii="標楷體" w:eastAsia="標楷體" w:hAnsi="標楷體"/>
                <w:sz w:val="20"/>
              </w:rPr>
            </w:pPr>
            <w:r>
              <w:rPr>
                <w:rFonts w:ascii="標楷體" w:eastAsia="標楷體" w:hAnsi="標楷體" w:hint="eastAsia"/>
                <w:sz w:val="20"/>
              </w:rPr>
              <w:t>3</w:t>
            </w:r>
            <w:r w:rsidRPr="00F366A8">
              <w:rPr>
                <w:rFonts w:ascii="標楷體" w:eastAsia="標楷體" w:hAnsi="標楷體" w:hint="eastAsia"/>
                <w:sz w:val="20"/>
              </w:rPr>
              <w:t>.交通工具演進的相關資料</w:t>
            </w:r>
          </w:p>
          <w:p w:rsidR="00A21DFF" w:rsidRPr="006D3E1B" w:rsidRDefault="00A21DFF" w:rsidP="00A21DFF">
            <w:pPr>
              <w:spacing w:line="240" w:lineRule="exact"/>
              <w:ind w:leftChars="-9" w:left="-22" w:rightChars="10" w:right="24" w:firstLineChars="23" w:firstLine="46"/>
              <w:jc w:val="both"/>
              <w:rPr>
                <w:rFonts w:ascii="標楷體" w:eastAsia="標楷體" w:hAnsi="標楷體"/>
                <w:color w:val="000000"/>
                <w:sz w:val="20"/>
                <w:szCs w:val="20"/>
              </w:rPr>
            </w:pPr>
            <w:r>
              <w:rPr>
                <w:rFonts w:ascii="標楷體" w:eastAsia="標楷體" w:hAnsi="標楷體" w:hint="eastAsia"/>
                <w:sz w:val="20"/>
              </w:rPr>
              <w:t>4</w:t>
            </w:r>
            <w:r w:rsidRPr="00F366A8">
              <w:rPr>
                <w:rFonts w:ascii="標楷體" w:eastAsia="標楷體" w:hAnsi="標楷體" w:hint="eastAsia"/>
                <w:sz w:val="20"/>
              </w:rPr>
              <w:t>.交通工具發明的資料</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1-2-1-1</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察覺事物具有可辨識的特徵和屬性</w:t>
            </w:r>
            <w:r w:rsidRPr="002110C2">
              <w:rPr>
                <w:rFonts w:ascii="標楷體" w:eastAsia="標楷體" w:hAnsi="標楷體" w:hint="eastAsia"/>
                <w:color w:val="000000"/>
                <w:sz w:val="20"/>
                <w:szCs w:val="20"/>
              </w:rPr>
              <w:t>。</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1-2-3-3</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能在試驗時控制變因，做定性的觀察</w:t>
            </w:r>
            <w:r w:rsidRPr="002110C2">
              <w:rPr>
                <w:rFonts w:ascii="標楷體" w:eastAsia="標楷體" w:hAnsi="標楷體" w:hint="eastAsia"/>
                <w:color w:val="000000"/>
                <w:sz w:val="20"/>
                <w:szCs w:val="20"/>
              </w:rPr>
              <w:t>。</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1-2-4-2</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運用實驗結果去解釋發生的現象或推測可能發生的事</w:t>
            </w:r>
            <w:r w:rsidRPr="002110C2">
              <w:rPr>
                <w:rFonts w:ascii="標楷體" w:eastAsia="標楷體" w:hAnsi="標楷體" w:hint="eastAsia"/>
                <w:color w:val="000000"/>
                <w:sz w:val="20"/>
                <w:szCs w:val="20"/>
              </w:rPr>
              <w:t>。</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1-2-5-2能傾聽別人的報告，並能清楚的表達自己的意思</w:t>
            </w:r>
            <w:r w:rsidRPr="002110C2">
              <w:rPr>
                <w:rFonts w:ascii="標楷體" w:eastAsia="標楷體" w:hAnsi="標楷體" w:hint="eastAsia"/>
                <w:color w:val="000000"/>
                <w:sz w:val="20"/>
                <w:szCs w:val="20"/>
              </w:rPr>
              <w:t>。</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2-2-5-1</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利用折射、色散，電池、電線、燈泡、小馬達，空氣或水的流動等來設計各種玩具。在想辦法改良玩具時，研討變化的原因，獲得對物質性質的瞭解，再藉此瞭解來著手改進</w:t>
            </w:r>
            <w:r w:rsidRPr="002110C2">
              <w:rPr>
                <w:rFonts w:ascii="標楷體" w:eastAsia="標楷體" w:hAnsi="標楷體" w:hint="eastAsia"/>
                <w:color w:val="000000"/>
                <w:sz w:val="20"/>
                <w:szCs w:val="20"/>
              </w:rPr>
              <w:t>。</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3-2-0-3</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相信現象的變化，都是由某些變因的改變所促成的。</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1-2-5-3</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能由電話、報紙、圖書、網路與媒體獲得資訊</w:t>
            </w:r>
            <w:r w:rsidRPr="002110C2">
              <w:rPr>
                <w:rFonts w:ascii="標楷體" w:eastAsia="標楷體" w:hAnsi="標楷體" w:hint="eastAsia"/>
                <w:color w:val="000000"/>
                <w:sz w:val="20"/>
                <w:szCs w:val="20"/>
              </w:rPr>
              <w:t>。</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2-2-6-2</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認識運輸能源(如汽油)和運輸工具(如火車頭、車廂、軌道)</w:t>
            </w:r>
            <w:r w:rsidRPr="002110C2">
              <w:rPr>
                <w:rFonts w:ascii="標楷體" w:eastAsia="標楷體" w:hAnsi="標楷體" w:hint="eastAsia"/>
                <w:color w:val="000000"/>
                <w:sz w:val="20"/>
                <w:szCs w:val="20"/>
              </w:rPr>
              <w:t>。</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4-2-1-1</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瞭解科技在生活中的重要性。</w:t>
            </w:r>
          </w:p>
        </w:tc>
        <w:tc>
          <w:tcPr>
            <w:tcW w:w="2015" w:type="dxa"/>
          </w:tcPr>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【性別平等教育】</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2-2-1瞭解不同性別者</w:t>
            </w:r>
            <w:r w:rsidRPr="002110C2">
              <w:rPr>
                <w:rFonts w:ascii="標楷體" w:eastAsia="標楷體" w:hAnsi="標楷體"/>
                <w:color w:val="000000"/>
                <w:sz w:val="20"/>
                <w:szCs w:val="20"/>
              </w:rPr>
              <w:t>在團體中均扮演重要</w:t>
            </w:r>
            <w:r w:rsidRPr="002110C2">
              <w:rPr>
                <w:rFonts w:ascii="標楷體" w:eastAsia="標楷體" w:hAnsi="標楷體" w:hint="eastAsia"/>
                <w:color w:val="000000"/>
                <w:sz w:val="20"/>
                <w:szCs w:val="20"/>
              </w:rPr>
              <w:t>的角色。</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3-2-1</w:t>
            </w:r>
            <w:r w:rsidRPr="002110C2">
              <w:rPr>
                <w:rFonts w:ascii="標楷體" w:eastAsia="標楷體" w:hAnsi="標楷體"/>
                <w:color w:val="000000"/>
                <w:sz w:val="20"/>
                <w:szCs w:val="20"/>
              </w:rPr>
              <w:t>運用科技與</w:t>
            </w:r>
            <w:r w:rsidRPr="002110C2">
              <w:rPr>
                <w:rFonts w:ascii="標楷體" w:eastAsia="標楷體" w:hAnsi="標楷體" w:hint="eastAsia"/>
                <w:color w:val="000000"/>
                <w:sz w:val="20"/>
                <w:szCs w:val="20"/>
              </w:rPr>
              <w:t>媒體資源</w:t>
            </w:r>
            <w:r w:rsidRPr="002110C2">
              <w:rPr>
                <w:rFonts w:ascii="標楷體" w:eastAsia="標楷體" w:hAnsi="標楷體"/>
                <w:color w:val="000000"/>
                <w:sz w:val="20"/>
                <w:szCs w:val="20"/>
              </w:rPr>
              <w:t>，</w:t>
            </w:r>
            <w:r w:rsidRPr="002110C2">
              <w:rPr>
                <w:rFonts w:ascii="標楷體" w:eastAsia="標楷體" w:hAnsi="標楷體" w:hint="eastAsia"/>
                <w:color w:val="000000"/>
                <w:sz w:val="20"/>
                <w:szCs w:val="20"/>
              </w:rPr>
              <w:t>不因性別而有差異</w:t>
            </w:r>
            <w:r w:rsidRPr="002110C2">
              <w:rPr>
                <w:rFonts w:ascii="標楷體" w:eastAsia="標楷體" w:hAnsi="標楷體"/>
                <w:color w:val="000000"/>
                <w:sz w:val="20"/>
                <w:szCs w:val="20"/>
              </w:rPr>
              <w:t>。</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【環境教育】</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2-2-2認識生活周遭的環境問題形成的原因，並探究可能的改善方法。</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color w:val="000000"/>
                <w:sz w:val="20"/>
                <w:szCs w:val="20"/>
              </w:rPr>
              <w:t>4-</w:t>
            </w:r>
            <w:r w:rsidRPr="002110C2">
              <w:rPr>
                <w:rFonts w:ascii="標楷體" w:eastAsia="標楷體" w:hAnsi="標楷體" w:hint="eastAsia"/>
                <w:color w:val="000000"/>
                <w:sz w:val="20"/>
                <w:szCs w:val="20"/>
              </w:rPr>
              <w:t>2</w:t>
            </w:r>
            <w:r w:rsidRPr="002110C2">
              <w:rPr>
                <w:rFonts w:ascii="標楷體" w:eastAsia="標楷體" w:hAnsi="標楷體"/>
                <w:color w:val="000000"/>
                <w:sz w:val="20"/>
                <w:szCs w:val="20"/>
              </w:rPr>
              <w:t>-</w:t>
            </w:r>
            <w:r w:rsidRPr="002110C2">
              <w:rPr>
                <w:rFonts w:ascii="標楷體" w:eastAsia="標楷體" w:hAnsi="標楷體" w:hint="eastAsia"/>
                <w:color w:val="000000"/>
                <w:sz w:val="20"/>
                <w:szCs w:val="20"/>
              </w:rPr>
              <w:t>2能具體提出改善周遭環境問題的措施。</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4-2-3能表達自己對生活環境的意見，並傾聽他人對環境的想法。</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【資訊教育】</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1-2-1能瞭解資訊科技在日常生活之應用。</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【生涯發展教育】</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2-2-1培養良好的人際互動能力。</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2-2-3認識不同類型工作內容。</w:t>
            </w:r>
          </w:p>
          <w:p w:rsidR="00A21DFF" w:rsidRPr="002110C2" w:rsidRDefault="00A21DFF" w:rsidP="00A21DFF">
            <w:pPr>
              <w:spacing w:line="240" w:lineRule="exact"/>
              <w:jc w:val="both"/>
              <w:rPr>
                <w:rFonts w:ascii="標楷體" w:eastAsia="標楷體" w:hAnsi="標楷體"/>
                <w:color w:val="000000"/>
                <w:sz w:val="20"/>
                <w:szCs w:val="20"/>
              </w:rPr>
            </w:pPr>
            <w:r w:rsidRPr="002110C2">
              <w:rPr>
                <w:rFonts w:ascii="標楷體" w:eastAsia="標楷體" w:hAnsi="標楷體" w:hint="eastAsia"/>
                <w:color w:val="000000"/>
                <w:sz w:val="20"/>
                <w:szCs w:val="20"/>
              </w:rPr>
              <w:t>3-2-2學習如何解決問題及做決定。</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第十七週</w:t>
            </w:r>
          </w:p>
          <w:p w:rsidR="00A21DFF" w:rsidRDefault="00A21DFF" w:rsidP="00A21DFF">
            <w:pPr>
              <w:jc w:val="center"/>
              <w:rPr>
                <w:rFonts w:ascii="標楷體" w:eastAsia="標楷體" w:hAnsi="標楷體"/>
                <w:sz w:val="20"/>
                <w:szCs w:val="20"/>
              </w:rPr>
            </w:pPr>
          </w:p>
        </w:tc>
        <w:tc>
          <w:tcPr>
            <w:tcW w:w="912" w:type="dxa"/>
            <w:vAlign w:val="center"/>
          </w:tcPr>
          <w:p w:rsidR="00A21DFF" w:rsidRPr="005305D4" w:rsidRDefault="00A21DFF" w:rsidP="00A21DFF">
            <w:pPr>
              <w:spacing w:line="280" w:lineRule="exact"/>
              <w:rPr>
                <w:rFonts w:ascii="標楷體" w:eastAsia="標楷體" w:hAnsi="標楷體"/>
                <w:sz w:val="20"/>
              </w:rPr>
            </w:pPr>
            <w:r w:rsidRPr="005305D4">
              <w:rPr>
                <w:rFonts w:ascii="標楷體" w:eastAsia="標楷體" w:hAnsi="標楷體" w:hint="eastAsia"/>
                <w:sz w:val="20"/>
              </w:rPr>
              <w:t>四、交通工具與能源</w:t>
            </w:r>
          </w:p>
          <w:p w:rsidR="00A21DFF" w:rsidRDefault="00A21DFF" w:rsidP="00A21DFF">
            <w:pPr>
              <w:spacing w:line="280" w:lineRule="exact"/>
              <w:rPr>
                <w:rFonts w:ascii="標楷體" w:eastAsia="標楷體" w:hAnsi="標楷體"/>
                <w:sz w:val="20"/>
              </w:rPr>
            </w:pPr>
            <w:r w:rsidRPr="005305D4">
              <w:rPr>
                <w:rFonts w:ascii="標楷體" w:eastAsia="標楷體" w:hAnsi="標楷體" w:hint="eastAsia"/>
                <w:sz w:val="20"/>
              </w:rPr>
              <w:t>活動一 常見的交通工具</w:t>
            </w:r>
          </w:p>
          <w:p w:rsidR="00A21DFF" w:rsidRPr="00D47A9A" w:rsidRDefault="00A21DFF" w:rsidP="00A21DFF">
            <w:pPr>
              <w:spacing w:line="280" w:lineRule="exact"/>
            </w:pPr>
            <w:r w:rsidRPr="00EB040A">
              <w:rPr>
                <w:rFonts w:ascii="標楷體" w:eastAsia="標楷體" w:hAnsi="標楷體" w:hint="eastAsia"/>
                <w:sz w:val="20"/>
              </w:rPr>
              <w:t>活動二 陸上交通工具的構造</w:t>
            </w:r>
          </w:p>
        </w:tc>
        <w:tc>
          <w:tcPr>
            <w:tcW w:w="4514" w:type="dxa"/>
          </w:tcPr>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【活動1-2】交通工具的演進</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1.請學生上臺展示自己搜尋到的交通工具發明之初的圖片。</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2.引導學生分組討論並比較這些交通工具與現代交通工具有何異同。</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3.請各組上臺分享討論的結果。</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4.教師歸納及說明：「隨著時代與科技的進步，交通工具在構造上變得更堅固，動力來源也由人力、獸力等，演變為石油、電力等」。</w:t>
            </w:r>
          </w:p>
          <w:p w:rsidR="00A21DFF" w:rsidRPr="00AD060A" w:rsidRDefault="00A21DFF" w:rsidP="00A21DFF">
            <w:pPr>
              <w:spacing w:line="260" w:lineRule="exact"/>
              <w:ind w:rightChars="10" w:right="24"/>
              <w:jc w:val="both"/>
              <w:rPr>
                <w:rFonts w:ascii="標楷體" w:eastAsia="標楷體" w:hAnsi="標楷體"/>
                <w:bCs/>
                <w:sz w:val="20"/>
              </w:rPr>
            </w:pP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【活動2-1】腳踏車的構造和功能</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1.教師展示腳踏車實物或圖片，引導學生觀察腳踏車各部位構造，說出腳踏車各部位的名稱，並將觀察結果記錄在習作上。</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2.教師指導學生實際騎腳踏車，並提醒學生騎乘時的安全注意事項，例如要戴安全帽和護具、遵守交通規則、禁止載人、禁止超速及互相追逐等。</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3.教師引導學生從實際騎乘經驗中，了解腳踏車各部位構造與功能，例如轉動把手可以改變行進方向、腳踩踏板可以讓鏈條與車輪轉動、壓下煞車把手可以讓腳踏車停止前進等。</w:t>
            </w:r>
          </w:p>
          <w:p w:rsidR="00A21DFF" w:rsidRPr="00AD060A" w:rsidRDefault="00A21DFF" w:rsidP="00A21DFF">
            <w:pPr>
              <w:snapToGrid w:val="0"/>
              <w:spacing w:line="260" w:lineRule="exact"/>
              <w:ind w:right="57"/>
              <w:jc w:val="both"/>
              <w:rPr>
                <w:rFonts w:ascii="標楷體" w:eastAsia="標楷體" w:hAnsi="標楷體"/>
                <w:bCs/>
                <w:sz w:val="20"/>
              </w:rPr>
            </w:pPr>
          </w:p>
        </w:tc>
        <w:tc>
          <w:tcPr>
            <w:tcW w:w="476" w:type="dxa"/>
            <w:vAlign w:val="center"/>
          </w:tcPr>
          <w:p w:rsidR="00A21DFF" w:rsidRPr="00A408E4" w:rsidRDefault="00A21DFF" w:rsidP="00A21DFF">
            <w:pPr>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四</w:t>
            </w:r>
            <w:r w:rsidRPr="006D3E1B">
              <w:rPr>
                <w:rFonts w:ascii="標楷體" w:eastAsia="標楷體" w:hAnsi="標楷體"/>
                <w:color w:val="000000"/>
                <w:sz w:val="20"/>
              </w:rPr>
              <w:t>單元</w:t>
            </w:r>
            <w:r w:rsidRPr="006D3E1B">
              <w:rPr>
                <w:rFonts w:ascii="標楷體" w:eastAsia="標楷體" w:hAnsi="標楷體" w:hint="eastAsia"/>
                <w:color w:val="000000"/>
                <w:sz w:val="20"/>
              </w:rPr>
              <w:t>「交通</w:t>
            </w:r>
            <w:r w:rsidRPr="006D3E1B">
              <w:rPr>
                <w:rFonts w:ascii="標楷體" w:eastAsia="標楷體" w:hAnsi="標楷體"/>
                <w:color w:val="000000"/>
                <w:sz w:val="20"/>
              </w:rPr>
              <w:t>工具與能源</w:t>
            </w:r>
            <w:r w:rsidRPr="006D3E1B">
              <w:rPr>
                <w:rFonts w:ascii="標楷體" w:eastAsia="標楷體" w:hAnsi="標楷體" w:hint="eastAsia"/>
                <w:color w:val="000000"/>
                <w:sz w:val="20"/>
              </w:rPr>
              <w:t>」</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1</w:t>
            </w:r>
            <w:r w:rsidRPr="00931C29">
              <w:rPr>
                <w:rFonts w:ascii="標楷體" w:eastAsia="標楷體" w:hAnsi="標楷體" w:hint="eastAsia"/>
                <w:sz w:val="20"/>
              </w:rPr>
              <w:t>.腳踏車</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2</w:t>
            </w:r>
            <w:r w:rsidRPr="00931C29">
              <w:rPr>
                <w:rFonts w:ascii="標楷體" w:eastAsia="標楷體" w:hAnsi="標楷體" w:hint="eastAsia"/>
                <w:sz w:val="20"/>
              </w:rPr>
              <w:t>.腳踏車圖片</w:t>
            </w:r>
          </w:p>
          <w:p w:rsidR="00A21DFF" w:rsidRPr="00767F29"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3</w:t>
            </w:r>
            <w:r w:rsidRPr="00931C29">
              <w:rPr>
                <w:rFonts w:ascii="標楷體" w:eastAsia="標楷體" w:hAnsi="標楷體" w:hint="eastAsia"/>
                <w:sz w:val="20"/>
              </w:rPr>
              <w:t>.腳踏車的模型</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能由電話、報紙、圖書、網路與媒體獲得資訊</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2-2-6-2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認識運輸能源(如汽油)和運輸工具(如火車頭、車廂、軌道)</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4-2-1-1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瞭解科技在生活中的重要性。</w:t>
            </w:r>
          </w:p>
        </w:tc>
        <w:tc>
          <w:tcPr>
            <w:tcW w:w="2015" w:type="dxa"/>
          </w:tcPr>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3"/>
                <w:attr w:name="Month" w:val="2"/>
                <w:attr w:name="Day" w:val="1"/>
                <w:attr w:name="IsLunarDate" w:val="False"/>
                <w:attr w:name="IsROCDate" w:val="False"/>
              </w:smartTagPr>
              <w:r w:rsidRPr="00FE05E4">
                <w:rPr>
                  <w:rFonts w:ascii="標楷體" w:eastAsia="標楷體" w:hAnsi="標楷體" w:hint="eastAsia"/>
                  <w:color w:val="000000"/>
                  <w:sz w:val="20"/>
                  <w:szCs w:val="20"/>
                </w:rPr>
                <w:t>3-2-1</w:t>
              </w:r>
            </w:smartTag>
            <w:r w:rsidRPr="00FE05E4">
              <w:rPr>
                <w:rFonts w:ascii="標楷體" w:eastAsia="標楷體" w:hAnsi="標楷體"/>
                <w:color w:val="000000"/>
                <w:sz w:val="20"/>
                <w:szCs w:val="20"/>
              </w:rPr>
              <w:t>運用科技與</w:t>
            </w:r>
            <w:r w:rsidRPr="00FE05E4">
              <w:rPr>
                <w:rFonts w:ascii="標楷體" w:eastAsia="標楷體" w:hAnsi="標楷體" w:hint="eastAsia"/>
                <w:color w:val="000000"/>
                <w:sz w:val="20"/>
                <w:szCs w:val="20"/>
              </w:rPr>
              <w:t>媒體資源</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不因性別而有差異</w:t>
            </w:r>
            <w:r w:rsidRPr="00FE05E4">
              <w:rPr>
                <w:rFonts w:ascii="標楷體" w:eastAsia="標楷體" w:hAnsi="標楷體"/>
                <w:color w:val="000000"/>
                <w:sz w:val="20"/>
                <w:szCs w:val="20"/>
              </w:rPr>
              <w:t>。</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【環境教育】</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4"/>
                <w:attr w:name="Month" w:val="2"/>
                <w:attr w:name="Year" w:val="2001"/>
              </w:smartTagPr>
              <w:r w:rsidRPr="00FE05E4">
                <w:rPr>
                  <w:rFonts w:ascii="標楷體" w:eastAsia="標楷體" w:hAnsi="標楷體"/>
                  <w:color w:val="000000"/>
                  <w:sz w:val="20"/>
                  <w:szCs w:val="20"/>
                </w:rPr>
                <w:t>1-2-</w:t>
              </w:r>
              <w:r w:rsidRPr="00FE05E4">
                <w:rPr>
                  <w:rFonts w:ascii="標楷體" w:eastAsia="標楷體" w:hAnsi="標楷體" w:hint="eastAsia"/>
                  <w:color w:val="000000"/>
                  <w:sz w:val="20"/>
                  <w:szCs w:val="20"/>
                </w:rPr>
                <w:t>4</w:t>
              </w:r>
            </w:smartTag>
            <w:r w:rsidRPr="00FE05E4">
              <w:rPr>
                <w:rFonts w:ascii="標楷體" w:eastAsia="標楷體" w:hAnsi="標楷體" w:hint="eastAsia"/>
                <w:color w:val="000000"/>
                <w:sz w:val="20"/>
                <w:szCs w:val="20"/>
              </w:rPr>
              <w:t>覺知自己的生活方式對環境的影響。</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FE05E4">
                <w:rPr>
                  <w:rFonts w:ascii="標楷體" w:eastAsia="標楷體" w:hAnsi="標楷體" w:hint="eastAsia"/>
                  <w:color w:val="000000"/>
                  <w:sz w:val="20"/>
                  <w:szCs w:val="20"/>
                </w:rPr>
                <w:t>2-2-2</w:t>
              </w:r>
            </w:smartTag>
            <w:r w:rsidRPr="00FE05E4">
              <w:rPr>
                <w:rFonts w:ascii="標楷體" w:eastAsia="標楷體" w:hAnsi="標楷體" w:hint="eastAsia"/>
                <w:color w:val="000000"/>
                <w:sz w:val="20"/>
                <w:szCs w:val="20"/>
              </w:rPr>
              <w:t>認識生活周遭的環境問題形成的原因，並探究可能的改善方法。</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4"/>
                <w:attr w:name="Month" w:val="2"/>
                <w:attr w:name="Day" w:val="1"/>
                <w:attr w:name="IsLunarDate" w:val="False"/>
                <w:attr w:name="IsROCDate" w:val="False"/>
              </w:smartTagPr>
              <w:r w:rsidRPr="00FE05E4">
                <w:rPr>
                  <w:rFonts w:ascii="標楷體" w:eastAsia="標楷體" w:hAnsi="標楷體" w:hint="eastAsia"/>
                  <w:color w:val="000000"/>
                  <w:sz w:val="20"/>
                  <w:szCs w:val="20"/>
                </w:rPr>
                <w:t>4</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2-1</w:t>
              </w:r>
            </w:smartTag>
            <w:r w:rsidRPr="00FE05E4">
              <w:rPr>
                <w:rFonts w:ascii="標楷體" w:eastAsia="標楷體" w:hAnsi="標楷體"/>
                <w:color w:val="000000"/>
                <w:sz w:val="20"/>
                <w:szCs w:val="20"/>
              </w:rPr>
              <w:t>能</w:t>
            </w:r>
            <w:r w:rsidRPr="00FE05E4">
              <w:rPr>
                <w:rFonts w:ascii="標楷體" w:eastAsia="標楷體" w:hAnsi="標楷體" w:hint="eastAsia"/>
                <w:color w:val="000000"/>
                <w:sz w:val="20"/>
                <w:szCs w:val="20"/>
              </w:rPr>
              <w:t>操作基本科學技能與運用網路資訊蒐集環境資料。</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4"/>
                <w:attr w:name="Month" w:val="2"/>
                <w:attr w:name="Day" w:val="2"/>
                <w:attr w:name="IsLunarDate" w:val="False"/>
                <w:attr w:name="IsROCDate" w:val="False"/>
              </w:smartTagPr>
              <w:r w:rsidRPr="00FE05E4">
                <w:rPr>
                  <w:rFonts w:ascii="標楷體" w:eastAsia="標楷體" w:hAnsi="標楷體"/>
                  <w:color w:val="000000"/>
                  <w:sz w:val="20"/>
                  <w:szCs w:val="20"/>
                </w:rPr>
                <w:t>4-</w:t>
              </w:r>
              <w:r w:rsidRPr="00FE05E4">
                <w:rPr>
                  <w:rFonts w:ascii="標楷體" w:eastAsia="標楷體" w:hAnsi="標楷體" w:hint="eastAsia"/>
                  <w:color w:val="000000"/>
                  <w:sz w:val="20"/>
                  <w:szCs w:val="20"/>
                </w:rPr>
                <w:t>2</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2</w:t>
              </w:r>
            </w:smartTag>
            <w:r w:rsidRPr="00FE05E4">
              <w:rPr>
                <w:rFonts w:ascii="標楷體" w:eastAsia="標楷體" w:hAnsi="標楷體" w:hint="eastAsia"/>
                <w:color w:val="000000"/>
                <w:sz w:val="20"/>
                <w:szCs w:val="20"/>
              </w:rPr>
              <w:t>能具體提出改善周遭環境問題的措施。</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【資訊教育】</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1-2-1能瞭解資訊科技在日常生活之應用。</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4-2-1能操作常用瀏覽器的基本功能。</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【生涯發展教育】</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2-2-3認識不同類型工作內容。</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3"/>
                <w:attr w:name="Month" w:val="2"/>
                <w:attr w:name="Day" w:val="2"/>
                <w:attr w:name="IsLunarDate" w:val="False"/>
                <w:attr w:name="IsROCDate" w:val="False"/>
              </w:smartTagPr>
              <w:r w:rsidRPr="00FE05E4">
                <w:rPr>
                  <w:rFonts w:ascii="標楷體" w:eastAsia="標楷體" w:hAnsi="標楷體" w:hint="eastAsia"/>
                  <w:color w:val="000000"/>
                  <w:sz w:val="20"/>
                  <w:szCs w:val="20"/>
                </w:rPr>
                <w:t>3-2-2</w:t>
              </w:r>
            </w:smartTag>
            <w:r w:rsidRPr="00FE05E4">
              <w:rPr>
                <w:rFonts w:ascii="標楷體" w:eastAsia="標楷體" w:hAnsi="標楷體" w:hint="eastAsia"/>
                <w:color w:val="000000"/>
                <w:sz w:val="20"/>
                <w:szCs w:val="20"/>
              </w:rPr>
              <w:t>學習如何解決問題及做決定。</w:t>
            </w: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第十八週</w:t>
            </w:r>
          </w:p>
          <w:p w:rsidR="00A21DFF" w:rsidRDefault="00A21DFF" w:rsidP="00A21DFF">
            <w:pPr>
              <w:jc w:val="center"/>
              <w:rPr>
                <w:rFonts w:ascii="標楷體" w:eastAsia="標楷體" w:hAnsi="標楷體"/>
                <w:sz w:val="20"/>
                <w:szCs w:val="20"/>
              </w:rPr>
            </w:pPr>
          </w:p>
        </w:tc>
        <w:tc>
          <w:tcPr>
            <w:tcW w:w="912" w:type="dxa"/>
            <w:vAlign w:val="center"/>
          </w:tcPr>
          <w:p w:rsidR="00A21DFF" w:rsidRPr="00EB040A" w:rsidRDefault="00A21DFF" w:rsidP="00A21DFF">
            <w:pPr>
              <w:spacing w:line="280" w:lineRule="exact"/>
              <w:rPr>
                <w:rFonts w:ascii="標楷體" w:eastAsia="標楷體" w:hAnsi="標楷體"/>
                <w:sz w:val="20"/>
              </w:rPr>
            </w:pPr>
            <w:r w:rsidRPr="00EB040A">
              <w:rPr>
                <w:rFonts w:ascii="標楷體" w:eastAsia="標楷體" w:hAnsi="標楷體" w:hint="eastAsia"/>
                <w:sz w:val="20"/>
              </w:rPr>
              <w:t>四、交通工具與能源</w:t>
            </w:r>
          </w:p>
          <w:p w:rsidR="00A21DFF" w:rsidRPr="00AD060A" w:rsidRDefault="00A21DFF" w:rsidP="00A21DFF">
            <w:pPr>
              <w:spacing w:line="280" w:lineRule="exact"/>
            </w:pPr>
            <w:r w:rsidRPr="00AD060A">
              <w:rPr>
                <w:rFonts w:ascii="標楷體" w:eastAsia="標楷體" w:hAnsi="標楷體" w:hint="eastAsia"/>
                <w:sz w:val="20"/>
              </w:rPr>
              <w:t>活動二 陸上交通工具的構造</w:t>
            </w:r>
          </w:p>
        </w:tc>
        <w:tc>
          <w:tcPr>
            <w:tcW w:w="4514" w:type="dxa"/>
          </w:tcPr>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【活動2-2】機車、汽車的構造和功能</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1.教師帶領學生觀察校園中其他的交通工具，或展示不同交通工具圖片，認識不同交通工具各部位構造，並讓學生自由發表觀察結果。</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2.透過教師講述，讓學生大致了解各部位的功能。</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3.教師引導學生思考、歸納，察覺大部分交通工具大多具有操控方向與速度的部位、車輪、承載人員或貨物的座位和提供動力的來源等構造。</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4.教師引導學生進行不同交通工具的部位構造與功能的比對，將結果記錄下來。</w:t>
            </w:r>
          </w:p>
          <w:p w:rsidR="00A21DFF" w:rsidRPr="00AD060A" w:rsidRDefault="00A21DFF" w:rsidP="00A21DFF">
            <w:pPr>
              <w:spacing w:line="260" w:lineRule="exact"/>
              <w:ind w:rightChars="10" w:right="24"/>
              <w:jc w:val="both"/>
              <w:rPr>
                <w:rFonts w:ascii="標楷體" w:eastAsia="標楷體" w:hAnsi="標楷體"/>
                <w:bCs/>
                <w:sz w:val="20"/>
              </w:rPr>
            </w:pP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【活動2-3】製作玩具車</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1.教師展示各種不同的玩具車，供學生觀察玩具車具有哪些構造、具有什麼功能，以及以什麼為動力而前進。</w:t>
            </w:r>
          </w:p>
          <w:p w:rsidR="00A21DFF" w:rsidRPr="00AD060A" w:rsidRDefault="00A21DFF" w:rsidP="00A21DFF">
            <w:pPr>
              <w:spacing w:line="260" w:lineRule="exact"/>
              <w:ind w:rightChars="10" w:right="24"/>
              <w:jc w:val="both"/>
              <w:rPr>
                <w:rFonts w:ascii="標楷體" w:eastAsia="標楷體" w:hAnsi="標楷體"/>
                <w:bCs/>
                <w:sz w:val="20"/>
              </w:rPr>
            </w:pPr>
            <w:r w:rsidRPr="00AD060A">
              <w:rPr>
                <w:rFonts w:ascii="標楷體" w:eastAsia="標楷體" w:hAnsi="標楷體" w:hint="eastAsia"/>
                <w:bCs/>
                <w:sz w:val="20"/>
              </w:rPr>
              <w:t>2.教師引導學生討論，並思考、規畫製作玩具車的方法，同時準備適當材料進行製作。</w:t>
            </w:r>
          </w:p>
        </w:tc>
        <w:tc>
          <w:tcPr>
            <w:tcW w:w="476" w:type="dxa"/>
            <w:vAlign w:val="center"/>
          </w:tcPr>
          <w:p w:rsidR="00A21DFF" w:rsidRPr="00A408E4" w:rsidRDefault="00A21DFF" w:rsidP="00A21DFF">
            <w:pPr>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四</w:t>
            </w:r>
            <w:r w:rsidRPr="006D3E1B">
              <w:rPr>
                <w:rFonts w:ascii="標楷體" w:eastAsia="標楷體" w:hAnsi="標楷體"/>
                <w:color w:val="000000"/>
                <w:sz w:val="20"/>
              </w:rPr>
              <w:t>單元</w:t>
            </w:r>
            <w:r w:rsidRPr="006D3E1B">
              <w:rPr>
                <w:rFonts w:ascii="標楷體" w:eastAsia="標楷體" w:hAnsi="標楷體" w:hint="eastAsia"/>
                <w:color w:val="000000"/>
                <w:sz w:val="20"/>
              </w:rPr>
              <w:t>「交通</w:t>
            </w:r>
            <w:r w:rsidRPr="006D3E1B">
              <w:rPr>
                <w:rFonts w:ascii="標楷體" w:eastAsia="標楷體" w:hAnsi="標楷體"/>
                <w:color w:val="000000"/>
                <w:sz w:val="20"/>
              </w:rPr>
              <w:t>工具與能源</w:t>
            </w:r>
            <w:r w:rsidRPr="006D3E1B">
              <w:rPr>
                <w:rFonts w:ascii="標楷體" w:eastAsia="標楷體" w:hAnsi="標楷體" w:hint="eastAsia"/>
                <w:color w:val="000000"/>
                <w:sz w:val="20"/>
              </w:rPr>
              <w:t>」</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1</w:t>
            </w:r>
            <w:r w:rsidRPr="008D5879">
              <w:rPr>
                <w:rFonts w:ascii="標楷體" w:eastAsia="標楷體" w:hAnsi="標楷體" w:hint="eastAsia"/>
                <w:sz w:val="20"/>
              </w:rPr>
              <w:t>.粗吸管</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2</w:t>
            </w:r>
            <w:r w:rsidRPr="008D5879">
              <w:rPr>
                <w:rFonts w:ascii="標楷體" w:eastAsia="標楷體" w:hAnsi="標楷體" w:hint="eastAsia"/>
                <w:sz w:val="20"/>
              </w:rPr>
              <w:t>.小吸管</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3</w:t>
            </w:r>
            <w:r w:rsidRPr="008D5879">
              <w:rPr>
                <w:rFonts w:ascii="標楷體" w:eastAsia="標楷體" w:hAnsi="標楷體" w:hint="eastAsia"/>
                <w:sz w:val="20"/>
              </w:rPr>
              <w:t>.橡皮筋</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4</w:t>
            </w:r>
            <w:r w:rsidRPr="008D5879">
              <w:rPr>
                <w:rFonts w:ascii="標楷體" w:eastAsia="標楷體" w:hAnsi="標楷體" w:hint="eastAsia"/>
                <w:sz w:val="20"/>
              </w:rPr>
              <w:t>.有孔珠子</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5</w:t>
            </w:r>
            <w:r w:rsidRPr="008D5879">
              <w:rPr>
                <w:rFonts w:ascii="標楷體" w:eastAsia="標楷體" w:hAnsi="標楷體" w:hint="eastAsia"/>
                <w:sz w:val="20"/>
              </w:rPr>
              <w:t>.鐵絲</w:t>
            </w:r>
            <w:r>
              <w:rPr>
                <w:rFonts w:ascii="標楷體" w:eastAsia="標楷體" w:hAnsi="標楷體" w:hint="eastAsia"/>
                <w:sz w:val="20"/>
              </w:rPr>
              <w:t>或釣魚線</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6</w:t>
            </w:r>
            <w:r w:rsidRPr="008D5879">
              <w:rPr>
                <w:rFonts w:ascii="標楷體" w:eastAsia="標楷體" w:hAnsi="標楷體" w:hint="eastAsia"/>
                <w:sz w:val="20"/>
              </w:rPr>
              <w:t>.牙籤</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7</w:t>
            </w:r>
            <w:r w:rsidRPr="008D5879">
              <w:rPr>
                <w:rFonts w:ascii="標楷體" w:eastAsia="標楷體" w:hAnsi="標楷體" w:hint="eastAsia"/>
                <w:sz w:val="20"/>
              </w:rPr>
              <w:t>.車輪</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8</w:t>
            </w:r>
            <w:r w:rsidRPr="008D5879">
              <w:rPr>
                <w:rFonts w:ascii="標楷體" w:eastAsia="標楷體" w:hAnsi="標楷體" w:hint="eastAsia"/>
                <w:sz w:val="20"/>
              </w:rPr>
              <w:t>.硬式塑膠管</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9</w:t>
            </w:r>
            <w:r w:rsidRPr="008D5879">
              <w:rPr>
                <w:rFonts w:ascii="標楷體" w:eastAsia="標楷體" w:hAnsi="標楷體" w:hint="eastAsia"/>
                <w:sz w:val="20"/>
              </w:rPr>
              <w:t>.車廂紙卡</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10</w:t>
            </w:r>
            <w:r w:rsidRPr="008D5879">
              <w:rPr>
                <w:rFonts w:ascii="標楷體" w:eastAsia="標楷體" w:hAnsi="標楷體" w:hint="eastAsia"/>
                <w:sz w:val="20"/>
              </w:rPr>
              <w:t>.剪刀</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sidRPr="008D5879">
              <w:rPr>
                <w:rFonts w:ascii="標楷體" w:eastAsia="標楷體" w:hAnsi="標楷體" w:hint="eastAsia"/>
                <w:sz w:val="20"/>
              </w:rPr>
              <w:t>1</w:t>
            </w:r>
            <w:r>
              <w:rPr>
                <w:rFonts w:ascii="標楷體" w:eastAsia="標楷體" w:hAnsi="標楷體" w:hint="eastAsia"/>
                <w:sz w:val="20"/>
              </w:rPr>
              <w:t>1</w:t>
            </w:r>
            <w:r w:rsidRPr="008D5879">
              <w:rPr>
                <w:rFonts w:ascii="標楷體" w:eastAsia="標楷體" w:hAnsi="標楷體" w:hint="eastAsia"/>
                <w:sz w:val="20"/>
              </w:rPr>
              <w:t>.雙面膠帶</w:t>
            </w:r>
          </w:p>
          <w:p w:rsidR="00A21DFF" w:rsidRPr="006D3E1B"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sz w:val="20"/>
              </w:rPr>
              <w:t>12</w:t>
            </w:r>
            <w:r w:rsidRPr="006E3D0D">
              <w:rPr>
                <w:rFonts w:ascii="標楷體" w:eastAsia="標楷體" w:hAnsi="標楷體" w:hint="eastAsia"/>
                <w:sz w:val="20"/>
              </w:rPr>
              <w:t>.機車、汽車等交通工具模型或圖片</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1-2-5-3</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能由電話、報紙、圖書、網路與媒體獲得資訊</w:t>
            </w:r>
            <w:r w:rsidRPr="002110C2">
              <w:rPr>
                <w:rFonts w:ascii="標楷體" w:eastAsia="標楷體" w:hAnsi="標楷體" w:hint="eastAsia"/>
                <w:color w:val="000000"/>
                <w:sz w:val="20"/>
                <w:szCs w:val="20"/>
              </w:rPr>
              <w:t>。</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2-2-6-2</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認識運輸能源(如汽油)和運輸工具(如火車頭、車廂、軌道)</w:t>
            </w:r>
            <w:r w:rsidRPr="002110C2">
              <w:rPr>
                <w:rFonts w:ascii="標楷體" w:eastAsia="標楷體" w:hAnsi="標楷體" w:hint="eastAsia"/>
                <w:color w:val="000000"/>
                <w:sz w:val="20"/>
                <w:szCs w:val="20"/>
              </w:rPr>
              <w:t>。</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4-2-1-1</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瞭解科技在生活中的重要性。</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5-2-1-1</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相信細心的觀察和多一層的詢問，常會有許多的新發現。</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5-2-1-2</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能由探討活動獲得發現和新的認知，培養出信心及樂趣。</w:t>
            </w:r>
          </w:p>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6-2-2-1</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能常自問「怎麼做？」，遇事先自行思考解決的辦法。</w:t>
            </w:r>
          </w:p>
        </w:tc>
        <w:tc>
          <w:tcPr>
            <w:tcW w:w="2015" w:type="dxa"/>
          </w:tcPr>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3"/>
              </w:smartTagPr>
              <w:r w:rsidRPr="00FE05E4">
                <w:rPr>
                  <w:rFonts w:ascii="標楷體" w:eastAsia="標楷體" w:hAnsi="標楷體" w:hint="eastAsia"/>
                  <w:color w:val="000000"/>
                  <w:sz w:val="20"/>
                  <w:szCs w:val="20"/>
                </w:rPr>
                <w:t>3-2-1</w:t>
              </w:r>
            </w:smartTag>
            <w:r w:rsidRPr="00FE05E4">
              <w:rPr>
                <w:rFonts w:ascii="標楷體" w:eastAsia="標楷體" w:hAnsi="標楷體"/>
                <w:color w:val="000000"/>
                <w:sz w:val="20"/>
                <w:szCs w:val="20"/>
              </w:rPr>
              <w:t>運用科技與</w:t>
            </w:r>
            <w:r w:rsidRPr="00FE05E4">
              <w:rPr>
                <w:rFonts w:ascii="標楷體" w:eastAsia="標楷體" w:hAnsi="標楷體" w:hint="eastAsia"/>
                <w:color w:val="000000"/>
                <w:sz w:val="20"/>
                <w:szCs w:val="20"/>
              </w:rPr>
              <w:t>媒體資源</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不因性別而有差異</w:t>
            </w:r>
            <w:r w:rsidRPr="00FE05E4">
              <w:rPr>
                <w:rFonts w:ascii="標楷體" w:eastAsia="標楷體" w:hAnsi="標楷體"/>
                <w:color w:val="000000"/>
                <w:sz w:val="20"/>
                <w:szCs w:val="20"/>
              </w:rPr>
              <w:t>。</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【環境教育】</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1"/>
                <w:attr w:name="Month" w:val="2"/>
                <w:attr w:name="Day" w:val="4"/>
                <w:attr w:name="IsLunarDate" w:val="False"/>
                <w:attr w:name="IsROCDate" w:val="False"/>
              </w:smartTagPr>
              <w:r w:rsidRPr="00FE05E4">
                <w:rPr>
                  <w:rFonts w:ascii="標楷體" w:eastAsia="標楷體" w:hAnsi="標楷體"/>
                  <w:color w:val="000000"/>
                  <w:sz w:val="20"/>
                  <w:szCs w:val="20"/>
                </w:rPr>
                <w:t>1-2-</w:t>
              </w:r>
              <w:r w:rsidRPr="00FE05E4">
                <w:rPr>
                  <w:rFonts w:ascii="標楷體" w:eastAsia="標楷體" w:hAnsi="標楷體" w:hint="eastAsia"/>
                  <w:color w:val="000000"/>
                  <w:sz w:val="20"/>
                  <w:szCs w:val="20"/>
                </w:rPr>
                <w:t>4</w:t>
              </w:r>
            </w:smartTag>
            <w:r w:rsidRPr="00FE05E4">
              <w:rPr>
                <w:rFonts w:ascii="標楷體" w:eastAsia="標楷體" w:hAnsi="標楷體" w:hint="eastAsia"/>
                <w:color w:val="000000"/>
                <w:sz w:val="20"/>
                <w:szCs w:val="20"/>
              </w:rPr>
              <w:t>覺知自己的生活方式對環境的影響。</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2"/>
                <w:attr w:name="Month" w:val="2"/>
                <w:attr w:name="Day" w:val="2"/>
                <w:attr w:name="IsLunarDate" w:val="False"/>
                <w:attr w:name="IsROCDate" w:val="False"/>
              </w:smartTagPr>
              <w:r w:rsidRPr="00FE05E4">
                <w:rPr>
                  <w:rFonts w:ascii="標楷體" w:eastAsia="標楷體" w:hAnsi="標楷體" w:hint="eastAsia"/>
                  <w:color w:val="000000"/>
                  <w:sz w:val="20"/>
                  <w:szCs w:val="20"/>
                </w:rPr>
                <w:t>2-2-2</w:t>
              </w:r>
            </w:smartTag>
            <w:r w:rsidRPr="00FE05E4">
              <w:rPr>
                <w:rFonts w:ascii="標楷體" w:eastAsia="標楷體" w:hAnsi="標楷體" w:hint="eastAsia"/>
                <w:color w:val="000000"/>
                <w:sz w:val="20"/>
                <w:szCs w:val="20"/>
              </w:rPr>
              <w:t>認識生活周遭的環境問題形成的原因，並探究可能的改善方法。</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4"/>
              </w:smartTagPr>
              <w:r w:rsidRPr="00FE05E4">
                <w:rPr>
                  <w:rFonts w:ascii="標楷體" w:eastAsia="標楷體" w:hAnsi="標楷體" w:hint="eastAsia"/>
                  <w:color w:val="000000"/>
                  <w:sz w:val="20"/>
                  <w:szCs w:val="20"/>
                </w:rPr>
                <w:t>4</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2-1</w:t>
              </w:r>
            </w:smartTag>
            <w:r w:rsidRPr="00FE05E4">
              <w:rPr>
                <w:rFonts w:ascii="標楷體" w:eastAsia="標楷體" w:hAnsi="標楷體"/>
                <w:color w:val="000000"/>
                <w:sz w:val="20"/>
                <w:szCs w:val="20"/>
              </w:rPr>
              <w:t>能</w:t>
            </w:r>
            <w:r w:rsidRPr="00FE05E4">
              <w:rPr>
                <w:rFonts w:ascii="標楷體" w:eastAsia="標楷體" w:hAnsi="標楷體" w:hint="eastAsia"/>
                <w:color w:val="000000"/>
                <w:sz w:val="20"/>
                <w:szCs w:val="20"/>
              </w:rPr>
              <w:t>操作基本科學技能與運用網路資訊蒐集環境資料。</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4"/>
              </w:smartTagPr>
              <w:r w:rsidRPr="00FE05E4">
                <w:rPr>
                  <w:rFonts w:ascii="標楷體" w:eastAsia="標楷體" w:hAnsi="標楷體"/>
                  <w:color w:val="000000"/>
                  <w:sz w:val="20"/>
                  <w:szCs w:val="20"/>
                </w:rPr>
                <w:t>4-</w:t>
              </w:r>
              <w:r w:rsidRPr="00FE05E4">
                <w:rPr>
                  <w:rFonts w:ascii="標楷體" w:eastAsia="標楷體" w:hAnsi="標楷體" w:hint="eastAsia"/>
                  <w:color w:val="000000"/>
                  <w:sz w:val="20"/>
                  <w:szCs w:val="20"/>
                </w:rPr>
                <w:t>2</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2</w:t>
              </w:r>
            </w:smartTag>
            <w:r w:rsidRPr="00FE05E4">
              <w:rPr>
                <w:rFonts w:ascii="標楷體" w:eastAsia="標楷體" w:hAnsi="標楷體" w:hint="eastAsia"/>
                <w:color w:val="000000"/>
                <w:sz w:val="20"/>
                <w:szCs w:val="20"/>
              </w:rPr>
              <w:t>能具體提出改善周遭環境問題的措施。</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【資訊教育】</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1-2-1能瞭解資訊科技在日常生活之應用。</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4-2-1能操作常用瀏覽器的基本功能。</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【生涯發展教育】</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2-2-3認識不同類型工作內容。</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3"/>
              </w:smartTagPr>
              <w:r w:rsidRPr="00FE05E4">
                <w:rPr>
                  <w:rFonts w:ascii="標楷體" w:eastAsia="標楷體" w:hAnsi="標楷體" w:hint="eastAsia"/>
                  <w:color w:val="000000"/>
                  <w:sz w:val="20"/>
                  <w:szCs w:val="20"/>
                </w:rPr>
                <w:t>3-2-2</w:t>
              </w:r>
            </w:smartTag>
            <w:r w:rsidRPr="00FE05E4">
              <w:rPr>
                <w:rFonts w:ascii="標楷體" w:eastAsia="標楷體" w:hAnsi="標楷體" w:hint="eastAsia"/>
                <w:color w:val="000000"/>
                <w:sz w:val="20"/>
                <w:szCs w:val="20"/>
              </w:rPr>
              <w:t>學習如何解決問題及做決定。</w:t>
            </w:r>
          </w:p>
          <w:p w:rsidR="00A21DFF" w:rsidRPr="00FE05E4" w:rsidRDefault="00A21DFF" w:rsidP="00A21DFF">
            <w:pPr>
              <w:spacing w:line="240" w:lineRule="exact"/>
              <w:jc w:val="both"/>
              <w:rPr>
                <w:rFonts w:ascii="標楷體" w:eastAsia="標楷體" w:hAnsi="標楷體"/>
                <w:color w:val="000000"/>
                <w:sz w:val="20"/>
                <w:szCs w:val="20"/>
              </w:rPr>
            </w:pPr>
          </w:p>
          <w:p w:rsidR="00A21DFF" w:rsidRPr="00FE05E4" w:rsidRDefault="00A21DFF" w:rsidP="00A21DFF">
            <w:pPr>
              <w:spacing w:line="240" w:lineRule="exact"/>
              <w:jc w:val="both"/>
              <w:rPr>
                <w:rFonts w:ascii="標楷體" w:eastAsia="標楷體" w:hAnsi="標楷體"/>
                <w:color w:val="000000"/>
                <w:sz w:val="20"/>
                <w:szCs w:val="20"/>
              </w:rPr>
            </w:pP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第十九週</w:t>
            </w:r>
          </w:p>
          <w:p w:rsidR="00A21DFF" w:rsidRDefault="00A21DFF" w:rsidP="00A21DFF">
            <w:pPr>
              <w:jc w:val="center"/>
              <w:rPr>
                <w:rFonts w:ascii="標楷體" w:eastAsia="標楷體" w:hAnsi="標楷體"/>
                <w:sz w:val="20"/>
                <w:szCs w:val="20"/>
              </w:rPr>
            </w:pPr>
          </w:p>
        </w:tc>
        <w:tc>
          <w:tcPr>
            <w:tcW w:w="912" w:type="dxa"/>
            <w:vAlign w:val="center"/>
          </w:tcPr>
          <w:p w:rsidR="00A21DFF" w:rsidRPr="009232B1" w:rsidRDefault="00A21DFF" w:rsidP="00A21DFF">
            <w:pPr>
              <w:spacing w:line="280" w:lineRule="exact"/>
              <w:rPr>
                <w:rFonts w:ascii="標楷體" w:eastAsia="標楷體" w:hAnsi="標楷體"/>
                <w:bCs/>
                <w:sz w:val="20"/>
              </w:rPr>
            </w:pPr>
            <w:r w:rsidRPr="009232B1">
              <w:rPr>
                <w:rFonts w:ascii="標楷體" w:eastAsia="標楷體" w:hAnsi="標楷體" w:hint="eastAsia"/>
                <w:bCs/>
                <w:sz w:val="20"/>
              </w:rPr>
              <w:t>四、</w:t>
            </w:r>
            <w:r w:rsidRPr="009232B1">
              <w:rPr>
                <w:rFonts w:ascii="標楷體" w:eastAsia="標楷體" w:hAnsi="標楷體" w:hint="eastAsia"/>
                <w:sz w:val="20"/>
              </w:rPr>
              <w:t>交通工具</w:t>
            </w:r>
            <w:r w:rsidRPr="009232B1">
              <w:rPr>
                <w:rFonts w:ascii="標楷體" w:eastAsia="標楷體" w:hAnsi="標楷體" w:hint="eastAsia"/>
                <w:bCs/>
                <w:sz w:val="20"/>
              </w:rPr>
              <w:t>與能源</w:t>
            </w:r>
          </w:p>
          <w:p w:rsidR="00A21DFF" w:rsidRDefault="00A21DFF" w:rsidP="00A21DFF">
            <w:pPr>
              <w:spacing w:line="280" w:lineRule="exact"/>
              <w:rPr>
                <w:rFonts w:ascii="標楷體" w:eastAsia="標楷體" w:hAnsi="標楷體"/>
                <w:bCs/>
                <w:sz w:val="20"/>
              </w:rPr>
            </w:pPr>
            <w:r w:rsidRPr="009232B1">
              <w:rPr>
                <w:rFonts w:ascii="標楷體" w:eastAsia="標楷體" w:hAnsi="標楷體" w:hint="eastAsia"/>
                <w:bCs/>
                <w:sz w:val="20"/>
              </w:rPr>
              <w:t>活動二 陸上交通工具的構造</w:t>
            </w:r>
          </w:p>
          <w:p w:rsidR="00A21DFF" w:rsidRDefault="00A21DFF" w:rsidP="00A21DFF">
            <w:pPr>
              <w:spacing w:line="280" w:lineRule="exact"/>
              <w:rPr>
                <w:rFonts w:ascii="標楷體" w:eastAsia="標楷體" w:hAnsi="標楷體"/>
                <w:bCs/>
                <w:sz w:val="20"/>
              </w:rPr>
            </w:pPr>
          </w:p>
          <w:p w:rsidR="00A21DFF" w:rsidRPr="00D47A9A" w:rsidRDefault="00A21DFF" w:rsidP="00A21DFF">
            <w:pPr>
              <w:spacing w:line="280" w:lineRule="exact"/>
              <w:rPr>
                <w:rFonts w:ascii="標楷體" w:eastAsia="標楷體" w:hAnsi="標楷體"/>
                <w:sz w:val="20"/>
              </w:rPr>
            </w:pPr>
            <w:r w:rsidRPr="009232B1">
              <w:rPr>
                <w:rFonts w:ascii="標楷體" w:eastAsia="標楷體" w:hAnsi="標楷體" w:hint="eastAsia"/>
                <w:bCs/>
                <w:sz w:val="20"/>
              </w:rPr>
              <w:t>活動三 認識能源</w:t>
            </w:r>
          </w:p>
        </w:tc>
        <w:tc>
          <w:tcPr>
            <w:tcW w:w="4514" w:type="dxa"/>
          </w:tcPr>
          <w:p w:rsidR="00A21DFF" w:rsidRPr="002110C2" w:rsidRDefault="00A21DFF" w:rsidP="00A21DFF">
            <w:pPr>
              <w:pStyle w:val="5"/>
              <w:tabs>
                <w:tab w:val="left" w:pos="445"/>
              </w:tabs>
              <w:spacing w:line="260" w:lineRule="exact"/>
              <w:ind w:leftChars="10" w:left="364"/>
              <w:rPr>
                <w:rFonts w:ascii="標楷體" w:eastAsia="標楷體" w:hAnsi="標楷體"/>
                <w:sz w:val="20"/>
                <w:szCs w:val="24"/>
              </w:rPr>
            </w:pPr>
            <w:r w:rsidRPr="002110C2">
              <w:rPr>
                <w:rFonts w:ascii="標楷體" w:eastAsia="標楷體" w:hAnsi="標楷體" w:hint="eastAsia"/>
                <w:sz w:val="20"/>
                <w:szCs w:val="24"/>
              </w:rPr>
              <w:t>【活動2-3】製作玩具車</w:t>
            </w:r>
          </w:p>
          <w:p w:rsidR="00A21DFF" w:rsidRPr="00237164" w:rsidRDefault="00A21DFF" w:rsidP="00A21DFF">
            <w:pPr>
              <w:spacing w:line="260" w:lineRule="exact"/>
              <w:ind w:rightChars="10" w:right="24"/>
              <w:jc w:val="both"/>
              <w:rPr>
                <w:rFonts w:ascii="標楷體" w:eastAsia="標楷體" w:hAnsi="標楷體"/>
                <w:bCs/>
                <w:sz w:val="20"/>
              </w:rPr>
            </w:pPr>
            <w:r w:rsidRPr="00237164">
              <w:rPr>
                <w:rFonts w:ascii="標楷體" w:eastAsia="標楷體" w:hAnsi="標楷體" w:hint="eastAsia"/>
                <w:bCs/>
                <w:sz w:val="20"/>
              </w:rPr>
              <w:t>1.教師指導學生依據課本上的製作方法，製作橡皮筋動力車。</w:t>
            </w:r>
          </w:p>
          <w:p w:rsidR="00A21DFF" w:rsidRPr="00237164" w:rsidRDefault="00A21DFF" w:rsidP="00A21DFF">
            <w:pPr>
              <w:spacing w:line="260" w:lineRule="exact"/>
              <w:ind w:rightChars="10" w:right="24"/>
              <w:jc w:val="both"/>
              <w:rPr>
                <w:rFonts w:ascii="標楷體" w:eastAsia="標楷體" w:hAnsi="標楷體"/>
                <w:bCs/>
                <w:sz w:val="20"/>
              </w:rPr>
            </w:pPr>
            <w:r w:rsidRPr="00237164">
              <w:rPr>
                <w:rFonts w:ascii="標楷體" w:eastAsia="標楷體" w:hAnsi="標楷體" w:hint="eastAsia"/>
                <w:bCs/>
                <w:sz w:val="20"/>
              </w:rPr>
              <w:t>2.教師指導學生將製作好的橡皮筋動力車進行試跑，看看是否能跑得快；如果跑得不順，則引導學生思考應該如何改進，並動手實行，以培養問題解決的能力。</w:t>
            </w:r>
          </w:p>
          <w:p w:rsidR="00A21DFF" w:rsidRPr="00237164" w:rsidRDefault="00A21DFF" w:rsidP="00A21DFF">
            <w:pPr>
              <w:spacing w:line="260" w:lineRule="exact"/>
              <w:ind w:rightChars="10" w:right="24"/>
              <w:jc w:val="both"/>
              <w:rPr>
                <w:rFonts w:ascii="標楷體" w:eastAsia="標楷體" w:hAnsi="標楷體"/>
                <w:bCs/>
                <w:sz w:val="20"/>
              </w:rPr>
            </w:pPr>
            <w:r w:rsidRPr="00237164">
              <w:rPr>
                <w:rFonts w:ascii="標楷體" w:eastAsia="標楷體" w:hAnsi="標楷體" w:hint="eastAsia"/>
                <w:bCs/>
                <w:sz w:val="20"/>
              </w:rPr>
              <w:t>3.教師引導學生思考，還有哪些東西也可以製造出不同的玩具動力車，並鼓勵學生利用課餘時間設計、製作不同的橡皮筋動力車。</w:t>
            </w:r>
          </w:p>
          <w:p w:rsidR="00A21DFF" w:rsidRPr="002110C2" w:rsidRDefault="00A21DFF" w:rsidP="00A21DFF">
            <w:pPr>
              <w:pStyle w:val="5"/>
              <w:tabs>
                <w:tab w:val="left" w:pos="445"/>
              </w:tabs>
              <w:spacing w:line="260" w:lineRule="exact"/>
              <w:ind w:leftChars="10" w:left="364"/>
              <w:rPr>
                <w:rFonts w:ascii="標楷體" w:eastAsia="標楷體" w:hAnsi="標楷體"/>
                <w:sz w:val="20"/>
                <w:szCs w:val="24"/>
              </w:rPr>
            </w:pPr>
          </w:p>
          <w:p w:rsidR="00A21DFF" w:rsidRPr="002110C2" w:rsidRDefault="00A21DFF" w:rsidP="00A21DFF">
            <w:pPr>
              <w:pStyle w:val="5"/>
              <w:tabs>
                <w:tab w:val="left" w:pos="445"/>
              </w:tabs>
              <w:spacing w:line="260" w:lineRule="exact"/>
              <w:ind w:leftChars="10" w:left="364"/>
              <w:rPr>
                <w:rFonts w:ascii="標楷體" w:eastAsia="標楷體" w:hAnsi="標楷體"/>
                <w:sz w:val="20"/>
                <w:szCs w:val="24"/>
              </w:rPr>
            </w:pPr>
            <w:r w:rsidRPr="002110C2">
              <w:rPr>
                <w:rFonts w:ascii="標楷體" w:eastAsia="標楷體" w:hAnsi="標楷體" w:hint="eastAsia"/>
                <w:sz w:val="20"/>
                <w:szCs w:val="24"/>
              </w:rPr>
              <w:t>【活動3-1】推動交通工具的能源</w:t>
            </w:r>
          </w:p>
          <w:p w:rsidR="00A21DFF" w:rsidRPr="00237164" w:rsidRDefault="00A21DFF" w:rsidP="00A21DFF">
            <w:pPr>
              <w:spacing w:line="260" w:lineRule="exact"/>
              <w:ind w:rightChars="10" w:right="24"/>
              <w:jc w:val="both"/>
              <w:rPr>
                <w:rFonts w:ascii="標楷體" w:eastAsia="標楷體" w:hAnsi="標楷體"/>
                <w:bCs/>
                <w:sz w:val="20"/>
              </w:rPr>
            </w:pPr>
            <w:r w:rsidRPr="00237164">
              <w:rPr>
                <w:rFonts w:ascii="標楷體" w:eastAsia="標楷體" w:hAnsi="標楷體" w:hint="eastAsia"/>
                <w:bCs/>
                <w:sz w:val="20"/>
              </w:rPr>
              <w:t>1.教師展示不同交通工具與能源的圖卡，讓學生透過觀察和討論，知道除了石油之外，還有許多能源可以推動交通工具。</w:t>
            </w:r>
          </w:p>
          <w:p w:rsidR="00A21DFF" w:rsidRPr="002110C2" w:rsidRDefault="00A21DFF" w:rsidP="00A21DFF">
            <w:pPr>
              <w:spacing w:line="260" w:lineRule="exact"/>
              <w:ind w:rightChars="10" w:right="24"/>
              <w:jc w:val="both"/>
              <w:rPr>
                <w:rFonts w:ascii="標楷體" w:eastAsia="標楷體" w:hAnsi="標楷體"/>
                <w:sz w:val="20"/>
              </w:rPr>
            </w:pPr>
            <w:r w:rsidRPr="00237164">
              <w:rPr>
                <w:rFonts w:ascii="標楷體" w:eastAsia="標楷體" w:hAnsi="標楷體" w:hint="eastAsia"/>
                <w:bCs/>
                <w:sz w:val="20"/>
              </w:rPr>
              <w:t>2.藉由報告交通工具的過程中，讓學生熟悉交通工具與能源的應用，了解不同的交通工具會使用不同的能源。</w:t>
            </w:r>
          </w:p>
        </w:tc>
        <w:tc>
          <w:tcPr>
            <w:tcW w:w="476" w:type="dxa"/>
            <w:vAlign w:val="center"/>
          </w:tcPr>
          <w:p w:rsidR="00A21DFF" w:rsidRPr="00A408E4" w:rsidRDefault="00A21DFF" w:rsidP="00A21DFF">
            <w:pPr>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四</w:t>
            </w:r>
            <w:r w:rsidRPr="006D3E1B">
              <w:rPr>
                <w:rFonts w:ascii="標楷體" w:eastAsia="標楷體" w:hAnsi="標楷體"/>
                <w:color w:val="000000"/>
                <w:sz w:val="20"/>
              </w:rPr>
              <w:t>單元</w:t>
            </w:r>
            <w:r w:rsidRPr="006D3E1B">
              <w:rPr>
                <w:rFonts w:ascii="標楷體" w:eastAsia="標楷體" w:hAnsi="標楷體" w:hint="eastAsia"/>
                <w:color w:val="000000"/>
                <w:sz w:val="20"/>
              </w:rPr>
              <w:t>「交通</w:t>
            </w:r>
            <w:r w:rsidRPr="006D3E1B">
              <w:rPr>
                <w:rFonts w:ascii="標楷體" w:eastAsia="標楷體" w:hAnsi="標楷體"/>
                <w:color w:val="000000"/>
                <w:sz w:val="20"/>
              </w:rPr>
              <w:t>工具與能源</w:t>
            </w:r>
            <w:r w:rsidRPr="006D3E1B">
              <w:rPr>
                <w:rFonts w:ascii="標楷體" w:eastAsia="標楷體" w:hAnsi="標楷體" w:hint="eastAsia"/>
                <w:color w:val="000000"/>
                <w:sz w:val="20"/>
              </w:rPr>
              <w:t>」</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1</w:t>
            </w:r>
            <w:r w:rsidRPr="008D5879">
              <w:rPr>
                <w:rFonts w:ascii="標楷體" w:eastAsia="標楷體" w:hAnsi="標楷體" w:hint="eastAsia"/>
                <w:sz w:val="20"/>
              </w:rPr>
              <w:t>.粗吸管</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2</w:t>
            </w:r>
            <w:r w:rsidRPr="008D5879">
              <w:rPr>
                <w:rFonts w:ascii="標楷體" w:eastAsia="標楷體" w:hAnsi="標楷體" w:hint="eastAsia"/>
                <w:sz w:val="20"/>
              </w:rPr>
              <w:t>.小吸管</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3</w:t>
            </w:r>
            <w:r w:rsidRPr="008D5879">
              <w:rPr>
                <w:rFonts w:ascii="標楷體" w:eastAsia="標楷體" w:hAnsi="標楷體" w:hint="eastAsia"/>
                <w:sz w:val="20"/>
              </w:rPr>
              <w:t>.橡皮筋</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4</w:t>
            </w:r>
            <w:r w:rsidRPr="008D5879">
              <w:rPr>
                <w:rFonts w:ascii="標楷體" w:eastAsia="標楷體" w:hAnsi="標楷體" w:hint="eastAsia"/>
                <w:sz w:val="20"/>
              </w:rPr>
              <w:t>.有孔珠子</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5</w:t>
            </w:r>
            <w:r w:rsidRPr="008D5879">
              <w:rPr>
                <w:rFonts w:ascii="標楷體" w:eastAsia="標楷體" w:hAnsi="標楷體" w:hint="eastAsia"/>
                <w:sz w:val="20"/>
              </w:rPr>
              <w:t>.鐵絲</w:t>
            </w:r>
            <w:r>
              <w:rPr>
                <w:rFonts w:ascii="標楷體" w:eastAsia="標楷體" w:hAnsi="標楷體" w:hint="eastAsia"/>
                <w:sz w:val="20"/>
              </w:rPr>
              <w:t>或釣魚線</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6</w:t>
            </w:r>
            <w:r w:rsidRPr="008D5879">
              <w:rPr>
                <w:rFonts w:ascii="標楷體" w:eastAsia="標楷體" w:hAnsi="標楷體" w:hint="eastAsia"/>
                <w:sz w:val="20"/>
              </w:rPr>
              <w:t>.牙籤</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7</w:t>
            </w:r>
            <w:r w:rsidRPr="008D5879">
              <w:rPr>
                <w:rFonts w:ascii="標楷體" w:eastAsia="標楷體" w:hAnsi="標楷體" w:hint="eastAsia"/>
                <w:sz w:val="20"/>
              </w:rPr>
              <w:t>.車輪</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8</w:t>
            </w:r>
            <w:r w:rsidRPr="008D5879">
              <w:rPr>
                <w:rFonts w:ascii="標楷體" w:eastAsia="標楷體" w:hAnsi="標楷體" w:hint="eastAsia"/>
                <w:sz w:val="20"/>
              </w:rPr>
              <w:t>.硬式塑膠管</w:t>
            </w:r>
          </w:p>
          <w:p w:rsidR="00A21DFF" w:rsidRDefault="00A21DFF" w:rsidP="00A21DFF">
            <w:pPr>
              <w:spacing w:line="240" w:lineRule="exact"/>
              <w:ind w:rightChars="10" w:right="24" w:firstLineChars="12" w:firstLine="24"/>
              <w:jc w:val="both"/>
              <w:rPr>
                <w:rFonts w:ascii="標楷體" w:eastAsia="標楷體" w:hAnsi="標楷體"/>
                <w:sz w:val="20"/>
              </w:rPr>
            </w:pPr>
            <w:r>
              <w:rPr>
                <w:rFonts w:ascii="標楷體" w:eastAsia="標楷體" w:hAnsi="標楷體" w:hint="eastAsia"/>
                <w:sz w:val="20"/>
              </w:rPr>
              <w:t>9</w:t>
            </w:r>
            <w:r w:rsidRPr="008D5879">
              <w:rPr>
                <w:rFonts w:ascii="標楷體" w:eastAsia="標楷體" w:hAnsi="標楷體" w:hint="eastAsia"/>
                <w:sz w:val="20"/>
              </w:rPr>
              <w:t>.交通工具或能源資料</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sidRPr="008D5879">
              <w:rPr>
                <w:rFonts w:ascii="標楷體" w:eastAsia="標楷體" w:hAnsi="標楷體" w:hint="eastAsia"/>
                <w:sz w:val="20"/>
              </w:rPr>
              <w:t>1</w:t>
            </w:r>
            <w:r>
              <w:rPr>
                <w:rFonts w:ascii="標楷體" w:eastAsia="標楷體" w:hAnsi="標楷體" w:hint="eastAsia"/>
                <w:sz w:val="20"/>
              </w:rPr>
              <w:t>0</w:t>
            </w:r>
            <w:r w:rsidRPr="008D5879">
              <w:rPr>
                <w:rFonts w:ascii="標楷體" w:eastAsia="標楷體" w:hAnsi="標楷體" w:hint="eastAsia"/>
                <w:sz w:val="20"/>
              </w:rPr>
              <w:t>.車廂紙卡</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11</w:t>
            </w:r>
            <w:r w:rsidRPr="008D5879">
              <w:rPr>
                <w:rFonts w:ascii="標楷體" w:eastAsia="標楷體" w:hAnsi="標楷體" w:hint="eastAsia"/>
                <w:sz w:val="20"/>
              </w:rPr>
              <w:t>.剪刀</w:t>
            </w:r>
          </w:p>
          <w:p w:rsidR="00A21DFF" w:rsidRPr="006D3E1B" w:rsidRDefault="00A21DFF" w:rsidP="00A21DFF">
            <w:pPr>
              <w:spacing w:line="240" w:lineRule="exact"/>
              <w:ind w:leftChars="10" w:left="238" w:rightChars="10" w:right="24" w:hangingChars="107" w:hanging="214"/>
              <w:jc w:val="both"/>
              <w:rPr>
                <w:rFonts w:ascii="標楷體" w:eastAsia="標楷體" w:hAnsi="標楷體"/>
                <w:color w:val="000000"/>
                <w:sz w:val="20"/>
              </w:rPr>
            </w:pPr>
            <w:r w:rsidRPr="008D5879">
              <w:rPr>
                <w:rFonts w:ascii="標楷體" w:eastAsia="標楷體" w:hAnsi="標楷體" w:hint="eastAsia"/>
                <w:sz w:val="20"/>
              </w:rPr>
              <w:t>1</w:t>
            </w:r>
            <w:r>
              <w:rPr>
                <w:rFonts w:ascii="標楷體" w:eastAsia="標楷體" w:hAnsi="標楷體" w:hint="eastAsia"/>
                <w:sz w:val="20"/>
              </w:rPr>
              <w:t>2</w:t>
            </w:r>
            <w:r w:rsidRPr="008D5879">
              <w:rPr>
                <w:rFonts w:ascii="標楷體" w:eastAsia="標楷體" w:hAnsi="標楷體" w:hint="eastAsia"/>
                <w:sz w:val="20"/>
              </w:rPr>
              <w:t>.雙面膠帶</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2F4532"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能由電話、報紙、圖書、網路與媒體獲得資訊</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2-2-6-2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認識運輸能源(如汽油)和運輸工具(如火車頭、車廂、軌道)</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4-2-1-1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瞭解科技在生活中的重要性。</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相信細心的觀察和多一層的詢問，常會有許多的新發現。</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能由探討活動獲得發現和新的認知，培養出信心及樂趣。</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6-2-2-1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能常自問「怎麼做？」，遇事先自行思考解決的辦法。</w:t>
            </w:r>
          </w:p>
          <w:p w:rsidR="00A21DFF" w:rsidRPr="00FE05E4" w:rsidRDefault="00A21DFF" w:rsidP="00A21DFF">
            <w:pPr>
              <w:pStyle w:val="af4"/>
              <w:spacing w:line="280" w:lineRule="exact"/>
              <w:jc w:val="both"/>
              <w:rPr>
                <w:rFonts w:ascii="標楷體" w:eastAsia="標楷體" w:hAnsi="標楷體"/>
                <w:color w:val="000000"/>
                <w:sz w:val="20"/>
                <w:szCs w:val="20"/>
              </w:rPr>
            </w:pPr>
          </w:p>
        </w:tc>
        <w:tc>
          <w:tcPr>
            <w:tcW w:w="201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3-2-1</w:t>
            </w:r>
            <w:r w:rsidRPr="00FE05E4">
              <w:rPr>
                <w:rFonts w:ascii="標楷體" w:eastAsia="標楷體" w:hAnsi="標楷體"/>
                <w:color w:val="000000"/>
                <w:sz w:val="20"/>
                <w:szCs w:val="20"/>
              </w:rPr>
              <w:t>運用科技與</w:t>
            </w:r>
            <w:r w:rsidRPr="00FE05E4">
              <w:rPr>
                <w:rFonts w:ascii="標楷體" w:eastAsia="標楷體" w:hAnsi="標楷體" w:hint="eastAsia"/>
                <w:color w:val="000000"/>
                <w:sz w:val="20"/>
                <w:szCs w:val="20"/>
              </w:rPr>
              <w:t>媒體資源</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不因性別而有差異</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【環境教育】</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4"/>
                <w:attr w:name="Month" w:val="2"/>
                <w:attr w:name="Year" w:val="2001"/>
              </w:smartTagPr>
              <w:r w:rsidRPr="00FE05E4">
                <w:rPr>
                  <w:rFonts w:ascii="標楷體" w:eastAsia="標楷體" w:hAnsi="標楷體"/>
                  <w:color w:val="000000"/>
                  <w:sz w:val="20"/>
                  <w:szCs w:val="20"/>
                </w:rPr>
                <w:t>1-2-</w:t>
              </w:r>
              <w:r w:rsidRPr="00FE05E4">
                <w:rPr>
                  <w:rFonts w:ascii="標楷體" w:eastAsia="標楷體" w:hAnsi="標楷體" w:hint="eastAsia"/>
                  <w:color w:val="000000"/>
                  <w:sz w:val="20"/>
                  <w:szCs w:val="20"/>
                </w:rPr>
                <w:t>4</w:t>
              </w:r>
            </w:smartTag>
            <w:r w:rsidRPr="00FE05E4">
              <w:rPr>
                <w:rFonts w:ascii="標楷體" w:eastAsia="標楷體" w:hAnsi="標楷體" w:hint="eastAsia"/>
                <w:color w:val="000000"/>
                <w:sz w:val="20"/>
                <w:szCs w:val="20"/>
              </w:rPr>
              <w:t>覺知自己的生活方式對環境的影響。</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FE05E4">
                <w:rPr>
                  <w:rFonts w:ascii="標楷體" w:eastAsia="標楷體" w:hAnsi="標楷體" w:hint="eastAsia"/>
                  <w:color w:val="000000"/>
                  <w:sz w:val="20"/>
                  <w:szCs w:val="20"/>
                </w:rPr>
                <w:t>2-2-2</w:t>
              </w:r>
            </w:smartTag>
            <w:r w:rsidRPr="00FE05E4">
              <w:rPr>
                <w:rFonts w:ascii="標楷體" w:eastAsia="標楷體" w:hAnsi="標楷體" w:hint="eastAsia"/>
                <w:color w:val="000000"/>
                <w:sz w:val="20"/>
                <w:szCs w:val="20"/>
              </w:rPr>
              <w:t>認識生活周遭的環境問題形成的原因，並探究可能的改善方法。</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4"/>
                <w:attr w:name="Month" w:val="2"/>
                <w:attr w:name="Day" w:val="1"/>
                <w:attr w:name="IsLunarDate" w:val="False"/>
                <w:attr w:name="IsROCDate" w:val="False"/>
              </w:smartTagPr>
              <w:r w:rsidRPr="00FE05E4">
                <w:rPr>
                  <w:rFonts w:ascii="標楷體" w:eastAsia="標楷體" w:hAnsi="標楷體" w:hint="eastAsia"/>
                  <w:color w:val="000000"/>
                  <w:sz w:val="20"/>
                  <w:szCs w:val="20"/>
                </w:rPr>
                <w:t>4</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2-1</w:t>
              </w:r>
            </w:smartTag>
            <w:r w:rsidRPr="00FE05E4">
              <w:rPr>
                <w:rFonts w:ascii="標楷體" w:eastAsia="標楷體" w:hAnsi="標楷體"/>
                <w:color w:val="000000"/>
                <w:sz w:val="20"/>
                <w:szCs w:val="20"/>
              </w:rPr>
              <w:t>能</w:t>
            </w:r>
            <w:r w:rsidRPr="00FE05E4">
              <w:rPr>
                <w:rFonts w:ascii="標楷體" w:eastAsia="標楷體" w:hAnsi="標楷體" w:hint="eastAsia"/>
                <w:color w:val="000000"/>
                <w:sz w:val="20"/>
                <w:szCs w:val="20"/>
              </w:rPr>
              <w:t>操作基本科學技能與運用網路資訊蒐集環境資料。</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4"/>
                <w:attr w:name="Month" w:val="2"/>
                <w:attr w:name="Day" w:val="2"/>
                <w:attr w:name="IsLunarDate" w:val="False"/>
                <w:attr w:name="IsROCDate" w:val="False"/>
              </w:smartTagPr>
              <w:r w:rsidRPr="00FE05E4">
                <w:rPr>
                  <w:rFonts w:ascii="標楷體" w:eastAsia="標楷體" w:hAnsi="標楷體"/>
                  <w:color w:val="000000"/>
                  <w:sz w:val="20"/>
                  <w:szCs w:val="20"/>
                </w:rPr>
                <w:t>4-</w:t>
              </w:r>
              <w:r w:rsidRPr="00FE05E4">
                <w:rPr>
                  <w:rFonts w:ascii="標楷體" w:eastAsia="標楷體" w:hAnsi="標楷體" w:hint="eastAsia"/>
                  <w:color w:val="000000"/>
                  <w:sz w:val="20"/>
                  <w:szCs w:val="20"/>
                </w:rPr>
                <w:t>2</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2</w:t>
              </w:r>
            </w:smartTag>
            <w:r w:rsidRPr="00FE05E4">
              <w:rPr>
                <w:rFonts w:ascii="標楷體" w:eastAsia="標楷體" w:hAnsi="標楷體" w:hint="eastAsia"/>
                <w:color w:val="000000"/>
                <w:sz w:val="20"/>
                <w:szCs w:val="20"/>
              </w:rPr>
              <w:t>能具體提出改善周遭環境問題的措施。</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【資訊教育】</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1-2-1能瞭解資訊科技在日常生活之應用。</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4-2-1能操作常用瀏覽器的基本功能。</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【生涯發展教育】</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2-2-3認識不同類型工作內容。</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3"/>
                <w:attr w:name="Month" w:val="2"/>
                <w:attr w:name="Day" w:val="2"/>
                <w:attr w:name="IsLunarDate" w:val="False"/>
                <w:attr w:name="IsROCDate" w:val="False"/>
              </w:smartTagPr>
              <w:r w:rsidRPr="00FE05E4">
                <w:rPr>
                  <w:rFonts w:ascii="標楷體" w:eastAsia="標楷體" w:hAnsi="標楷體" w:hint="eastAsia"/>
                  <w:color w:val="000000"/>
                  <w:sz w:val="20"/>
                  <w:szCs w:val="20"/>
                </w:rPr>
                <w:t>3-2-2</w:t>
              </w:r>
            </w:smartTag>
            <w:r w:rsidRPr="00FE05E4">
              <w:rPr>
                <w:rFonts w:ascii="標楷體" w:eastAsia="標楷體" w:hAnsi="標楷體" w:hint="eastAsia"/>
                <w:color w:val="000000"/>
                <w:sz w:val="20"/>
                <w:szCs w:val="20"/>
              </w:rPr>
              <w:t>學習如何解決問題及做決定。</w:t>
            </w:r>
          </w:p>
          <w:p w:rsidR="00A21DFF" w:rsidRPr="00FE05E4" w:rsidRDefault="00A21DFF" w:rsidP="00A21DFF">
            <w:pPr>
              <w:spacing w:line="240" w:lineRule="exact"/>
              <w:jc w:val="both"/>
              <w:rPr>
                <w:rFonts w:ascii="標楷體" w:eastAsia="標楷體" w:hAnsi="標楷體"/>
                <w:color w:val="000000"/>
                <w:sz w:val="20"/>
                <w:szCs w:val="20"/>
              </w:rPr>
            </w:pP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第廿週</w:t>
            </w:r>
          </w:p>
          <w:p w:rsidR="00A21DFF" w:rsidRDefault="00A21DFF" w:rsidP="00A21DFF">
            <w:pPr>
              <w:jc w:val="center"/>
              <w:rPr>
                <w:rFonts w:ascii="標楷體" w:eastAsia="標楷體" w:hAnsi="標楷體"/>
                <w:sz w:val="20"/>
                <w:szCs w:val="20"/>
              </w:rPr>
            </w:pPr>
          </w:p>
        </w:tc>
        <w:tc>
          <w:tcPr>
            <w:tcW w:w="912" w:type="dxa"/>
            <w:vAlign w:val="center"/>
          </w:tcPr>
          <w:p w:rsidR="00A21DFF" w:rsidRPr="009232B1" w:rsidRDefault="00A21DFF" w:rsidP="00A21DFF">
            <w:pPr>
              <w:spacing w:line="280" w:lineRule="exact"/>
              <w:rPr>
                <w:rFonts w:ascii="標楷體" w:eastAsia="標楷體" w:hAnsi="標楷體"/>
                <w:bCs/>
                <w:sz w:val="20"/>
              </w:rPr>
            </w:pPr>
            <w:r w:rsidRPr="009232B1">
              <w:rPr>
                <w:rFonts w:ascii="標楷體" w:eastAsia="標楷體" w:hAnsi="標楷體" w:hint="eastAsia"/>
                <w:bCs/>
                <w:sz w:val="20"/>
              </w:rPr>
              <w:t>四、</w:t>
            </w:r>
            <w:r w:rsidRPr="009232B1">
              <w:rPr>
                <w:rFonts w:ascii="標楷體" w:eastAsia="標楷體" w:hAnsi="標楷體" w:hint="eastAsia"/>
                <w:sz w:val="20"/>
              </w:rPr>
              <w:t>交通工具</w:t>
            </w:r>
            <w:r w:rsidRPr="009232B1">
              <w:rPr>
                <w:rFonts w:ascii="標楷體" w:eastAsia="標楷體" w:hAnsi="標楷體" w:hint="eastAsia"/>
                <w:bCs/>
                <w:sz w:val="20"/>
              </w:rPr>
              <w:t>與能源</w:t>
            </w:r>
          </w:p>
          <w:p w:rsidR="00A21DFF" w:rsidRPr="00D47A9A" w:rsidRDefault="00A21DFF" w:rsidP="00A21DFF">
            <w:pPr>
              <w:spacing w:line="280" w:lineRule="exact"/>
              <w:rPr>
                <w:rFonts w:ascii="標楷體" w:eastAsia="標楷體" w:hAnsi="標楷體"/>
                <w:sz w:val="20"/>
              </w:rPr>
            </w:pPr>
            <w:r w:rsidRPr="009232B1">
              <w:rPr>
                <w:rFonts w:ascii="標楷體" w:eastAsia="標楷體" w:hAnsi="標楷體" w:hint="eastAsia"/>
                <w:bCs/>
                <w:sz w:val="20"/>
              </w:rPr>
              <w:t>活動三 認識能源</w:t>
            </w:r>
          </w:p>
        </w:tc>
        <w:tc>
          <w:tcPr>
            <w:tcW w:w="4514" w:type="dxa"/>
          </w:tcPr>
          <w:p w:rsidR="00A21DFF" w:rsidRPr="002110C2" w:rsidRDefault="00A21DFF" w:rsidP="00A21DFF">
            <w:pPr>
              <w:pStyle w:val="5"/>
              <w:tabs>
                <w:tab w:val="left" w:pos="445"/>
              </w:tabs>
              <w:spacing w:line="260" w:lineRule="exact"/>
              <w:ind w:leftChars="10" w:left="364"/>
              <w:rPr>
                <w:rFonts w:ascii="標楷體" w:eastAsia="標楷體" w:hAnsi="標楷體"/>
                <w:sz w:val="20"/>
                <w:szCs w:val="24"/>
              </w:rPr>
            </w:pPr>
            <w:r w:rsidRPr="002110C2">
              <w:rPr>
                <w:rFonts w:ascii="標楷體" w:eastAsia="標楷體" w:hAnsi="標楷體" w:hint="eastAsia"/>
                <w:sz w:val="20"/>
                <w:szCs w:val="24"/>
              </w:rPr>
              <w:t>【活動3-1】推動交通工具的能源</w:t>
            </w:r>
          </w:p>
          <w:p w:rsidR="00A21DFF" w:rsidRPr="002110C2" w:rsidRDefault="00A21DFF" w:rsidP="00A21DFF">
            <w:pPr>
              <w:pStyle w:val="5"/>
              <w:tabs>
                <w:tab w:val="clear" w:pos="329"/>
                <w:tab w:val="left" w:pos="34"/>
              </w:tabs>
              <w:spacing w:line="260" w:lineRule="exact"/>
              <w:ind w:left="34" w:firstLine="0"/>
              <w:rPr>
                <w:rFonts w:ascii="標楷體" w:eastAsia="標楷體" w:hAnsi="標楷體"/>
                <w:sz w:val="20"/>
                <w:szCs w:val="24"/>
              </w:rPr>
            </w:pPr>
            <w:r w:rsidRPr="002110C2">
              <w:rPr>
                <w:rFonts w:ascii="標楷體" w:eastAsia="標楷體" w:hAnsi="標楷體" w:hint="eastAsia"/>
                <w:sz w:val="20"/>
                <w:szCs w:val="24"/>
              </w:rPr>
              <w:t>1.讓學生了解除了石油之外，還有許多能源可以推動交通工具，可要求學生就常見的交通工具舉例說明，如課本頁面呈現的加油站、電力、太陽能等。</w:t>
            </w:r>
          </w:p>
          <w:p w:rsidR="00A21DFF" w:rsidRPr="00237164" w:rsidRDefault="00A21DFF" w:rsidP="00A21DFF">
            <w:pPr>
              <w:spacing w:line="260" w:lineRule="exact"/>
              <w:ind w:rightChars="10" w:right="24"/>
              <w:jc w:val="both"/>
              <w:rPr>
                <w:rFonts w:ascii="標楷體" w:eastAsia="標楷體" w:hAnsi="標楷體"/>
                <w:bCs/>
                <w:sz w:val="20"/>
              </w:rPr>
            </w:pPr>
            <w:r w:rsidRPr="00237164">
              <w:rPr>
                <w:rFonts w:ascii="標楷體" w:eastAsia="標楷體" w:hAnsi="標楷體" w:hint="eastAsia"/>
                <w:bCs/>
                <w:sz w:val="20"/>
              </w:rPr>
              <w:t>2.教師宜引導學生思考，各種能源有其不同的優缺點。</w:t>
            </w:r>
          </w:p>
          <w:p w:rsidR="00A21DFF" w:rsidRPr="002110C2" w:rsidRDefault="00A21DFF" w:rsidP="00A21DFF">
            <w:pPr>
              <w:pStyle w:val="5"/>
              <w:tabs>
                <w:tab w:val="left" w:pos="445"/>
              </w:tabs>
              <w:spacing w:line="260" w:lineRule="exact"/>
              <w:ind w:leftChars="10" w:left="364"/>
              <w:rPr>
                <w:rFonts w:ascii="標楷體" w:eastAsia="標楷體" w:hAnsi="標楷體"/>
                <w:sz w:val="20"/>
                <w:szCs w:val="24"/>
              </w:rPr>
            </w:pPr>
          </w:p>
          <w:p w:rsidR="00A21DFF" w:rsidRPr="00A408E4" w:rsidRDefault="00A21DFF" w:rsidP="00A21DFF">
            <w:pPr>
              <w:pStyle w:val="5"/>
              <w:tabs>
                <w:tab w:val="left" w:pos="445"/>
              </w:tabs>
              <w:spacing w:line="260" w:lineRule="exact"/>
              <w:ind w:leftChars="10" w:left="364"/>
              <w:rPr>
                <w:rFonts w:ascii="標楷體" w:eastAsia="標楷體" w:hAnsi="標楷體"/>
                <w:sz w:val="20"/>
                <w:szCs w:val="24"/>
              </w:rPr>
            </w:pPr>
            <w:r w:rsidRPr="00A408E4">
              <w:rPr>
                <w:rFonts w:ascii="標楷體" w:eastAsia="標楷體" w:hAnsi="標楷體" w:hint="eastAsia"/>
                <w:sz w:val="20"/>
                <w:szCs w:val="24"/>
              </w:rPr>
              <w:t>【活動3-2】生活中的能源</w:t>
            </w:r>
          </w:p>
          <w:p w:rsidR="00A21DFF" w:rsidRPr="00A408E4" w:rsidRDefault="00A21DFF" w:rsidP="00A21DFF">
            <w:pPr>
              <w:snapToGrid w:val="0"/>
              <w:spacing w:line="260" w:lineRule="exact"/>
              <w:ind w:leftChars="10" w:left="24" w:right="57"/>
              <w:jc w:val="both"/>
              <w:rPr>
                <w:rFonts w:ascii="標楷體" w:eastAsia="標楷體" w:hAnsi="標楷體"/>
                <w:sz w:val="20"/>
              </w:rPr>
            </w:pPr>
            <w:r w:rsidRPr="00A408E4">
              <w:rPr>
                <w:rFonts w:ascii="標楷體" w:eastAsia="標楷體" w:hAnsi="標楷體" w:hint="eastAsia"/>
                <w:sz w:val="20"/>
              </w:rPr>
              <w:t>1.教師引導學生思考並討論，生活中常用的能源有哪些。</w:t>
            </w:r>
          </w:p>
          <w:p w:rsidR="00A21DFF" w:rsidRPr="00A408E4" w:rsidRDefault="00A21DFF" w:rsidP="00A21DFF">
            <w:pPr>
              <w:snapToGrid w:val="0"/>
              <w:spacing w:line="260" w:lineRule="exact"/>
              <w:ind w:leftChars="10" w:left="24" w:right="57"/>
              <w:jc w:val="both"/>
              <w:rPr>
                <w:rFonts w:ascii="標楷體" w:eastAsia="標楷體" w:hAnsi="標楷體"/>
                <w:sz w:val="20"/>
              </w:rPr>
            </w:pPr>
            <w:r w:rsidRPr="00A408E4">
              <w:rPr>
                <w:rFonts w:ascii="標楷體" w:eastAsia="標楷體" w:hAnsi="標楷體" w:hint="eastAsia"/>
                <w:sz w:val="20"/>
              </w:rPr>
              <w:t>2.呈現生活中常用的電器，並引導學生思考：電器為何會運轉？電從哪裡來？</w:t>
            </w:r>
          </w:p>
          <w:p w:rsidR="00A21DFF" w:rsidRPr="00A408E4" w:rsidRDefault="00A21DFF" w:rsidP="00A21DFF">
            <w:pPr>
              <w:snapToGrid w:val="0"/>
              <w:spacing w:line="260" w:lineRule="exact"/>
              <w:ind w:leftChars="10" w:left="24" w:right="57"/>
              <w:jc w:val="both"/>
              <w:rPr>
                <w:rFonts w:ascii="標楷體" w:eastAsia="標楷體" w:hAnsi="標楷體"/>
                <w:sz w:val="20"/>
              </w:rPr>
            </w:pPr>
            <w:r w:rsidRPr="00A408E4">
              <w:rPr>
                <w:rFonts w:ascii="標楷體" w:eastAsia="標楷體" w:hAnsi="標楷體" w:hint="eastAsia"/>
                <w:sz w:val="20"/>
              </w:rPr>
              <w:t>3.教師引導學生觀察生活中的各種能源，並讓學生認識燃料。</w:t>
            </w:r>
          </w:p>
          <w:p w:rsidR="00A21DFF" w:rsidRPr="00A408E4" w:rsidRDefault="00A21DFF" w:rsidP="00A21DFF">
            <w:pPr>
              <w:snapToGrid w:val="0"/>
              <w:spacing w:line="260" w:lineRule="exact"/>
              <w:ind w:leftChars="10" w:left="24" w:right="57"/>
              <w:jc w:val="both"/>
              <w:rPr>
                <w:rFonts w:ascii="標楷體" w:eastAsia="標楷體" w:hAnsi="標楷體"/>
                <w:sz w:val="20"/>
              </w:rPr>
            </w:pPr>
            <w:r w:rsidRPr="00A408E4">
              <w:rPr>
                <w:rFonts w:ascii="標楷體" w:eastAsia="標楷體" w:hAnsi="標楷體" w:hint="eastAsia"/>
                <w:sz w:val="20"/>
              </w:rPr>
              <w:t>4.教師引導學生討論「能源在生活中幫我們做了哪些事情？」「如果沒有能源會產生哪些不便？」藉以了解能源的重要性。</w:t>
            </w:r>
          </w:p>
          <w:p w:rsidR="00A21DFF" w:rsidRPr="00A408E4" w:rsidRDefault="00A21DFF" w:rsidP="00A21DFF">
            <w:pPr>
              <w:snapToGrid w:val="0"/>
              <w:spacing w:line="260" w:lineRule="exact"/>
              <w:ind w:leftChars="10" w:left="24" w:right="57"/>
              <w:jc w:val="both"/>
              <w:rPr>
                <w:rFonts w:ascii="標楷體" w:eastAsia="標楷體" w:hAnsi="標楷體"/>
                <w:sz w:val="20"/>
              </w:rPr>
            </w:pPr>
            <w:r w:rsidRPr="00A408E4">
              <w:rPr>
                <w:rFonts w:ascii="標楷體" w:eastAsia="標楷體" w:hAnsi="標楷體" w:hint="eastAsia"/>
                <w:sz w:val="20"/>
              </w:rPr>
              <w:t>5.教師鼓勵學生查詢、蒐集各種關於能源的資料，並引導學生了解節約能源的重要性與方法。</w:t>
            </w:r>
          </w:p>
          <w:p w:rsidR="00A21DFF" w:rsidRPr="002110C2" w:rsidRDefault="00A21DFF" w:rsidP="00A21DFF">
            <w:pPr>
              <w:snapToGrid w:val="0"/>
              <w:spacing w:line="260" w:lineRule="exact"/>
              <w:ind w:leftChars="10" w:left="24" w:right="57"/>
              <w:jc w:val="both"/>
              <w:rPr>
                <w:rFonts w:ascii="標楷體" w:eastAsia="標楷體" w:hAnsi="標楷體"/>
                <w:sz w:val="20"/>
              </w:rPr>
            </w:pPr>
            <w:r w:rsidRPr="00A408E4">
              <w:rPr>
                <w:rFonts w:ascii="標楷體" w:eastAsia="標楷體" w:hAnsi="標楷體" w:hint="eastAsia"/>
                <w:sz w:val="20"/>
              </w:rPr>
              <w:t>6.教師舉太陽能發電與風力發電為例，說明綠色能源的意義。</w:t>
            </w:r>
          </w:p>
        </w:tc>
        <w:tc>
          <w:tcPr>
            <w:tcW w:w="476" w:type="dxa"/>
            <w:vAlign w:val="center"/>
          </w:tcPr>
          <w:p w:rsidR="00A21DFF" w:rsidRPr="00A408E4" w:rsidRDefault="00A21DFF" w:rsidP="00A21DFF">
            <w:pPr>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四</w:t>
            </w:r>
            <w:r w:rsidRPr="006D3E1B">
              <w:rPr>
                <w:rFonts w:ascii="標楷體" w:eastAsia="標楷體" w:hAnsi="標楷體"/>
                <w:color w:val="000000"/>
                <w:sz w:val="20"/>
              </w:rPr>
              <w:t>單元</w:t>
            </w:r>
            <w:r w:rsidRPr="006D3E1B">
              <w:rPr>
                <w:rFonts w:ascii="標楷體" w:eastAsia="標楷體" w:hAnsi="標楷體" w:hint="eastAsia"/>
                <w:color w:val="000000"/>
                <w:sz w:val="20"/>
              </w:rPr>
              <w:t>「交通</w:t>
            </w:r>
            <w:r w:rsidRPr="006D3E1B">
              <w:rPr>
                <w:rFonts w:ascii="標楷體" w:eastAsia="標楷體" w:hAnsi="標楷體"/>
                <w:color w:val="000000"/>
                <w:sz w:val="20"/>
              </w:rPr>
              <w:t>工具與能源</w:t>
            </w:r>
            <w:r w:rsidRPr="006D3E1B">
              <w:rPr>
                <w:rFonts w:ascii="標楷體" w:eastAsia="標楷體" w:hAnsi="標楷體" w:hint="eastAsia"/>
                <w:color w:val="000000"/>
                <w:sz w:val="20"/>
              </w:rPr>
              <w:t>」</w:t>
            </w:r>
          </w:p>
          <w:p w:rsidR="00A21DFF" w:rsidRPr="006D3E1B" w:rsidRDefault="00A21DFF" w:rsidP="00A21DFF">
            <w:pPr>
              <w:spacing w:line="240" w:lineRule="exact"/>
              <w:ind w:leftChars="10" w:left="24" w:rightChars="10" w:right="24"/>
              <w:jc w:val="both"/>
              <w:rPr>
                <w:rFonts w:ascii="標楷體" w:eastAsia="標楷體" w:hAnsi="標楷體"/>
                <w:color w:val="000000"/>
                <w:sz w:val="20"/>
              </w:rPr>
            </w:pPr>
          </w:p>
          <w:p w:rsidR="00A21DFF" w:rsidRPr="00990F9B" w:rsidRDefault="00A21DFF" w:rsidP="00A21DFF">
            <w:pPr>
              <w:snapToGrid w:val="0"/>
              <w:ind w:right="10" w:firstLineChars="7" w:firstLine="14"/>
              <w:jc w:val="both"/>
              <w:rPr>
                <w:rFonts w:ascii="標楷體" w:eastAsia="標楷體" w:hAnsi="標楷體"/>
                <w:sz w:val="20"/>
                <w:szCs w:val="20"/>
              </w:rPr>
            </w:pPr>
            <w:r w:rsidRPr="00E97259">
              <w:rPr>
                <w:rFonts w:ascii="標楷體" w:eastAsia="標楷體" w:hAnsi="標楷體"/>
                <w:sz w:val="20"/>
                <w:szCs w:val="20"/>
              </w:rPr>
              <w:t>康軒版媒體－</w:t>
            </w:r>
            <w:r>
              <w:rPr>
                <w:rFonts w:ascii="標楷體" w:eastAsia="標楷體" w:hAnsi="標楷體" w:hint="eastAsia"/>
                <w:sz w:val="20"/>
                <w:szCs w:val="20"/>
              </w:rPr>
              <w:t>重點歸納影片</w:t>
            </w: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w:t>
            </w:r>
            <w:r w:rsidRPr="00E97259">
              <w:rPr>
                <w:rFonts w:ascii="標楷體" w:eastAsia="標楷體" w:hAnsi="標楷體"/>
                <w:sz w:val="20"/>
                <w:szCs w:val="20"/>
              </w:rPr>
              <w:t>－</w:t>
            </w:r>
            <w:r>
              <w:rPr>
                <w:rFonts w:ascii="標楷體" w:eastAsia="標楷體" w:hAnsi="標楷體" w:hint="eastAsia"/>
                <w:color w:val="000000"/>
                <w:sz w:val="20"/>
              </w:rPr>
              <w:t>科學Follow Me</w:t>
            </w:r>
          </w:p>
          <w:p w:rsidR="00A21DFF" w:rsidRDefault="00A21DFF" w:rsidP="00A21DFF">
            <w:pPr>
              <w:spacing w:line="240" w:lineRule="exact"/>
              <w:ind w:leftChars="10" w:left="238" w:rightChars="10" w:right="24" w:hangingChars="107" w:hanging="214"/>
              <w:jc w:val="both"/>
              <w:rPr>
                <w:rFonts w:ascii="標楷體" w:eastAsia="標楷體" w:hAnsi="標楷體"/>
                <w:sz w:val="20"/>
              </w:rPr>
            </w:pPr>
          </w:p>
          <w:p w:rsidR="00A21DFF" w:rsidRDefault="00A21DFF" w:rsidP="00A21DFF">
            <w:pPr>
              <w:spacing w:line="240" w:lineRule="exact"/>
              <w:ind w:leftChars="10" w:left="238" w:rightChars="10" w:right="24" w:hangingChars="107" w:hanging="214"/>
              <w:jc w:val="both"/>
              <w:rPr>
                <w:rFonts w:ascii="標楷體" w:eastAsia="標楷體" w:hAnsi="標楷體"/>
                <w:sz w:val="20"/>
              </w:rPr>
            </w:pPr>
            <w:r>
              <w:rPr>
                <w:rFonts w:ascii="標楷體" w:eastAsia="標楷體" w:hAnsi="標楷體" w:hint="eastAsia"/>
                <w:sz w:val="20"/>
              </w:rPr>
              <w:t>1</w:t>
            </w:r>
            <w:r w:rsidRPr="00A03DC8">
              <w:rPr>
                <w:rFonts w:ascii="標楷體" w:eastAsia="標楷體" w:hAnsi="標楷體" w:hint="eastAsia"/>
                <w:sz w:val="20"/>
              </w:rPr>
              <w:t>.各種能源資料</w:t>
            </w:r>
          </w:p>
          <w:p w:rsidR="00A21DFF" w:rsidRPr="006D3E1B" w:rsidRDefault="00A21DFF" w:rsidP="00A21DFF">
            <w:pPr>
              <w:spacing w:line="240" w:lineRule="exact"/>
              <w:ind w:leftChars="10" w:left="238" w:rightChars="10" w:right="24" w:hangingChars="107" w:hanging="214"/>
              <w:jc w:val="both"/>
              <w:rPr>
                <w:rFonts w:ascii="標楷體" w:eastAsia="標楷體" w:hAnsi="標楷體"/>
                <w:color w:val="000000"/>
                <w:sz w:val="20"/>
              </w:rPr>
            </w:pPr>
            <w:r>
              <w:rPr>
                <w:rFonts w:ascii="標楷體" w:eastAsia="標楷體" w:hAnsi="標楷體" w:hint="eastAsia"/>
                <w:sz w:val="20"/>
              </w:rPr>
              <w:t>2</w:t>
            </w:r>
            <w:r w:rsidRPr="00A03DC8">
              <w:rPr>
                <w:rFonts w:ascii="標楷體" w:eastAsia="標楷體" w:hAnsi="標楷體" w:hint="eastAsia"/>
                <w:sz w:val="20"/>
              </w:rPr>
              <w:t>.節約能源資料</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2.實作評量</w:t>
            </w:r>
          </w:p>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3.習作評量</w:t>
            </w:r>
          </w:p>
        </w:tc>
        <w:tc>
          <w:tcPr>
            <w:tcW w:w="2855" w:type="dxa"/>
          </w:tcPr>
          <w:p w:rsidR="00A21DFF" w:rsidRPr="002110C2" w:rsidRDefault="00A21DFF" w:rsidP="00A21DFF">
            <w:pPr>
              <w:pStyle w:val="af4"/>
              <w:spacing w:line="280" w:lineRule="exact"/>
              <w:jc w:val="both"/>
              <w:rPr>
                <w:rFonts w:ascii="標楷體" w:eastAsia="標楷體" w:hAnsi="標楷體"/>
                <w:color w:val="000000"/>
                <w:sz w:val="20"/>
                <w:szCs w:val="20"/>
              </w:rPr>
            </w:pPr>
            <w:r w:rsidRPr="002110C2">
              <w:rPr>
                <w:rFonts w:ascii="標楷體" w:eastAsia="標楷體" w:hAnsi="標楷體"/>
                <w:color w:val="000000"/>
                <w:sz w:val="20"/>
                <w:szCs w:val="20"/>
              </w:rPr>
              <w:t>2-2-6-2</w:t>
            </w:r>
            <w:r w:rsidRPr="002110C2">
              <w:rPr>
                <w:rFonts w:ascii="標楷體" w:eastAsia="標楷體" w:hAnsi="標楷體" w:hint="eastAsia"/>
                <w:color w:val="000000"/>
                <w:sz w:val="20"/>
                <w:szCs w:val="20"/>
              </w:rPr>
              <w:t xml:space="preserve"> </w:t>
            </w:r>
            <w:r w:rsidRPr="002110C2">
              <w:rPr>
                <w:rFonts w:ascii="標楷體" w:eastAsia="標楷體" w:hAnsi="標楷體"/>
                <w:color w:val="000000"/>
                <w:sz w:val="20"/>
                <w:szCs w:val="20"/>
              </w:rPr>
              <w:t>認識運輸能源(如汽油)和運輸工具(如火車頭、車廂、軌道)</w:t>
            </w:r>
            <w:r w:rsidRPr="002110C2">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相信細心的觀察和多一層的詢問，常會有許多的新發現。</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5-2-1-2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能由探討活動獲得發現和新的認知，培養出信心及樂趣。</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6-2-2-1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能常自問「怎麼做？」，遇事先自行思考解決的辦法。</w:t>
            </w:r>
          </w:p>
          <w:p w:rsidR="00A21DFF" w:rsidRPr="003170F8" w:rsidRDefault="00A21DFF" w:rsidP="00A21DFF">
            <w:pPr>
              <w:pStyle w:val="af4"/>
              <w:spacing w:line="280" w:lineRule="exact"/>
              <w:jc w:val="both"/>
              <w:rPr>
                <w:rFonts w:ascii="標楷體" w:eastAsia="標楷體" w:hAnsi="標楷體"/>
                <w:color w:val="000000"/>
                <w:sz w:val="20"/>
              </w:rPr>
            </w:pPr>
            <w:r w:rsidRPr="00FE05E4">
              <w:rPr>
                <w:rFonts w:ascii="標楷體" w:eastAsia="標楷體" w:hAnsi="標楷體"/>
                <w:color w:val="000000"/>
                <w:sz w:val="20"/>
                <w:szCs w:val="20"/>
              </w:rPr>
              <w:t>6-2-3-2養成遇到問題時，先試著確定問題性質，再加以實地處理的習慣。</w:t>
            </w:r>
          </w:p>
        </w:tc>
        <w:tc>
          <w:tcPr>
            <w:tcW w:w="2015" w:type="dxa"/>
          </w:tcPr>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【性別平等教育】</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3"/>
              </w:smartTagPr>
              <w:r w:rsidRPr="00FE05E4">
                <w:rPr>
                  <w:rFonts w:ascii="標楷體" w:eastAsia="標楷體" w:hAnsi="標楷體" w:hint="eastAsia"/>
                  <w:color w:val="000000"/>
                  <w:sz w:val="20"/>
                  <w:szCs w:val="20"/>
                </w:rPr>
                <w:t>3-2-1</w:t>
              </w:r>
            </w:smartTag>
            <w:r w:rsidRPr="00FE05E4">
              <w:rPr>
                <w:rFonts w:ascii="標楷體" w:eastAsia="標楷體" w:hAnsi="標楷體"/>
                <w:color w:val="000000"/>
                <w:sz w:val="20"/>
                <w:szCs w:val="20"/>
              </w:rPr>
              <w:t>運用科技與</w:t>
            </w:r>
            <w:r w:rsidRPr="00FE05E4">
              <w:rPr>
                <w:rFonts w:ascii="標楷體" w:eastAsia="標楷體" w:hAnsi="標楷體" w:hint="eastAsia"/>
                <w:color w:val="000000"/>
                <w:sz w:val="20"/>
                <w:szCs w:val="20"/>
              </w:rPr>
              <w:t>媒體資源</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不因性別而有差異</w:t>
            </w:r>
            <w:r w:rsidRPr="00FE05E4">
              <w:rPr>
                <w:rFonts w:ascii="標楷體" w:eastAsia="標楷體" w:hAnsi="標楷體"/>
                <w:color w:val="000000"/>
                <w:sz w:val="20"/>
                <w:szCs w:val="20"/>
              </w:rPr>
              <w:t>。</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【環境教育】</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1"/>
                <w:attr w:name="Month" w:val="2"/>
                <w:attr w:name="Day" w:val="4"/>
                <w:attr w:name="IsLunarDate" w:val="False"/>
                <w:attr w:name="IsROCDate" w:val="False"/>
              </w:smartTagPr>
              <w:r w:rsidRPr="00FE05E4">
                <w:rPr>
                  <w:rFonts w:ascii="標楷體" w:eastAsia="標楷體" w:hAnsi="標楷體"/>
                  <w:color w:val="000000"/>
                  <w:sz w:val="20"/>
                  <w:szCs w:val="20"/>
                </w:rPr>
                <w:t>1-2-</w:t>
              </w:r>
              <w:r w:rsidRPr="00FE05E4">
                <w:rPr>
                  <w:rFonts w:ascii="標楷體" w:eastAsia="標楷體" w:hAnsi="標楷體" w:hint="eastAsia"/>
                  <w:color w:val="000000"/>
                  <w:sz w:val="20"/>
                  <w:szCs w:val="20"/>
                </w:rPr>
                <w:t>4</w:t>
              </w:r>
            </w:smartTag>
            <w:r w:rsidRPr="00FE05E4">
              <w:rPr>
                <w:rFonts w:ascii="標楷體" w:eastAsia="標楷體" w:hAnsi="標楷體" w:hint="eastAsia"/>
                <w:color w:val="000000"/>
                <w:sz w:val="20"/>
                <w:szCs w:val="20"/>
              </w:rPr>
              <w:t>覺知自己的生活方式對環境的影響。</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Year" w:val="2002"/>
                <w:attr w:name="Month" w:val="2"/>
                <w:attr w:name="Day" w:val="2"/>
                <w:attr w:name="IsLunarDate" w:val="False"/>
                <w:attr w:name="IsROCDate" w:val="False"/>
              </w:smartTagPr>
              <w:r w:rsidRPr="00FE05E4">
                <w:rPr>
                  <w:rFonts w:ascii="標楷體" w:eastAsia="標楷體" w:hAnsi="標楷體" w:hint="eastAsia"/>
                  <w:color w:val="000000"/>
                  <w:sz w:val="20"/>
                  <w:szCs w:val="20"/>
                </w:rPr>
                <w:t>2-2-2</w:t>
              </w:r>
            </w:smartTag>
            <w:r w:rsidRPr="00FE05E4">
              <w:rPr>
                <w:rFonts w:ascii="標楷體" w:eastAsia="標楷體" w:hAnsi="標楷體" w:hint="eastAsia"/>
                <w:color w:val="000000"/>
                <w:sz w:val="20"/>
                <w:szCs w:val="20"/>
              </w:rPr>
              <w:t>認識生活周遭的環境問題形成的原因，並探究可能的改善方法。</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4"/>
              </w:smartTagPr>
              <w:r w:rsidRPr="00FE05E4">
                <w:rPr>
                  <w:rFonts w:ascii="標楷體" w:eastAsia="標楷體" w:hAnsi="標楷體" w:hint="eastAsia"/>
                  <w:color w:val="000000"/>
                  <w:sz w:val="20"/>
                  <w:szCs w:val="20"/>
                </w:rPr>
                <w:t>4</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2-1</w:t>
              </w:r>
            </w:smartTag>
            <w:r w:rsidRPr="00FE05E4">
              <w:rPr>
                <w:rFonts w:ascii="標楷體" w:eastAsia="標楷體" w:hAnsi="標楷體"/>
                <w:color w:val="000000"/>
                <w:sz w:val="20"/>
                <w:szCs w:val="20"/>
              </w:rPr>
              <w:t>能</w:t>
            </w:r>
            <w:r w:rsidRPr="00FE05E4">
              <w:rPr>
                <w:rFonts w:ascii="標楷體" w:eastAsia="標楷體" w:hAnsi="標楷體" w:hint="eastAsia"/>
                <w:color w:val="000000"/>
                <w:sz w:val="20"/>
                <w:szCs w:val="20"/>
              </w:rPr>
              <w:t>操作基本科學技能與運用網路資訊蒐集環境資料。</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4"/>
              </w:smartTagPr>
              <w:r w:rsidRPr="00FE05E4">
                <w:rPr>
                  <w:rFonts w:ascii="標楷體" w:eastAsia="標楷體" w:hAnsi="標楷體"/>
                  <w:color w:val="000000"/>
                  <w:sz w:val="20"/>
                  <w:szCs w:val="20"/>
                </w:rPr>
                <w:t>4-</w:t>
              </w:r>
              <w:r w:rsidRPr="00FE05E4">
                <w:rPr>
                  <w:rFonts w:ascii="標楷體" w:eastAsia="標楷體" w:hAnsi="標楷體" w:hint="eastAsia"/>
                  <w:color w:val="000000"/>
                  <w:sz w:val="20"/>
                  <w:szCs w:val="20"/>
                </w:rPr>
                <w:t>2</w:t>
              </w:r>
              <w:r w:rsidRPr="00FE05E4">
                <w:rPr>
                  <w:rFonts w:ascii="標楷體" w:eastAsia="標楷體" w:hAnsi="標楷體"/>
                  <w:color w:val="000000"/>
                  <w:sz w:val="20"/>
                  <w:szCs w:val="20"/>
                </w:rPr>
                <w:t>-</w:t>
              </w:r>
              <w:r w:rsidRPr="00FE05E4">
                <w:rPr>
                  <w:rFonts w:ascii="標楷體" w:eastAsia="標楷體" w:hAnsi="標楷體" w:hint="eastAsia"/>
                  <w:color w:val="000000"/>
                  <w:sz w:val="20"/>
                  <w:szCs w:val="20"/>
                </w:rPr>
                <w:t>2</w:t>
              </w:r>
            </w:smartTag>
            <w:r w:rsidRPr="00FE05E4">
              <w:rPr>
                <w:rFonts w:ascii="標楷體" w:eastAsia="標楷體" w:hAnsi="標楷體" w:hint="eastAsia"/>
                <w:color w:val="000000"/>
                <w:sz w:val="20"/>
                <w:szCs w:val="20"/>
              </w:rPr>
              <w:t>能具體提出改善周遭環境問題的措施。</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【資訊教育】</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1-2-1能瞭解資訊科技在日常生活之應用。</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4-2-1能操作常用瀏覽器的基本功能。</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【生涯發展教育】</w:t>
            </w:r>
          </w:p>
          <w:p w:rsidR="00A21DFF" w:rsidRPr="00FE05E4" w:rsidRDefault="00A21DFF" w:rsidP="00A21DFF">
            <w:pPr>
              <w:spacing w:line="240" w:lineRule="exact"/>
              <w:jc w:val="both"/>
              <w:rPr>
                <w:rFonts w:ascii="標楷體" w:eastAsia="標楷體" w:hAnsi="標楷體"/>
                <w:color w:val="000000"/>
                <w:sz w:val="20"/>
                <w:szCs w:val="20"/>
              </w:rPr>
            </w:pPr>
            <w:r w:rsidRPr="00FE05E4">
              <w:rPr>
                <w:rFonts w:ascii="標楷體" w:eastAsia="標楷體" w:hAnsi="標楷體" w:hint="eastAsia"/>
                <w:color w:val="000000"/>
                <w:sz w:val="20"/>
                <w:szCs w:val="20"/>
              </w:rPr>
              <w:t>2-2-3認識不同類型工作內容。</w:t>
            </w:r>
          </w:p>
          <w:p w:rsidR="00A21DFF" w:rsidRPr="00FE05E4" w:rsidRDefault="00A21DFF" w:rsidP="00A21DFF">
            <w:pPr>
              <w:spacing w:line="240" w:lineRule="exact"/>
              <w:jc w:val="both"/>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3"/>
              </w:smartTagPr>
              <w:r w:rsidRPr="00FE05E4">
                <w:rPr>
                  <w:rFonts w:ascii="標楷體" w:eastAsia="標楷體" w:hAnsi="標楷體" w:hint="eastAsia"/>
                  <w:color w:val="000000"/>
                  <w:sz w:val="20"/>
                  <w:szCs w:val="20"/>
                </w:rPr>
                <w:t>3-2-2</w:t>
              </w:r>
            </w:smartTag>
            <w:r w:rsidRPr="00FE05E4">
              <w:rPr>
                <w:rFonts w:ascii="標楷體" w:eastAsia="標楷體" w:hAnsi="標楷體" w:hint="eastAsia"/>
                <w:color w:val="000000"/>
                <w:sz w:val="20"/>
                <w:szCs w:val="20"/>
              </w:rPr>
              <w:t>學習如何解決問題及做決定。</w:t>
            </w:r>
          </w:p>
          <w:p w:rsidR="00A21DFF" w:rsidRPr="00FE05E4" w:rsidRDefault="00A21DFF" w:rsidP="00A21DFF">
            <w:pPr>
              <w:spacing w:line="240" w:lineRule="exact"/>
              <w:jc w:val="both"/>
              <w:rPr>
                <w:rFonts w:ascii="標楷體" w:eastAsia="標楷體" w:hAnsi="標楷體"/>
                <w:color w:val="000000"/>
                <w:sz w:val="20"/>
                <w:szCs w:val="20"/>
              </w:rPr>
            </w:pPr>
          </w:p>
        </w:tc>
        <w:tc>
          <w:tcPr>
            <w:tcW w:w="850" w:type="dxa"/>
          </w:tcPr>
          <w:p w:rsidR="00A21DFF" w:rsidRPr="0059322C" w:rsidRDefault="00A21DFF" w:rsidP="00A21DFF">
            <w:pPr>
              <w:snapToGrid w:val="0"/>
              <w:rPr>
                <w:rFonts w:ascii="標楷體" w:eastAsia="標楷體" w:hAnsi="標楷體"/>
                <w:sz w:val="20"/>
                <w:szCs w:val="20"/>
              </w:rPr>
            </w:pPr>
          </w:p>
        </w:tc>
      </w:tr>
      <w:tr w:rsidR="00A21DFF" w:rsidRPr="0059322C" w:rsidTr="00A21DFF">
        <w:trPr>
          <w:cantSplit/>
          <w:trHeight w:val="1134"/>
        </w:trPr>
        <w:tc>
          <w:tcPr>
            <w:tcW w:w="709" w:type="dxa"/>
            <w:vAlign w:val="center"/>
          </w:tcPr>
          <w:p w:rsidR="00A21DFF" w:rsidRDefault="00A21DFF" w:rsidP="00A21DFF">
            <w:pPr>
              <w:jc w:val="center"/>
              <w:rPr>
                <w:rFonts w:ascii="標楷體" w:eastAsia="標楷體" w:hAnsi="標楷體"/>
                <w:sz w:val="20"/>
                <w:szCs w:val="20"/>
              </w:rPr>
            </w:pPr>
            <w:r>
              <w:rPr>
                <w:rFonts w:ascii="標楷體" w:eastAsia="標楷體" w:hAnsi="標楷體" w:hint="eastAsia"/>
                <w:sz w:val="20"/>
                <w:szCs w:val="20"/>
              </w:rPr>
              <w:lastRenderedPageBreak/>
              <w:t>第廿一週</w:t>
            </w:r>
          </w:p>
          <w:p w:rsidR="00A21DFF" w:rsidRDefault="00A21DFF" w:rsidP="00A21DFF">
            <w:pPr>
              <w:jc w:val="center"/>
              <w:rPr>
                <w:rFonts w:ascii="標楷體" w:eastAsia="標楷體" w:hAnsi="標楷體"/>
                <w:sz w:val="20"/>
                <w:szCs w:val="20"/>
              </w:rPr>
            </w:pPr>
          </w:p>
        </w:tc>
        <w:tc>
          <w:tcPr>
            <w:tcW w:w="912" w:type="dxa"/>
            <w:vAlign w:val="center"/>
          </w:tcPr>
          <w:p w:rsidR="00A21DFF" w:rsidRPr="009232B1" w:rsidRDefault="00A21DFF" w:rsidP="00A21DFF">
            <w:pPr>
              <w:spacing w:line="280" w:lineRule="exact"/>
              <w:rPr>
                <w:rFonts w:ascii="標楷體" w:eastAsia="標楷體" w:hAnsi="標楷體"/>
                <w:bCs/>
                <w:sz w:val="20"/>
              </w:rPr>
            </w:pPr>
            <w:r w:rsidRPr="009232B1">
              <w:rPr>
                <w:rFonts w:ascii="標楷體" w:eastAsia="標楷體" w:hAnsi="標楷體" w:hint="eastAsia"/>
                <w:bCs/>
                <w:sz w:val="20"/>
              </w:rPr>
              <w:t>四、</w:t>
            </w:r>
            <w:r w:rsidRPr="009232B1">
              <w:rPr>
                <w:rFonts w:ascii="標楷體" w:eastAsia="標楷體" w:hAnsi="標楷體" w:hint="eastAsia"/>
                <w:sz w:val="20"/>
              </w:rPr>
              <w:t>交通工具</w:t>
            </w:r>
            <w:r w:rsidRPr="009232B1">
              <w:rPr>
                <w:rFonts w:ascii="標楷體" w:eastAsia="標楷體" w:hAnsi="標楷體" w:hint="eastAsia"/>
                <w:bCs/>
                <w:sz w:val="20"/>
              </w:rPr>
              <w:t>與能源</w:t>
            </w:r>
          </w:p>
          <w:p w:rsidR="00A21DFF" w:rsidRPr="009232B1" w:rsidRDefault="00A21DFF" w:rsidP="00A21DFF">
            <w:pPr>
              <w:spacing w:line="280" w:lineRule="exact"/>
              <w:rPr>
                <w:rFonts w:ascii="標楷體" w:eastAsia="標楷體" w:hAnsi="標楷體"/>
                <w:bCs/>
                <w:sz w:val="20"/>
              </w:rPr>
            </w:pPr>
            <w:r w:rsidRPr="009232B1">
              <w:rPr>
                <w:rFonts w:ascii="標楷體" w:eastAsia="標楷體" w:hAnsi="標楷體" w:hint="eastAsia"/>
                <w:bCs/>
                <w:sz w:val="20"/>
              </w:rPr>
              <w:t>活動三 認識能源</w:t>
            </w:r>
          </w:p>
        </w:tc>
        <w:tc>
          <w:tcPr>
            <w:tcW w:w="4514" w:type="dxa"/>
          </w:tcPr>
          <w:p w:rsidR="00A21DFF" w:rsidRPr="00AC0C2C" w:rsidRDefault="00A21DFF" w:rsidP="00A21DFF">
            <w:pPr>
              <w:pStyle w:val="5"/>
              <w:tabs>
                <w:tab w:val="left" w:pos="445"/>
              </w:tabs>
              <w:spacing w:line="260" w:lineRule="exact"/>
              <w:ind w:leftChars="10" w:left="364"/>
              <w:rPr>
                <w:rFonts w:ascii="標楷體" w:eastAsia="標楷體" w:hAnsi="標楷體"/>
                <w:sz w:val="20"/>
                <w:szCs w:val="24"/>
              </w:rPr>
            </w:pPr>
            <w:r w:rsidRPr="00AC0C2C">
              <w:rPr>
                <w:rFonts w:ascii="標楷體" w:eastAsia="標楷體" w:hAnsi="標楷體" w:hint="eastAsia"/>
                <w:sz w:val="20"/>
                <w:szCs w:val="24"/>
              </w:rPr>
              <w:t>【科學閱讀】「霹靂車」真實上路了</w:t>
            </w:r>
          </w:p>
          <w:p w:rsidR="00A21DFF" w:rsidRPr="00AC0C2C" w:rsidRDefault="00A21DFF" w:rsidP="00A21DFF">
            <w:pPr>
              <w:pStyle w:val="5"/>
              <w:tabs>
                <w:tab w:val="left" w:pos="445"/>
              </w:tabs>
              <w:spacing w:line="260" w:lineRule="exact"/>
              <w:ind w:leftChars="10" w:left="364"/>
              <w:rPr>
                <w:rFonts w:ascii="標楷體" w:eastAsia="標楷體" w:hAnsi="標楷體"/>
                <w:sz w:val="20"/>
                <w:szCs w:val="24"/>
              </w:rPr>
            </w:pPr>
            <w:r w:rsidRPr="00AC0C2C">
              <w:rPr>
                <w:rFonts w:ascii="標楷體" w:eastAsia="標楷體" w:hAnsi="標楷體" w:hint="eastAsia"/>
                <w:sz w:val="20"/>
                <w:szCs w:val="24"/>
              </w:rPr>
              <w:t>1.透過閱讀，了解無人駕駛汽車的構造。</w:t>
            </w:r>
          </w:p>
          <w:p w:rsidR="00A21DFF" w:rsidRPr="00AC0C2C" w:rsidRDefault="00A21DFF" w:rsidP="00A21DFF">
            <w:pPr>
              <w:pStyle w:val="5"/>
              <w:tabs>
                <w:tab w:val="clear" w:pos="329"/>
                <w:tab w:val="left" w:pos="114"/>
                <w:tab w:val="left" w:pos="539"/>
              </w:tabs>
              <w:spacing w:line="260" w:lineRule="exact"/>
              <w:ind w:left="0" w:firstLineChars="20" w:firstLine="40"/>
              <w:rPr>
                <w:rFonts w:ascii="標楷體" w:eastAsia="標楷體" w:hAnsi="標楷體"/>
                <w:sz w:val="20"/>
                <w:szCs w:val="24"/>
              </w:rPr>
            </w:pPr>
            <w:r w:rsidRPr="00AC0C2C">
              <w:rPr>
                <w:rFonts w:ascii="標楷體" w:eastAsia="標楷體" w:hAnsi="標楷體" w:hint="eastAsia"/>
                <w:sz w:val="20"/>
                <w:szCs w:val="24"/>
              </w:rPr>
              <w:t>2.透過閱讀和資料蒐集，知道各國目前已問世的自動交通工具。</w:t>
            </w:r>
          </w:p>
          <w:p w:rsidR="00A21DFF" w:rsidRPr="00AC0C2C" w:rsidRDefault="00A21DFF" w:rsidP="00A21DFF">
            <w:pPr>
              <w:pStyle w:val="5"/>
              <w:tabs>
                <w:tab w:val="clear" w:pos="329"/>
                <w:tab w:val="left" w:pos="0"/>
                <w:tab w:val="left" w:pos="539"/>
              </w:tabs>
              <w:spacing w:line="260" w:lineRule="exact"/>
              <w:ind w:leftChars="10" w:left="24" w:firstLine="0"/>
              <w:rPr>
                <w:rFonts w:ascii="標楷體" w:eastAsia="標楷體" w:hAnsi="標楷體"/>
                <w:sz w:val="20"/>
                <w:szCs w:val="24"/>
              </w:rPr>
            </w:pPr>
            <w:r w:rsidRPr="00AC0C2C">
              <w:rPr>
                <w:rFonts w:ascii="標楷體" w:eastAsia="標楷體" w:hAnsi="標楷體" w:hint="eastAsia"/>
                <w:sz w:val="20"/>
                <w:szCs w:val="24"/>
              </w:rPr>
              <w:t>3.引導學生進一步思考與討論，未來可能會發明出哪些自動交通工具。</w:t>
            </w:r>
          </w:p>
        </w:tc>
        <w:tc>
          <w:tcPr>
            <w:tcW w:w="476" w:type="dxa"/>
            <w:vAlign w:val="center"/>
          </w:tcPr>
          <w:p w:rsidR="00A21DFF" w:rsidRPr="00A408E4" w:rsidRDefault="00A21DFF" w:rsidP="00A21DFF">
            <w:pPr>
              <w:jc w:val="center"/>
              <w:rPr>
                <w:rFonts w:ascii="標楷體" w:eastAsia="標楷體" w:hAnsi="標楷體"/>
                <w:sz w:val="20"/>
                <w:szCs w:val="20"/>
              </w:rPr>
            </w:pPr>
            <w:r w:rsidRPr="00A408E4">
              <w:rPr>
                <w:rFonts w:ascii="標楷體" w:eastAsia="標楷體" w:hAnsi="標楷體" w:hint="eastAsia"/>
                <w:sz w:val="20"/>
                <w:szCs w:val="20"/>
              </w:rPr>
              <w:t>3</w:t>
            </w:r>
          </w:p>
        </w:tc>
        <w:tc>
          <w:tcPr>
            <w:tcW w:w="1554" w:type="dxa"/>
          </w:tcPr>
          <w:p w:rsidR="00A21DFF" w:rsidRPr="006D3E1B" w:rsidRDefault="00A21DFF" w:rsidP="00A21DFF">
            <w:pPr>
              <w:spacing w:line="240" w:lineRule="exact"/>
              <w:ind w:leftChars="10" w:left="24" w:rightChars="10" w:right="24"/>
              <w:jc w:val="both"/>
              <w:rPr>
                <w:rFonts w:ascii="標楷體" w:eastAsia="標楷體" w:hAnsi="標楷體"/>
                <w:color w:val="000000"/>
                <w:sz w:val="20"/>
              </w:rPr>
            </w:pPr>
            <w:r w:rsidRPr="006D3E1B">
              <w:rPr>
                <w:rFonts w:ascii="標楷體" w:eastAsia="標楷體" w:hAnsi="標楷體" w:hint="eastAsia"/>
                <w:color w:val="000000"/>
                <w:sz w:val="20"/>
              </w:rPr>
              <w:t>康軒</w:t>
            </w:r>
            <w:r w:rsidRPr="006D3E1B">
              <w:rPr>
                <w:rFonts w:ascii="標楷體" w:eastAsia="標楷體" w:hAnsi="標楷體"/>
                <w:color w:val="000000"/>
                <w:sz w:val="20"/>
              </w:rPr>
              <w:t>版教科書第</w:t>
            </w:r>
            <w:r w:rsidRPr="006D3E1B">
              <w:rPr>
                <w:rFonts w:ascii="標楷體" w:eastAsia="標楷體" w:hAnsi="標楷體" w:hint="eastAsia"/>
                <w:color w:val="000000"/>
                <w:sz w:val="20"/>
              </w:rPr>
              <w:t>四</w:t>
            </w:r>
            <w:r w:rsidRPr="006D3E1B">
              <w:rPr>
                <w:rFonts w:ascii="標楷體" w:eastAsia="標楷體" w:hAnsi="標楷體"/>
                <w:color w:val="000000"/>
                <w:sz w:val="20"/>
              </w:rPr>
              <w:t>單元</w:t>
            </w:r>
            <w:r w:rsidRPr="006D3E1B">
              <w:rPr>
                <w:rFonts w:ascii="標楷體" w:eastAsia="標楷體" w:hAnsi="標楷體" w:hint="eastAsia"/>
                <w:color w:val="000000"/>
                <w:sz w:val="20"/>
              </w:rPr>
              <w:t>「</w:t>
            </w:r>
            <w:r w:rsidRPr="006D3E1B">
              <w:rPr>
                <w:rFonts w:ascii="標楷體" w:eastAsia="標楷體" w:hAnsi="標楷體" w:hint="eastAsia"/>
                <w:bCs/>
                <w:color w:val="000000"/>
                <w:sz w:val="20"/>
              </w:rPr>
              <w:t>交通</w:t>
            </w:r>
            <w:r w:rsidRPr="006D3E1B">
              <w:rPr>
                <w:rFonts w:ascii="標楷體" w:eastAsia="標楷體" w:hAnsi="標楷體"/>
                <w:bCs/>
                <w:color w:val="000000"/>
                <w:sz w:val="20"/>
              </w:rPr>
              <w:t>工具與能源</w:t>
            </w:r>
            <w:r w:rsidRPr="006D3E1B">
              <w:rPr>
                <w:rFonts w:ascii="標楷體" w:eastAsia="標楷體" w:hAnsi="標楷體" w:hint="eastAsia"/>
                <w:color w:val="000000"/>
                <w:sz w:val="20"/>
              </w:rPr>
              <w:t>」</w:t>
            </w:r>
          </w:p>
          <w:p w:rsidR="00A21DFF" w:rsidRPr="006D3E1B" w:rsidRDefault="00A21DFF" w:rsidP="00A21DFF">
            <w:pPr>
              <w:ind w:left="10" w:right="10"/>
              <w:jc w:val="both"/>
              <w:rPr>
                <w:rFonts w:ascii="標楷體" w:eastAsia="標楷體" w:hAnsi="標楷體"/>
                <w:color w:val="000000"/>
                <w:sz w:val="20"/>
                <w:szCs w:val="20"/>
              </w:rPr>
            </w:pPr>
          </w:p>
          <w:p w:rsidR="00A21DFF" w:rsidRDefault="00A21DFF" w:rsidP="00A21DFF">
            <w:pPr>
              <w:spacing w:line="240" w:lineRule="exact"/>
              <w:ind w:rightChars="10" w:right="24" w:firstLineChars="12" w:firstLine="24"/>
              <w:jc w:val="both"/>
              <w:rPr>
                <w:rFonts w:ascii="標楷體" w:eastAsia="標楷體" w:hAnsi="標楷體"/>
                <w:color w:val="000000"/>
                <w:sz w:val="20"/>
              </w:rPr>
            </w:pPr>
            <w:r>
              <w:rPr>
                <w:rFonts w:ascii="標楷體" w:eastAsia="標楷體" w:hAnsi="標楷體" w:hint="eastAsia"/>
                <w:color w:val="000000"/>
                <w:sz w:val="20"/>
              </w:rPr>
              <w:t>康軒版媒體-科學Follow MeDVD</w:t>
            </w:r>
          </w:p>
          <w:p w:rsidR="00A21DFF" w:rsidRDefault="00A21DFF" w:rsidP="00A21DFF">
            <w:pPr>
              <w:spacing w:line="240" w:lineRule="exact"/>
              <w:ind w:leftChars="10" w:left="24" w:rightChars="10" w:right="24"/>
              <w:jc w:val="both"/>
              <w:rPr>
                <w:rFonts w:ascii="標楷體" w:eastAsia="標楷體" w:hAnsi="標楷體"/>
                <w:color w:val="000000"/>
                <w:sz w:val="20"/>
                <w:szCs w:val="20"/>
              </w:rPr>
            </w:pPr>
          </w:p>
          <w:p w:rsidR="00A21DFF" w:rsidRPr="006D3E1B" w:rsidRDefault="00A21DFF" w:rsidP="00A21DFF">
            <w:pPr>
              <w:spacing w:line="240" w:lineRule="exact"/>
              <w:ind w:leftChars="10" w:left="24" w:rightChars="10" w:right="24"/>
              <w:jc w:val="both"/>
              <w:rPr>
                <w:rFonts w:ascii="標楷體" w:eastAsia="標楷體" w:hAnsi="標楷體"/>
                <w:color w:val="000000"/>
                <w:sz w:val="20"/>
                <w:szCs w:val="20"/>
              </w:rPr>
            </w:pPr>
            <w:r>
              <w:rPr>
                <w:rFonts w:ascii="標楷體" w:eastAsia="標楷體" w:hAnsi="標楷體" w:hint="eastAsia"/>
                <w:color w:val="000000"/>
                <w:sz w:val="20"/>
                <w:szCs w:val="20"/>
              </w:rPr>
              <w:t>1.</w:t>
            </w:r>
            <w:r w:rsidRPr="006B7BCE">
              <w:rPr>
                <w:rFonts w:ascii="標楷體" w:eastAsia="標楷體" w:hAnsi="標楷體" w:hint="eastAsia"/>
                <w:color w:val="000000"/>
                <w:sz w:val="20"/>
              </w:rPr>
              <w:t>自動交通工具資料</w:t>
            </w:r>
          </w:p>
        </w:tc>
        <w:tc>
          <w:tcPr>
            <w:tcW w:w="1344" w:type="dxa"/>
          </w:tcPr>
          <w:p w:rsidR="00A21DFF" w:rsidRPr="00B47A41" w:rsidRDefault="00A21DFF" w:rsidP="00A21DFF">
            <w:pPr>
              <w:spacing w:line="280" w:lineRule="exact"/>
              <w:rPr>
                <w:rFonts w:ascii="標楷體" w:eastAsia="標楷體" w:hAnsi="標楷體"/>
                <w:sz w:val="20"/>
                <w:szCs w:val="20"/>
              </w:rPr>
            </w:pPr>
            <w:r w:rsidRPr="00B47A41">
              <w:rPr>
                <w:rFonts w:ascii="標楷體" w:eastAsia="標楷體" w:hAnsi="標楷體" w:hint="eastAsia"/>
                <w:sz w:val="20"/>
                <w:szCs w:val="20"/>
              </w:rPr>
              <w:t>1.口頭評量</w:t>
            </w:r>
          </w:p>
        </w:tc>
        <w:tc>
          <w:tcPr>
            <w:tcW w:w="2855" w:type="dxa"/>
          </w:tcPr>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1-2-5-3</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能由電話、報紙、圖書、網路與媒體獲得資訊</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2-2-6-2</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認識運輸能源(如汽油)和運輸工具(如火車頭、車廂、軌道)</w:t>
            </w:r>
            <w:r w:rsidRPr="00FE05E4">
              <w:rPr>
                <w:rFonts w:ascii="標楷體" w:eastAsia="標楷體" w:hAnsi="標楷體" w:hint="eastAsia"/>
                <w:color w:val="000000"/>
                <w:sz w:val="20"/>
                <w:szCs w:val="20"/>
              </w:rPr>
              <w:t>。</w:t>
            </w:r>
          </w:p>
          <w:p w:rsidR="00A21DFF" w:rsidRPr="00FE05E4" w:rsidRDefault="00A21DFF" w:rsidP="00A21DFF">
            <w:pPr>
              <w:pStyle w:val="af4"/>
              <w:spacing w:line="280" w:lineRule="exact"/>
              <w:jc w:val="both"/>
              <w:rPr>
                <w:rFonts w:ascii="標楷體" w:eastAsia="標楷體" w:hAnsi="標楷體"/>
                <w:color w:val="000000"/>
                <w:sz w:val="20"/>
                <w:szCs w:val="20"/>
              </w:rPr>
            </w:pPr>
            <w:r w:rsidRPr="00FE05E4">
              <w:rPr>
                <w:rFonts w:ascii="標楷體" w:eastAsia="標楷體" w:hAnsi="標楷體"/>
                <w:color w:val="000000"/>
                <w:sz w:val="20"/>
                <w:szCs w:val="20"/>
              </w:rPr>
              <w:t>4-2-1-1</w:t>
            </w:r>
            <w:r w:rsidRPr="00FE05E4">
              <w:rPr>
                <w:rFonts w:ascii="標楷體" w:eastAsia="標楷體" w:hAnsi="標楷體" w:hint="eastAsia"/>
                <w:color w:val="000000"/>
                <w:sz w:val="20"/>
                <w:szCs w:val="20"/>
              </w:rPr>
              <w:t xml:space="preserve"> </w:t>
            </w:r>
            <w:r w:rsidRPr="00FE05E4">
              <w:rPr>
                <w:rFonts w:ascii="標楷體" w:eastAsia="標楷體" w:hAnsi="標楷體"/>
                <w:color w:val="000000"/>
                <w:sz w:val="20"/>
                <w:szCs w:val="20"/>
              </w:rPr>
              <w:t>瞭解科技在生活中的重要性。</w:t>
            </w:r>
          </w:p>
        </w:tc>
        <w:tc>
          <w:tcPr>
            <w:tcW w:w="2015" w:type="dxa"/>
          </w:tcPr>
          <w:p w:rsidR="00A21DFF" w:rsidRPr="00FE05E4" w:rsidRDefault="00A21DFF" w:rsidP="00A21DFF">
            <w:pPr>
              <w:spacing w:line="24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w:t>
            </w:r>
            <w:r w:rsidRPr="00FE05E4">
              <w:rPr>
                <w:rFonts w:ascii="標楷體" w:eastAsia="標楷體" w:hAnsi="標楷體" w:hint="eastAsia"/>
                <w:color w:val="000000"/>
                <w:sz w:val="20"/>
                <w:szCs w:val="20"/>
              </w:rPr>
              <w:t>資訊</w:t>
            </w:r>
            <w:r w:rsidRPr="00FE05E4">
              <w:rPr>
                <w:rFonts w:ascii="標楷體" w:eastAsia="標楷體" w:hAnsi="標楷體" w:hint="eastAsia"/>
                <w:bCs/>
                <w:color w:val="000000"/>
                <w:sz w:val="20"/>
                <w:szCs w:val="20"/>
              </w:rPr>
              <w:t>教育】</w:t>
            </w:r>
          </w:p>
          <w:p w:rsidR="00A21DFF" w:rsidRPr="00FE05E4" w:rsidRDefault="00A21DFF" w:rsidP="00A21DFF">
            <w:pPr>
              <w:spacing w:line="24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1-2-1能瞭解資訊科技在日常生活之應用。</w:t>
            </w:r>
          </w:p>
          <w:p w:rsidR="00A21DFF" w:rsidRPr="00937920" w:rsidRDefault="00A21DFF" w:rsidP="00A21DFF">
            <w:pPr>
              <w:spacing w:line="240" w:lineRule="exact"/>
              <w:jc w:val="both"/>
              <w:rPr>
                <w:rFonts w:ascii="標楷體" w:eastAsia="標楷體" w:hAnsi="標楷體"/>
                <w:bCs/>
                <w:color w:val="000000"/>
                <w:sz w:val="20"/>
                <w:szCs w:val="20"/>
              </w:rPr>
            </w:pPr>
            <w:r w:rsidRPr="00FE05E4">
              <w:rPr>
                <w:rFonts w:ascii="標楷體" w:eastAsia="標楷體" w:hAnsi="標楷體" w:hint="eastAsia"/>
                <w:bCs/>
                <w:color w:val="000000"/>
                <w:sz w:val="20"/>
                <w:szCs w:val="20"/>
              </w:rPr>
              <w:t>4-2-1能操作常用瀏覽器的基本功能。</w:t>
            </w:r>
          </w:p>
        </w:tc>
        <w:tc>
          <w:tcPr>
            <w:tcW w:w="850" w:type="dxa"/>
          </w:tcPr>
          <w:p w:rsidR="00A21DFF" w:rsidRPr="0059322C" w:rsidRDefault="00A21DFF" w:rsidP="00A21DFF">
            <w:pPr>
              <w:snapToGrid w:val="0"/>
              <w:rPr>
                <w:rFonts w:ascii="標楷體" w:eastAsia="標楷體" w:hAnsi="標楷體"/>
                <w:sz w:val="20"/>
                <w:szCs w:val="20"/>
              </w:rPr>
            </w:pPr>
          </w:p>
        </w:tc>
      </w:tr>
    </w:tbl>
    <w:p w:rsidR="00C045F8" w:rsidRPr="00A21DFF" w:rsidRDefault="00C045F8">
      <w:pPr>
        <w:widowControl/>
        <w:rPr>
          <w:rFonts w:ascii="新細明體" w:hAnsi="新細明體" w:cs="標楷體"/>
          <w:sz w:val="28"/>
          <w:szCs w:val="28"/>
        </w:rPr>
      </w:pPr>
    </w:p>
    <w:p w:rsidR="00C045F8" w:rsidRDefault="00C045F8">
      <w:pPr>
        <w:widowControl/>
        <w:rPr>
          <w:rFonts w:ascii="新細明體" w:hAnsi="新細明體" w:cs="標楷體"/>
          <w:sz w:val="28"/>
          <w:szCs w:val="28"/>
        </w:rPr>
      </w:pPr>
      <w:r>
        <w:rPr>
          <w:rFonts w:ascii="新細明體" w:hAnsi="新細明體" w:cs="標楷體"/>
          <w:sz w:val="28"/>
          <w:szCs w:val="28"/>
        </w:rPr>
        <w:br w:type="page"/>
      </w:r>
    </w:p>
    <w:p w:rsidR="00C045F8" w:rsidRPr="00CB476E" w:rsidRDefault="00C045F8" w:rsidP="00C045F8">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045F8" w:rsidRPr="00CF45D3" w:rsidRDefault="00C045F8" w:rsidP="00C045F8">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E31E7F">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A21DFF">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自然與生活科技</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A21DFF">
        <w:rPr>
          <w:rFonts w:ascii="標楷體" w:eastAsia="標楷體" w:hAnsi="標楷體" w:hint="eastAsia"/>
          <w:color w:val="000000"/>
          <w:sz w:val="28"/>
          <w:u w:val="single"/>
        </w:rPr>
        <w:t>戴瑭慶</w:t>
      </w:r>
      <w:r w:rsidRPr="00CF45D3">
        <w:rPr>
          <w:rFonts w:ascii="標楷體" w:eastAsia="標楷體" w:hAnsi="標楷體" w:hint="eastAsia"/>
          <w:color w:val="000000"/>
          <w:sz w:val="28"/>
          <w:u w:val="single"/>
        </w:rPr>
        <w:t xml:space="preserve"> </w:t>
      </w:r>
    </w:p>
    <w:p w:rsidR="00C045F8" w:rsidRPr="00CF45D3" w:rsidRDefault="00C045F8" w:rsidP="00DC6F83">
      <w:pPr>
        <w:numPr>
          <w:ilvl w:val="1"/>
          <w:numId w:val="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045F8" w:rsidRDefault="00C045F8" w:rsidP="00DC6F83">
      <w:pPr>
        <w:numPr>
          <w:ilvl w:val="1"/>
          <w:numId w:val="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1.認識自然現象的規律性，知道古人計時的方式。</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2.認識計時科技發展的歷程，體認科技與人類生活的互動。</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3.認識各種計時工具，並學習有效的應用在生活中。</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4.透過試驗，察覺水能沿著細縫往上移動，建立毛細現象的概念。</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5.透過動手操作水管，認識虹吸現象與連通管的原理，培養細心觀察的科學態度。</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6.認識運用毛細現象、虹吸現象與連通管原理的生活實例。</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7.藉由觀察，認識昆蟲的外形特徵。</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8.透過實際飼養的經驗，學習照顧小動物。</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9.觀察昆蟲的成長歷程與昆蟲一生的變化，培養尊重生命與保護環境的情操。</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10.透過觀察與操作，認識電與電池、電線、燈泡和小馬達等相關材料的性質。</w:t>
      </w:r>
    </w:p>
    <w:p w:rsidR="00A21DFF" w:rsidRPr="005B7A17" w:rsidRDefault="00A21DFF" w:rsidP="00A21DFF">
      <w:pPr>
        <w:ind w:leftChars="400" w:left="960"/>
        <w:jc w:val="both"/>
        <w:rPr>
          <w:rFonts w:ascii="標楷體" w:eastAsia="標楷體" w:hAnsi="標楷體"/>
        </w:rPr>
      </w:pPr>
      <w:r w:rsidRPr="005B7A17">
        <w:rPr>
          <w:rFonts w:ascii="標楷體" w:eastAsia="標楷體" w:hAnsi="標楷體" w:hint="eastAsia"/>
        </w:rPr>
        <w:t>11.認識電路的通路、斷路意義，知道正確的連接電池、電線、燈泡和小馬達。</w:t>
      </w:r>
    </w:p>
    <w:p w:rsidR="00A21DFF" w:rsidRPr="0059322C" w:rsidRDefault="00A21DFF" w:rsidP="00A21DFF">
      <w:pPr>
        <w:ind w:leftChars="400" w:left="960"/>
        <w:jc w:val="both"/>
        <w:rPr>
          <w:rFonts w:ascii="標楷體" w:eastAsia="標楷體" w:hAnsi="標楷體"/>
        </w:rPr>
      </w:pPr>
      <w:r w:rsidRPr="005B7A17">
        <w:rPr>
          <w:rFonts w:ascii="標楷體" w:eastAsia="標楷體" w:hAnsi="標楷體" w:hint="eastAsia"/>
        </w:rPr>
        <w:t>12.學習製作通電的玩具，培養探索科學的興趣與解決問題的能力。</w:t>
      </w:r>
    </w:p>
    <w:p w:rsidR="00C045F8" w:rsidRPr="00A21DFF" w:rsidRDefault="00C045F8" w:rsidP="00C045F8">
      <w:pPr>
        <w:spacing w:afterLines="100" w:after="240" w:line="400" w:lineRule="exact"/>
        <w:ind w:left="992"/>
        <w:jc w:val="both"/>
        <w:rPr>
          <w:rFonts w:ascii="標楷體" w:eastAsia="標楷體" w:hAnsi="標楷體"/>
          <w:color w:val="000000"/>
          <w:sz w:val="28"/>
          <w:szCs w:val="28"/>
        </w:rPr>
      </w:pPr>
    </w:p>
    <w:p w:rsidR="00C045F8" w:rsidRPr="00950FB3" w:rsidRDefault="00C045F8" w:rsidP="00DC6F83">
      <w:pPr>
        <w:numPr>
          <w:ilvl w:val="1"/>
          <w:numId w:val="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2028B" w:rsidRDefault="00B2028B" w:rsidP="007F228C">
      <w:pPr>
        <w:spacing w:line="400" w:lineRule="exact"/>
        <w:ind w:rightChars="50" w:right="120"/>
        <w:rPr>
          <w:rFonts w:ascii="新細明體" w:hAnsi="新細明體" w:cs="標楷體"/>
          <w:sz w:val="28"/>
          <w:szCs w:val="28"/>
        </w:rPr>
      </w:pPr>
    </w:p>
    <w:p w:rsidR="00C045F8" w:rsidRDefault="00C045F8" w:rsidP="007F228C">
      <w:pPr>
        <w:spacing w:line="400" w:lineRule="exact"/>
        <w:ind w:rightChars="50" w:right="120"/>
        <w:rPr>
          <w:rFonts w:ascii="新細明體" w:hAnsi="新細明體" w:cs="標楷體"/>
          <w:sz w:val="28"/>
          <w:szCs w:val="28"/>
        </w:rPr>
      </w:pPr>
    </w:p>
    <w:p w:rsidR="00C045F8" w:rsidRDefault="00C045F8" w:rsidP="007F228C">
      <w:pPr>
        <w:spacing w:line="400" w:lineRule="exact"/>
        <w:ind w:rightChars="50" w:right="120"/>
        <w:rPr>
          <w:rFonts w:ascii="新細明體" w:hAnsi="新細明體" w:cs="標楷體"/>
          <w:sz w:val="28"/>
          <w:szCs w:val="28"/>
        </w:rPr>
      </w:pPr>
    </w:p>
    <w:p w:rsidR="00A21DFF" w:rsidRDefault="00A21DFF" w:rsidP="007F228C">
      <w:pPr>
        <w:spacing w:line="400" w:lineRule="exact"/>
        <w:ind w:rightChars="50" w:right="120"/>
        <w:rPr>
          <w:rFonts w:ascii="新細明體" w:hAnsi="新細明體" w:cs="標楷體"/>
          <w:sz w:val="28"/>
          <w:szCs w:val="28"/>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709"/>
        <w:gridCol w:w="912"/>
        <w:gridCol w:w="4163"/>
        <w:gridCol w:w="407"/>
        <w:gridCol w:w="2376"/>
        <w:gridCol w:w="1276"/>
        <w:gridCol w:w="2977"/>
        <w:gridCol w:w="1559"/>
        <w:gridCol w:w="850"/>
      </w:tblGrid>
      <w:tr w:rsidR="00A21DFF" w:rsidRPr="0059322C" w:rsidTr="00A21DFF">
        <w:trPr>
          <w:cantSplit/>
          <w:trHeight w:val="1134"/>
          <w:tblHeader/>
        </w:trPr>
        <w:tc>
          <w:tcPr>
            <w:tcW w:w="709"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rPr>
              <w:lastRenderedPageBreak/>
              <w:br w:type="page"/>
            </w:r>
            <w:r w:rsidRPr="0059322C">
              <w:rPr>
                <w:rFonts w:ascii="標楷體" w:eastAsia="標楷體" w:hAnsi="標楷體" w:hint="eastAsia"/>
                <w:b/>
              </w:rPr>
              <w:t>週/</w:t>
            </w:r>
          </w:p>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起訖時間</w:t>
            </w:r>
          </w:p>
        </w:tc>
        <w:tc>
          <w:tcPr>
            <w:tcW w:w="912"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單元</w:t>
            </w:r>
          </w:p>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名稱</w:t>
            </w:r>
          </w:p>
        </w:tc>
        <w:tc>
          <w:tcPr>
            <w:tcW w:w="4163"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教學內容</w:t>
            </w:r>
          </w:p>
        </w:tc>
        <w:tc>
          <w:tcPr>
            <w:tcW w:w="407"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節數</w:t>
            </w:r>
          </w:p>
        </w:tc>
        <w:tc>
          <w:tcPr>
            <w:tcW w:w="2376"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教材</w:t>
            </w:r>
          </w:p>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來源</w:t>
            </w:r>
          </w:p>
        </w:tc>
        <w:tc>
          <w:tcPr>
            <w:tcW w:w="1276"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評量方式</w:t>
            </w:r>
          </w:p>
        </w:tc>
        <w:tc>
          <w:tcPr>
            <w:tcW w:w="2977"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能力指標</w:t>
            </w:r>
          </w:p>
        </w:tc>
        <w:tc>
          <w:tcPr>
            <w:tcW w:w="1559" w:type="dxa"/>
            <w:vAlign w:val="center"/>
          </w:tcPr>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融入領域</w:t>
            </w:r>
          </w:p>
          <w:p w:rsidR="00A21DFF" w:rsidRPr="0059322C" w:rsidRDefault="00A21DFF" w:rsidP="00A21DFF">
            <w:pPr>
              <w:snapToGrid w:val="0"/>
              <w:jc w:val="center"/>
              <w:rPr>
                <w:rFonts w:ascii="標楷體" w:eastAsia="標楷體" w:hAnsi="標楷體"/>
                <w:b/>
              </w:rPr>
            </w:pPr>
            <w:r w:rsidRPr="0059322C">
              <w:rPr>
                <w:rFonts w:ascii="標楷體" w:eastAsia="標楷體" w:hAnsi="標楷體" w:hint="eastAsia"/>
                <w:b/>
              </w:rPr>
              <w:t>或議題</w:t>
            </w:r>
          </w:p>
        </w:tc>
        <w:tc>
          <w:tcPr>
            <w:tcW w:w="850" w:type="dxa"/>
            <w:vAlign w:val="center"/>
          </w:tcPr>
          <w:p w:rsidR="00A21DFF" w:rsidRPr="0059322C" w:rsidRDefault="00A21DFF" w:rsidP="00A21DFF">
            <w:pPr>
              <w:snapToGrid w:val="0"/>
              <w:jc w:val="center"/>
              <w:rPr>
                <w:b/>
              </w:rPr>
            </w:pPr>
            <w:r w:rsidRPr="0059322C">
              <w:rPr>
                <w:rFonts w:ascii="標楷體" w:eastAsia="標楷體" w:hAnsi="標楷體" w:hint="eastAsia"/>
                <w:b/>
              </w:rPr>
              <w:t>備 註</w:t>
            </w:r>
          </w:p>
        </w:tc>
      </w:tr>
      <w:tr w:rsidR="00A21DFF" w:rsidRPr="00284242" w:rsidTr="00A21DFF">
        <w:trPr>
          <w:cantSplit/>
          <w:trHeight w:val="1134"/>
        </w:trPr>
        <w:tc>
          <w:tcPr>
            <w:tcW w:w="709" w:type="dxa"/>
            <w:shd w:val="clear" w:color="auto" w:fill="auto"/>
            <w:vAlign w:val="center"/>
          </w:tcPr>
          <w:p w:rsidR="00A21DFF" w:rsidRPr="008028C8" w:rsidRDefault="00A21DFF" w:rsidP="00A21DFF">
            <w:pPr>
              <w:spacing w:before="57" w:after="57"/>
              <w:ind w:left="57" w:right="57"/>
              <w:jc w:val="center"/>
              <w:rPr>
                <w:rFonts w:ascii="標楷體" w:eastAsia="標楷體" w:hAnsi="標楷體"/>
                <w:color w:val="000000"/>
                <w:sz w:val="20"/>
                <w:szCs w:val="20"/>
              </w:rPr>
            </w:pPr>
            <w:r w:rsidRPr="008028C8">
              <w:rPr>
                <w:rFonts w:ascii="標楷體" w:eastAsia="標楷體" w:hAnsi="標楷體" w:hint="eastAsia"/>
                <w:color w:val="000000"/>
                <w:sz w:val="20"/>
                <w:szCs w:val="20"/>
              </w:rPr>
              <w:t>第一週</w:t>
            </w:r>
          </w:p>
          <w:p w:rsidR="00A21DFF" w:rsidRPr="008028C8" w:rsidRDefault="00A21DFF" w:rsidP="00A21DFF">
            <w:pPr>
              <w:spacing w:before="57" w:after="57"/>
              <w:ind w:left="57" w:right="57"/>
              <w:jc w:val="center"/>
              <w:rPr>
                <w:rFonts w:ascii="標楷體" w:eastAsia="標楷體" w:hAnsi="標楷體"/>
                <w:color w:val="000000"/>
                <w:sz w:val="20"/>
                <w:szCs w:val="20"/>
              </w:rPr>
            </w:pPr>
          </w:p>
        </w:tc>
        <w:tc>
          <w:tcPr>
            <w:tcW w:w="912" w:type="dxa"/>
            <w:shd w:val="clear" w:color="auto" w:fill="auto"/>
            <w:vAlign w:val="center"/>
          </w:tcPr>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一、時間的測量</w:t>
            </w:r>
          </w:p>
          <w:p w:rsidR="00A21DFF" w:rsidRPr="00284242" w:rsidRDefault="00A21DFF" w:rsidP="00A21DFF">
            <w:pPr>
              <w:snapToGrid w:val="0"/>
              <w:spacing w:line="260" w:lineRule="exact"/>
              <w:rPr>
                <w:rFonts w:ascii="標楷體" w:eastAsia="標楷體" w:hAnsi="標楷體"/>
                <w:kern w:val="0"/>
                <w:sz w:val="20"/>
                <w:szCs w:val="23"/>
              </w:rPr>
            </w:pPr>
            <w:r w:rsidRPr="00284242">
              <w:rPr>
                <w:rFonts w:ascii="標楷體" w:eastAsia="標楷體" w:hAnsi="標楷體" w:hint="eastAsia"/>
                <w:kern w:val="0"/>
                <w:sz w:val="20"/>
                <w:szCs w:val="23"/>
              </w:rPr>
              <w:t>活動一 時間的規律性</w:t>
            </w:r>
          </w:p>
          <w:p w:rsidR="00A21DFF" w:rsidRPr="00284242" w:rsidRDefault="00A21DFF" w:rsidP="00A21DFF">
            <w:pPr>
              <w:snapToGrid w:val="0"/>
              <w:spacing w:line="260" w:lineRule="exact"/>
              <w:rPr>
                <w:rFonts w:ascii="標楷體" w:eastAsia="標楷體" w:hAnsi="標楷體"/>
                <w:sz w:val="20"/>
                <w:szCs w:val="20"/>
              </w:rPr>
            </w:pPr>
            <w:r w:rsidRPr="00284242">
              <w:rPr>
                <w:rFonts w:ascii="新細明體" w:eastAsia="標楷體" w:hAnsi="新細明體" w:hint="eastAsia"/>
                <w:noProof/>
                <w:sz w:val="20"/>
                <w:szCs w:val="20"/>
              </w:rPr>
              <w:t>活動二</w:t>
            </w:r>
            <w:r w:rsidRPr="00284242">
              <w:rPr>
                <w:rFonts w:ascii="新細明體" w:eastAsia="標楷體" w:hAnsi="新細明體" w:hint="eastAsia"/>
                <w:noProof/>
                <w:sz w:val="20"/>
                <w:szCs w:val="20"/>
              </w:rPr>
              <w:t xml:space="preserve"> </w:t>
            </w:r>
            <w:r w:rsidRPr="00284242">
              <w:rPr>
                <w:rFonts w:ascii="新細明體" w:eastAsia="標楷體" w:hAnsi="新細明體" w:hint="eastAsia"/>
                <w:noProof/>
                <w:sz w:val="20"/>
                <w:szCs w:val="20"/>
              </w:rPr>
              <w:t>計時的方法</w:t>
            </w:r>
          </w:p>
        </w:tc>
        <w:tc>
          <w:tcPr>
            <w:tcW w:w="4163" w:type="dxa"/>
            <w:shd w:val="clear" w:color="auto" w:fill="auto"/>
          </w:tcPr>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1-2</w:t>
            </w:r>
            <w:r w:rsidRPr="00284242">
              <w:rPr>
                <w:rFonts w:ascii="新細明體" w:eastAsia="標楷體" w:hAnsi="新細明體" w:hint="eastAsia"/>
                <w:sz w:val="20"/>
              </w:rPr>
              <w:t>】時間的單位</w:t>
            </w:r>
          </w:p>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藉由生活經驗，引導學生思考人們如何表述現在的時間或日期。</w:t>
            </w:r>
          </w:p>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教師說明及歸納生活中常用的時間單位。</w:t>
            </w:r>
          </w:p>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3.</w:t>
            </w:r>
            <w:r w:rsidRPr="00284242">
              <w:rPr>
                <w:rFonts w:ascii="新細明體" w:eastAsia="標楷體" w:hAnsi="新細明體" w:hint="eastAsia"/>
                <w:sz w:val="20"/>
              </w:rPr>
              <w:t>教師說明生活中常用的各種時間單位之間的關係，例如</w:t>
            </w:r>
            <w:r w:rsidRPr="00284242">
              <w:rPr>
                <w:rFonts w:ascii="新細明體" w:eastAsia="標楷體" w:hAnsi="新細明體" w:hint="eastAsia"/>
                <w:sz w:val="20"/>
              </w:rPr>
              <w:t>1</w:t>
            </w:r>
            <w:r w:rsidRPr="00284242">
              <w:rPr>
                <w:rFonts w:ascii="新細明體" w:eastAsia="標楷體" w:hAnsi="新細明體" w:hint="eastAsia"/>
                <w:sz w:val="20"/>
              </w:rPr>
              <w:t>小時</w:t>
            </w:r>
            <w:r w:rsidRPr="00284242">
              <w:rPr>
                <w:rFonts w:ascii="新細明體" w:eastAsia="標楷體" w:hAnsi="新細明體" w:hint="eastAsia"/>
                <w:sz w:val="20"/>
              </w:rPr>
              <w:t>=60</w:t>
            </w:r>
            <w:r w:rsidRPr="00284242">
              <w:rPr>
                <w:rFonts w:ascii="新細明體" w:eastAsia="標楷體" w:hAnsi="新細明體" w:hint="eastAsia"/>
                <w:sz w:val="20"/>
              </w:rPr>
              <w:t>分鐘、一個月</w:t>
            </w:r>
            <w:r w:rsidRPr="00284242">
              <w:rPr>
                <w:rFonts w:ascii="新細明體" w:eastAsia="標楷體" w:hAnsi="新細明體" w:hint="eastAsia"/>
                <w:sz w:val="20"/>
              </w:rPr>
              <w:t>=28</w:t>
            </w:r>
            <w:r w:rsidRPr="00284242">
              <w:rPr>
                <w:rFonts w:ascii="新細明體" w:eastAsia="標楷體" w:hAnsi="新細明體" w:hint="eastAsia"/>
                <w:sz w:val="20"/>
              </w:rPr>
              <w:t>～</w:t>
            </w:r>
            <w:r w:rsidRPr="00284242">
              <w:rPr>
                <w:rFonts w:ascii="新細明體" w:eastAsia="標楷體" w:hAnsi="新細明體" w:hint="eastAsia"/>
                <w:sz w:val="20"/>
              </w:rPr>
              <w:t>31</w:t>
            </w:r>
            <w:r w:rsidRPr="00284242">
              <w:rPr>
                <w:rFonts w:ascii="新細明體" w:eastAsia="標楷體" w:hAnsi="新細明體" w:hint="eastAsia"/>
                <w:sz w:val="20"/>
              </w:rPr>
              <w:t>天等。</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4.</w:t>
            </w:r>
            <w:r w:rsidRPr="00284242">
              <w:rPr>
                <w:rFonts w:ascii="新細明體" w:eastAsia="標楷體" w:hAnsi="新細明體" w:hint="eastAsia"/>
                <w:sz w:val="20"/>
              </w:rPr>
              <w:t>教師引導學生進一步探討表述時間時，應如何選擇適當的時間單位。</w:t>
            </w:r>
          </w:p>
          <w:p w:rsidR="00A21DFF" w:rsidRPr="00284242" w:rsidRDefault="00A21DFF" w:rsidP="00A21DFF">
            <w:pPr>
              <w:spacing w:line="260" w:lineRule="exact"/>
              <w:jc w:val="both"/>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2-1</w:t>
            </w:r>
            <w:r w:rsidRPr="00284242">
              <w:rPr>
                <w:rFonts w:ascii="新細明體" w:eastAsia="標楷體" w:hAnsi="新細明體" w:hint="eastAsia"/>
                <w:sz w:val="20"/>
              </w:rPr>
              <w:t>】古人的計時方法</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1.</w:t>
            </w:r>
            <w:r w:rsidRPr="00284242">
              <w:rPr>
                <w:rFonts w:ascii="新細明體" w:eastAsia="標楷體" w:hAnsi="新細明體" w:hint="eastAsia"/>
                <w:sz w:val="20"/>
                <w:szCs w:val="20"/>
              </w:rPr>
              <w:t>了解古人的計時工具如一炷香，不能精確的表示一段時間。</w:t>
            </w:r>
          </w:p>
        </w:tc>
        <w:tc>
          <w:tcPr>
            <w:tcW w:w="407" w:type="dxa"/>
            <w:shd w:val="clear" w:color="auto" w:fill="auto"/>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shd w:val="clear" w:color="auto" w:fill="auto"/>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康軒版教科書第一單元「時間的測量」</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1.生活中有固定時間的事物表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2.日曆</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3.月曆</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4.年曆</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rPr>
              <w:t>5.</w:t>
            </w:r>
            <w:r w:rsidRPr="00284242">
              <w:rPr>
                <w:rFonts w:eastAsia="標楷體" w:hAnsi="新細明體" w:hint="eastAsia"/>
                <w:spacing w:val="-10"/>
                <w:sz w:val="20"/>
              </w:rPr>
              <w:t>重點歸納影片</w:t>
            </w:r>
          </w:p>
        </w:tc>
        <w:tc>
          <w:tcPr>
            <w:tcW w:w="1276" w:type="dxa"/>
            <w:shd w:val="clear" w:color="auto" w:fill="auto"/>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shd w:val="clear" w:color="auto" w:fill="auto"/>
          </w:tcPr>
          <w:p w:rsidR="00A21DFF" w:rsidRPr="00284242" w:rsidRDefault="00A21DFF" w:rsidP="00A21DFF">
            <w:pPr>
              <w:pStyle w:val="32"/>
              <w:tabs>
                <w:tab w:val="clear" w:pos="624"/>
                <w:tab w:val="left" w:pos="407"/>
              </w:tabs>
              <w:spacing w:line="260" w:lineRule="exact"/>
              <w:ind w:left="0" w:right="0"/>
              <w:rPr>
                <w:rFonts w:eastAsia="標楷體" w:hAnsi="新細明體"/>
                <w:sz w:val="20"/>
              </w:rPr>
            </w:pPr>
            <w:r w:rsidRPr="00284242">
              <w:rPr>
                <w:rFonts w:eastAsia="標楷體" w:hAnsi="新細明體" w:hint="eastAsia"/>
                <w:sz w:val="20"/>
              </w:rPr>
              <w:t xml:space="preserve">1-2-5-1 </w:t>
            </w:r>
            <w:r w:rsidRPr="00284242">
              <w:rPr>
                <w:rFonts w:eastAsia="標楷體" w:hAnsi="新細明體"/>
                <w:sz w:val="20"/>
              </w:rPr>
              <w:t>能運用表格、圖表（如解讀資料及登錄資料）</w:t>
            </w:r>
            <w:r w:rsidRPr="00284242">
              <w:rPr>
                <w:rFonts w:eastAsia="標楷體" w:hAnsi="新細明體" w:hint="eastAsia"/>
                <w:sz w:val="20"/>
              </w:rPr>
              <w:t>。</w:t>
            </w:r>
          </w:p>
          <w:p w:rsidR="00A21DFF" w:rsidRPr="00284242" w:rsidRDefault="00A21DFF" w:rsidP="00A21DFF">
            <w:pPr>
              <w:pStyle w:val="32"/>
              <w:tabs>
                <w:tab w:val="clear" w:pos="624"/>
                <w:tab w:val="left" w:pos="407"/>
              </w:tabs>
              <w:spacing w:line="260" w:lineRule="exact"/>
              <w:ind w:left="0" w:right="0"/>
              <w:rPr>
                <w:rFonts w:eastAsia="標楷體" w:hAnsi="新細明體"/>
                <w:sz w:val="20"/>
              </w:rPr>
            </w:pPr>
            <w:r w:rsidRPr="00284242">
              <w:rPr>
                <w:rFonts w:eastAsia="標楷體" w:hAnsi="新細明體" w:hint="eastAsia"/>
                <w:sz w:val="20"/>
              </w:rPr>
              <w:t xml:space="preserve">6-2-1-1 </w:t>
            </w:r>
            <w:r w:rsidRPr="00284242">
              <w:rPr>
                <w:rFonts w:eastAsia="標楷體" w:hAnsi="新細明體"/>
                <w:sz w:val="20"/>
              </w:rPr>
              <w:t>能由「這是什麼？」、「怎麼會這樣？」等角度詢問，提出可探討的問題</w:t>
            </w:r>
            <w:r w:rsidRPr="00284242">
              <w:rPr>
                <w:rFonts w:eastAsia="標楷體" w:hAnsi="新細明體" w:hint="eastAsia"/>
                <w:sz w:val="20"/>
              </w:rPr>
              <w:t>。</w:t>
            </w:r>
          </w:p>
          <w:p w:rsidR="00A21DFF" w:rsidRPr="00284242" w:rsidRDefault="00A21DFF" w:rsidP="00A21DFF">
            <w:pPr>
              <w:pStyle w:val="32"/>
              <w:tabs>
                <w:tab w:val="clear" w:pos="624"/>
                <w:tab w:val="left" w:pos="407"/>
              </w:tabs>
              <w:spacing w:line="260" w:lineRule="exact"/>
              <w:ind w:left="0" w:right="0"/>
              <w:rPr>
                <w:rFonts w:eastAsia="標楷體" w:hAnsi="新細明體"/>
                <w:sz w:val="20"/>
              </w:rPr>
            </w:pPr>
            <w:r w:rsidRPr="00284242">
              <w:rPr>
                <w:rFonts w:eastAsia="標楷體" w:hAnsi="新細明體" w:hint="eastAsia"/>
                <w:sz w:val="20"/>
              </w:rPr>
              <w:t xml:space="preserve">6-2-2-1 </w:t>
            </w:r>
            <w:r w:rsidRPr="00284242">
              <w:rPr>
                <w:rFonts w:eastAsia="標楷體" w:hAnsi="新細明體"/>
                <w:sz w:val="20"/>
              </w:rPr>
              <w:t>能常自問「怎麼做？」，遇事先自行思考解決的辦法</w:t>
            </w:r>
            <w:r w:rsidRPr="00284242">
              <w:rPr>
                <w:rFonts w:eastAsia="標楷體" w:hAnsi="新細明體" w:hint="eastAsia"/>
                <w:sz w:val="20"/>
              </w:rPr>
              <w:t>。</w:t>
            </w:r>
          </w:p>
          <w:p w:rsidR="00A21DFF" w:rsidRPr="00284242" w:rsidRDefault="00A21DFF" w:rsidP="00A21DFF">
            <w:pPr>
              <w:spacing w:line="260" w:lineRule="exact"/>
              <w:rPr>
                <w:rFonts w:ascii="標楷體" w:eastAsia="標楷體" w:hAnsi="標楷體"/>
                <w:sz w:val="20"/>
                <w:szCs w:val="20"/>
              </w:rPr>
            </w:pPr>
            <w:r w:rsidRPr="00284242">
              <w:rPr>
                <w:rFonts w:eastAsia="標楷體" w:hAnsi="新細明體" w:hint="eastAsia"/>
                <w:sz w:val="20"/>
              </w:rPr>
              <w:t xml:space="preserve">7-2-0-2 </w:t>
            </w:r>
            <w:r w:rsidRPr="00284242">
              <w:rPr>
                <w:rFonts w:eastAsia="標楷體" w:hAnsi="新細明體"/>
                <w:sz w:val="20"/>
              </w:rPr>
              <w:t>做事時，能運用科學探究的精神和方法</w:t>
            </w:r>
            <w:r w:rsidRPr="00284242">
              <w:rPr>
                <w:rFonts w:eastAsia="標楷體" w:hAnsi="新細明體" w:hint="eastAsia"/>
                <w:sz w:val="20"/>
              </w:rPr>
              <w:t>。</w:t>
            </w:r>
          </w:p>
        </w:tc>
        <w:tc>
          <w:tcPr>
            <w:tcW w:w="1559" w:type="dxa"/>
            <w:shd w:val="clear" w:color="auto" w:fill="auto"/>
          </w:tcPr>
          <w:p w:rsidR="00A21DFF" w:rsidRPr="00284242" w:rsidRDefault="00A21DFF" w:rsidP="00A21DFF">
            <w:pPr>
              <w:spacing w:line="260" w:lineRule="exact"/>
              <w:rPr>
                <w:rFonts w:ascii="標楷體" w:eastAsia="標楷體" w:hAnsi="標楷體"/>
                <w:bCs/>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bCs/>
                <w:sz w:val="20"/>
                <w:szCs w:val="20"/>
              </w:rPr>
            </w:pPr>
            <w:r w:rsidRPr="00284242">
              <w:rPr>
                <w:rFonts w:ascii="標楷體" w:eastAsia="標楷體" w:hAnsi="標楷體" w:hint="eastAsia"/>
                <w:bCs/>
                <w:sz w:val="20"/>
                <w:szCs w:val="20"/>
              </w:rPr>
              <w:t>3-2-2 學習如何解決問題及做決定。</w:t>
            </w:r>
          </w:p>
        </w:tc>
        <w:tc>
          <w:tcPr>
            <w:tcW w:w="850" w:type="dxa"/>
            <w:shd w:val="clear" w:color="auto" w:fill="auto"/>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第二週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一、時間的測量</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kern w:val="0"/>
                <w:sz w:val="20"/>
                <w:szCs w:val="23"/>
              </w:rPr>
              <w:t>活動一 時間的規律性</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kern w:val="0"/>
                <w:sz w:val="20"/>
                <w:szCs w:val="23"/>
              </w:rPr>
              <w:t>活動二 計時的方法</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2-1</w:t>
            </w:r>
            <w:r w:rsidRPr="00284242">
              <w:rPr>
                <w:rFonts w:ascii="新細明體" w:eastAsia="標楷體" w:hAnsi="新細明體" w:hint="eastAsia"/>
                <w:sz w:val="20"/>
              </w:rPr>
              <w:t>】古人的計時方法</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了解古人的計時工具如一炷香，不能精確的表示一段時間。</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統整、歸納試驗結果，知道燃燒一炷香具有等時性。</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2-2</w:t>
            </w:r>
            <w:r w:rsidRPr="00284242">
              <w:rPr>
                <w:rFonts w:ascii="新細明體" w:eastAsia="標楷體" w:hAnsi="新細明體" w:hint="eastAsia"/>
                <w:sz w:val="20"/>
              </w:rPr>
              <w:t>】用沙漏計時</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認識沙漏具有等時性，可以表示一段時間。</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統整、歸納試驗結果，發現每次的時間都差不多，知道沙漏具有等時性。</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3.</w:t>
            </w:r>
            <w:r w:rsidRPr="00284242">
              <w:rPr>
                <w:rFonts w:ascii="新細明體" w:eastAsia="標楷體" w:hAnsi="新細明體" w:hint="eastAsia"/>
                <w:sz w:val="20"/>
                <w:szCs w:val="20"/>
              </w:rPr>
              <w:t>知道線香燃燃和沙漏漏光沙子都具有規律性可以用來計時，但不夠精確。</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康軒版教科書第一單元「時間的測量」</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1.線香</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3.計時工具</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4.打火機（火柴）</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5.有秒針的手錶（馬錶）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6.沙漏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7.重點歸納影片</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1-2-2-2 </w:t>
            </w:r>
            <w:r w:rsidRPr="00284242">
              <w:rPr>
                <w:rFonts w:ascii="標楷體" w:eastAsia="標楷體" w:hAnsi="標楷體"/>
                <w:sz w:val="20"/>
                <w:szCs w:val="20"/>
              </w:rPr>
              <w:t>能權宜的運用自訂的標準或自設的工具去度量</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kern w:val="0"/>
                <w:sz w:val="20"/>
                <w:szCs w:val="20"/>
              </w:rPr>
              <w:t>1-2-4-1</w:t>
            </w:r>
            <w:r w:rsidRPr="00284242">
              <w:rPr>
                <w:rFonts w:ascii="標楷體" w:eastAsia="標楷體" w:hAnsi="標楷體" w:cs="標楷體" w:hint="eastAsia"/>
                <w:kern w:val="0"/>
                <w:sz w:val="20"/>
                <w:szCs w:val="20"/>
              </w:rPr>
              <w:t>由實驗的資料中整理出規則，提出結果。</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1-2-5-1 </w:t>
            </w:r>
            <w:r w:rsidRPr="00284242">
              <w:rPr>
                <w:rFonts w:ascii="標楷體" w:eastAsia="標楷體" w:hAnsi="標楷體"/>
                <w:sz w:val="20"/>
                <w:szCs w:val="20"/>
              </w:rPr>
              <w:t>能運用表格、圖表（如解讀資料及登錄資料）</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3-2-0-1 </w:t>
            </w:r>
            <w:r w:rsidRPr="00284242">
              <w:rPr>
                <w:rFonts w:ascii="標楷體" w:eastAsia="標楷體" w:hAnsi="標楷體"/>
                <w:sz w:val="20"/>
                <w:szCs w:val="20"/>
              </w:rPr>
              <w:t>知道可用驗證或試驗的方法來查核想法</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6-2-1-1 </w:t>
            </w:r>
            <w:r w:rsidRPr="00284242">
              <w:rPr>
                <w:rFonts w:ascii="標楷體" w:eastAsia="標楷體" w:hAnsi="標楷體"/>
                <w:sz w:val="20"/>
                <w:szCs w:val="20"/>
              </w:rPr>
              <w:t>能由「這是什麼？」、「怎麼會這樣？」等角度詢問，提出可探討的問題</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6-2-2-1 </w:t>
            </w:r>
            <w:r w:rsidRPr="00284242">
              <w:rPr>
                <w:rFonts w:ascii="標楷體" w:eastAsia="標楷體" w:hAnsi="標楷體"/>
                <w:sz w:val="20"/>
                <w:szCs w:val="20"/>
              </w:rPr>
              <w:t>能常自問「怎麼做？」，遇事先自行思考解決的辦法</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6-2-2-2 </w:t>
            </w:r>
            <w:r w:rsidRPr="00284242">
              <w:rPr>
                <w:rFonts w:ascii="標楷體" w:eastAsia="標楷體" w:hAnsi="標楷體"/>
                <w:sz w:val="20"/>
                <w:szCs w:val="20"/>
              </w:rPr>
              <w:t>養成運用相關器材、設備來完成自己構想作品的習慣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7-2-0-2 </w:t>
            </w:r>
            <w:r w:rsidRPr="00284242">
              <w:rPr>
                <w:rFonts w:ascii="標楷體" w:eastAsia="標楷體" w:hAnsi="標楷體"/>
                <w:sz w:val="20"/>
                <w:szCs w:val="20"/>
              </w:rPr>
              <w:t>做事時，能運用科學探究的精神和方法</w:t>
            </w:r>
            <w:r w:rsidRPr="00284242">
              <w:rPr>
                <w:rFonts w:ascii="標楷體" w:eastAsia="標楷體" w:hAnsi="標楷體" w:hint="eastAsia"/>
                <w:sz w:val="20"/>
                <w:szCs w:val="20"/>
              </w:rPr>
              <w:t>。</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3-2-2 學習如何解決問題及做決定。</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第三週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一、時間的測量</w:t>
            </w:r>
          </w:p>
          <w:p w:rsidR="00A21DFF" w:rsidRPr="00284242" w:rsidRDefault="00A21DFF" w:rsidP="00A21DFF">
            <w:pPr>
              <w:snapToGrid w:val="0"/>
              <w:spacing w:line="260" w:lineRule="exact"/>
              <w:rPr>
                <w:rFonts w:ascii="標楷體" w:eastAsia="標楷體" w:hAnsi="標楷體"/>
                <w:kern w:val="0"/>
                <w:sz w:val="20"/>
                <w:szCs w:val="23"/>
              </w:rPr>
            </w:pPr>
            <w:r w:rsidRPr="00284242">
              <w:rPr>
                <w:rFonts w:ascii="標楷體" w:eastAsia="標楷體" w:hAnsi="標楷體" w:hint="eastAsia"/>
                <w:kern w:val="0"/>
                <w:sz w:val="20"/>
                <w:szCs w:val="23"/>
              </w:rPr>
              <w:t>活動二 計時的方法</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活動三 進步的計時工具</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3-1</w:t>
            </w:r>
            <w:r w:rsidRPr="00284242">
              <w:rPr>
                <w:rFonts w:ascii="新細明體" w:eastAsia="標楷體" w:hAnsi="新細明體" w:hint="eastAsia"/>
                <w:sz w:val="20"/>
              </w:rPr>
              <w:t>】單擺與計時</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了解擺鐘的發明與計時原理。</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觀察並認識單擺的構造，並運用自己的想法設計單擺、進行單擺計時試驗，並自定測量項目。</w:t>
            </w:r>
          </w:p>
          <w:p w:rsidR="00A21DFF" w:rsidRPr="00284242" w:rsidRDefault="00A21DFF" w:rsidP="00A21DFF">
            <w:pPr>
              <w:spacing w:line="260" w:lineRule="exact"/>
              <w:rPr>
                <w:rFonts w:ascii="標楷體" w:eastAsia="標楷體" w:hAnsi="標楷體"/>
                <w:sz w:val="20"/>
                <w:szCs w:val="20"/>
              </w:rPr>
            </w:pP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康軒版教科書第一單元「時間的測量」</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1.棉線</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2.金屬片</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3.支架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5.計時工具</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6.手錶（馬錶）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7.10元硬幣或螺帽</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8.尺</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9.剪刀</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kern w:val="0"/>
                <w:sz w:val="20"/>
                <w:szCs w:val="20"/>
              </w:rPr>
              <w:t>1-2-4-1</w:t>
            </w:r>
            <w:r w:rsidRPr="00284242">
              <w:rPr>
                <w:rFonts w:ascii="標楷體" w:eastAsia="標楷體" w:hAnsi="標楷體" w:cs="標楷體" w:hint="eastAsia"/>
                <w:kern w:val="0"/>
                <w:sz w:val="20"/>
                <w:szCs w:val="20"/>
              </w:rPr>
              <w:t>由實驗的資料中整理出規則，提出結果。</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1-2-5-1 </w:t>
            </w:r>
            <w:r w:rsidRPr="00284242">
              <w:rPr>
                <w:rFonts w:ascii="標楷體" w:eastAsia="標楷體" w:hAnsi="標楷體"/>
                <w:sz w:val="20"/>
                <w:szCs w:val="20"/>
              </w:rPr>
              <w:t>能運用表格、圖表（如解讀資料及登錄資料）</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3-2-0-1 </w:t>
            </w:r>
            <w:r w:rsidRPr="00284242">
              <w:rPr>
                <w:rFonts w:ascii="標楷體" w:eastAsia="標楷體" w:hAnsi="標楷體"/>
                <w:sz w:val="20"/>
                <w:szCs w:val="20"/>
              </w:rPr>
              <w:t>知道可用驗證或試驗的方法來查核想法</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3-2-0-2</w:t>
            </w:r>
            <w:r w:rsidRPr="00284242">
              <w:rPr>
                <w:rFonts w:ascii="標楷體" w:eastAsia="標楷體" w:hAnsi="標楷體" w:cs="標楷體" w:hint="eastAsia"/>
                <w:sz w:val="20"/>
                <w:szCs w:val="20"/>
              </w:rPr>
              <w:t>察覺只要實驗的情況相同，產生的結果會很相近。</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5-2-1-2 </w:t>
            </w:r>
            <w:r w:rsidRPr="00284242">
              <w:rPr>
                <w:rFonts w:ascii="標楷體" w:eastAsia="標楷體" w:hAnsi="標楷體"/>
                <w:sz w:val="20"/>
                <w:szCs w:val="20"/>
              </w:rPr>
              <w:t>能由探討活動獲得發現和新的認知，培養出信心及樂趣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6-2-1-1 </w:t>
            </w:r>
            <w:r w:rsidRPr="00284242">
              <w:rPr>
                <w:rFonts w:ascii="標楷體" w:eastAsia="標楷體" w:hAnsi="標楷體"/>
                <w:sz w:val="20"/>
                <w:szCs w:val="20"/>
              </w:rPr>
              <w:t>能由「這是什麼？」、「怎麼會這樣？」等角度詢問，提出可探討的問題</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6-2-2-1 </w:t>
            </w:r>
            <w:r w:rsidRPr="00284242">
              <w:rPr>
                <w:rFonts w:ascii="標楷體" w:eastAsia="標楷體" w:hAnsi="標楷體"/>
                <w:sz w:val="20"/>
                <w:szCs w:val="20"/>
              </w:rPr>
              <w:t>能常自問「怎麼做？」，遇事先自行思考解決的辦法</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6-2-2-2 </w:t>
            </w:r>
            <w:r w:rsidRPr="00284242">
              <w:rPr>
                <w:rFonts w:ascii="標楷體" w:eastAsia="標楷體" w:hAnsi="標楷體"/>
                <w:sz w:val="20"/>
                <w:szCs w:val="20"/>
              </w:rPr>
              <w:t>養成運用相關器材、設備來完成自己構想作品的習慣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7-2-0-2 </w:t>
            </w:r>
            <w:r w:rsidRPr="00284242">
              <w:rPr>
                <w:rFonts w:ascii="標楷體" w:eastAsia="標楷體" w:hAnsi="標楷體"/>
                <w:sz w:val="20"/>
                <w:szCs w:val="20"/>
              </w:rPr>
              <w:t>做事時，能運用科學探究的精神和方法</w:t>
            </w:r>
            <w:r w:rsidRPr="00284242">
              <w:rPr>
                <w:rFonts w:ascii="標楷體" w:eastAsia="標楷體" w:hAnsi="標楷體" w:hint="eastAsia"/>
                <w:sz w:val="20"/>
                <w:szCs w:val="20"/>
              </w:rPr>
              <w:t>。</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3-2-2 學習如何解決問題及做決定。</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第四週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一、時間的測量</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kern w:val="0"/>
                <w:sz w:val="20"/>
                <w:szCs w:val="23"/>
              </w:rPr>
              <w:t>活動三 進步的計時工具</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3-1</w:t>
            </w:r>
            <w:r w:rsidRPr="00284242">
              <w:rPr>
                <w:rFonts w:ascii="新細明體" w:eastAsia="標楷體" w:hAnsi="新細明體" w:hint="eastAsia"/>
                <w:sz w:val="20"/>
              </w:rPr>
              <w:t>】單擺與計時</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透過試驗操作，了解影響單擺擺動次數和擺動時間的因素（如擺錘重量、單擺長度等），驗證並察覺單擺的規律性和適用性。</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經由單擺試驗察覺單擺的擺動具有規律性，可以用來計時，但攜帶不便，也不夠精確。</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3-2</w:t>
            </w:r>
            <w:r w:rsidRPr="00284242">
              <w:rPr>
                <w:rFonts w:ascii="新細明體" w:eastAsia="標楷體" w:hAnsi="新細明體" w:hint="eastAsia"/>
                <w:sz w:val="20"/>
              </w:rPr>
              <w:t>】計時工具與生活</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知道計時科技由古至今的發展與進步，且應用在不同的用途。</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藉由分享生活中的經驗，認識生活中常見的計時工具，並能善加利用在不同的生活用途中。</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【科學閱讀】搖晃的吊燈─單擺</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了解伽利略發現單擺擺動具有等時性和發明計脈器等過程，讓學生了解影響單擺擺動時間的因素。</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康軒版教科書第一單元「時間的測量」</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1.棉線</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2.金屬片</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3.支架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5.計時工具</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6.手錶（馬錶）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7.10元硬幣或螺帽</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8.尺</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9.剪刀</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10.各種進步的計時工具</w:t>
            </w:r>
          </w:p>
          <w:p w:rsidR="00A21DFF" w:rsidRPr="00284242" w:rsidRDefault="00A21DFF" w:rsidP="00A21DFF">
            <w:pPr>
              <w:spacing w:line="260" w:lineRule="exact"/>
              <w:rPr>
                <w:rFonts w:ascii="標楷體" w:eastAsia="標楷體" w:hAnsi="標楷體"/>
                <w:sz w:val="20"/>
                <w:szCs w:val="20"/>
              </w:rPr>
            </w:pP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1-2-2-2 </w:t>
            </w:r>
            <w:r w:rsidRPr="00284242">
              <w:rPr>
                <w:rFonts w:ascii="標楷體" w:eastAsia="標楷體" w:hAnsi="標楷體"/>
                <w:sz w:val="20"/>
                <w:szCs w:val="20"/>
              </w:rPr>
              <w:t>能權宜的運用自訂的標準或自設的工具去度量</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kern w:val="0"/>
                <w:sz w:val="20"/>
                <w:szCs w:val="20"/>
              </w:rPr>
              <w:t>1-2-4-1</w:t>
            </w:r>
            <w:r w:rsidRPr="00284242">
              <w:rPr>
                <w:rFonts w:ascii="標楷體" w:eastAsia="標楷體" w:hAnsi="標楷體" w:cs="標楷體" w:hint="eastAsia"/>
                <w:kern w:val="0"/>
                <w:sz w:val="20"/>
                <w:szCs w:val="20"/>
              </w:rPr>
              <w:t>由實驗的資料中整理出規則，提出結果。</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1-2-5-1 </w:t>
            </w:r>
            <w:r w:rsidRPr="00284242">
              <w:rPr>
                <w:rFonts w:ascii="標楷體" w:eastAsia="標楷體" w:hAnsi="標楷體"/>
                <w:sz w:val="20"/>
                <w:szCs w:val="20"/>
              </w:rPr>
              <w:t>能運用表格、圖表（如解讀資料及登錄資料）</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3-2-0-1 </w:t>
            </w:r>
            <w:r w:rsidRPr="00284242">
              <w:rPr>
                <w:rFonts w:ascii="標楷體" w:eastAsia="標楷體" w:hAnsi="標楷體"/>
                <w:sz w:val="20"/>
                <w:szCs w:val="20"/>
              </w:rPr>
              <w:t>知道可用驗證或試驗的方法來查核想法</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3-2-0-2</w:t>
            </w:r>
            <w:r w:rsidRPr="00284242">
              <w:rPr>
                <w:rFonts w:ascii="標楷體" w:eastAsia="標楷體" w:hAnsi="標楷體" w:cs="標楷體" w:hint="eastAsia"/>
                <w:sz w:val="20"/>
                <w:szCs w:val="20"/>
              </w:rPr>
              <w:t>察覺只要實驗的情況相同，產生的結果會很相近。</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5-2-1-2 </w:t>
            </w:r>
            <w:r w:rsidRPr="00284242">
              <w:rPr>
                <w:rFonts w:ascii="標楷體" w:eastAsia="標楷體" w:hAnsi="標楷體"/>
                <w:sz w:val="20"/>
                <w:szCs w:val="20"/>
              </w:rPr>
              <w:t>能由探討活動獲得發現和新的認知，培養出信心及樂趣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6-2-2-1 </w:t>
            </w:r>
            <w:r w:rsidRPr="00284242">
              <w:rPr>
                <w:rFonts w:ascii="標楷體" w:eastAsia="標楷體" w:hAnsi="標楷體"/>
                <w:sz w:val="20"/>
                <w:szCs w:val="20"/>
              </w:rPr>
              <w:t>能常自問「怎麼做？」，遇事先自行思考解決的辦法</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6-2-2-2 </w:t>
            </w:r>
            <w:r w:rsidRPr="00284242">
              <w:rPr>
                <w:rFonts w:ascii="標楷體" w:eastAsia="標楷體" w:hAnsi="標楷體"/>
                <w:sz w:val="20"/>
                <w:szCs w:val="20"/>
              </w:rPr>
              <w:t>養成運用相關器材、設備來完成自己構想作品的習慣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7-2-0-2 </w:t>
            </w:r>
            <w:r w:rsidRPr="00284242">
              <w:rPr>
                <w:rFonts w:ascii="標楷體" w:eastAsia="標楷體" w:hAnsi="標楷體"/>
                <w:sz w:val="20"/>
                <w:szCs w:val="20"/>
              </w:rPr>
              <w:t>做事時，能運用科學探究的精神和方法</w:t>
            </w:r>
            <w:r w:rsidRPr="00284242">
              <w:rPr>
                <w:rFonts w:ascii="標楷體" w:eastAsia="標楷體" w:hAnsi="標楷體" w:hint="eastAsia"/>
                <w:sz w:val="20"/>
                <w:szCs w:val="20"/>
              </w:rPr>
              <w:t>。</w:t>
            </w:r>
          </w:p>
        </w:tc>
        <w:tc>
          <w:tcPr>
            <w:tcW w:w="1559" w:type="dxa"/>
          </w:tcPr>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【生涯發展教育】</w:t>
            </w:r>
          </w:p>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 xml:space="preserve">3-2-2 </w:t>
            </w:r>
            <w:r w:rsidRPr="00284242">
              <w:rPr>
                <w:rFonts w:ascii="新細明體" w:eastAsia="標楷體" w:hAnsi="新細明體" w:hint="eastAsia"/>
                <w:sz w:val="20"/>
              </w:rPr>
              <w:t>學習如何解決問題及做決定。</w:t>
            </w:r>
          </w:p>
          <w:p w:rsidR="00A21DFF" w:rsidRPr="00284242" w:rsidRDefault="00A21DFF" w:rsidP="00A21DFF">
            <w:pPr>
              <w:spacing w:line="260" w:lineRule="exact"/>
              <w:jc w:val="both"/>
              <w:rPr>
                <w:rFonts w:ascii="新細明體" w:eastAsia="標楷體" w:hAnsi="新細明體"/>
                <w:sz w:val="20"/>
              </w:rPr>
            </w:pPr>
          </w:p>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【資訊教育】</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sz w:val="20"/>
              </w:rPr>
              <w:t>1-2-1</w:t>
            </w:r>
            <w:r w:rsidRPr="00284242">
              <w:rPr>
                <w:rFonts w:ascii="新細明體" w:eastAsia="標楷體" w:hAnsi="新細明體" w:hint="eastAsia"/>
                <w:sz w:val="20"/>
              </w:rPr>
              <w:t>能瞭解資訊科技在日常生活之應用。</w:t>
            </w:r>
          </w:p>
          <w:p w:rsidR="00A21DFF" w:rsidRPr="00284242" w:rsidRDefault="00A21DFF" w:rsidP="00A21DFF">
            <w:pPr>
              <w:spacing w:line="260" w:lineRule="exact"/>
              <w:rPr>
                <w:rFonts w:ascii="標楷體" w:eastAsia="標楷體" w:hAnsi="標楷體"/>
                <w:sz w:val="20"/>
                <w:szCs w:val="20"/>
              </w:rPr>
            </w:pP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第五週</w:t>
            </w:r>
          </w:p>
          <w:p w:rsidR="00A21DFF" w:rsidRPr="008028C8" w:rsidRDefault="00A21DFF" w:rsidP="00A21DFF">
            <w:pPr>
              <w:spacing w:line="240" w:lineRule="exac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一、時間的測量</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kern w:val="0"/>
                <w:sz w:val="20"/>
                <w:szCs w:val="23"/>
              </w:rPr>
              <w:t>活動三 進步的計時工具</w:t>
            </w:r>
          </w:p>
          <w:p w:rsidR="00A21DFF" w:rsidRPr="00284242" w:rsidRDefault="00A21DFF" w:rsidP="00A21DFF">
            <w:pPr>
              <w:snapToGrid w:val="0"/>
              <w:spacing w:line="260" w:lineRule="exact"/>
              <w:rPr>
                <w:rFonts w:ascii="標楷體" w:eastAsia="標楷體" w:hAnsi="標楷體"/>
                <w:sz w:val="20"/>
                <w:szCs w:val="20"/>
              </w:rPr>
            </w:pP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二、水的移動</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活動一 毛細現象</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1-1</w:t>
            </w:r>
            <w:r w:rsidRPr="00284242">
              <w:rPr>
                <w:rFonts w:ascii="新細明體" w:eastAsia="標楷體" w:hAnsi="新細明體" w:hint="eastAsia"/>
                <w:sz w:val="20"/>
              </w:rPr>
              <w:t>】哪些物品能讓水移動</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透過觀察，發現有些物品能讓水往上移動。</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選擇身邊常見的物品，試驗是否能讓水移動，並能與同學分享選擇物品的原因。</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3.</w:t>
            </w:r>
            <w:r w:rsidRPr="00284242">
              <w:rPr>
                <w:rFonts w:ascii="新細明體" w:eastAsia="標楷體" w:hAnsi="新細明體" w:hint="eastAsia"/>
                <w:sz w:val="20"/>
              </w:rPr>
              <w:t>操作物品讓水移動的試驗，並運用不同的感官察覺，能讓水移動的物品都具有細縫。</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1-2</w:t>
            </w:r>
            <w:r w:rsidRPr="00284242">
              <w:rPr>
                <w:rFonts w:ascii="新細明體" w:eastAsia="標楷體" w:hAnsi="新細明體" w:hint="eastAsia"/>
                <w:sz w:val="20"/>
              </w:rPr>
              <w:t>】水怎樣在細縫中移動</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透過操作，嘗試在物品間製造細縫，藉以驗證水會沿著細縫移動。</w:t>
            </w:r>
          </w:p>
          <w:p w:rsidR="00A21DFF" w:rsidRPr="00284242" w:rsidRDefault="00A21DFF" w:rsidP="00A21DFF">
            <w:pPr>
              <w:spacing w:line="260" w:lineRule="exact"/>
              <w:rPr>
                <w:rFonts w:ascii="標楷體" w:eastAsia="標楷體" w:hAnsi="標楷體"/>
                <w:sz w:val="20"/>
                <w:szCs w:val="20"/>
              </w:rPr>
            </w:pP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康軒版教科書第二單元「水的移動」</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1.放大鏡</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2.顏色水</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4.毛巾</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5.抹布</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6.塑膠袋</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7.報紙</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8.衛生紙</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kern w:val="0"/>
                <w:sz w:val="20"/>
                <w:szCs w:val="20"/>
              </w:rPr>
              <w:t>1-2-4-1</w:t>
            </w:r>
            <w:r w:rsidRPr="00284242">
              <w:rPr>
                <w:rFonts w:ascii="標楷體" w:eastAsia="標楷體" w:hAnsi="標楷體" w:cs="標楷體" w:hint="eastAsia"/>
                <w:kern w:val="0"/>
                <w:sz w:val="20"/>
                <w:szCs w:val="20"/>
              </w:rPr>
              <w:t>由實驗的資料中整理出規則，提出結果。</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2-2-1-1 </w:t>
            </w:r>
            <w:r w:rsidRPr="00284242">
              <w:rPr>
                <w:rFonts w:ascii="標楷體" w:eastAsia="標楷體" w:hAnsi="標楷體"/>
                <w:sz w:val="20"/>
                <w:szCs w:val="20"/>
              </w:rPr>
              <w:t>對自然現象作有目的的偵測。運用現成的工具如溫度計、放大鏡、鏡子來幫助觀察，進行引發變因改變的探究活動，並學習安排觀測的工作流程</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2-2-3-2 </w:t>
            </w:r>
            <w:r w:rsidRPr="00284242">
              <w:rPr>
                <w:rFonts w:ascii="標楷體" w:eastAsia="標楷體" w:hAnsi="標楷體"/>
                <w:sz w:val="20"/>
                <w:szCs w:val="20"/>
              </w:rPr>
              <w:t>認識水的性質與其重要性</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3-2-0-3 </w:t>
            </w:r>
            <w:r w:rsidRPr="00284242">
              <w:rPr>
                <w:rFonts w:ascii="標楷體" w:eastAsia="標楷體" w:hAnsi="標楷體"/>
                <w:sz w:val="20"/>
                <w:szCs w:val="20"/>
              </w:rPr>
              <w:t>相信現象的變化，都是由某些變因的改變所促成的</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4-2-1-1 </w:t>
            </w:r>
            <w:r w:rsidRPr="00284242">
              <w:rPr>
                <w:rFonts w:ascii="標楷體" w:eastAsia="標楷體" w:hAnsi="標楷體"/>
                <w:sz w:val="20"/>
                <w:szCs w:val="20"/>
              </w:rPr>
              <w:t>了解科技在生活中的重要性。</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4-2-2-1 </w:t>
            </w:r>
            <w:r w:rsidRPr="00284242">
              <w:rPr>
                <w:rFonts w:ascii="標楷體" w:eastAsia="標楷體" w:hAnsi="標楷體"/>
                <w:sz w:val="20"/>
                <w:szCs w:val="20"/>
              </w:rPr>
              <w:t>體會個人生活與科技的互動關係。</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5-2-1-2 </w:t>
            </w:r>
            <w:r w:rsidRPr="00284242">
              <w:rPr>
                <w:rFonts w:ascii="標楷體" w:eastAsia="標楷體" w:hAnsi="標楷體"/>
                <w:sz w:val="20"/>
                <w:szCs w:val="20"/>
              </w:rPr>
              <w:t>能由探討活動獲得發現和新的認知，培養出信心及樂趣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6-2-1-1 </w:t>
            </w:r>
            <w:r w:rsidRPr="00284242">
              <w:rPr>
                <w:rFonts w:ascii="標楷體" w:eastAsia="標楷體" w:hAnsi="標楷體"/>
                <w:sz w:val="20"/>
                <w:szCs w:val="20"/>
              </w:rPr>
              <w:t>能由「這是什麼？」、「怎麼會這樣？」等角度詢問，提出可探討的問題</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7-2-0-2 </w:t>
            </w:r>
            <w:r w:rsidRPr="00284242">
              <w:rPr>
                <w:rFonts w:ascii="標楷體" w:eastAsia="標楷體" w:hAnsi="標楷體"/>
                <w:sz w:val="20"/>
                <w:szCs w:val="20"/>
              </w:rPr>
              <w:t>做事時，能運用科學探究的精神和方法</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kern w:val="0"/>
                <w:sz w:val="20"/>
                <w:szCs w:val="20"/>
              </w:rPr>
            </w:pPr>
            <w:r w:rsidRPr="00284242">
              <w:rPr>
                <w:rFonts w:ascii="標楷體" w:eastAsia="標楷體" w:hAnsi="標楷體" w:hint="eastAsia"/>
                <w:sz w:val="20"/>
                <w:szCs w:val="20"/>
              </w:rPr>
              <w:t xml:space="preserve">7-2-0-3 </w:t>
            </w:r>
            <w:r w:rsidRPr="00284242">
              <w:rPr>
                <w:rFonts w:ascii="標楷體" w:eastAsia="標楷體" w:hAnsi="標楷體"/>
                <w:sz w:val="20"/>
                <w:szCs w:val="20"/>
              </w:rPr>
              <w:t>能安全妥善的使用日常生活中的器具</w:t>
            </w:r>
            <w:r w:rsidRPr="00284242">
              <w:rPr>
                <w:rFonts w:ascii="標楷體" w:eastAsia="標楷體" w:hAnsi="標楷體" w:hint="eastAsia"/>
                <w:sz w:val="20"/>
                <w:szCs w:val="20"/>
              </w:rPr>
              <w:t>。</w:t>
            </w:r>
          </w:p>
        </w:tc>
        <w:tc>
          <w:tcPr>
            <w:tcW w:w="1559" w:type="dxa"/>
          </w:tcPr>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【生涯發展教育】</w:t>
            </w:r>
          </w:p>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 xml:space="preserve">3-2-2 </w:t>
            </w:r>
            <w:r w:rsidRPr="00284242">
              <w:rPr>
                <w:rFonts w:ascii="新細明體" w:eastAsia="標楷體" w:hAnsi="新細明體" w:hint="eastAsia"/>
                <w:sz w:val="20"/>
              </w:rPr>
              <w:t>學習如何解決問題及做決定。</w:t>
            </w:r>
          </w:p>
          <w:p w:rsidR="00A21DFF" w:rsidRPr="00284242" w:rsidRDefault="00A21DFF" w:rsidP="00A21DFF">
            <w:pPr>
              <w:spacing w:line="260" w:lineRule="exact"/>
              <w:jc w:val="both"/>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【環境教育】</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sz w:val="20"/>
              </w:rPr>
              <w:t>2-2-2</w:t>
            </w:r>
            <w:r w:rsidRPr="00284242">
              <w:rPr>
                <w:rFonts w:ascii="新細明體" w:eastAsia="標楷體" w:hAnsi="新細明體" w:hint="eastAsia"/>
                <w:sz w:val="20"/>
              </w:rPr>
              <w:t>認識生活周遭的環境問題形成的原因，並探究可能的改善方法。</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【海洋教育】</w:t>
            </w:r>
          </w:p>
          <w:p w:rsidR="00A21DFF" w:rsidRPr="00284242" w:rsidRDefault="00A21DFF" w:rsidP="00A21DFF">
            <w:pPr>
              <w:spacing w:line="260" w:lineRule="exact"/>
              <w:jc w:val="both"/>
              <w:rPr>
                <w:rFonts w:ascii="新細明體" w:eastAsia="標楷體" w:hAnsi="新細明體" w:cs="標楷體"/>
                <w:sz w:val="20"/>
              </w:rPr>
            </w:pPr>
            <w:r w:rsidRPr="00284242">
              <w:rPr>
                <w:rFonts w:ascii="新細明體" w:eastAsia="標楷體" w:hAnsi="新細明體"/>
                <w:sz w:val="20"/>
              </w:rPr>
              <w:t xml:space="preserve">4-2-1 </w:t>
            </w:r>
            <w:r w:rsidRPr="00284242">
              <w:rPr>
                <w:rFonts w:ascii="新細明體" w:eastAsia="標楷體" w:hAnsi="新細明體" w:cs="標楷體" w:hint="eastAsia"/>
                <w:sz w:val="20"/>
              </w:rPr>
              <w:t>認識水的性質與其重要性。</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sz w:val="20"/>
              </w:rPr>
              <w:t xml:space="preserve">4-2-2 </w:t>
            </w:r>
            <w:r w:rsidRPr="00284242">
              <w:rPr>
                <w:rFonts w:ascii="新細明體" w:eastAsia="標楷體" w:hAnsi="新細明體" w:cs="標楷體" w:hint="eastAsia"/>
                <w:sz w:val="20"/>
              </w:rPr>
              <w:t>說明水與日常生活的關係及其重要性。</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第六週</w:t>
            </w:r>
          </w:p>
          <w:p w:rsidR="00A21DFF" w:rsidRPr="008028C8" w:rsidRDefault="00A21DFF" w:rsidP="00E31E7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二、水的移動</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活動一 毛細現象</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1-2</w:t>
            </w:r>
            <w:r w:rsidRPr="00284242">
              <w:rPr>
                <w:rFonts w:ascii="新細明體" w:eastAsia="標楷體" w:hAnsi="新細明體" w:hint="eastAsia"/>
                <w:sz w:val="20"/>
              </w:rPr>
              <w:t>】水怎樣在細縫中移動</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藉由觀察毛細現象圖片與實際操作，察覺細縫的大小和水移動的關係。</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1-3</w:t>
            </w:r>
            <w:r w:rsidRPr="00284242">
              <w:rPr>
                <w:rFonts w:ascii="新細明體" w:eastAsia="標楷體" w:hAnsi="新細明體" w:hint="eastAsia"/>
                <w:sz w:val="20"/>
              </w:rPr>
              <w:t>】生活中的毛細現象</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透過討論與觀察，認識生活中的毛細現象。</w:t>
            </w:r>
          </w:p>
          <w:p w:rsidR="00A21DFF" w:rsidRPr="00284242" w:rsidRDefault="00A21DFF" w:rsidP="00A21DFF">
            <w:pPr>
              <w:spacing w:line="260" w:lineRule="exact"/>
              <w:rPr>
                <w:rFonts w:ascii="標楷體" w:eastAsia="標楷體" w:hAnsi="標楷體"/>
                <w:sz w:val="20"/>
                <w:szCs w:val="20"/>
              </w:rPr>
            </w:pP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康軒版教科書第二單元「水的移動」</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1.透明板（自然教室備用）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2.透明容器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3.顏色水</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4.支架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6.塑膠袋</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7.報紙</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8.衛生紙</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9.橡皮筋</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10.衛生紙</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11.迴紋針</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12.重點歸納影片</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1-2-2-1 </w:t>
            </w:r>
            <w:r w:rsidRPr="00284242">
              <w:rPr>
                <w:rFonts w:ascii="標楷體" w:eastAsia="標楷體" w:hAnsi="標楷體"/>
                <w:sz w:val="20"/>
                <w:szCs w:val="20"/>
              </w:rPr>
              <w:t>運用感官或現成工具去度量，做量化的比較</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1-2-2-2 </w:t>
            </w:r>
            <w:r w:rsidRPr="00284242">
              <w:rPr>
                <w:rFonts w:ascii="標楷體" w:eastAsia="標楷體" w:hAnsi="標楷體"/>
                <w:sz w:val="20"/>
                <w:szCs w:val="20"/>
              </w:rPr>
              <w:t>能權宜的運用自訂的標準或自設的工具去度量</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1-2-2-3 </w:t>
            </w:r>
            <w:r w:rsidRPr="00284242">
              <w:rPr>
                <w:rFonts w:ascii="標楷體" w:eastAsia="標楷體" w:hAnsi="標楷體"/>
                <w:sz w:val="20"/>
                <w:szCs w:val="20"/>
              </w:rPr>
              <w:t>瞭解即使情況一樣，所得的結果未必相同，並察覺導致這種結果的原因</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1-2-3-3 </w:t>
            </w:r>
            <w:r w:rsidRPr="00284242">
              <w:rPr>
                <w:rFonts w:ascii="標楷體" w:eastAsia="標楷體" w:hAnsi="標楷體"/>
                <w:sz w:val="20"/>
                <w:szCs w:val="20"/>
              </w:rPr>
              <w:t>能在試驗時控制變因，做定性的觀察</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1-2-4-1 </w:t>
            </w:r>
            <w:r w:rsidRPr="00284242">
              <w:rPr>
                <w:rFonts w:ascii="標楷體" w:eastAsia="標楷體" w:hAnsi="標楷體"/>
                <w:sz w:val="20"/>
                <w:szCs w:val="20"/>
              </w:rPr>
              <w:t>由實驗的資料中整理出規則，提出結果</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2-2-3-2 </w:t>
            </w:r>
            <w:r w:rsidRPr="00284242">
              <w:rPr>
                <w:rFonts w:ascii="標楷體" w:eastAsia="標楷體" w:hAnsi="標楷體"/>
                <w:sz w:val="20"/>
                <w:szCs w:val="20"/>
              </w:rPr>
              <w:t>認識水的性質與其重要性</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3-2-0-2 </w:t>
            </w:r>
            <w:r w:rsidRPr="00284242">
              <w:rPr>
                <w:rFonts w:ascii="標楷體" w:eastAsia="標楷體" w:hAnsi="標楷體"/>
                <w:sz w:val="20"/>
                <w:szCs w:val="20"/>
              </w:rPr>
              <w:t>察覺只要實驗的情況相同，產生的結果會很相近</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3-2-0-3 </w:t>
            </w:r>
            <w:r w:rsidRPr="00284242">
              <w:rPr>
                <w:rFonts w:ascii="標楷體" w:eastAsia="標楷體" w:hAnsi="標楷體"/>
                <w:sz w:val="20"/>
                <w:szCs w:val="20"/>
              </w:rPr>
              <w:t>相信現象的變化，都是由某些變因的改變所促成的</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5-2-1-2 </w:t>
            </w:r>
            <w:r w:rsidRPr="00284242">
              <w:rPr>
                <w:rFonts w:ascii="標楷體" w:eastAsia="標楷體" w:hAnsi="標楷體"/>
                <w:sz w:val="20"/>
                <w:szCs w:val="20"/>
              </w:rPr>
              <w:t>能由探討活動獲得發現和新的認知，培養出信心及樂趣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6-2-1-1 </w:t>
            </w:r>
            <w:r w:rsidRPr="00284242">
              <w:rPr>
                <w:rFonts w:ascii="標楷體" w:eastAsia="標楷體" w:hAnsi="標楷體"/>
                <w:sz w:val="20"/>
                <w:szCs w:val="20"/>
              </w:rPr>
              <w:t>能由「這是什麼？」、「怎麼會這樣？」等角度詢問，提出可探討的問題</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6-2-3-2 </w:t>
            </w:r>
            <w:r w:rsidRPr="00284242">
              <w:rPr>
                <w:rFonts w:ascii="標楷體" w:eastAsia="標楷體" w:hAnsi="標楷體"/>
                <w:sz w:val="20"/>
                <w:szCs w:val="20"/>
              </w:rPr>
              <w:t>養成遇到問題時，先試著確定問題性質，再加以實地處理的習慣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7-2-0-2 </w:t>
            </w:r>
            <w:r w:rsidRPr="00284242">
              <w:rPr>
                <w:rFonts w:ascii="標楷體" w:eastAsia="標楷體" w:hAnsi="標楷體"/>
                <w:sz w:val="20"/>
                <w:szCs w:val="20"/>
              </w:rPr>
              <w:t>做事時，能運用科學探究的精神和方法</w:t>
            </w:r>
            <w:r w:rsidRPr="00284242">
              <w:rPr>
                <w:rFonts w:ascii="標楷體" w:eastAsia="標楷體" w:hAnsi="標楷體" w:hint="eastAsia"/>
                <w:sz w:val="20"/>
                <w:szCs w:val="20"/>
              </w:rPr>
              <w:t>。</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【環境教育】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2-2-2</w:t>
            </w:r>
            <w:r w:rsidRPr="00284242">
              <w:rPr>
                <w:rFonts w:ascii="標楷體" w:eastAsia="標楷體" w:hAnsi="標楷體" w:hint="eastAsia"/>
                <w:sz w:val="20"/>
                <w:szCs w:val="20"/>
              </w:rPr>
              <w:t>認識生活周遭的環境問題形成的原因，並探究可能的改善方法。</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【海洋教育】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4-2-1 認識水的性質與其重要性。</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4-2-2 說明水與日常生活的關係及其重要性。</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第七週</w:t>
            </w:r>
          </w:p>
          <w:p w:rsidR="00A21DFF" w:rsidRPr="008028C8" w:rsidRDefault="00A21DFF" w:rsidP="00E31E7F">
            <w:pPr>
              <w:spacing w:line="240" w:lineRule="exact"/>
              <w:rPr>
                <w:rFonts w:ascii="標楷體" w:eastAsia="標楷體" w:hAnsi="標楷體"/>
                <w:sz w:val="20"/>
                <w:szCs w:val="20"/>
              </w:rPr>
            </w:pPr>
          </w:p>
        </w:tc>
        <w:tc>
          <w:tcPr>
            <w:tcW w:w="912" w:type="dxa"/>
            <w:vAlign w:val="center"/>
          </w:tcPr>
          <w:p w:rsidR="00A21DFF" w:rsidRPr="00284242" w:rsidRDefault="00A21DFF" w:rsidP="00A21DFF">
            <w:pPr>
              <w:pStyle w:val="5"/>
              <w:tabs>
                <w:tab w:val="clear" w:pos="329"/>
              </w:tabs>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二、水的移動</w:t>
            </w:r>
          </w:p>
          <w:p w:rsidR="00A21DFF" w:rsidRPr="00284242" w:rsidRDefault="00A21DFF" w:rsidP="00A21DFF">
            <w:pPr>
              <w:pStyle w:val="5"/>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活動一 毛細現象</w:t>
            </w:r>
          </w:p>
          <w:p w:rsidR="00A21DFF" w:rsidRPr="00284242" w:rsidRDefault="00A21DFF" w:rsidP="00A21DFF">
            <w:pPr>
              <w:pStyle w:val="5"/>
              <w:snapToGrid w:val="0"/>
              <w:spacing w:line="260" w:lineRule="exact"/>
              <w:ind w:left="0" w:right="0" w:firstLine="0"/>
              <w:jc w:val="left"/>
              <w:rPr>
                <w:rFonts w:ascii="標楷體" w:eastAsia="標楷體" w:hAnsi="標楷體"/>
                <w:sz w:val="20"/>
              </w:rPr>
            </w:pPr>
            <w:r w:rsidRPr="00284242">
              <w:rPr>
                <w:rFonts w:ascii="新細明體" w:eastAsia="標楷體" w:hAnsi="新細明體" w:hint="eastAsia"/>
                <w:sz w:val="20"/>
              </w:rPr>
              <w:t>活動二</w:t>
            </w:r>
            <w:r w:rsidRPr="00284242">
              <w:rPr>
                <w:rFonts w:ascii="新細明體" w:eastAsia="標楷體" w:hAnsi="新細明體" w:hint="eastAsia"/>
                <w:sz w:val="20"/>
              </w:rPr>
              <w:t xml:space="preserve"> </w:t>
            </w:r>
            <w:r w:rsidRPr="00284242">
              <w:rPr>
                <w:rFonts w:ascii="新細明體" w:eastAsia="標楷體" w:hAnsi="新細明體" w:hint="eastAsia"/>
                <w:noProof/>
                <w:sz w:val="20"/>
              </w:rPr>
              <w:t>虹吸現象</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1-3</w:t>
            </w:r>
            <w:r w:rsidRPr="00284242">
              <w:rPr>
                <w:rFonts w:ascii="新細明體" w:eastAsia="標楷體" w:hAnsi="新細明體" w:hint="eastAsia"/>
                <w:sz w:val="20"/>
              </w:rPr>
              <w:t>】生活中的毛細現象</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透過討論與觀察，認識生活中的毛細現象。</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利用毛細現象的原理，動手設計一些好玩的東西或遊戲。</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2-1</w:t>
            </w:r>
            <w:r w:rsidRPr="00284242">
              <w:rPr>
                <w:rFonts w:ascii="新細明體" w:eastAsia="標楷體" w:hAnsi="新細明體" w:hint="eastAsia"/>
                <w:sz w:val="20"/>
              </w:rPr>
              <w:t>】怎樣讓水流出來</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1.</w:t>
            </w:r>
            <w:r w:rsidRPr="00284242">
              <w:rPr>
                <w:rFonts w:ascii="新細明體" w:eastAsia="標楷體" w:hAnsi="新細明體" w:hint="eastAsia"/>
                <w:sz w:val="20"/>
                <w:szCs w:val="20"/>
              </w:rPr>
              <w:t>藉由生活經驗，舉出幫水族箱換水的各種方法，並能比較其優缺點。</w:t>
            </w:r>
          </w:p>
        </w:tc>
        <w:tc>
          <w:tcPr>
            <w:tcW w:w="407" w:type="dxa"/>
            <w:vAlign w:val="center"/>
          </w:tcPr>
          <w:p w:rsidR="00A21DFF" w:rsidRPr="00284242" w:rsidRDefault="00A21DFF" w:rsidP="00A21DFF">
            <w:pPr>
              <w:pStyle w:val="5"/>
              <w:snapToGrid w:val="0"/>
              <w:spacing w:line="260" w:lineRule="exact"/>
              <w:ind w:left="0" w:right="0" w:firstLine="0"/>
              <w:jc w:val="center"/>
              <w:rPr>
                <w:rFonts w:ascii="標楷體" w:eastAsia="標楷體" w:hAnsi="標楷體"/>
                <w:sz w:val="20"/>
              </w:rPr>
            </w:pPr>
            <w:r w:rsidRPr="00284242">
              <w:rPr>
                <w:rFonts w:ascii="標楷體" w:eastAsia="標楷體" w:hAnsi="標楷體" w:hint="eastAsia"/>
                <w:sz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康軒版教科書第二單元「水的移動」</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2.顏色水</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3.廚房紙巾</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4.小型水族箱（自然教室備用）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5.毛巾</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6.透明水管</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7.裝水容器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8.水</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1-2-4-1 </w:t>
            </w:r>
            <w:r w:rsidRPr="00284242">
              <w:rPr>
                <w:rFonts w:ascii="標楷體" w:eastAsia="標楷體" w:hAnsi="標楷體"/>
                <w:sz w:val="20"/>
                <w:szCs w:val="20"/>
              </w:rPr>
              <w:t>由實驗的資料中整理出規則，提出結果</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2-2-3-2 </w:t>
            </w:r>
            <w:r w:rsidRPr="00284242">
              <w:rPr>
                <w:rFonts w:ascii="標楷體" w:eastAsia="標楷體" w:hAnsi="標楷體"/>
                <w:sz w:val="20"/>
                <w:szCs w:val="20"/>
              </w:rPr>
              <w:t>認識水的性質與其重要性</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5-2-1-2 </w:t>
            </w:r>
            <w:r w:rsidRPr="00284242">
              <w:rPr>
                <w:rFonts w:ascii="標楷體" w:eastAsia="標楷體" w:hAnsi="標楷體"/>
                <w:sz w:val="20"/>
                <w:szCs w:val="20"/>
              </w:rPr>
              <w:t>能由探討活動獲得發現和新的認知，培養出信心及樂趣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6-2-1-1 </w:t>
            </w:r>
            <w:r w:rsidRPr="00284242">
              <w:rPr>
                <w:rFonts w:ascii="標楷體" w:eastAsia="標楷體" w:hAnsi="標楷體"/>
                <w:sz w:val="20"/>
                <w:szCs w:val="20"/>
              </w:rPr>
              <w:t>能由「這是什麼？」、「怎麼會這樣？」等角度詢問，提出可探討的問題</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6-2-3-2 </w:t>
            </w:r>
            <w:r w:rsidRPr="00284242">
              <w:rPr>
                <w:rFonts w:ascii="標楷體" w:eastAsia="標楷體" w:hAnsi="標楷體"/>
                <w:sz w:val="20"/>
                <w:szCs w:val="20"/>
              </w:rPr>
              <w:t>養成遇到問題時，先試著確定問題性質，再加以實地處理的習慣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7-2-0-2 </w:t>
            </w:r>
            <w:r w:rsidRPr="00284242">
              <w:rPr>
                <w:rFonts w:ascii="標楷體" w:eastAsia="標楷體" w:hAnsi="標楷體"/>
                <w:sz w:val="20"/>
                <w:szCs w:val="20"/>
              </w:rPr>
              <w:t>做事時，能運用科學探究的精神和方法</w:t>
            </w:r>
            <w:r w:rsidRPr="00284242">
              <w:rPr>
                <w:rFonts w:ascii="標楷體" w:eastAsia="標楷體" w:hAnsi="標楷體" w:hint="eastAsia"/>
                <w:sz w:val="20"/>
                <w:szCs w:val="20"/>
              </w:rPr>
              <w:t>。</w:t>
            </w:r>
          </w:p>
        </w:tc>
        <w:tc>
          <w:tcPr>
            <w:tcW w:w="1559" w:type="dxa"/>
          </w:tcPr>
          <w:p w:rsidR="00A21DFF" w:rsidRPr="00284242" w:rsidRDefault="00A21DFF" w:rsidP="00A21DFF">
            <w:pPr>
              <w:spacing w:line="260" w:lineRule="exact"/>
              <w:jc w:val="both"/>
              <w:rPr>
                <w:rFonts w:ascii="新細明體" w:eastAsia="標楷體" w:hAnsi="新細明體"/>
                <w:sz w:val="20"/>
              </w:rPr>
            </w:pPr>
            <w:r w:rsidRPr="00284242">
              <w:rPr>
                <w:rFonts w:ascii="新細明體" w:eastAsia="標楷體" w:hAnsi="新細明體" w:hint="eastAsia"/>
                <w:sz w:val="20"/>
              </w:rPr>
              <w:t>【生涯發展教育】</w:t>
            </w:r>
          </w:p>
          <w:p w:rsidR="00A21DFF" w:rsidRPr="00284242" w:rsidRDefault="00A21DFF" w:rsidP="00A21DFF">
            <w:pPr>
              <w:spacing w:line="260" w:lineRule="exact"/>
              <w:jc w:val="both"/>
              <w:rPr>
                <w:rFonts w:ascii="新細明體" w:eastAsia="標楷體" w:hAnsi="新細明體" w:cs="標楷體-WinCharSetFFFF-H"/>
                <w:kern w:val="0"/>
                <w:sz w:val="20"/>
              </w:rPr>
            </w:pPr>
            <w:r w:rsidRPr="00284242">
              <w:rPr>
                <w:rFonts w:ascii="新細明體" w:eastAsia="標楷體" w:hAnsi="新細明體" w:cs="標楷體-WinCharSetFFFF-H" w:hint="eastAsia"/>
                <w:kern w:val="0"/>
                <w:sz w:val="20"/>
              </w:rPr>
              <w:t>3-2-2</w:t>
            </w:r>
            <w:r w:rsidRPr="00284242">
              <w:rPr>
                <w:rFonts w:ascii="新細明體" w:eastAsia="標楷體" w:hAnsi="新細明體" w:cs="標楷體-WinCharSetFFFF-H" w:hint="eastAsia"/>
                <w:kern w:val="0"/>
                <w:sz w:val="20"/>
              </w:rPr>
              <w:t>學習如何解決問題及做決定。</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【人權教育】</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1-2-1</w:t>
            </w:r>
            <w:r w:rsidRPr="00284242">
              <w:rPr>
                <w:rFonts w:ascii="新細明體" w:eastAsia="標楷體" w:hAnsi="新細明體" w:hint="eastAsia"/>
                <w:sz w:val="20"/>
              </w:rPr>
              <w:t>欣賞、包容個別差異並尊重自己與他人的權利。</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【海洋教育】</w:t>
            </w:r>
          </w:p>
          <w:p w:rsidR="00A21DFF" w:rsidRPr="00284242" w:rsidRDefault="00A21DFF" w:rsidP="00A21DFF">
            <w:pPr>
              <w:spacing w:line="260" w:lineRule="exact"/>
              <w:jc w:val="both"/>
              <w:rPr>
                <w:rFonts w:ascii="新細明體" w:eastAsia="標楷體" w:hAnsi="新細明體" w:cs="標楷體"/>
                <w:sz w:val="20"/>
              </w:rPr>
            </w:pPr>
            <w:r w:rsidRPr="00284242">
              <w:rPr>
                <w:rFonts w:ascii="新細明體" w:eastAsia="標楷體" w:hAnsi="新細明體"/>
                <w:sz w:val="20"/>
              </w:rPr>
              <w:t xml:space="preserve">4-2-1 </w:t>
            </w:r>
            <w:r w:rsidRPr="00284242">
              <w:rPr>
                <w:rFonts w:ascii="新細明體" w:eastAsia="標楷體" w:hAnsi="新細明體" w:cs="標楷體" w:hint="eastAsia"/>
                <w:sz w:val="20"/>
              </w:rPr>
              <w:t>認識水的性質與其重要性。</w:t>
            </w:r>
          </w:p>
          <w:p w:rsidR="00A21DFF" w:rsidRPr="00284242" w:rsidRDefault="00A21DFF" w:rsidP="00A21DFF">
            <w:pPr>
              <w:spacing w:line="260" w:lineRule="exact"/>
              <w:jc w:val="both"/>
              <w:rPr>
                <w:rFonts w:ascii="新細明體" w:eastAsia="標楷體" w:hAnsi="新細明體" w:cs="標楷體-WinCharSetFFFF-H"/>
                <w:kern w:val="0"/>
                <w:sz w:val="20"/>
              </w:rPr>
            </w:pPr>
            <w:r w:rsidRPr="00284242">
              <w:rPr>
                <w:rFonts w:ascii="新細明體" w:eastAsia="標楷體" w:hAnsi="新細明體"/>
                <w:sz w:val="20"/>
              </w:rPr>
              <w:t xml:space="preserve">4-2-2 </w:t>
            </w:r>
            <w:r w:rsidRPr="00284242">
              <w:rPr>
                <w:rFonts w:ascii="新細明體" w:eastAsia="標楷體" w:hAnsi="新細明體" w:cs="標楷體" w:hint="eastAsia"/>
                <w:sz w:val="20"/>
              </w:rPr>
              <w:t>說明水與日常生活的關係及其重要性。</w:t>
            </w:r>
          </w:p>
          <w:p w:rsidR="00A21DFF" w:rsidRPr="00284242" w:rsidRDefault="00A21DFF" w:rsidP="00A21DFF">
            <w:pPr>
              <w:spacing w:line="260" w:lineRule="exact"/>
              <w:rPr>
                <w:rFonts w:ascii="標楷體" w:eastAsia="標楷體" w:hAnsi="標楷體"/>
                <w:sz w:val="20"/>
                <w:szCs w:val="20"/>
              </w:rPr>
            </w:pP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第八週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pStyle w:val="5"/>
              <w:tabs>
                <w:tab w:val="clear" w:pos="329"/>
              </w:tabs>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二、水的移動</w:t>
            </w:r>
          </w:p>
          <w:p w:rsidR="00A21DFF" w:rsidRPr="00284242" w:rsidRDefault="00A21DFF" w:rsidP="00A21DFF">
            <w:pPr>
              <w:pStyle w:val="5"/>
              <w:tabs>
                <w:tab w:val="clear" w:pos="329"/>
              </w:tabs>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活動二 虹吸現象</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2-1</w:t>
            </w:r>
            <w:r w:rsidRPr="00284242">
              <w:rPr>
                <w:rFonts w:ascii="新細明體" w:eastAsia="標楷體" w:hAnsi="新細明體" w:hint="eastAsia"/>
                <w:sz w:val="20"/>
              </w:rPr>
              <w:t>】怎樣讓水流出來</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操作虹吸原理試驗，察覺虹吸現象的產生需要特定條件。</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認識虹吸現象的定義，並能熟悉虹吸現象的操作。</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3.</w:t>
            </w:r>
            <w:r w:rsidRPr="00284242">
              <w:rPr>
                <w:rFonts w:ascii="新細明體" w:eastAsia="標楷體" w:hAnsi="新細明體" w:hint="eastAsia"/>
                <w:sz w:val="20"/>
                <w:szCs w:val="20"/>
              </w:rPr>
              <w:t>藉由利用可彎吸管製造虹吸現象的遊戲，調整虹吸管兩端水位的高低，察覺虹吸現象會因兩端水平面相同而停止。</w:t>
            </w:r>
          </w:p>
        </w:tc>
        <w:tc>
          <w:tcPr>
            <w:tcW w:w="407" w:type="dxa"/>
            <w:vAlign w:val="center"/>
          </w:tcPr>
          <w:p w:rsidR="00A21DFF" w:rsidRPr="00284242" w:rsidRDefault="00A21DFF" w:rsidP="00A21DFF">
            <w:pPr>
              <w:pStyle w:val="5"/>
              <w:snapToGrid w:val="0"/>
              <w:spacing w:line="260" w:lineRule="exact"/>
              <w:ind w:left="0" w:right="0" w:firstLine="0"/>
              <w:jc w:val="center"/>
              <w:rPr>
                <w:rFonts w:ascii="標楷體" w:eastAsia="標楷體" w:hAnsi="標楷體"/>
                <w:sz w:val="20"/>
              </w:rPr>
            </w:pPr>
            <w:r w:rsidRPr="00284242">
              <w:rPr>
                <w:rFonts w:ascii="標楷體" w:eastAsia="標楷體" w:hAnsi="標楷體" w:hint="eastAsia"/>
                <w:sz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康軒版教科書第二單元「水的移動」</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2.小型水族箱（自然教室備用）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3.毛巾</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4.透明水管</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5.裝水容器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6.水</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7.透明水管</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8.大小相同的燒杯</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9.膠帶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10.可彎吸管</w:t>
            </w:r>
          </w:p>
          <w:p w:rsidR="00A21DFF" w:rsidRPr="00284242" w:rsidRDefault="00A21DFF" w:rsidP="00A21DFF">
            <w:pPr>
              <w:pStyle w:val="4123"/>
              <w:spacing w:line="260" w:lineRule="exact"/>
              <w:ind w:left="0" w:right="0" w:firstLine="0"/>
              <w:rPr>
                <w:rFonts w:eastAsia="標楷體" w:hAnsi="新細明體"/>
                <w:sz w:val="20"/>
              </w:rPr>
            </w:pPr>
            <w:r w:rsidRPr="00284242">
              <w:rPr>
                <w:rFonts w:eastAsia="標楷體" w:hAnsi="新細明體" w:hint="eastAsia"/>
                <w:sz w:val="20"/>
              </w:rPr>
              <w:t>11.</w:t>
            </w:r>
            <w:r w:rsidRPr="00284242">
              <w:rPr>
                <w:rFonts w:eastAsia="標楷體" w:hAnsi="新細明體" w:hint="eastAsia"/>
                <w:spacing w:val="-10"/>
                <w:sz w:val="20"/>
              </w:rPr>
              <w:t>重點歸納影片</w:t>
            </w:r>
          </w:p>
          <w:p w:rsidR="00A21DFF" w:rsidRPr="00284242" w:rsidRDefault="00A21DFF" w:rsidP="00A21DFF">
            <w:pPr>
              <w:spacing w:line="260" w:lineRule="exact"/>
              <w:rPr>
                <w:rFonts w:ascii="標楷體" w:eastAsia="標楷體" w:hAnsi="標楷體"/>
                <w:sz w:val="20"/>
                <w:szCs w:val="20"/>
              </w:rPr>
            </w:pP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1-2-2-1 </w:t>
            </w:r>
            <w:r w:rsidRPr="00284242">
              <w:rPr>
                <w:rFonts w:ascii="標楷體" w:eastAsia="標楷體" w:hAnsi="標楷體"/>
                <w:sz w:val="20"/>
                <w:szCs w:val="20"/>
              </w:rPr>
              <w:t>運用感官或現成工具去度量，做量化的比較</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1-2-3-3 </w:t>
            </w:r>
            <w:r w:rsidRPr="00284242">
              <w:rPr>
                <w:rFonts w:ascii="標楷體" w:eastAsia="標楷體" w:hAnsi="標楷體"/>
                <w:sz w:val="20"/>
                <w:szCs w:val="20"/>
              </w:rPr>
              <w:t>能在試驗時控制變因，做定性的觀察</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1-2-4-1 </w:t>
            </w:r>
            <w:r w:rsidRPr="00284242">
              <w:rPr>
                <w:rFonts w:ascii="標楷體" w:eastAsia="標楷體" w:hAnsi="標楷體"/>
                <w:sz w:val="20"/>
                <w:szCs w:val="20"/>
              </w:rPr>
              <w:t>由實驗的資料中整理出規則，提出結果</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2-2-3-2 </w:t>
            </w:r>
            <w:r w:rsidRPr="00284242">
              <w:rPr>
                <w:rFonts w:ascii="標楷體" w:eastAsia="標楷體" w:hAnsi="標楷體"/>
                <w:sz w:val="20"/>
                <w:szCs w:val="20"/>
              </w:rPr>
              <w:t>認識水的性質與其重要性</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3-2-0-2 </w:t>
            </w:r>
            <w:r w:rsidRPr="00284242">
              <w:rPr>
                <w:rFonts w:ascii="標楷體" w:eastAsia="標楷體" w:hAnsi="標楷體"/>
                <w:sz w:val="20"/>
                <w:szCs w:val="20"/>
              </w:rPr>
              <w:t>察覺只要實驗的情況相同，產生的結果會很相近</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3-2-0-3 </w:t>
            </w:r>
            <w:r w:rsidRPr="00284242">
              <w:rPr>
                <w:rFonts w:ascii="標楷體" w:eastAsia="標楷體" w:hAnsi="標楷體"/>
                <w:sz w:val="20"/>
                <w:szCs w:val="20"/>
              </w:rPr>
              <w:t>相信現象的變化，都是由某些變因的改變所促成的</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5-2-1-2 </w:t>
            </w:r>
            <w:r w:rsidRPr="00284242">
              <w:rPr>
                <w:rFonts w:ascii="標楷體" w:eastAsia="標楷體" w:hAnsi="標楷體"/>
                <w:sz w:val="20"/>
                <w:szCs w:val="20"/>
              </w:rPr>
              <w:t>能由探討活動獲得發現和新的認知，培養出信心及樂趣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6-2-1-1 </w:t>
            </w:r>
            <w:r w:rsidRPr="00284242">
              <w:rPr>
                <w:rFonts w:ascii="標楷體" w:eastAsia="標楷體" w:hAnsi="標楷體"/>
                <w:sz w:val="20"/>
                <w:szCs w:val="20"/>
              </w:rPr>
              <w:t>能由「這是什麼？」、「怎麼會這樣？」等角度詢問，提出可探討的問題</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6-2-3-2 </w:t>
            </w:r>
            <w:r w:rsidRPr="00284242">
              <w:rPr>
                <w:rFonts w:ascii="標楷體" w:eastAsia="標楷體" w:hAnsi="標楷體"/>
                <w:sz w:val="20"/>
                <w:szCs w:val="20"/>
              </w:rPr>
              <w:t>養成遇到問題時，先試著確定問題性質，再加以實地處理的習慣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7-2-0-2 </w:t>
            </w:r>
            <w:r w:rsidRPr="00284242">
              <w:rPr>
                <w:rFonts w:ascii="標楷體" w:eastAsia="標楷體" w:hAnsi="標楷體"/>
                <w:sz w:val="20"/>
                <w:szCs w:val="20"/>
              </w:rPr>
              <w:t>做事時，能運用科學探究的精神和方法</w:t>
            </w:r>
            <w:r w:rsidRPr="00284242">
              <w:rPr>
                <w:rFonts w:ascii="標楷體" w:eastAsia="標楷體" w:hAnsi="標楷體" w:hint="eastAsia"/>
                <w:sz w:val="20"/>
                <w:szCs w:val="20"/>
              </w:rPr>
              <w:t>。</w:t>
            </w:r>
          </w:p>
        </w:tc>
        <w:tc>
          <w:tcPr>
            <w:tcW w:w="1559" w:type="dxa"/>
          </w:tcPr>
          <w:p w:rsidR="00A21DFF" w:rsidRPr="00284242" w:rsidRDefault="00A21DFF" w:rsidP="00A21DFF">
            <w:pPr>
              <w:pStyle w:val="5"/>
              <w:tabs>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【性別平等教育】</w:t>
            </w:r>
          </w:p>
          <w:p w:rsidR="00A21DFF" w:rsidRPr="00284242" w:rsidRDefault="00A21DFF" w:rsidP="00A21DFF">
            <w:pPr>
              <w:pStyle w:val="5"/>
              <w:tabs>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2-2-2</w:t>
            </w:r>
            <w:r w:rsidRPr="00284242">
              <w:rPr>
                <w:rFonts w:ascii="新細明體" w:eastAsia="標楷體" w:hAnsi="新細明體" w:hint="eastAsia"/>
                <w:sz w:val="20"/>
              </w:rPr>
              <w:t>尊重不同性別者做決定的自主權。</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【海洋教育】</w:t>
            </w:r>
          </w:p>
          <w:p w:rsidR="00A21DFF" w:rsidRPr="00284242" w:rsidRDefault="00A21DFF" w:rsidP="00A21DFF">
            <w:pPr>
              <w:spacing w:line="260" w:lineRule="exact"/>
              <w:jc w:val="both"/>
              <w:rPr>
                <w:rFonts w:ascii="新細明體" w:eastAsia="標楷體" w:hAnsi="新細明體" w:cs="標楷體"/>
                <w:sz w:val="20"/>
              </w:rPr>
            </w:pPr>
            <w:r w:rsidRPr="00284242">
              <w:rPr>
                <w:rFonts w:ascii="新細明體" w:eastAsia="標楷體" w:hAnsi="新細明體"/>
                <w:sz w:val="20"/>
              </w:rPr>
              <w:t xml:space="preserve">4-2-1 </w:t>
            </w:r>
            <w:r w:rsidRPr="00284242">
              <w:rPr>
                <w:rFonts w:ascii="新細明體" w:eastAsia="標楷體" w:hAnsi="新細明體" w:cs="標楷體" w:hint="eastAsia"/>
                <w:sz w:val="20"/>
              </w:rPr>
              <w:t>認識水的性質與其重要性。</w:t>
            </w:r>
          </w:p>
          <w:p w:rsidR="00A21DFF" w:rsidRPr="00284242" w:rsidRDefault="00A21DFF" w:rsidP="00A21DFF">
            <w:pPr>
              <w:spacing w:line="260" w:lineRule="exact"/>
              <w:jc w:val="both"/>
              <w:rPr>
                <w:rFonts w:ascii="新細明體" w:eastAsia="標楷體" w:hAnsi="新細明體" w:cs="標楷體-WinCharSetFFFF-H"/>
                <w:kern w:val="0"/>
                <w:sz w:val="20"/>
              </w:rPr>
            </w:pPr>
            <w:r w:rsidRPr="00284242">
              <w:rPr>
                <w:rFonts w:ascii="新細明體" w:eastAsia="標楷體" w:hAnsi="新細明體"/>
                <w:sz w:val="20"/>
              </w:rPr>
              <w:t xml:space="preserve">4-2-2 </w:t>
            </w:r>
            <w:r w:rsidRPr="00284242">
              <w:rPr>
                <w:rFonts w:ascii="新細明體" w:eastAsia="標楷體" w:hAnsi="新細明體" w:cs="標楷體" w:hint="eastAsia"/>
                <w:sz w:val="20"/>
              </w:rPr>
              <w:t>說明水與日常生活的關係及其重要性。</w:t>
            </w:r>
          </w:p>
          <w:p w:rsidR="00A21DFF" w:rsidRPr="00284242" w:rsidRDefault="00A21DFF" w:rsidP="00A21DFF">
            <w:pPr>
              <w:spacing w:line="260" w:lineRule="exact"/>
              <w:rPr>
                <w:rFonts w:ascii="標楷體" w:eastAsia="標楷體" w:hAnsi="標楷體"/>
                <w:sz w:val="20"/>
                <w:szCs w:val="20"/>
              </w:rPr>
            </w:pP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第九週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pStyle w:val="5"/>
              <w:tabs>
                <w:tab w:val="clear" w:pos="329"/>
              </w:tabs>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二、水的移動</w:t>
            </w:r>
          </w:p>
          <w:p w:rsidR="00A21DFF" w:rsidRPr="00284242" w:rsidRDefault="00A21DFF" w:rsidP="00A21DFF">
            <w:pPr>
              <w:pStyle w:val="5"/>
              <w:tabs>
                <w:tab w:val="clear" w:pos="329"/>
              </w:tabs>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活動二 虹吸現象</w:t>
            </w:r>
          </w:p>
          <w:p w:rsidR="00A21DFF" w:rsidRPr="00284242" w:rsidRDefault="00A21DFF" w:rsidP="00A21DFF">
            <w:pPr>
              <w:pStyle w:val="5"/>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活動三 認識連通管</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3-1</w:t>
            </w:r>
            <w:r w:rsidRPr="00284242">
              <w:rPr>
                <w:rFonts w:ascii="新細明體" w:eastAsia="標楷體" w:hAnsi="新細明體" w:hint="eastAsia"/>
                <w:sz w:val="20"/>
              </w:rPr>
              <w:t>】奇妙的連通管</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透過實際操作與試驗，察覺不管怎麼改變水管兩端的高度，兩端的水面仍然一樣高；如果有一端特別低，水則會從低的那端流出來。</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操作水管連接容器的試驗，認識連通管原理。</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3.</w:t>
            </w:r>
            <w:r w:rsidRPr="00284242">
              <w:rPr>
                <w:rFonts w:ascii="新細明體" w:eastAsia="標楷體" w:hAnsi="新細明體" w:hint="eastAsia"/>
                <w:sz w:val="20"/>
              </w:rPr>
              <w:t>能應用連通管原理，利用裝了水的水管測量水平。</w:t>
            </w:r>
          </w:p>
          <w:p w:rsidR="00A21DFF" w:rsidRPr="00284242" w:rsidRDefault="00A21DFF" w:rsidP="00A21DFF">
            <w:pPr>
              <w:spacing w:line="260" w:lineRule="exact"/>
              <w:rPr>
                <w:rFonts w:ascii="標楷體" w:eastAsia="標楷體" w:hAnsi="標楷體"/>
                <w:sz w:val="20"/>
                <w:szCs w:val="20"/>
              </w:rPr>
            </w:pPr>
          </w:p>
        </w:tc>
        <w:tc>
          <w:tcPr>
            <w:tcW w:w="407" w:type="dxa"/>
            <w:vAlign w:val="center"/>
          </w:tcPr>
          <w:p w:rsidR="00A21DFF" w:rsidRPr="00284242" w:rsidRDefault="00A21DFF" w:rsidP="00A21DFF">
            <w:pPr>
              <w:pStyle w:val="5"/>
              <w:snapToGrid w:val="0"/>
              <w:spacing w:line="260" w:lineRule="exact"/>
              <w:ind w:left="0" w:right="0" w:firstLine="0"/>
              <w:jc w:val="center"/>
              <w:rPr>
                <w:rFonts w:ascii="標楷體" w:eastAsia="標楷體" w:hAnsi="標楷體"/>
                <w:sz w:val="20"/>
              </w:rPr>
            </w:pPr>
            <w:r w:rsidRPr="00284242">
              <w:rPr>
                <w:rFonts w:ascii="標楷體" w:eastAsia="標楷體" w:hAnsi="標楷體" w:hint="eastAsia"/>
                <w:sz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康軒版教科書第二單元「水的移動」</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1.橡皮塞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2.透明水管</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3.透明容器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5.水</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6.寶特瓶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7.小刀或剪刀</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1-2-2-2 </w:t>
            </w:r>
            <w:r w:rsidRPr="00284242">
              <w:rPr>
                <w:rFonts w:ascii="標楷體" w:eastAsia="標楷體" w:hAnsi="標楷體"/>
                <w:sz w:val="20"/>
                <w:szCs w:val="20"/>
              </w:rPr>
              <w:t>能權宜的運用自訂的標準或自設的工具去度量</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2-2-3-2 </w:t>
            </w:r>
            <w:r w:rsidRPr="00284242">
              <w:rPr>
                <w:rFonts w:ascii="標楷體" w:eastAsia="標楷體" w:hAnsi="標楷體"/>
                <w:sz w:val="20"/>
                <w:szCs w:val="20"/>
              </w:rPr>
              <w:t>認識水的性質與其重要性</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3-2-0-3 </w:t>
            </w:r>
            <w:r w:rsidRPr="00284242">
              <w:rPr>
                <w:rFonts w:ascii="標楷體" w:eastAsia="標楷體" w:hAnsi="標楷體"/>
                <w:sz w:val="20"/>
                <w:szCs w:val="20"/>
              </w:rPr>
              <w:t>相信現象的變化，都是由某些變因的改變所促成的</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5-2-1-2 能由探討活動獲得發現和新的認知，培養出信心及樂趣。</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6-2-1-1 </w:t>
            </w:r>
            <w:r w:rsidRPr="00284242">
              <w:rPr>
                <w:rFonts w:ascii="標楷體" w:eastAsia="標楷體" w:hAnsi="標楷體"/>
                <w:sz w:val="20"/>
                <w:szCs w:val="20"/>
              </w:rPr>
              <w:t>能由「這是什麼？」、「怎麼會這樣？」等角度詢問，提出可探討的問題</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6-2-3-2 </w:t>
            </w:r>
            <w:r w:rsidRPr="00284242">
              <w:rPr>
                <w:rFonts w:ascii="標楷體" w:eastAsia="標楷體" w:hAnsi="標楷體"/>
                <w:sz w:val="20"/>
                <w:szCs w:val="20"/>
              </w:rPr>
              <w:t>養成遇到問題時，先試著確定問題性質，再加以實地處理的習慣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7-2-0-2 做事時，能運用科學探究的精神和方法。</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【性別平等教育】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2-2-2尊重不同性別者做決定的自主權。</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【海洋教育】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4-2-1 認識水的性質與其重要性。</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4-2-2 說明水與日常生活的關係及其重要性。</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第十週</w:t>
            </w:r>
          </w:p>
          <w:p w:rsidR="00A21DFF" w:rsidRPr="008028C8" w:rsidRDefault="00A21DFF" w:rsidP="00E31E7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pStyle w:val="5"/>
              <w:tabs>
                <w:tab w:val="clear" w:pos="329"/>
              </w:tabs>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二、水的移動</w:t>
            </w:r>
          </w:p>
          <w:p w:rsidR="00A21DFF" w:rsidRPr="00284242" w:rsidRDefault="00A21DFF" w:rsidP="00A21DFF">
            <w:pPr>
              <w:pStyle w:val="5"/>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活動三 認識連通管</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3-1</w:t>
            </w:r>
            <w:r w:rsidRPr="00284242">
              <w:rPr>
                <w:rFonts w:ascii="新細明體" w:eastAsia="標楷體" w:hAnsi="新細明體" w:hint="eastAsia"/>
                <w:sz w:val="20"/>
              </w:rPr>
              <w:t>】奇妙的連通管</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知道連通管原理在生活上的應用。</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【科學閱讀】自來水怎麼來</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藉由生活實例，讓學生了解連通管在自來水運輸過程中的應用。</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【科學漫畫】倒不滿的酒杯</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透過圖像呈現古人發明九龍杯的過程及杯中的構造，了解古人的智慧。</w:t>
            </w:r>
          </w:p>
        </w:tc>
        <w:tc>
          <w:tcPr>
            <w:tcW w:w="407" w:type="dxa"/>
            <w:vAlign w:val="center"/>
          </w:tcPr>
          <w:p w:rsidR="00A21DFF" w:rsidRPr="00284242" w:rsidRDefault="00A21DFF" w:rsidP="00A21DFF">
            <w:pPr>
              <w:pStyle w:val="5"/>
              <w:snapToGrid w:val="0"/>
              <w:spacing w:line="260" w:lineRule="exact"/>
              <w:ind w:left="0" w:right="0" w:firstLine="0"/>
              <w:jc w:val="center"/>
              <w:rPr>
                <w:rFonts w:ascii="標楷體" w:eastAsia="標楷體" w:hAnsi="標楷體"/>
                <w:sz w:val="20"/>
              </w:rPr>
            </w:pPr>
            <w:r w:rsidRPr="00284242">
              <w:rPr>
                <w:rFonts w:ascii="標楷體" w:eastAsia="標楷體" w:hAnsi="標楷體" w:hint="eastAsia"/>
                <w:sz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康軒版教科書第二單元「水的移動」</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2.重點歸納影片</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1-2-4-1 </w:t>
            </w:r>
            <w:r w:rsidRPr="00284242">
              <w:rPr>
                <w:rFonts w:ascii="標楷體" w:eastAsia="標楷體" w:hAnsi="標楷體"/>
                <w:sz w:val="20"/>
                <w:szCs w:val="20"/>
              </w:rPr>
              <w:t>由實驗的資料中整理出規則，提出結果</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2-2-3-2 </w:t>
            </w:r>
            <w:r w:rsidRPr="00284242">
              <w:rPr>
                <w:rFonts w:ascii="標楷體" w:eastAsia="標楷體" w:hAnsi="標楷體"/>
                <w:sz w:val="20"/>
                <w:szCs w:val="20"/>
              </w:rPr>
              <w:t>認識水的性質與其重要性</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3-2-0-3 </w:t>
            </w:r>
            <w:r w:rsidRPr="00284242">
              <w:rPr>
                <w:rFonts w:ascii="標楷體" w:eastAsia="標楷體" w:hAnsi="標楷體"/>
                <w:sz w:val="20"/>
                <w:szCs w:val="20"/>
              </w:rPr>
              <w:t>相信現象的變化，都是由某些變因的改變所促成的</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5-2-1-1 </w:t>
            </w:r>
            <w:r w:rsidRPr="00284242">
              <w:rPr>
                <w:rFonts w:ascii="標楷體" w:eastAsia="標楷體" w:hAnsi="標楷體"/>
                <w:sz w:val="20"/>
                <w:szCs w:val="20"/>
              </w:rPr>
              <w:t>相信細心的觀察和多一層的詢問，常會有許多的新發現</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5-2-1-2 能由探討活動獲得發現和新的認知，培養出信心及樂趣。</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6-2-2-2 </w:t>
            </w:r>
            <w:r w:rsidRPr="00284242">
              <w:rPr>
                <w:rFonts w:ascii="標楷體" w:eastAsia="標楷體" w:hAnsi="標楷體"/>
                <w:sz w:val="20"/>
                <w:szCs w:val="20"/>
              </w:rPr>
              <w:t>養成運用相關器材、設備來完成自己構想作品的習慣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6-2-3-1 養成主動參與工作的習慣。</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7-2-0-2 做事時，能運用科學探究的精神和方法。</w:t>
            </w:r>
          </w:p>
          <w:p w:rsidR="00A21DFF" w:rsidRPr="00284242" w:rsidRDefault="00A21DFF" w:rsidP="00A21DFF">
            <w:pPr>
              <w:spacing w:line="260" w:lineRule="exact"/>
              <w:rPr>
                <w:rFonts w:ascii="標楷體" w:eastAsia="標楷體" w:hAnsi="標楷體"/>
                <w:sz w:val="20"/>
                <w:szCs w:val="20"/>
              </w:rPr>
            </w:pP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【資訊教育】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1-2-1能瞭解資訊科技在日常生活之應用。</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【性別平等教育】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2-2-1</w:t>
            </w:r>
            <w:r w:rsidRPr="00284242">
              <w:rPr>
                <w:rFonts w:ascii="標楷體" w:eastAsia="標楷體" w:hAnsi="標楷體" w:hint="eastAsia"/>
                <w:sz w:val="20"/>
                <w:szCs w:val="20"/>
              </w:rPr>
              <w:t>瞭解不同性別者在團體中均扮演重要的角色。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【環境教育】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5-2-2</w:t>
            </w:r>
            <w:r w:rsidRPr="00284242">
              <w:rPr>
                <w:rFonts w:ascii="標楷體" w:eastAsia="標楷體" w:hAnsi="標楷體" w:hint="eastAsia"/>
                <w:sz w:val="20"/>
                <w:szCs w:val="20"/>
              </w:rPr>
              <w:t>具有參與調查生活周遭環境問題的經驗。</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2-2-1 培養良好的人際互動能力。</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第十一週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pStyle w:val="5"/>
              <w:tabs>
                <w:tab w:val="clear" w:pos="329"/>
              </w:tabs>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三、昆蟲家族</w:t>
            </w:r>
          </w:p>
          <w:p w:rsidR="00A21DFF" w:rsidRPr="00284242" w:rsidRDefault="00A21DFF" w:rsidP="00A21DFF">
            <w:pPr>
              <w:pStyle w:val="5"/>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活動一 認識昆蟲</w:t>
            </w:r>
          </w:p>
        </w:tc>
        <w:tc>
          <w:tcPr>
            <w:tcW w:w="4163"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【活動1-1】昆蟲的特徵</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1.藉由觀察圖片或生活經驗，了解昆蟲的共同特徵、外形特徵和特殊構造。</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【活動1-2】拜訪校園裡的昆蟲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1.透過討論，了解觀察昆蟲的方法與注意事項。</w:t>
            </w:r>
          </w:p>
        </w:tc>
        <w:tc>
          <w:tcPr>
            <w:tcW w:w="407" w:type="dxa"/>
            <w:vAlign w:val="center"/>
          </w:tcPr>
          <w:p w:rsidR="00A21DFF" w:rsidRPr="00284242" w:rsidRDefault="00A21DFF" w:rsidP="00A21DFF">
            <w:pPr>
              <w:pStyle w:val="5"/>
              <w:snapToGrid w:val="0"/>
              <w:spacing w:line="260" w:lineRule="exact"/>
              <w:ind w:left="0" w:right="0" w:firstLine="0"/>
              <w:jc w:val="center"/>
              <w:rPr>
                <w:rFonts w:ascii="標楷體" w:eastAsia="標楷體" w:hAnsi="標楷體"/>
                <w:sz w:val="20"/>
              </w:rPr>
            </w:pPr>
            <w:r w:rsidRPr="00284242">
              <w:rPr>
                <w:rFonts w:ascii="標楷體" w:eastAsia="標楷體" w:hAnsi="標楷體" w:hint="eastAsia"/>
                <w:sz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康軒版教科書第三單元「昆蟲家族」</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2.昆蟲圖鑑</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1-2-1-1 </w:t>
            </w:r>
            <w:r w:rsidRPr="00284242">
              <w:rPr>
                <w:rFonts w:ascii="標楷體" w:eastAsia="標楷體" w:hAnsi="標楷體"/>
                <w:sz w:val="20"/>
              </w:rPr>
              <w:t>察覺事物具有可辨識的特徵和屬性</w:t>
            </w:r>
            <w:r w:rsidRPr="00284242">
              <w:rPr>
                <w:rFonts w:ascii="標楷體" w:eastAsia="標楷體" w:hAnsi="標楷體" w:hint="eastAsia"/>
                <w:sz w:val="20"/>
              </w:rPr>
              <w:t>。</w:t>
            </w:r>
          </w:p>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1-2-2-4 </w:t>
            </w:r>
            <w:r w:rsidRPr="00284242">
              <w:rPr>
                <w:rFonts w:ascii="標楷體" w:eastAsia="標楷體" w:hAnsi="標楷體"/>
                <w:sz w:val="20"/>
              </w:rPr>
              <w:t>知道依目的（或屬性）不同，可作不同的分類</w:t>
            </w:r>
            <w:r w:rsidRPr="00284242">
              <w:rPr>
                <w:rFonts w:ascii="標楷體" w:eastAsia="標楷體" w:hAnsi="標楷體" w:hint="eastAsia"/>
                <w:sz w:val="20"/>
              </w:rPr>
              <w:t>。</w:t>
            </w:r>
          </w:p>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2-2-2-2 </w:t>
            </w:r>
            <w:r w:rsidRPr="00284242">
              <w:rPr>
                <w:rFonts w:ascii="標楷體" w:eastAsia="標楷體" w:hAnsi="標楷體"/>
                <w:sz w:val="20"/>
              </w:rPr>
              <w:t>知道陸生（或水生）動物外形特徵、運動方式，注意到如何去改善生活環境、調節飲食，來維護牠的健康</w:t>
            </w:r>
            <w:r w:rsidRPr="00284242">
              <w:rPr>
                <w:rFonts w:ascii="標楷體" w:eastAsia="標楷體" w:hAnsi="標楷體" w:hint="eastAsia"/>
                <w:sz w:val="20"/>
              </w:rPr>
              <w:t>。</w:t>
            </w:r>
          </w:p>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5-2-1-1 </w:t>
            </w:r>
            <w:r w:rsidRPr="00284242">
              <w:rPr>
                <w:rFonts w:ascii="標楷體" w:eastAsia="標楷體" w:hAnsi="標楷體"/>
                <w:sz w:val="20"/>
              </w:rPr>
              <w:t>相信細心的觀察和多一層的詢問，常會有許多的新發現</w:t>
            </w:r>
            <w:r w:rsidRPr="00284242">
              <w:rPr>
                <w:rFonts w:ascii="標楷體" w:eastAsia="標楷體" w:hAnsi="標楷體" w:hint="eastAsia"/>
                <w:sz w:val="20"/>
              </w:rPr>
              <w:t>。</w:t>
            </w:r>
          </w:p>
          <w:p w:rsidR="00A21DFF" w:rsidRPr="00284242" w:rsidRDefault="00A21DFF" w:rsidP="00A21DFF">
            <w:pPr>
              <w:spacing w:line="260" w:lineRule="exact"/>
              <w:rPr>
                <w:rFonts w:ascii="標楷體" w:eastAsia="標楷體" w:hAnsi="標楷體"/>
                <w:sz w:val="20"/>
                <w:szCs w:val="18"/>
              </w:rPr>
            </w:pPr>
            <w:r w:rsidRPr="00284242">
              <w:rPr>
                <w:rFonts w:ascii="標楷體" w:eastAsia="標楷體" w:hAnsi="標楷體" w:hint="eastAsia"/>
                <w:sz w:val="20"/>
              </w:rPr>
              <w:t xml:space="preserve">5-2-1-2 </w:t>
            </w:r>
            <w:r w:rsidRPr="00284242">
              <w:rPr>
                <w:rFonts w:ascii="標楷體" w:eastAsia="標楷體" w:hAnsi="標楷體" w:hint="eastAsia"/>
                <w:sz w:val="20"/>
                <w:szCs w:val="18"/>
              </w:rPr>
              <w:t>能由探討活動獲得發現和新的認知，培養出信心及樂趣。</w:t>
            </w:r>
          </w:p>
          <w:p w:rsidR="00A21DFF" w:rsidRPr="00284242" w:rsidRDefault="00A21DFF" w:rsidP="00A21DFF">
            <w:pPr>
              <w:spacing w:line="260" w:lineRule="exact"/>
              <w:rPr>
                <w:rFonts w:ascii="標楷體" w:eastAsia="標楷體" w:hAnsi="標楷體"/>
                <w:sz w:val="20"/>
                <w:szCs w:val="18"/>
              </w:rPr>
            </w:pPr>
            <w:r w:rsidRPr="00284242">
              <w:rPr>
                <w:rFonts w:ascii="標楷體" w:eastAsia="標楷體" w:hAnsi="標楷體" w:hint="eastAsia"/>
                <w:sz w:val="20"/>
              </w:rPr>
              <w:t xml:space="preserve">6-2-3-1 </w:t>
            </w:r>
            <w:r w:rsidRPr="00284242">
              <w:rPr>
                <w:rFonts w:ascii="標楷體" w:eastAsia="標楷體" w:hAnsi="標楷體" w:hint="eastAsia"/>
                <w:sz w:val="20"/>
                <w:szCs w:val="18"/>
              </w:rPr>
              <w:t>養成主動參與工作的習慣。</w:t>
            </w:r>
          </w:p>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7-2-0-2 </w:t>
            </w:r>
            <w:r w:rsidRPr="00284242">
              <w:rPr>
                <w:rFonts w:ascii="標楷體" w:eastAsia="標楷體" w:hAnsi="標楷體" w:hint="eastAsia"/>
                <w:sz w:val="20"/>
                <w:szCs w:val="18"/>
              </w:rPr>
              <w:t>做事時，能運用科學探究的精神和方法。</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【性別平等教育】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2-2-1</w:t>
            </w:r>
            <w:r w:rsidRPr="00284242">
              <w:rPr>
                <w:rFonts w:ascii="標楷體" w:eastAsia="標楷體" w:hAnsi="標楷體" w:hint="eastAsia"/>
                <w:sz w:val="20"/>
                <w:szCs w:val="20"/>
              </w:rPr>
              <w:t>瞭解不同性別者在團體中均扮演重要的角色。</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【環境教育】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1-2-2能藉由感官接觸環境中的動、植物和景觀，欣賞自然之美，並能以多元的方式表達內心感受。</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3-2-1思考生物與非生物在環境中存在的價值。</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5-2-2</w:t>
            </w:r>
            <w:r w:rsidRPr="00284242">
              <w:rPr>
                <w:rFonts w:ascii="標楷體" w:eastAsia="標楷體" w:hAnsi="標楷體" w:hint="eastAsia"/>
                <w:sz w:val="20"/>
                <w:szCs w:val="20"/>
              </w:rPr>
              <w:t>具有參與調查生活周遭環境問題的經驗。</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2-2-1 培養良好的人際互動能力。3-2-2 學習如何解決問題及做決定。</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第十二週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三、昆蟲家族</w:t>
            </w:r>
          </w:p>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活動一 認識昆蟲</w:t>
            </w:r>
          </w:p>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活動二 昆蟲的一生</w:t>
            </w:r>
          </w:p>
        </w:tc>
        <w:tc>
          <w:tcPr>
            <w:tcW w:w="4163"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【活動1-2】拜訪校園裡的昆蟲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1.透過觀察與討論，發現昆蟲有不同的運動方式，通常用以運動的構造會比較發達。</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2.透過觀察，發現有些昆蟲幼蟲和成蟲的食性不一樣。</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3.透過討論與觀察，察覺昆蟲還有許多有趣的生態行為，值得仔細研究。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4.透過觀察或自身經驗，知道有些昆蟲的幼蟲和成蟲長得不一樣。</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【活動2-1】飼養昆蟲的準備</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1.能藉由討論與查資料，依據自己的能力，決定要飼養的昆蟲種類，並且擬定適當的昆蟲飼養計畫。</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康軒版教科書第三單元「昆蟲家族」</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1放大鏡（自然教室備用）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2.放大罐</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3.毛筆</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5.昆蟲圖鑑</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6.調查紀錄表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7.重點歸納影片</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1-2-1-1 </w:t>
            </w:r>
            <w:r w:rsidRPr="00284242">
              <w:rPr>
                <w:rFonts w:ascii="標楷體" w:eastAsia="標楷體" w:hAnsi="標楷體"/>
                <w:sz w:val="20"/>
              </w:rPr>
              <w:t>察覺事物具有可辨識的特徵和屬性</w:t>
            </w:r>
            <w:r w:rsidRPr="00284242">
              <w:rPr>
                <w:rFonts w:ascii="標楷體" w:eastAsia="標楷體" w:hAnsi="標楷體" w:hint="eastAsia"/>
                <w:sz w:val="20"/>
              </w:rPr>
              <w:t>。</w:t>
            </w:r>
          </w:p>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1-2-2-4 </w:t>
            </w:r>
            <w:r w:rsidRPr="00284242">
              <w:rPr>
                <w:rFonts w:ascii="標楷體" w:eastAsia="標楷體" w:hAnsi="標楷體"/>
                <w:sz w:val="20"/>
              </w:rPr>
              <w:t>知道依目的（或屬性）不同，可作不同的分類</w:t>
            </w:r>
            <w:r w:rsidRPr="00284242">
              <w:rPr>
                <w:rFonts w:ascii="標楷體" w:eastAsia="標楷體" w:hAnsi="標楷體" w:hint="eastAsia"/>
                <w:sz w:val="20"/>
              </w:rPr>
              <w:t>。</w:t>
            </w:r>
          </w:p>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1-2-5-2 </w:t>
            </w:r>
            <w:r w:rsidRPr="00284242">
              <w:rPr>
                <w:rFonts w:ascii="標楷體" w:eastAsia="標楷體" w:hAnsi="標楷體" w:hint="eastAsia"/>
                <w:sz w:val="20"/>
                <w:szCs w:val="18"/>
              </w:rPr>
              <w:t>能傾聽別人的報告，並能清楚的表達自己的意思。</w:t>
            </w:r>
          </w:p>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2-2-2-2 </w:t>
            </w:r>
            <w:r w:rsidRPr="00284242">
              <w:rPr>
                <w:rFonts w:ascii="標楷體" w:eastAsia="標楷體" w:hAnsi="標楷體"/>
                <w:sz w:val="20"/>
              </w:rPr>
              <w:t>知道陸生（或水生）動物外形特徵、運動方式，注意到如何去改善生活環境、調節飲食，來維護牠的健康</w:t>
            </w:r>
            <w:r w:rsidRPr="00284242">
              <w:rPr>
                <w:rFonts w:ascii="標楷體" w:eastAsia="標楷體" w:hAnsi="標楷體" w:hint="eastAsia"/>
                <w:sz w:val="20"/>
              </w:rPr>
              <w:t>。</w:t>
            </w:r>
          </w:p>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5-2-1-1 </w:t>
            </w:r>
            <w:r w:rsidRPr="00284242">
              <w:rPr>
                <w:rFonts w:ascii="標楷體" w:eastAsia="標楷體" w:hAnsi="標楷體"/>
                <w:sz w:val="20"/>
              </w:rPr>
              <w:t>相信細心的觀察和多一層的詢問，常會有許多的新發現</w:t>
            </w:r>
            <w:r w:rsidRPr="00284242">
              <w:rPr>
                <w:rFonts w:ascii="標楷體" w:eastAsia="標楷體" w:hAnsi="標楷體" w:hint="eastAsia"/>
                <w:sz w:val="20"/>
              </w:rPr>
              <w:t>。</w:t>
            </w:r>
          </w:p>
          <w:p w:rsidR="00A21DFF" w:rsidRPr="00284242" w:rsidRDefault="00A21DFF" w:rsidP="00A21DFF">
            <w:pPr>
              <w:spacing w:line="260" w:lineRule="exact"/>
              <w:rPr>
                <w:rFonts w:ascii="標楷體" w:eastAsia="標楷體" w:hAnsi="標楷體"/>
                <w:sz w:val="20"/>
                <w:szCs w:val="18"/>
              </w:rPr>
            </w:pPr>
            <w:r w:rsidRPr="00284242">
              <w:rPr>
                <w:rFonts w:ascii="標楷體" w:eastAsia="標楷體" w:hAnsi="標楷體" w:hint="eastAsia"/>
                <w:sz w:val="20"/>
              </w:rPr>
              <w:t xml:space="preserve">5-2-1-2 </w:t>
            </w:r>
            <w:r w:rsidRPr="00284242">
              <w:rPr>
                <w:rFonts w:ascii="標楷體" w:eastAsia="標楷體" w:hAnsi="標楷體" w:hint="eastAsia"/>
                <w:sz w:val="20"/>
                <w:szCs w:val="18"/>
              </w:rPr>
              <w:t>能由探討活動獲得發現和新的認知，培養出信心及樂趣。</w:t>
            </w:r>
          </w:p>
          <w:p w:rsidR="00A21DFF" w:rsidRPr="00284242" w:rsidRDefault="00A21DFF" w:rsidP="00A21DFF">
            <w:pPr>
              <w:spacing w:line="260" w:lineRule="exact"/>
              <w:rPr>
                <w:rFonts w:ascii="標楷體" w:eastAsia="標楷體" w:hAnsi="標楷體"/>
                <w:sz w:val="20"/>
                <w:szCs w:val="18"/>
              </w:rPr>
            </w:pPr>
            <w:r w:rsidRPr="00284242">
              <w:rPr>
                <w:rFonts w:ascii="標楷體" w:eastAsia="標楷體" w:hAnsi="標楷體" w:hint="eastAsia"/>
                <w:sz w:val="20"/>
              </w:rPr>
              <w:t xml:space="preserve">6-2-2-1 </w:t>
            </w:r>
            <w:r w:rsidRPr="00284242">
              <w:rPr>
                <w:rFonts w:ascii="標楷體" w:eastAsia="標楷體" w:hAnsi="標楷體" w:hint="eastAsia"/>
                <w:sz w:val="20"/>
                <w:szCs w:val="18"/>
              </w:rPr>
              <w:t>能常自問「怎麼做？」，遇事先自行思考解決的辦法。</w:t>
            </w:r>
          </w:p>
          <w:p w:rsidR="00A21DFF" w:rsidRPr="00284242" w:rsidRDefault="00A21DFF" w:rsidP="00A21DFF">
            <w:pPr>
              <w:spacing w:line="260" w:lineRule="exact"/>
              <w:rPr>
                <w:rFonts w:ascii="標楷體" w:eastAsia="標楷體" w:hAnsi="標楷體"/>
                <w:sz w:val="20"/>
                <w:szCs w:val="18"/>
              </w:rPr>
            </w:pPr>
            <w:r w:rsidRPr="00284242">
              <w:rPr>
                <w:rFonts w:ascii="標楷體" w:eastAsia="標楷體" w:hAnsi="標楷體" w:hint="eastAsia"/>
                <w:sz w:val="20"/>
              </w:rPr>
              <w:t xml:space="preserve">6-2-3-1 </w:t>
            </w:r>
            <w:r w:rsidRPr="00284242">
              <w:rPr>
                <w:rFonts w:ascii="標楷體" w:eastAsia="標楷體" w:hAnsi="標楷體" w:hint="eastAsia"/>
                <w:sz w:val="20"/>
                <w:szCs w:val="18"/>
              </w:rPr>
              <w:t>養成主動參與工作的習慣。</w:t>
            </w:r>
          </w:p>
          <w:p w:rsidR="00A21DFF" w:rsidRPr="00284242" w:rsidRDefault="00A21DFF" w:rsidP="00A21DFF">
            <w:pPr>
              <w:spacing w:line="260" w:lineRule="exact"/>
              <w:rPr>
                <w:rFonts w:ascii="標楷體" w:eastAsia="標楷體" w:hAnsi="標楷體"/>
                <w:sz w:val="20"/>
              </w:rPr>
            </w:pPr>
            <w:r w:rsidRPr="00284242">
              <w:rPr>
                <w:rFonts w:ascii="標楷體" w:eastAsia="標楷體" w:hAnsi="標楷體" w:hint="eastAsia"/>
                <w:sz w:val="20"/>
              </w:rPr>
              <w:t xml:space="preserve">7-2-0-2 </w:t>
            </w:r>
            <w:r w:rsidRPr="00284242">
              <w:rPr>
                <w:rFonts w:ascii="標楷體" w:eastAsia="標楷體" w:hAnsi="標楷體" w:hint="eastAsia"/>
                <w:sz w:val="20"/>
                <w:szCs w:val="18"/>
              </w:rPr>
              <w:t>做事時，能運用科學探究的精神和方法。</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【環境教育】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3-2-1</w:t>
            </w:r>
            <w:r w:rsidRPr="00284242">
              <w:rPr>
                <w:rFonts w:ascii="標楷體" w:eastAsia="標楷體" w:hAnsi="標楷體" w:hint="eastAsia"/>
                <w:sz w:val="20"/>
                <w:szCs w:val="20"/>
              </w:rPr>
              <w:t>思考生物與非生物在環境中存在的價值。</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5-2-2</w:t>
            </w:r>
            <w:r w:rsidRPr="00284242">
              <w:rPr>
                <w:rFonts w:ascii="標楷體" w:eastAsia="標楷體" w:hAnsi="標楷體" w:hint="eastAsia"/>
                <w:sz w:val="20"/>
                <w:szCs w:val="20"/>
              </w:rPr>
              <w:t>具有參與調查生活周遭環境問題的經驗。</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cs="TimesNewRoman"/>
                <w:kern w:val="0"/>
                <w:sz w:val="20"/>
                <w:szCs w:val="20"/>
              </w:rPr>
              <w:t xml:space="preserve">2-2-1 </w:t>
            </w:r>
            <w:r w:rsidRPr="00284242">
              <w:rPr>
                <w:rFonts w:ascii="標楷體" w:eastAsia="標楷體" w:hAnsi="標楷體" w:cs="標楷體-WinCharSetFFFF-H" w:hint="eastAsia"/>
                <w:kern w:val="0"/>
                <w:sz w:val="20"/>
                <w:szCs w:val="20"/>
              </w:rPr>
              <w:t>培養良好的人際互動能力。</w:t>
            </w:r>
            <w:r w:rsidRPr="00284242">
              <w:rPr>
                <w:rFonts w:ascii="標楷體" w:eastAsia="標楷體" w:hAnsi="標楷體" w:hint="eastAsia"/>
                <w:sz w:val="20"/>
                <w:szCs w:val="20"/>
              </w:rPr>
              <w:t>3-2-2 學習如何解決問題及做決定。</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【性別平等教育】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2-2-1</w:t>
            </w:r>
            <w:r w:rsidRPr="00284242">
              <w:rPr>
                <w:rFonts w:ascii="標楷體" w:eastAsia="標楷體" w:hAnsi="標楷體" w:hint="eastAsia"/>
                <w:sz w:val="20"/>
                <w:szCs w:val="20"/>
              </w:rPr>
              <w:t>瞭解不同性別者在團體中均扮演重要的角色。</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第十三週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pStyle w:val="5"/>
              <w:tabs>
                <w:tab w:val="clear" w:pos="329"/>
              </w:tabs>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三、昆蟲家族</w:t>
            </w:r>
          </w:p>
          <w:p w:rsidR="00A21DFF" w:rsidRPr="00284242" w:rsidRDefault="00A21DFF" w:rsidP="00A21DFF">
            <w:pPr>
              <w:pStyle w:val="5"/>
              <w:snapToGrid w:val="0"/>
              <w:spacing w:line="260" w:lineRule="exact"/>
              <w:ind w:left="0" w:right="0" w:firstLine="0"/>
              <w:jc w:val="left"/>
              <w:rPr>
                <w:rFonts w:ascii="標楷體" w:eastAsia="標楷體" w:hAnsi="標楷體"/>
                <w:sz w:val="20"/>
              </w:rPr>
            </w:pPr>
            <w:r w:rsidRPr="00284242">
              <w:rPr>
                <w:rFonts w:ascii="標楷體" w:eastAsia="標楷體" w:hAnsi="標楷體" w:hint="eastAsia"/>
                <w:sz w:val="20"/>
              </w:rPr>
              <w:t>活動二 昆蟲的一生</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2-1</w:t>
            </w:r>
            <w:r w:rsidRPr="00284242">
              <w:rPr>
                <w:rFonts w:ascii="新細明體" w:eastAsia="標楷體" w:hAnsi="新細明體" w:hint="eastAsia"/>
                <w:sz w:val="20"/>
              </w:rPr>
              <w:t>】飼養昆蟲的準備</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引導學生思考想要共同飼養什麼昆蟲，以及飼養昆蟲需要準備的物品。</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依據飼養計畫，布置飼養昆蟲的環境，並知道飼養昆蟲應注意的事項，以維持昆蟲的健康。</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3.</w:t>
            </w:r>
            <w:r w:rsidRPr="00284242">
              <w:rPr>
                <w:rFonts w:ascii="新細明體" w:eastAsia="標楷體" w:hAnsi="新細明體" w:hint="eastAsia"/>
                <w:sz w:val="20"/>
              </w:rPr>
              <w:t>引導學生提出飼養過程中所發現的問題，並思考如何解決這些問題。</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2-2</w:t>
            </w:r>
            <w:r w:rsidRPr="00284242">
              <w:rPr>
                <w:rFonts w:ascii="新細明體" w:eastAsia="標楷體" w:hAnsi="新細明體" w:hint="eastAsia"/>
                <w:sz w:val="20"/>
              </w:rPr>
              <w:t>】昆蟲保母日記</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透過實際飼養，了解觀察和記錄的重點。</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能思考記錄昆蟲成長需包含的項目，設計適當的飼養紀錄表。</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3.</w:t>
            </w:r>
            <w:r w:rsidRPr="00284242">
              <w:rPr>
                <w:rFonts w:ascii="新細明體" w:eastAsia="標楷體" w:hAnsi="新細明體" w:hint="eastAsia"/>
                <w:sz w:val="20"/>
                <w:szCs w:val="20"/>
              </w:rPr>
              <w:t>透過實際飼養與觀察，發現飼養過程中的問題，並能提出解決方法。</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康軒版教科書第三單元「昆蟲家族」</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1.放大鏡（自然教室備用）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 昆蟲飼養箱</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 紗網、支架</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 昆蟲的食物</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 罐子</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7.昆蟲圖鑑</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8.調查紀錄表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9.水</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1-2-5-1 能運用表格、圖表（如解讀資料及登錄資料）。</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2-2-2-1 </w:t>
            </w:r>
            <w:r w:rsidRPr="00284242">
              <w:rPr>
                <w:rFonts w:ascii="標楷體" w:eastAsia="標楷體" w:hAnsi="標楷體"/>
                <w:sz w:val="20"/>
                <w:szCs w:val="20"/>
              </w:rPr>
              <w:t>實地種植一種植物，飼養一種小動物，並彼此交換經驗。藉此栽種知道植物各有其特殊的構造，學習安排日照、提供水份、溶製肥料、選擇土壤等種植的技術</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2-2-2-2 </w:t>
            </w:r>
            <w:r w:rsidRPr="00284242">
              <w:rPr>
                <w:rFonts w:ascii="標楷體" w:eastAsia="標楷體" w:hAnsi="標楷體"/>
                <w:sz w:val="20"/>
                <w:szCs w:val="20"/>
              </w:rPr>
              <w:t>知道陸生（或水生）動物外形特徵、運動方式，注意到如何去改善生活環境、調節飲食，來維護牠的健康</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5-2-1-1 </w:t>
            </w:r>
            <w:r w:rsidRPr="00284242">
              <w:rPr>
                <w:rFonts w:ascii="標楷體" w:eastAsia="標楷體" w:hAnsi="標楷體"/>
                <w:sz w:val="20"/>
                <w:szCs w:val="20"/>
              </w:rPr>
              <w:t>相信細心的觀察和多一層的詢問，常會有許多的新發現</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5-2-1-2 能由探討活動獲得發現和新的認知，培養出信心及樂趣。</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6-2-2-1 能常自問「怎麼做？」，遇事先自行思考解決的辦法。</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6-2-2-2 </w:t>
            </w:r>
            <w:r w:rsidRPr="00284242">
              <w:rPr>
                <w:rFonts w:ascii="標楷體" w:eastAsia="標楷體" w:hAnsi="標楷體"/>
                <w:sz w:val="20"/>
                <w:szCs w:val="20"/>
              </w:rPr>
              <w:t>養成運用相關器材、設備來完成自己構想作品的習慣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7-2-0-2 做事時，能運用科學探究的精神和方法。</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【環境教育】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1-2-4</w:t>
            </w:r>
            <w:r w:rsidRPr="00284242">
              <w:rPr>
                <w:rFonts w:ascii="標楷體" w:eastAsia="標楷體" w:hAnsi="標楷體" w:hint="eastAsia"/>
                <w:sz w:val="20"/>
                <w:szCs w:val="20"/>
              </w:rPr>
              <w:t>覺知自己的生活方式對環境的影響。</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3-2-1</w:t>
            </w:r>
            <w:r w:rsidRPr="00284242">
              <w:rPr>
                <w:rFonts w:ascii="標楷體" w:eastAsia="標楷體" w:hAnsi="標楷體" w:hint="eastAsia"/>
                <w:sz w:val="20"/>
                <w:szCs w:val="20"/>
              </w:rPr>
              <w:t>思考生物與非生物在環境中存在的價值。</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cs="TimesNewRoman"/>
                <w:kern w:val="0"/>
                <w:sz w:val="20"/>
                <w:szCs w:val="20"/>
              </w:rPr>
              <w:t xml:space="preserve">2-2-1 </w:t>
            </w:r>
            <w:r w:rsidRPr="00284242">
              <w:rPr>
                <w:rFonts w:ascii="標楷體" w:eastAsia="標楷體" w:hAnsi="標楷體" w:cs="標楷體-WinCharSetFFFF-H" w:hint="eastAsia"/>
                <w:kern w:val="0"/>
                <w:sz w:val="20"/>
                <w:szCs w:val="20"/>
              </w:rPr>
              <w:t>培養良好的人際互動能力。</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第十四週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三、昆蟲家族</w:t>
            </w:r>
          </w:p>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活動二 昆蟲的一生</w:t>
            </w:r>
          </w:p>
          <w:p w:rsidR="00A21DFF" w:rsidRPr="00284242" w:rsidRDefault="00A21DFF" w:rsidP="00A21DFF">
            <w:pPr>
              <w:snapToGrid w:val="0"/>
              <w:spacing w:line="260" w:lineRule="exact"/>
              <w:rPr>
                <w:rFonts w:ascii="標楷體" w:eastAsia="標楷體" w:hAnsi="標楷體"/>
                <w:sz w:val="20"/>
              </w:rPr>
            </w:pPr>
            <w:r w:rsidRPr="00284242">
              <w:rPr>
                <w:rFonts w:ascii="新細明體" w:eastAsia="標楷體" w:hAnsi="新細明體" w:hint="eastAsia"/>
                <w:noProof/>
                <w:sz w:val="20"/>
                <w:szCs w:val="20"/>
              </w:rPr>
              <w:t>活動三</w:t>
            </w:r>
            <w:r w:rsidRPr="00284242">
              <w:rPr>
                <w:rFonts w:ascii="新細明體" w:eastAsia="標楷體" w:hAnsi="新細明體" w:hint="eastAsia"/>
                <w:noProof/>
                <w:sz w:val="20"/>
                <w:szCs w:val="20"/>
              </w:rPr>
              <w:t xml:space="preserve"> </w:t>
            </w:r>
            <w:r w:rsidRPr="00284242">
              <w:rPr>
                <w:rFonts w:ascii="新細明體" w:eastAsia="標楷體" w:hAnsi="新細明體" w:hint="eastAsia"/>
                <w:noProof/>
                <w:sz w:val="20"/>
                <w:szCs w:val="20"/>
              </w:rPr>
              <w:t>昆蟲與環境</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2-2</w:t>
            </w:r>
            <w:r w:rsidRPr="00284242">
              <w:rPr>
                <w:rFonts w:ascii="新細明體" w:eastAsia="標楷體" w:hAnsi="新細明體" w:hint="eastAsia"/>
                <w:sz w:val="20"/>
              </w:rPr>
              <w:t>】昆蟲保母日記</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透過閱讀，知道有些昆蟲有蛻皮化蛹的行為，作為日後觀察昆蟲生長變化的參考資料。</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2-3</w:t>
            </w:r>
            <w:r w:rsidRPr="00284242">
              <w:rPr>
                <w:rFonts w:ascii="新細明體" w:eastAsia="標楷體" w:hAnsi="新細明體" w:hint="eastAsia"/>
                <w:sz w:val="20"/>
              </w:rPr>
              <w:t>】昆蟲的成長變化</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透過飼養活動與觀察記錄，知道昆蟲一生的成長變化。</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知道昆蟲的成長變化很多樣，不是每一種昆蟲都會有一樣的成長過程。</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3-1</w:t>
            </w:r>
            <w:r w:rsidRPr="00284242">
              <w:rPr>
                <w:rFonts w:ascii="新細明體" w:eastAsia="標楷體" w:hAnsi="新細明體" w:hint="eastAsia"/>
                <w:sz w:val="20"/>
              </w:rPr>
              <w:t>】愛護昆蟲</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透過討論與分享生活經驗，了解昆蟲與其他生物及環境間的關係。</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透過討論與思考，知道昆蟲對生態的重要性，以及目前所遭受的危機，培養尊重生命、愛護環境的情操。</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【科學閱讀】</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以法布爾的故事，培養學生尊重生命以及實事求是的精神。</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【科學漫畫】糞金龜的便當</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以圖像方式呈現糞金龜以糞便為食的特性，了解每一種生物對地球的生態都扮演重要的角色。</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康軒版教科書第三單元「昆蟲家族」</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2.直尺</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3.觀察紀錄表</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4.重點歸納影片</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1-2-5-1 能運用表格、圖表（如解讀資料及登錄資料）。</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1-2-5-2 能傾聽別人的報告，並能清楚的表達自己的意思。</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2-2-2-1 </w:t>
            </w:r>
            <w:r w:rsidRPr="00284242">
              <w:rPr>
                <w:rFonts w:ascii="標楷體" w:eastAsia="標楷體" w:hAnsi="標楷體"/>
                <w:sz w:val="20"/>
                <w:szCs w:val="20"/>
              </w:rPr>
              <w:t>實地種植一種植物，飼養一種小動物，並彼此交換經驗。藉此栽種知道植物各有其特殊的構造，學習安排日照、提供水份、溶製肥料、選擇土壤等種植的技術</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2-2-2-2 </w:t>
            </w:r>
            <w:r w:rsidRPr="00284242">
              <w:rPr>
                <w:rFonts w:ascii="標楷體" w:eastAsia="標楷體" w:hAnsi="標楷體"/>
                <w:sz w:val="20"/>
                <w:szCs w:val="20"/>
              </w:rPr>
              <w:t>知道陸生（或水生）動物外形特徵、運動方式，注意到如何去改善生活環境、調節飲食，來維護牠的健康</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5-2-1-1 </w:t>
            </w:r>
            <w:r w:rsidRPr="00284242">
              <w:rPr>
                <w:rFonts w:ascii="標楷體" w:eastAsia="標楷體" w:hAnsi="標楷體"/>
                <w:sz w:val="20"/>
                <w:szCs w:val="20"/>
              </w:rPr>
              <w:t>相信細心的觀察和多一層的詢問，常會有許多的新發現</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5-2-1-2 能由探討活動獲得發現和新的認知，培養出信心及樂趣。</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6-2-2-1 能常自問「怎麼做？」，遇事先自行思考解決的辦法。</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6-2-2-2 </w:t>
            </w:r>
            <w:r w:rsidRPr="00284242">
              <w:rPr>
                <w:rFonts w:ascii="標楷體" w:eastAsia="標楷體" w:hAnsi="標楷體"/>
                <w:sz w:val="20"/>
                <w:szCs w:val="20"/>
              </w:rPr>
              <w:t>養成運用相關器材、設備來完成自己構想作品的習慣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7-2-0-2 做事時，能運用科學探究的精神和方法。</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【環境教育】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1-2-4</w:t>
            </w:r>
            <w:r w:rsidRPr="00284242">
              <w:rPr>
                <w:rFonts w:ascii="標楷體" w:eastAsia="標楷體" w:hAnsi="標楷體" w:hint="eastAsia"/>
                <w:sz w:val="20"/>
                <w:szCs w:val="20"/>
              </w:rPr>
              <w:t>覺知自己的生活方式對環境的影響。</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sz w:val="20"/>
                <w:szCs w:val="20"/>
              </w:rPr>
              <w:t>3-2-1</w:t>
            </w:r>
            <w:r w:rsidRPr="00284242">
              <w:rPr>
                <w:rFonts w:ascii="標楷體" w:eastAsia="標楷體" w:hAnsi="標楷體" w:hint="eastAsia"/>
                <w:sz w:val="20"/>
                <w:szCs w:val="20"/>
              </w:rPr>
              <w:t>思考生物與非生物在環境中存在的價值。</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cs="TimesNewRoman"/>
                <w:kern w:val="0"/>
                <w:sz w:val="20"/>
                <w:szCs w:val="20"/>
              </w:rPr>
              <w:t xml:space="preserve">2-2-1 </w:t>
            </w:r>
            <w:r w:rsidRPr="00284242">
              <w:rPr>
                <w:rFonts w:ascii="標楷體" w:eastAsia="標楷體" w:hAnsi="標楷體" w:cs="標楷體-WinCharSetFFFF-H" w:hint="eastAsia"/>
                <w:kern w:val="0"/>
                <w:sz w:val="20"/>
                <w:szCs w:val="20"/>
              </w:rPr>
              <w:t>培養良好的人際互動能力。</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第十五週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三、昆蟲家族</w:t>
            </w:r>
          </w:p>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活動二 昆蟲的一生</w:t>
            </w:r>
          </w:p>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活動三 昆蟲與環境</w:t>
            </w:r>
          </w:p>
          <w:p w:rsidR="00A21DFF" w:rsidRPr="00284242" w:rsidRDefault="00A21DFF" w:rsidP="00A21DFF">
            <w:pPr>
              <w:snapToGrid w:val="0"/>
              <w:spacing w:line="260" w:lineRule="exact"/>
              <w:rPr>
                <w:rFonts w:ascii="標楷體" w:eastAsia="標楷體" w:hAnsi="標楷體"/>
                <w:sz w:val="20"/>
              </w:rPr>
            </w:pPr>
          </w:p>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四、奇妙的電路</w:t>
            </w:r>
          </w:p>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活動一 燈泡亮了</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1-1</w:t>
            </w:r>
            <w:r w:rsidRPr="00284242">
              <w:rPr>
                <w:rFonts w:ascii="新細明體" w:eastAsia="標楷體" w:hAnsi="新細明體" w:hint="eastAsia"/>
                <w:sz w:val="20"/>
              </w:rPr>
              <w:t>】讓燈泡發亮</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透過觀察，認識電池、電線、燈泡的特徵。</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透過實際操作，認識通路和斷路的觀念。</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1-2</w:t>
            </w:r>
            <w:r w:rsidRPr="00284242">
              <w:rPr>
                <w:rFonts w:ascii="新細明體" w:eastAsia="標楷體" w:hAnsi="新細明體" w:hint="eastAsia"/>
                <w:sz w:val="20"/>
              </w:rPr>
              <w:t>】電路的串聯與並聯</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認識燈泡的串聯、並聯方式。</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透過實際操作，試驗燈泡的串聯與並聯的接法。</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3.</w:t>
            </w:r>
            <w:r w:rsidRPr="00284242">
              <w:rPr>
                <w:rFonts w:ascii="新細明體" w:eastAsia="標楷體" w:hAnsi="新細明體" w:hint="eastAsia"/>
                <w:sz w:val="20"/>
                <w:szCs w:val="20"/>
              </w:rPr>
              <w:t>透過不同的電路接法，解決讓燈泡更亮的問題；以及培養運用器材完成作品的能力。</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康軒版教科書第四單元「奇妙的電路」</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2.電線</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3.燈泡</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4.燈泡底座</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5.3號乾電池</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1-2-1-1 </w:t>
            </w:r>
            <w:r w:rsidRPr="00284242">
              <w:rPr>
                <w:rFonts w:ascii="標楷體" w:eastAsia="標楷體" w:hAnsi="標楷體"/>
                <w:sz w:val="20"/>
                <w:szCs w:val="20"/>
              </w:rPr>
              <w:t>察覺事物具有可辨識的特徵和屬性</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1-2-5-1 能運用表格、圖表（如解讀資料及登錄資料）。</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1-2-5-2 能傾聽別人的報告，並能清楚的表達自己的意思。</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2-2-2-2 </w:t>
            </w:r>
            <w:r w:rsidRPr="00284242">
              <w:rPr>
                <w:rFonts w:ascii="標楷體" w:eastAsia="標楷體" w:hAnsi="標楷體"/>
                <w:sz w:val="20"/>
                <w:szCs w:val="20"/>
              </w:rPr>
              <w:t>知道陸生（或水生）動物外形特徵、運動方式，注意到如何去改善生活環境、調節飲食，來維護牠的健康</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5-2-1-2 能由探討活動獲得發現和新的認知，培養出信心及樂趣。</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5-2-1-1 </w:t>
            </w:r>
            <w:r w:rsidRPr="00284242">
              <w:rPr>
                <w:rFonts w:ascii="標楷體" w:eastAsia="標楷體" w:hAnsi="標楷體"/>
                <w:sz w:val="20"/>
                <w:szCs w:val="20"/>
              </w:rPr>
              <w:t>相信細心的觀察和多一層的詢問，常會有許多的新發現</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6-2-2-1 </w:t>
            </w:r>
            <w:r w:rsidRPr="00284242">
              <w:rPr>
                <w:rFonts w:ascii="標楷體" w:eastAsia="標楷體" w:hAnsi="標楷體"/>
                <w:sz w:val="20"/>
                <w:szCs w:val="20"/>
              </w:rPr>
              <w:t>能常自問「怎麼做？」，遇事先自行思考解決的辦法</w:t>
            </w:r>
            <w:r w:rsidRPr="00284242">
              <w:rPr>
                <w:rFonts w:ascii="標楷體" w:eastAsia="標楷體" w:hAnsi="標楷體" w:hint="eastAsia"/>
                <w:sz w:val="20"/>
                <w:szCs w:val="20"/>
              </w:rPr>
              <w:t>。</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3-2-2 學習如何解決問題及做決定。</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第十六週</w:t>
            </w:r>
          </w:p>
          <w:p w:rsidR="00A21DFF" w:rsidRPr="008028C8" w:rsidRDefault="00A21DFF" w:rsidP="00E31E7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四、奇妙的電路</w:t>
            </w:r>
          </w:p>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活動一 燈泡亮了</w:t>
            </w:r>
          </w:p>
          <w:p w:rsidR="00A21DFF" w:rsidRPr="00284242" w:rsidRDefault="00A21DFF" w:rsidP="00A21DFF">
            <w:pPr>
              <w:snapToGrid w:val="0"/>
              <w:spacing w:line="260" w:lineRule="exact"/>
              <w:rPr>
                <w:rFonts w:ascii="標楷體" w:eastAsia="標楷體" w:hAnsi="標楷體"/>
                <w:sz w:val="20"/>
              </w:rPr>
            </w:pPr>
            <w:r w:rsidRPr="00284242">
              <w:rPr>
                <w:rFonts w:ascii="新細明體" w:eastAsia="標楷體" w:hAnsi="新細明體" w:hint="eastAsia"/>
                <w:noProof/>
                <w:sz w:val="20"/>
                <w:szCs w:val="20"/>
              </w:rPr>
              <w:t>活動二</w:t>
            </w:r>
            <w:r w:rsidRPr="00284242">
              <w:rPr>
                <w:rFonts w:ascii="新細明體" w:eastAsia="標楷體" w:hAnsi="新細明體" w:hint="eastAsia"/>
                <w:noProof/>
                <w:sz w:val="20"/>
                <w:szCs w:val="20"/>
              </w:rPr>
              <w:t xml:space="preserve"> </w:t>
            </w:r>
            <w:r w:rsidRPr="00284242">
              <w:rPr>
                <w:rFonts w:ascii="新細明體" w:eastAsia="標楷體" w:hAnsi="新細明體" w:hint="eastAsia"/>
                <w:noProof/>
                <w:sz w:val="20"/>
                <w:szCs w:val="20"/>
              </w:rPr>
              <w:t>電路與開關</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1-2</w:t>
            </w:r>
            <w:r w:rsidRPr="00284242">
              <w:rPr>
                <w:rFonts w:ascii="新細明體" w:eastAsia="標楷體" w:hAnsi="新細明體" w:hint="eastAsia"/>
                <w:sz w:val="20"/>
              </w:rPr>
              <w:t>】電路的串聯與並聯</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認識電池的串聯、並聯方式。</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透過實際操作，比較電池的串聯與並聯燈泡亮度的差異。</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3.</w:t>
            </w:r>
            <w:r w:rsidRPr="00284242">
              <w:rPr>
                <w:rFonts w:ascii="新細明體" w:eastAsia="標楷體" w:hAnsi="新細明體" w:hint="eastAsia"/>
                <w:sz w:val="20"/>
              </w:rPr>
              <w:t>透過不同的電路接法，解決讓燈泡更亮的問題。</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2-1</w:t>
            </w:r>
            <w:r w:rsidRPr="00284242">
              <w:rPr>
                <w:rFonts w:ascii="新細明體" w:eastAsia="標楷體" w:hAnsi="新細明體" w:hint="eastAsia"/>
                <w:sz w:val="20"/>
              </w:rPr>
              <w:t>】哪些物品會導電</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透過實際操作，認識導電和不導電的物品。</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透過操作試驗，培養正確連接電路的能力。</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2-2</w:t>
            </w:r>
            <w:r w:rsidRPr="00284242">
              <w:rPr>
                <w:rFonts w:ascii="新細明體" w:eastAsia="標楷體" w:hAnsi="新細明體" w:hint="eastAsia"/>
                <w:sz w:val="20"/>
              </w:rPr>
              <w:t>】設計簡易開關</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學習製作開關，控制電路的通路和斷路。</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2.</w:t>
            </w:r>
            <w:r w:rsidRPr="00284242">
              <w:rPr>
                <w:rFonts w:ascii="新細明體" w:eastAsia="標楷體" w:hAnsi="新細明體" w:hint="eastAsia"/>
                <w:sz w:val="20"/>
                <w:szCs w:val="20"/>
              </w:rPr>
              <w:t>認識生活中各種物品的開關。</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康軒版教科書第四單元「奇妙的電路」</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2.電線</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3.燈泡</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4.燈泡底座</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 3號乾電池</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 3號電池盒</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7.小迴紋針</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8.紙卡</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1-2-1-1 </w:t>
            </w:r>
            <w:r w:rsidRPr="00284242">
              <w:rPr>
                <w:rFonts w:ascii="標楷體" w:eastAsia="標楷體" w:hAnsi="標楷體"/>
                <w:sz w:val="20"/>
                <w:szCs w:val="20"/>
              </w:rPr>
              <w:t>察覺事物具有可辨識的特徵和屬性</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1-2-3-2 </w:t>
            </w:r>
            <w:r w:rsidRPr="00284242">
              <w:rPr>
                <w:rFonts w:ascii="標楷體" w:eastAsia="標楷體" w:hAnsi="標楷體"/>
                <w:sz w:val="20"/>
                <w:szCs w:val="20"/>
              </w:rPr>
              <w:t>能形成預測式的假設（例如這球一定跳得高，因…）</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1-2-4-1 </w:t>
            </w:r>
            <w:r w:rsidRPr="00284242">
              <w:rPr>
                <w:rFonts w:ascii="標楷體" w:eastAsia="標楷體" w:hAnsi="標楷體"/>
                <w:sz w:val="20"/>
                <w:szCs w:val="20"/>
              </w:rPr>
              <w:t>由實驗的資料中整理出規則，提出結果</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5-2-1-1 </w:t>
            </w:r>
            <w:r w:rsidRPr="00284242">
              <w:rPr>
                <w:rFonts w:ascii="標楷體" w:eastAsia="標楷體" w:hAnsi="標楷體"/>
                <w:sz w:val="20"/>
                <w:szCs w:val="20"/>
              </w:rPr>
              <w:t>相信細心的觀察和多一層的詢問，常會有許多的新發現</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6-2-2-1 </w:t>
            </w:r>
            <w:r w:rsidRPr="00284242">
              <w:rPr>
                <w:rFonts w:ascii="標楷體" w:eastAsia="標楷體" w:hAnsi="標楷體"/>
                <w:sz w:val="20"/>
                <w:szCs w:val="20"/>
              </w:rPr>
              <w:t>能常自問「怎麼做？」，遇事先自行思考解決的辦法</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6-2-2-2 </w:t>
            </w:r>
            <w:r w:rsidRPr="00284242">
              <w:rPr>
                <w:rFonts w:ascii="標楷體" w:eastAsia="標楷體" w:hAnsi="標楷體"/>
                <w:sz w:val="20"/>
                <w:szCs w:val="20"/>
              </w:rPr>
              <w:t>養成運用相關器材、設備來完成自己構想作品的習慣</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7-2-0-2 </w:t>
            </w:r>
            <w:r w:rsidRPr="00284242">
              <w:rPr>
                <w:rFonts w:ascii="標楷體" w:eastAsia="標楷體" w:hAnsi="標楷體"/>
                <w:sz w:val="20"/>
                <w:szCs w:val="20"/>
              </w:rPr>
              <w:t>做事時，能運用科學探究的精神和方法</w:t>
            </w:r>
            <w:r w:rsidRPr="00284242">
              <w:rPr>
                <w:rFonts w:ascii="標楷體" w:eastAsia="標楷體" w:hAnsi="標楷體" w:hint="eastAsia"/>
                <w:sz w:val="20"/>
                <w:szCs w:val="20"/>
              </w:rPr>
              <w:t>。</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 xml:space="preserve">7-2-0-3 </w:t>
            </w:r>
            <w:r w:rsidRPr="00284242">
              <w:rPr>
                <w:rFonts w:ascii="標楷體" w:eastAsia="標楷體" w:hAnsi="標楷體"/>
                <w:sz w:val="20"/>
                <w:szCs w:val="20"/>
              </w:rPr>
              <w:t>能安全妥善的使用日常生活中的器具</w:t>
            </w:r>
            <w:r w:rsidRPr="00284242">
              <w:rPr>
                <w:rFonts w:ascii="標楷體" w:eastAsia="標楷體" w:hAnsi="標楷體" w:hint="eastAsia"/>
                <w:sz w:val="20"/>
                <w:szCs w:val="20"/>
              </w:rPr>
              <w:t>。</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3-2-2 學習如何解決問題及做決定。</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第十七週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四、奇妙的電路</w:t>
            </w:r>
          </w:p>
          <w:p w:rsidR="00A21DFF" w:rsidRPr="00284242" w:rsidRDefault="00A21DFF" w:rsidP="00A21DFF">
            <w:pPr>
              <w:snapToGrid w:val="0"/>
              <w:spacing w:line="260" w:lineRule="exact"/>
              <w:rPr>
                <w:rFonts w:ascii="標楷體" w:eastAsia="標楷體" w:hAnsi="標楷體"/>
                <w:sz w:val="20"/>
              </w:rPr>
            </w:pPr>
            <w:r w:rsidRPr="00284242">
              <w:rPr>
                <w:rFonts w:ascii="新細明體" w:eastAsia="標楷體" w:hAnsi="新細明體" w:hint="eastAsia"/>
                <w:sz w:val="20"/>
                <w:szCs w:val="20"/>
              </w:rPr>
              <w:t>活動三</w:t>
            </w:r>
            <w:r w:rsidRPr="00284242">
              <w:rPr>
                <w:rFonts w:ascii="新細明體" w:eastAsia="標楷體" w:hAnsi="新細明體" w:hint="eastAsia"/>
                <w:sz w:val="20"/>
                <w:szCs w:val="20"/>
              </w:rPr>
              <w:t xml:space="preserve"> </w:t>
            </w:r>
            <w:r w:rsidRPr="00284242">
              <w:rPr>
                <w:rFonts w:ascii="新細明體" w:eastAsia="標楷體" w:hAnsi="新細明體" w:hint="eastAsia"/>
                <w:noProof/>
                <w:sz w:val="20"/>
                <w:szCs w:val="20"/>
              </w:rPr>
              <w:t>電的應用</w:t>
            </w:r>
          </w:p>
        </w:tc>
        <w:tc>
          <w:tcPr>
            <w:tcW w:w="4163" w:type="dxa"/>
          </w:tcPr>
          <w:p w:rsidR="00A21DFF" w:rsidRPr="00284242" w:rsidRDefault="00A21DFF" w:rsidP="00A21DFF">
            <w:pPr>
              <w:pStyle w:val="5"/>
              <w:tabs>
                <w:tab w:val="clear" w:pos="329"/>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3-1</w:t>
            </w:r>
            <w:r w:rsidRPr="00284242">
              <w:rPr>
                <w:rFonts w:ascii="新細明體" w:eastAsia="標楷體" w:hAnsi="新細明體" w:hint="eastAsia"/>
                <w:sz w:val="20"/>
              </w:rPr>
              <w:t>】通電的小馬達</w:t>
            </w:r>
          </w:p>
          <w:p w:rsidR="00A21DFF" w:rsidRPr="00284242" w:rsidRDefault="00A21DFF" w:rsidP="00A21DFF">
            <w:pPr>
              <w:pStyle w:val="5"/>
              <w:tabs>
                <w:tab w:val="clear" w:pos="329"/>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能連接電池、電線和小馬達的電路，使小馬達轉動。</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2.</w:t>
            </w:r>
            <w:r w:rsidRPr="00284242">
              <w:rPr>
                <w:rFonts w:ascii="新細明體" w:eastAsia="標楷體" w:hAnsi="新細明體" w:hint="eastAsia"/>
                <w:sz w:val="20"/>
                <w:szCs w:val="20"/>
              </w:rPr>
              <w:t>透過操作，察覺當電池反裝時，小馬達的轉動方向也會改變，並能提出清楚觀察小馬達轉動方向的方法。</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康軒版教科書第四單元「奇妙的電路」</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2.電線</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3.3號電池盒</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4.3號乾電池</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5.小迴紋針</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6.小馬達</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1-2-1-1 察覺事物具有可辨識的特徵和屬性。</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1-2-3-2 能形成預測式的假設（例如這球一定跳得高，因…）。</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1-2-4-1 由實驗的資料中整理出規則，提出結果。</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2-2-3-1 認識物質除了外表特徵之外，亦有性質的不同，例如溶解性質、磁性、導電性等。並應用這些性質來分離或結合它們。知道物質可因燃燒、氧化、發酵而改變，這些改變和溫度、水、空氣可能都有關。</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5-2-1-1 相信細心的觀察和多一層的詢問，常會有許多的新發現。</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6-2-2-1 能常自問「怎麼做？」，遇事先自行思考解決的辦法。</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6-2-2-2 養成運用相關器材、設備來完成自己構想作品的習慣。</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7-2-0-2 做事時，能運用科學探究的精神和方法。</w:t>
            </w:r>
          </w:p>
        </w:tc>
        <w:tc>
          <w:tcPr>
            <w:tcW w:w="1559"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【生涯發展教育】</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3-2-2 學習如何解決問題及做決定。</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8028C8" w:rsidRDefault="00A21DFF" w:rsidP="00A21DFF">
            <w:pPr>
              <w:spacing w:before="50" w:after="100" w:line="0" w:lineRule="atLeast"/>
              <w:jc w:val="center"/>
              <w:rPr>
                <w:rFonts w:ascii="標楷體" w:eastAsia="標楷體" w:hAnsi="標楷體"/>
                <w:sz w:val="20"/>
                <w:szCs w:val="20"/>
              </w:rPr>
            </w:pPr>
            <w:r w:rsidRPr="008028C8">
              <w:rPr>
                <w:rFonts w:ascii="標楷體" w:eastAsia="標楷體" w:hAnsi="標楷體" w:hint="eastAsia"/>
                <w:sz w:val="20"/>
                <w:szCs w:val="20"/>
              </w:rPr>
              <w:lastRenderedPageBreak/>
              <w:t>第十八週</w:t>
            </w:r>
          </w:p>
          <w:p w:rsidR="00A21DFF" w:rsidRPr="008028C8" w:rsidRDefault="00A21DFF" w:rsidP="00A21DFF">
            <w:pPr>
              <w:spacing w:before="50" w:after="100" w:line="0" w:lineRule="atLeast"/>
              <w:jc w:val="center"/>
              <w:rPr>
                <w:rFonts w:ascii="標楷體" w:eastAsia="標楷體" w:hAnsi="標楷體"/>
                <w:sz w:val="20"/>
                <w:szCs w:val="20"/>
              </w:rPr>
            </w:pPr>
          </w:p>
        </w:tc>
        <w:tc>
          <w:tcPr>
            <w:tcW w:w="912" w:type="dxa"/>
            <w:vAlign w:val="center"/>
          </w:tcPr>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四、奇妙的電路</w:t>
            </w:r>
          </w:p>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活動三 電的應用</w:t>
            </w:r>
          </w:p>
        </w:tc>
        <w:tc>
          <w:tcPr>
            <w:tcW w:w="4163" w:type="dxa"/>
          </w:tcPr>
          <w:p w:rsidR="00A21DFF" w:rsidRPr="00284242" w:rsidRDefault="00A21DFF" w:rsidP="00A21DFF">
            <w:pPr>
              <w:pStyle w:val="5"/>
              <w:tabs>
                <w:tab w:val="clear" w:pos="329"/>
                <w:tab w:val="left" w:pos="445"/>
              </w:tabs>
              <w:spacing w:line="260" w:lineRule="exact"/>
              <w:ind w:left="0" w:right="0" w:firstLine="0"/>
              <w:rPr>
                <w:rFonts w:eastAsia="標楷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3-2</w:t>
            </w:r>
            <w:r w:rsidRPr="00284242">
              <w:rPr>
                <w:rFonts w:ascii="新細明體" w:eastAsia="標楷體" w:hAnsi="新細明體" w:hint="eastAsia"/>
                <w:sz w:val="20"/>
              </w:rPr>
              <w:t>】</w:t>
            </w:r>
            <w:r w:rsidRPr="00284242">
              <w:rPr>
                <w:rFonts w:eastAsia="標楷體" w:hint="eastAsia"/>
                <w:sz w:val="20"/>
              </w:rPr>
              <w:t>製作通電玩具</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用電池、電線、燈泡製作玩具。</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透過製作玩具，培養正確連接電路的能力，及運用器材完成作品的習慣。</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3.</w:t>
            </w:r>
            <w:r w:rsidRPr="00284242">
              <w:rPr>
                <w:rFonts w:ascii="新細明體" w:eastAsia="標楷體" w:hAnsi="新細明體" w:hint="eastAsia"/>
                <w:sz w:val="20"/>
              </w:rPr>
              <w:t>教師引導說明，利用小馬達連接通路，可以製作小型電風扇。</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4.</w:t>
            </w:r>
            <w:r w:rsidRPr="00284242">
              <w:rPr>
                <w:rFonts w:ascii="新細明體" w:eastAsia="標楷體" w:hAnsi="新細明體" w:hint="eastAsia"/>
                <w:sz w:val="20"/>
              </w:rPr>
              <w:t>透過操作，使用電池、電線和小馬達設計通電玩具。</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【活動</w:t>
            </w:r>
            <w:r w:rsidRPr="00284242">
              <w:rPr>
                <w:rFonts w:ascii="新細明體" w:eastAsia="標楷體" w:hAnsi="新細明體" w:hint="eastAsia"/>
                <w:sz w:val="20"/>
              </w:rPr>
              <w:t>3-3</w:t>
            </w:r>
            <w:r w:rsidRPr="00284242">
              <w:rPr>
                <w:rFonts w:ascii="新細明體" w:eastAsia="標楷體" w:hAnsi="新細明體" w:hint="eastAsia"/>
                <w:sz w:val="20"/>
              </w:rPr>
              <w:t>】有電真方便</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1.</w:t>
            </w:r>
            <w:r w:rsidRPr="00284242">
              <w:rPr>
                <w:rFonts w:ascii="新細明體" w:eastAsia="標楷體" w:hAnsi="新細明體" w:hint="eastAsia"/>
                <w:sz w:val="20"/>
              </w:rPr>
              <w:t>能說出有電池的電器及其用途。</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2.</w:t>
            </w:r>
            <w:r w:rsidRPr="00284242">
              <w:rPr>
                <w:rFonts w:ascii="新細明體" w:eastAsia="標楷體" w:hAnsi="新細明體" w:hint="eastAsia"/>
                <w:sz w:val="20"/>
              </w:rPr>
              <w:t>能察覺廢電池處理方法。</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3.</w:t>
            </w:r>
            <w:r w:rsidRPr="00284242">
              <w:rPr>
                <w:rFonts w:ascii="新細明體" w:eastAsia="標楷體" w:hAnsi="新細明體" w:hint="eastAsia"/>
                <w:sz w:val="20"/>
              </w:rPr>
              <w:t>透過討論與分享生活經驗，了解電在日常生活中的重要性。</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4.</w:t>
            </w:r>
            <w:r w:rsidRPr="00284242">
              <w:rPr>
                <w:rFonts w:ascii="新細明體" w:eastAsia="標楷體" w:hAnsi="新細明體" w:hint="eastAsia"/>
                <w:sz w:val="20"/>
              </w:rPr>
              <w:t>察覺有些電器不需要電池，而是使用電力公司送過來的電而運作。</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5.</w:t>
            </w:r>
            <w:r w:rsidRPr="00284242">
              <w:rPr>
                <w:rFonts w:ascii="新細明體" w:eastAsia="標楷體" w:hAnsi="新細明體" w:hint="eastAsia"/>
                <w:sz w:val="20"/>
                <w:szCs w:val="20"/>
              </w:rPr>
              <w:t>透過討論與分享，了解科技與生活間的關係，並能知道用電的注意事項及建立節約用電的概念。</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康軒版教科書第四單元「奇妙的電路」</w:t>
            </w:r>
          </w:p>
          <w:p w:rsidR="00A21DFF" w:rsidRPr="00284242" w:rsidRDefault="00A21DFF" w:rsidP="00A21DFF">
            <w:pPr>
              <w:spacing w:line="260" w:lineRule="exact"/>
              <w:rPr>
                <w:rFonts w:ascii="標楷體" w:eastAsia="標楷體" w:hAnsi="標楷體"/>
                <w:sz w:val="20"/>
                <w:szCs w:val="20"/>
              </w:rPr>
            </w:pP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1.科學</w:t>
            </w:r>
            <w:r>
              <w:rPr>
                <w:rFonts w:ascii="標楷體" w:eastAsia="標楷體" w:hAnsi="標楷體" w:hint="eastAsia"/>
                <w:sz w:val="20"/>
                <w:szCs w:val="20"/>
              </w:rPr>
              <w:t xml:space="preserve">Follow Me </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2.電線</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3.3號電池盒</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4.3號乾電池</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5.小迴紋針</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6.紙卡</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7.通電的玩具</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8.小馬達</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9.彩色扇葉</w:t>
            </w: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vAlign w:val="center"/>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 xml:space="preserve">2-2-5-1 </w:t>
            </w:r>
            <w:r w:rsidRPr="00284242">
              <w:rPr>
                <w:rFonts w:ascii="新細明體" w:eastAsia="標楷體" w:hAnsi="新細明體"/>
                <w:sz w:val="20"/>
              </w:rPr>
              <w:t>利用折射、色散，電池、電線、燈泡、小馬達，空氣或水的流動等來設計各種玩具，在想辦法改良玩具時，研討變化的原因，獲得對物質性質的瞭解，再藉此了解來著手改進</w:t>
            </w:r>
            <w:r w:rsidRPr="00284242">
              <w:rPr>
                <w:rFonts w:ascii="新細明體" w:eastAsia="標楷體" w:hAnsi="新細明體" w:hint="eastAsia"/>
                <w:sz w:val="20"/>
              </w:rPr>
              <w:t>。</w:t>
            </w:r>
          </w:p>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 xml:space="preserve">4-2-1-1 </w:t>
            </w:r>
            <w:r w:rsidRPr="00284242">
              <w:rPr>
                <w:rFonts w:ascii="新細明體" w:eastAsia="標楷體" w:hAnsi="新細明體"/>
                <w:sz w:val="20"/>
              </w:rPr>
              <w:t>了解科技在生活中的重要性。</w:t>
            </w:r>
          </w:p>
          <w:p w:rsidR="00A21DFF" w:rsidRPr="00284242" w:rsidRDefault="00A21DFF" w:rsidP="00A21DFF">
            <w:pPr>
              <w:pStyle w:val="32"/>
              <w:tabs>
                <w:tab w:val="clear" w:pos="624"/>
                <w:tab w:val="left" w:pos="407"/>
              </w:tabs>
              <w:spacing w:line="260" w:lineRule="exact"/>
              <w:ind w:left="0" w:right="0"/>
              <w:rPr>
                <w:rFonts w:eastAsia="標楷體" w:hAnsi="新細明體"/>
                <w:sz w:val="20"/>
              </w:rPr>
            </w:pPr>
            <w:r w:rsidRPr="00284242">
              <w:rPr>
                <w:rFonts w:eastAsia="標楷體" w:hAnsi="新細明體" w:hint="eastAsia"/>
                <w:sz w:val="20"/>
              </w:rPr>
              <w:t xml:space="preserve">4-2-2-1 </w:t>
            </w:r>
            <w:r w:rsidRPr="00284242">
              <w:rPr>
                <w:rFonts w:eastAsia="標楷體" w:hAnsi="新細明體"/>
                <w:sz w:val="20"/>
              </w:rPr>
              <w:t>體會個人生活與科技的互動關係。</w:t>
            </w:r>
          </w:p>
          <w:p w:rsidR="00A21DFF" w:rsidRPr="00284242" w:rsidRDefault="00A21DFF" w:rsidP="00A21DFF">
            <w:pPr>
              <w:pStyle w:val="32"/>
              <w:tabs>
                <w:tab w:val="clear" w:pos="624"/>
                <w:tab w:val="left" w:pos="407"/>
              </w:tabs>
              <w:spacing w:line="260" w:lineRule="exact"/>
              <w:ind w:left="0" w:right="0"/>
              <w:rPr>
                <w:rFonts w:eastAsia="標楷體" w:hAnsi="新細明體"/>
                <w:sz w:val="20"/>
              </w:rPr>
            </w:pPr>
            <w:r w:rsidRPr="00284242">
              <w:rPr>
                <w:rFonts w:eastAsia="標楷體" w:hAnsi="新細明體" w:hint="eastAsia"/>
                <w:sz w:val="20"/>
              </w:rPr>
              <w:t xml:space="preserve">4-2-2-3 </w:t>
            </w:r>
            <w:r w:rsidRPr="00284242">
              <w:rPr>
                <w:rFonts w:eastAsia="標楷體" w:hAnsi="新細明體"/>
                <w:sz w:val="20"/>
              </w:rPr>
              <w:t>體會科技與家庭生活的互動關係。</w:t>
            </w:r>
          </w:p>
          <w:p w:rsidR="00A21DFF" w:rsidRPr="00284242" w:rsidRDefault="00A21DFF" w:rsidP="00A21DFF">
            <w:pPr>
              <w:pStyle w:val="32"/>
              <w:tabs>
                <w:tab w:val="clear" w:pos="624"/>
                <w:tab w:val="left" w:pos="407"/>
              </w:tabs>
              <w:spacing w:line="260" w:lineRule="exact"/>
              <w:ind w:left="0" w:right="0"/>
              <w:rPr>
                <w:rFonts w:eastAsia="標楷體" w:hAnsi="新細明體"/>
                <w:sz w:val="20"/>
              </w:rPr>
            </w:pPr>
            <w:r w:rsidRPr="00284242">
              <w:rPr>
                <w:rFonts w:eastAsia="標楷體" w:hAnsi="新細明體" w:hint="eastAsia"/>
                <w:sz w:val="20"/>
              </w:rPr>
              <w:t xml:space="preserve">5-2-1-1 </w:t>
            </w:r>
            <w:r w:rsidRPr="00284242">
              <w:rPr>
                <w:rFonts w:eastAsia="標楷體" w:hAnsi="新細明體"/>
                <w:sz w:val="20"/>
              </w:rPr>
              <w:t>相信細心的觀察和多一層的詢問，常會有許多的新發現</w:t>
            </w:r>
            <w:r w:rsidRPr="00284242">
              <w:rPr>
                <w:rFonts w:eastAsia="標楷體" w:hAnsi="新細明體" w:hint="eastAsia"/>
                <w:sz w:val="20"/>
              </w:rPr>
              <w:t>。</w:t>
            </w:r>
          </w:p>
          <w:p w:rsidR="00A21DFF" w:rsidRPr="00284242" w:rsidRDefault="00A21DFF" w:rsidP="00A21DFF">
            <w:pPr>
              <w:pStyle w:val="32"/>
              <w:tabs>
                <w:tab w:val="clear" w:pos="624"/>
                <w:tab w:val="left" w:pos="407"/>
              </w:tabs>
              <w:spacing w:line="260" w:lineRule="exact"/>
              <w:ind w:left="0" w:right="0"/>
              <w:rPr>
                <w:rFonts w:eastAsia="標楷體" w:hAnsi="新細明體"/>
                <w:sz w:val="20"/>
              </w:rPr>
            </w:pPr>
            <w:r w:rsidRPr="00284242">
              <w:rPr>
                <w:rFonts w:eastAsia="標楷體" w:hAnsi="新細明體" w:hint="eastAsia"/>
                <w:sz w:val="20"/>
              </w:rPr>
              <w:t xml:space="preserve">6-2-2-1 </w:t>
            </w:r>
            <w:r w:rsidRPr="00284242">
              <w:rPr>
                <w:rFonts w:eastAsia="標楷體" w:hAnsi="新細明體"/>
                <w:sz w:val="20"/>
              </w:rPr>
              <w:t>能常自問「怎麼做？」，遇事先自行思考解決的辦法</w:t>
            </w:r>
            <w:r w:rsidRPr="00284242">
              <w:rPr>
                <w:rFonts w:eastAsia="標楷體" w:hAnsi="新細明體" w:hint="eastAsia"/>
                <w:sz w:val="20"/>
              </w:rPr>
              <w:t>。</w:t>
            </w:r>
          </w:p>
          <w:p w:rsidR="00A21DFF" w:rsidRPr="00284242" w:rsidRDefault="00A21DFF" w:rsidP="00A21DFF">
            <w:pPr>
              <w:pStyle w:val="32"/>
              <w:tabs>
                <w:tab w:val="clear" w:pos="624"/>
                <w:tab w:val="left" w:pos="407"/>
              </w:tabs>
              <w:spacing w:line="260" w:lineRule="exact"/>
              <w:ind w:left="0" w:right="0"/>
              <w:rPr>
                <w:rFonts w:eastAsia="標楷體" w:hAnsi="新細明體"/>
                <w:sz w:val="20"/>
              </w:rPr>
            </w:pPr>
            <w:r w:rsidRPr="00284242">
              <w:rPr>
                <w:rFonts w:eastAsia="標楷體" w:hAnsi="新細明體" w:hint="eastAsia"/>
                <w:sz w:val="20"/>
              </w:rPr>
              <w:t xml:space="preserve">6-2-2-2 </w:t>
            </w:r>
            <w:r w:rsidRPr="00284242">
              <w:rPr>
                <w:rFonts w:eastAsia="標楷體" w:hAnsi="新細明體"/>
                <w:sz w:val="20"/>
              </w:rPr>
              <w:t>養成運用相關器材、設備來完成自己構想作品的習慣</w:t>
            </w:r>
            <w:r w:rsidRPr="00284242">
              <w:rPr>
                <w:rFonts w:eastAsia="標楷體" w:hAnsi="新細明體" w:hint="eastAsia"/>
                <w:sz w:val="20"/>
              </w:rPr>
              <w:t>。</w:t>
            </w:r>
          </w:p>
          <w:p w:rsidR="00A21DFF" w:rsidRPr="00284242" w:rsidRDefault="00A21DFF" w:rsidP="00A21DFF">
            <w:pPr>
              <w:pStyle w:val="32"/>
              <w:tabs>
                <w:tab w:val="clear" w:pos="624"/>
                <w:tab w:val="left" w:pos="407"/>
              </w:tabs>
              <w:spacing w:line="260" w:lineRule="exact"/>
              <w:ind w:left="0" w:right="0"/>
              <w:rPr>
                <w:rFonts w:eastAsia="標楷體" w:hAnsi="新細明體"/>
                <w:sz w:val="20"/>
              </w:rPr>
            </w:pPr>
            <w:r w:rsidRPr="00284242">
              <w:rPr>
                <w:rFonts w:eastAsia="標楷體" w:hAnsi="新細明體" w:hint="eastAsia"/>
                <w:sz w:val="20"/>
              </w:rPr>
              <w:t xml:space="preserve">7-2-0-2 </w:t>
            </w:r>
            <w:r w:rsidRPr="00284242">
              <w:rPr>
                <w:rFonts w:eastAsia="標楷體" w:hAnsi="新細明體"/>
                <w:sz w:val="20"/>
              </w:rPr>
              <w:t>做事時，能運用科學探究的精神和方法</w:t>
            </w:r>
            <w:r w:rsidRPr="00284242">
              <w:rPr>
                <w:rFonts w:eastAsia="標楷體" w:hAnsi="新細明體" w:hint="eastAsia"/>
                <w:sz w:val="20"/>
              </w:rPr>
              <w:t>。</w:t>
            </w:r>
          </w:p>
          <w:p w:rsidR="00A21DFF" w:rsidRPr="00284242" w:rsidRDefault="00A21DFF" w:rsidP="00A21DFF">
            <w:pPr>
              <w:spacing w:line="260" w:lineRule="exact"/>
              <w:rPr>
                <w:rFonts w:ascii="標楷體" w:eastAsia="標楷體" w:hAnsi="標楷體"/>
                <w:sz w:val="20"/>
                <w:szCs w:val="20"/>
              </w:rPr>
            </w:pPr>
            <w:r w:rsidRPr="00284242">
              <w:rPr>
                <w:rFonts w:eastAsia="標楷體" w:hAnsi="新細明體" w:hint="eastAsia"/>
                <w:sz w:val="20"/>
              </w:rPr>
              <w:t xml:space="preserve">7-2-0-3 </w:t>
            </w:r>
            <w:r w:rsidRPr="00284242">
              <w:rPr>
                <w:rFonts w:eastAsia="標楷體" w:hAnsi="新細明體"/>
                <w:sz w:val="20"/>
              </w:rPr>
              <w:t>能安全妥善的使用日常生活中的器具</w:t>
            </w:r>
            <w:r w:rsidRPr="00284242">
              <w:rPr>
                <w:rFonts w:eastAsia="標楷體" w:hAnsi="新細明體" w:hint="eastAsia"/>
                <w:sz w:val="20"/>
              </w:rPr>
              <w:t>。</w:t>
            </w:r>
          </w:p>
        </w:tc>
        <w:tc>
          <w:tcPr>
            <w:tcW w:w="1559" w:type="dxa"/>
          </w:tcPr>
          <w:p w:rsidR="00A21DFF" w:rsidRPr="00284242" w:rsidRDefault="00A21DFF" w:rsidP="00A21DFF">
            <w:pPr>
              <w:spacing w:line="260" w:lineRule="exact"/>
              <w:rPr>
                <w:rFonts w:ascii="新細明體" w:eastAsia="標楷體" w:hAnsi="新細明體"/>
                <w:sz w:val="20"/>
              </w:rPr>
            </w:pPr>
            <w:r w:rsidRPr="00284242">
              <w:rPr>
                <w:rFonts w:ascii="新細明體" w:eastAsia="標楷體" w:hAnsi="新細明體" w:hint="eastAsia"/>
                <w:sz w:val="20"/>
              </w:rPr>
              <w:t>【家政教育】</w:t>
            </w:r>
          </w:p>
          <w:p w:rsidR="00A21DFF" w:rsidRPr="00284242" w:rsidRDefault="00A21DFF" w:rsidP="00A21DFF">
            <w:pPr>
              <w:spacing w:line="260" w:lineRule="exact"/>
              <w:rPr>
                <w:rFonts w:ascii="新細明體" w:eastAsia="標楷體" w:hAnsi="新細明體"/>
                <w:sz w:val="20"/>
              </w:rPr>
            </w:pPr>
            <w:r w:rsidRPr="00284242">
              <w:rPr>
                <w:rFonts w:ascii="新細明體" w:eastAsia="標楷體" w:hAnsi="新細明體" w:hint="eastAsia"/>
                <w:sz w:val="20"/>
              </w:rPr>
              <w:t xml:space="preserve">3-2-7 </w:t>
            </w:r>
            <w:r w:rsidRPr="00284242">
              <w:rPr>
                <w:rFonts w:ascii="新細明體" w:eastAsia="標楷體" w:hAnsi="新細明體" w:hint="eastAsia"/>
                <w:sz w:val="20"/>
              </w:rPr>
              <w:t>製作簡易創意點心與生活用品。</w:t>
            </w:r>
          </w:p>
          <w:p w:rsidR="00A21DFF" w:rsidRPr="00284242" w:rsidRDefault="00A21DFF" w:rsidP="00A21DFF">
            <w:pPr>
              <w:spacing w:line="260" w:lineRule="exact"/>
              <w:rPr>
                <w:rFonts w:ascii="新細明體" w:eastAsia="標楷體" w:hAnsi="新細明體"/>
                <w:sz w:val="20"/>
              </w:rPr>
            </w:pPr>
          </w:p>
          <w:p w:rsidR="00A21DFF" w:rsidRPr="00284242" w:rsidRDefault="00A21DFF" w:rsidP="00A21DFF">
            <w:pPr>
              <w:spacing w:line="260" w:lineRule="exact"/>
              <w:rPr>
                <w:rFonts w:ascii="新細明體" w:eastAsia="標楷體" w:hAnsi="新細明體"/>
                <w:sz w:val="20"/>
              </w:rPr>
            </w:pPr>
            <w:r w:rsidRPr="00284242">
              <w:rPr>
                <w:rFonts w:ascii="新細明體" w:eastAsia="標楷體" w:hAnsi="新細明體" w:hint="eastAsia"/>
                <w:sz w:val="20"/>
              </w:rPr>
              <w:t>【資訊教育】</w:t>
            </w:r>
          </w:p>
          <w:p w:rsidR="00A21DFF" w:rsidRPr="00284242" w:rsidRDefault="00A21DFF" w:rsidP="00A21DFF">
            <w:pPr>
              <w:spacing w:line="260" w:lineRule="exact"/>
              <w:rPr>
                <w:rFonts w:ascii="新細明體" w:eastAsia="標楷體" w:hAnsi="新細明體"/>
                <w:sz w:val="20"/>
              </w:rPr>
            </w:pPr>
            <w:r w:rsidRPr="00284242">
              <w:rPr>
                <w:rFonts w:ascii="新細明體" w:eastAsia="標楷體" w:hAnsi="新細明體"/>
                <w:sz w:val="20"/>
              </w:rPr>
              <w:t>1-2-1</w:t>
            </w:r>
            <w:r w:rsidRPr="00284242">
              <w:rPr>
                <w:rFonts w:ascii="新細明體" w:eastAsia="標楷體" w:hAnsi="新細明體" w:hint="eastAsia"/>
                <w:sz w:val="20"/>
              </w:rPr>
              <w:t>能瞭解資訊科技在日常生活之應用。</w:t>
            </w:r>
          </w:p>
          <w:p w:rsidR="00A21DFF" w:rsidRPr="00284242" w:rsidRDefault="00A21DFF" w:rsidP="00A21DFF">
            <w:pPr>
              <w:spacing w:line="260" w:lineRule="exact"/>
              <w:rPr>
                <w:rFonts w:ascii="新細明體" w:eastAsia="標楷體" w:hAnsi="新細明體"/>
                <w:sz w:val="20"/>
              </w:rPr>
            </w:pPr>
          </w:p>
          <w:p w:rsidR="00A21DFF" w:rsidRPr="00284242" w:rsidRDefault="00A21DFF" w:rsidP="00A21DFF">
            <w:pPr>
              <w:spacing w:line="260" w:lineRule="exact"/>
              <w:rPr>
                <w:rFonts w:ascii="新細明體" w:eastAsia="標楷體" w:hAnsi="新細明體"/>
                <w:sz w:val="20"/>
              </w:rPr>
            </w:pPr>
            <w:r w:rsidRPr="00284242">
              <w:rPr>
                <w:rFonts w:ascii="新細明體" w:eastAsia="標楷體" w:hAnsi="新細明體" w:hint="eastAsia"/>
                <w:sz w:val="20"/>
              </w:rPr>
              <w:t>【性別平等教育】</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sz w:val="20"/>
              </w:rPr>
              <w:t>3-2-1</w:t>
            </w:r>
            <w:r w:rsidRPr="00284242">
              <w:rPr>
                <w:rFonts w:ascii="新細明體" w:eastAsia="標楷體" w:hAnsi="新細明體" w:hint="eastAsia"/>
                <w:sz w:val="20"/>
              </w:rPr>
              <w:t>運用科技與媒體資源，不因性別而有差異。</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F03FF3" w:rsidRDefault="00A21DFF" w:rsidP="00E31E7F">
            <w:pPr>
              <w:snapToGrid w:val="0"/>
              <w:jc w:val="center"/>
              <w:rPr>
                <w:rFonts w:ascii="標楷體" w:eastAsia="標楷體" w:hAnsi="標楷體"/>
                <w:sz w:val="20"/>
                <w:szCs w:val="20"/>
              </w:rPr>
            </w:pPr>
            <w:r>
              <w:rPr>
                <w:rFonts w:ascii="標楷體" w:eastAsia="標楷體" w:hAnsi="標楷體" w:hint="eastAsia"/>
                <w:sz w:val="20"/>
                <w:szCs w:val="20"/>
              </w:rPr>
              <w:t>第</w:t>
            </w:r>
            <w:r w:rsidRPr="00F03FF3">
              <w:rPr>
                <w:rFonts w:ascii="標楷體" w:eastAsia="標楷體" w:hAnsi="標楷體" w:hint="eastAsia"/>
                <w:sz w:val="20"/>
                <w:szCs w:val="20"/>
              </w:rPr>
              <w:t>十九</w:t>
            </w:r>
            <w:r>
              <w:rPr>
                <w:rFonts w:ascii="標楷體" w:eastAsia="標楷體" w:hAnsi="標楷體" w:hint="eastAsia"/>
                <w:sz w:val="20"/>
                <w:szCs w:val="20"/>
              </w:rPr>
              <w:t>週</w:t>
            </w:r>
            <w:r>
              <w:rPr>
                <w:rFonts w:ascii="標楷體" w:eastAsia="標楷體" w:hAnsi="標楷體" w:hint="eastAsia"/>
                <w:sz w:val="20"/>
                <w:szCs w:val="20"/>
              </w:rPr>
              <w:br/>
            </w:r>
          </w:p>
        </w:tc>
        <w:tc>
          <w:tcPr>
            <w:tcW w:w="912" w:type="dxa"/>
            <w:vAlign w:val="center"/>
          </w:tcPr>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四、奇妙的電路</w:t>
            </w:r>
          </w:p>
          <w:p w:rsidR="00A21DFF" w:rsidRPr="00284242" w:rsidRDefault="00A21DFF" w:rsidP="00A21DFF">
            <w:pPr>
              <w:snapToGrid w:val="0"/>
              <w:spacing w:line="260" w:lineRule="exact"/>
            </w:pPr>
            <w:r w:rsidRPr="00284242">
              <w:rPr>
                <w:rFonts w:ascii="標楷體" w:eastAsia="標楷體" w:hAnsi="標楷體" w:hint="eastAsia"/>
                <w:sz w:val="20"/>
              </w:rPr>
              <w:t>活動三 電的應用</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【科學閱讀】永不停止的發明家</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sz w:val="20"/>
                <w:szCs w:val="20"/>
              </w:rPr>
              <w:t>1.</w:t>
            </w:r>
            <w:r w:rsidRPr="00284242">
              <w:rPr>
                <w:rFonts w:ascii="新細明體" w:eastAsia="標楷體" w:hAnsi="新細明體" w:hint="eastAsia"/>
                <w:sz w:val="20"/>
                <w:szCs w:val="20"/>
              </w:rPr>
              <w:t>藉由閱讀愛迪生的故事，啟發學生對於創新發明的研究，並讓學生了解愛迪生對於科學研究的努力及永不放棄的精神。</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康軒版教科書第四單元「奇妙的電路」</w:t>
            </w:r>
          </w:p>
          <w:p w:rsidR="00A21DFF" w:rsidRPr="00284242" w:rsidRDefault="00A21DFF" w:rsidP="00A21DFF">
            <w:pPr>
              <w:spacing w:line="260" w:lineRule="exact"/>
              <w:rPr>
                <w:rFonts w:ascii="標楷體" w:eastAsia="標楷體" w:hAnsi="標楷體"/>
                <w:sz w:val="20"/>
                <w:szCs w:val="20"/>
              </w:rPr>
            </w:pPr>
          </w:p>
        </w:tc>
        <w:tc>
          <w:tcPr>
            <w:tcW w:w="12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1.實作評量</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2.口頭評量</w:t>
            </w:r>
          </w:p>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3.習作評量</w:t>
            </w:r>
          </w:p>
        </w:tc>
        <w:tc>
          <w:tcPr>
            <w:tcW w:w="2977" w:type="dxa"/>
            <w:vAlign w:val="center"/>
          </w:tcPr>
          <w:p w:rsidR="00A21DFF" w:rsidRPr="00284242" w:rsidRDefault="00A21DFF" w:rsidP="00A21DFF">
            <w:pPr>
              <w:pStyle w:val="32"/>
              <w:spacing w:line="260" w:lineRule="exact"/>
              <w:ind w:left="0" w:right="0"/>
              <w:rPr>
                <w:rFonts w:eastAsia="標楷體" w:hAnsi="新細明體"/>
                <w:sz w:val="20"/>
              </w:rPr>
            </w:pPr>
            <w:r w:rsidRPr="00284242">
              <w:rPr>
                <w:rFonts w:eastAsia="標楷體" w:hAnsi="新細明體"/>
                <w:sz w:val="20"/>
              </w:rPr>
              <w:t>1-2-5-3</w:t>
            </w:r>
            <w:r w:rsidRPr="00284242">
              <w:rPr>
                <w:rFonts w:eastAsia="標楷體" w:hAnsi="新細明體" w:hint="eastAsia"/>
                <w:sz w:val="20"/>
              </w:rPr>
              <w:t xml:space="preserve"> </w:t>
            </w:r>
            <w:r w:rsidRPr="00284242">
              <w:rPr>
                <w:rFonts w:eastAsia="標楷體" w:hAnsi="新細明體"/>
                <w:sz w:val="20"/>
              </w:rPr>
              <w:t>能由電話、報紙、圖書、網路與媒體獲得資訊</w:t>
            </w:r>
            <w:r w:rsidRPr="00284242">
              <w:rPr>
                <w:rFonts w:eastAsia="標楷體" w:hAnsi="新細明體" w:hint="eastAsia"/>
                <w:sz w:val="20"/>
              </w:rPr>
              <w:t>。</w:t>
            </w:r>
          </w:p>
          <w:p w:rsidR="00A21DFF" w:rsidRPr="00284242" w:rsidRDefault="00A21DFF" w:rsidP="00A21DFF">
            <w:pPr>
              <w:pStyle w:val="32"/>
              <w:spacing w:line="260" w:lineRule="exact"/>
              <w:ind w:left="0" w:right="0"/>
              <w:rPr>
                <w:rFonts w:eastAsia="標楷體" w:hAnsi="新細明體"/>
                <w:sz w:val="20"/>
              </w:rPr>
            </w:pPr>
            <w:r w:rsidRPr="00284242">
              <w:rPr>
                <w:rFonts w:eastAsia="標楷體" w:hAnsi="新細明體"/>
                <w:sz w:val="20"/>
              </w:rPr>
              <w:t>4-2-1-1</w:t>
            </w:r>
            <w:r w:rsidRPr="00284242">
              <w:rPr>
                <w:rFonts w:eastAsia="標楷體" w:hAnsi="新細明體" w:hint="eastAsia"/>
                <w:sz w:val="20"/>
              </w:rPr>
              <w:t xml:space="preserve"> </w:t>
            </w:r>
            <w:r w:rsidRPr="00284242">
              <w:rPr>
                <w:rFonts w:eastAsia="標楷體" w:hAnsi="新細明體"/>
                <w:sz w:val="20"/>
              </w:rPr>
              <w:t>瞭解科技在生活中的重要性。</w:t>
            </w:r>
          </w:p>
          <w:p w:rsidR="00A21DFF" w:rsidRPr="00284242" w:rsidRDefault="00A21DFF" w:rsidP="00A21DFF">
            <w:pPr>
              <w:pStyle w:val="32"/>
              <w:spacing w:line="260" w:lineRule="exact"/>
              <w:ind w:left="0" w:right="0"/>
              <w:rPr>
                <w:rFonts w:eastAsia="標楷體" w:hAnsi="新細明體"/>
                <w:sz w:val="20"/>
              </w:rPr>
            </w:pPr>
            <w:r w:rsidRPr="00284242">
              <w:rPr>
                <w:rFonts w:eastAsia="標楷體" w:hAnsi="新細明體" w:hint="eastAsia"/>
                <w:sz w:val="20"/>
              </w:rPr>
              <w:t xml:space="preserve">5-2-1-1 </w:t>
            </w:r>
            <w:r w:rsidRPr="00284242">
              <w:rPr>
                <w:rFonts w:eastAsia="標楷體" w:hAnsi="新細明體"/>
                <w:sz w:val="20"/>
              </w:rPr>
              <w:t>相信細心的觀察和多一層的詢問，常會有許多的新發現</w:t>
            </w:r>
            <w:r w:rsidRPr="00284242">
              <w:rPr>
                <w:rFonts w:eastAsia="標楷體" w:hAnsi="新細明體" w:hint="eastAsia"/>
                <w:sz w:val="20"/>
              </w:rPr>
              <w:t>。</w:t>
            </w:r>
          </w:p>
          <w:p w:rsidR="00A21DFF" w:rsidRPr="00284242" w:rsidRDefault="00A21DFF" w:rsidP="00A21DFF">
            <w:pPr>
              <w:spacing w:line="260" w:lineRule="exact"/>
              <w:rPr>
                <w:rFonts w:ascii="標楷體" w:eastAsia="標楷體" w:hAnsi="標楷體"/>
                <w:sz w:val="20"/>
                <w:szCs w:val="20"/>
              </w:rPr>
            </w:pPr>
            <w:r w:rsidRPr="00284242">
              <w:rPr>
                <w:rFonts w:eastAsia="標楷體" w:hAnsi="新細明體" w:hint="eastAsia"/>
                <w:sz w:val="20"/>
              </w:rPr>
              <w:t xml:space="preserve">7-2-0-2 </w:t>
            </w:r>
            <w:r w:rsidRPr="00284242">
              <w:rPr>
                <w:rFonts w:eastAsia="標楷體" w:hAnsi="新細明體"/>
                <w:sz w:val="20"/>
              </w:rPr>
              <w:t>做事時，能運用科學探究的精神和方法</w:t>
            </w:r>
            <w:r w:rsidRPr="00284242">
              <w:rPr>
                <w:rFonts w:eastAsia="標楷體" w:hAnsi="新細明體" w:hint="eastAsia"/>
                <w:sz w:val="20"/>
              </w:rPr>
              <w:t>。</w:t>
            </w:r>
          </w:p>
        </w:tc>
        <w:tc>
          <w:tcPr>
            <w:tcW w:w="1559" w:type="dxa"/>
          </w:tcPr>
          <w:p w:rsidR="00A21DFF" w:rsidRPr="00284242" w:rsidRDefault="00A21DFF" w:rsidP="00A21DFF">
            <w:pPr>
              <w:spacing w:line="260" w:lineRule="exact"/>
              <w:jc w:val="both"/>
              <w:rPr>
                <w:rFonts w:ascii="新細明體" w:eastAsia="標楷體" w:hAnsi="新細明體"/>
                <w:bCs/>
                <w:sz w:val="20"/>
              </w:rPr>
            </w:pPr>
            <w:r w:rsidRPr="00284242">
              <w:rPr>
                <w:rFonts w:ascii="新細明體" w:eastAsia="標楷體" w:hAnsi="新細明體" w:hint="eastAsia"/>
                <w:bCs/>
                <w:sz w:val="20"/>
              </w:rPr>
              <w:t>【資訊教育】</w:t>
            </w:r>
          </w:p>
          <w:p w:rsidR="00A21DFF" w:rsidRPr="00284242" w:rsidRDefault="00A21DFF" w:rsidP="00A21DFF">
            <w:pPr>
              <w:spacing w:line="260" w:lineRule="exact"/>
              <w:jc w:val="both"/>
              <w:rPr>
                <w:rFonts w:ascii="新細明體" w:eastAsia="標楷體" w:hAnsi="新細明體"/>
                <w:bCs/>
                <w:sz w:val="20"/>
              </w:rPr>
            </w:pPr>
            <w:r w:rsidRPr="00284242">
              <w:rPr>
                <w:rFonts w:ascii="新細明體" w:eastAsia="標楷體" w:hAnsi="新細明體" w:hint="eastAsia"/>
                <w:bCs/>
                <w:sz w:val="20"/>
              </w:rPr>
              <w:t>1-2-1</w:t>
            </w:r>
            <w:r w:rsidRPr="00284242">
              <w:rPr>
                <w:rFonts w:ascii="新細明體" w:eastAsia="標楷體" w:hAnsi="新細明體" w:hint="eastAsia"/>
                <w:bCs/>
                <w:sz w:val="20"/>
              </w:rPr>
              <w:t>能瞭解資訊科技在日常生活之應用。</w:t>
            </w:r>
          </w:p>
          <w:p w:rsidR="00A21DFF" w:rsidRPr="00284242" w:rsidRDefault="00A21DFF" w:rsidP="00A21DFF">
            <w:pPr>
              <w:spacing w:line="260" w:lineRule="exact"/>
              <w:rPr>
                <w:rFonts w:ascii="標楷體" w:eastAsia="標楷體" w:hAnsi="標楷體"/>
                <w:sz w:val="20"/>
                <w:szCs w:val="20"/>
              </w:rPr>
            </w:pPr>
            <w:r w:rsidRPr="00284242">
              <w:rPr>
                <w:rFonts w:ascii="新細明體" w:eastAsia="標楷體" w:hAnsi="新細明體" w:hint="eastAsia"/>
                <w:bCs/>
                <w:sz w:val="20"/>
              </w:rPr>
              <w:t>4-2-1</w:t>
            </w:r>
            <w:r w:rsidRPr="00284242">
              <w:rPr>
                <w:rFonts w:ascii="新細明體" w:eastAsia="標楷體" w:hAnsi="新細明體" w:hint="eastAsia"/>
                <w:bCs/>
                <w:sz w:val="20"/>
              </w:rPr>
              <w:t>能操作常用瀏覽器的基本功能。</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r w:rsidR="00A21DFF" w:rsidRPr="00284242" w:rsidTr="00A21DFF">
        <w:trPr>
          <w:cantSplit/>
          <w:trHeight w:val="1134"/>
        </w:trPr>
        <w:tc>
          <w:tcPr>
            <w:tcW w:w="709" w:type="dxa"/>
            <w:vAlign w:val="center"/>
          </w:tcPr>
          <w:p w:rsidR="00A21DFF" w:rsidRPr="00F03FF3" w:rsidRDefault="00A21DFF" w:rsidP="00E31E7F">
            <w:pPr>
              <w:snapToGrid w:val="0"/>
              <w:jc w:val="center"/>
              <w:rPr>
                <w:rFonts w:ascii="標楷體" w:eastAsia="標楷體" w:hAnsi="標楷體"/>
                <w:sz w:val="20"/>
                <w:szCs w:val="20"/>
              </w:rPr>
            </w:pPr>
            <w:r>
              <w:rPr>
                <w:rFonts w:ascii="標楷體" w:eastAsia="標楷體" w:hAnsi="標楷體" w:hint="eastAsia"/>
                <w:sz w:val="20"/>
                <w:szCs w:val="20"/>
              </w:rPr>
              <w:lastRenderedPageBreak/>
              <w:t>第二十週</w:t>
            </w:r>
            <w:r w:rsidRPr="00F12E04">
              <w:rPr>
                <w:rFonts w:ascii="標楷體" w:eastAsia="標楷體" w:hAnsi="標楷體" w:hint="eastAsia"/>
                <w:sz w:val="20"/>
                <w:szCs w:val="20"/>
              </w:rPr>
              <w:br/>
            </w:r>
          </w:p>
        </w:tc>
        <w:tc>
          <w:tcPr>
            <w:tcW w:w="912" w:type="dxa"/>
            <w:vAlign w:val="center"/>
          </w:tcPr>
          <w:p w:rsidR="00A21DFF" w:rsidRPr="00284242" w:rsidRDefault="00A21DFF" w:rsidP="00A21DFF">
            <w:pPr>
              <w:snapToGrid w:val="0"/>
              <w:spacing w:line="260" w:lineRule="exact"/>
              <w:rPr>
                <w:rFonts w:ascii="標楷體" w:eastAsia="標楷體" w:hAnsi="標楷體"/>
                <w:sz w:val="20"/>
              </w:rPr>
            </w:pPr>
            <w:r w:rsidRPr="00284242">
              <w:rPr>
                <w:rFonts w:ascii="標楷體" w:eastAsia="標楷體" w:hAnsi="標楷體" w:hint="eastAsia"/>
                <w:sz w:val="20"/>
              </w:rPr>
              <w:t>四、奇妙的電路</w:t>
            </w:r>
          </w:p>
          <w:p w:rsidR="00A21DFF" w:rsidRPr="00284242" w:rsidRDefault="00A21DFF" w:rsidP="00A21DFF">
            <w:pPr>
              <w:autoSpaceDE w:val="0"/>
              <w:autoSpaceDN w:val="0"/>
              <w:adjustRightInd w:val="0"/>
              <w:snapToGrid w:val="0"/>
              <w:spacing w:line="260" w:lineRule="exact"/>
              <w:rPr>
                <w:rFonts w:ascii="標楷體" w:eastAsia="標楷體" w:hAnsi="標楷體"/>
                <w:kern w:val="0"/>
                <w:sz w:val="20"/>
                <w:szCs w:val="23"/>
              </w:rPr>
            </w:pPr>
            <w:r w:rsidRPr="00284242">
              <w:rPr>
                <w:rFonts w:ascii="標楷體" w:eastAsia="標楷體" w:hAnsi="標楷體" w:hint="eastAsia"/>
                <w:kern w:val="0"/>
                <w:sz w:val="20"/>
                <w:szCs w:val="23"/>
              </w:rPr>
              <w:t>活動三 電的應用</w:t>
            </w:r>
          </w:p>
        </w:tc>
        <w:tc>
          <w:tcPr>
            <w:tcW w:w="4163" w:type="dxa"/>
          </w:tcPr>
          <w:p w:rsidR="00A21DFF" w:rsidRPr="00284242" w:rsidRDefault="00A21DFF" w:rsidP="00A21DFF">
            <w:pPr>
              <w:pStyle w:val="5"/>
              <w:tabs>
                <w:tab w:val="clear" w:pos="329"/>
                <w:tab w:val="left" w:pos="445"/>
              </w:tabs>
              <w:spacing w:line="260" w:lineRule="exact"/>
              <w:ind w:left="0" w:right="0" w:firstLine="0"/>
              <w:rPr>
                <w:rFonts w:ascii="新細明體" w:eastAsia="標楷體" w:hAnsi="新細明體"/>
                <w:sz w:val="20"/>
              </w:rPr>
            </w:pPr>
            <w:r w:rsidRPr="00284242">
              <w:rPr>
                <w:rFonts w:ascii="新細明體" w:eastAsia="標楷體" w:hAnsi="新細明體" w:hint="eastAsia"/>
                <w:sz w:val="20"/>
              </w:rPr>
              <w:t>【科學閱讀】永不停止的發明家</w:t>
            </w:r>
          </w:p>
          <w:p w:rsidR="00A21DFF" w:rsidRPr="00284242" w:rsidRDefault="00A21DFF" w:rsidP="00A21DFF">
            <w:pPr>
              <w:spacing w:line="260" w:lineRule="exact"/>
              <w:rPr>
                <w:rFonts w:ascii="標楷體" w:eastAsia="標楷體" w:hAnsi="標楷體"/>
                <w:kern w:val="0"/>
                <w:sz w:val="20"/>
                <w:szCs w:val="20"/>
              </w:rPr>
            </w:pPr>
            <w:r w:rsidRPr="00284242">
              <w:rPr>
                <w:rFonts w:ascii="新細明體" w:eastAsia="標楷體" w:hAnsi="新細明體" w:hint="eastAsia"/>
                <w:sz w:val="20"/>
                <w:szCs w:val="20"/>
              </w:rPr>
              <w:t>1.</w:t>
            </w:r>
            <w:r w:rsidRPr="00284242">
              <w:rPr>
                <w:rFonts w:ascii="新細明體" w:eastAsia="標楷體" w:hAnsi="新細明體" w:hint="eastAsia"/>
                <w:sz w:val="20"/>
                <w:szCs w:val="20"/>
              </w:rPr>
              <w:t>藉由閱讀愛迪生的故事，啟發學生對於創新發明的研究，並讓學生了解愛迪生對於科學研究的努力及永不放棄的精神。</w:t>
            </w:r>
          </w:p>
        </w:tc>
        <w:tc>
          <w:tcPr>
            <w:tcW w:w="407" w:type="dxa"/>
            <w:vAlign w:val="center"/>
          </w:tcPr>
          <w:p w:rsidR="00A21DFF" w:rsidRPr="00284242" w:rsidRDefault="00A21DFF" w:rsidP="00A21DFF">
            <w:pPr>
              <w:snapToGrid w:val="0"/>
              <w:spacing w:line="260" w:lineRule="exact"/>
              <w:jc w:val="center"/>
              <w:rPr>
                <w:rFonts w:ascii="標楷體" w:eastAsia="標楷體" w:hAnsi="標楷體"/>
                <w:sz w:val="20"/>
                <w:szCs w:val="20"/>
              </w:rPr>
            </w:pPr>
            <w:r w:rsidRPr="00284242">
              <w:rPr>
                <w:rFonts w:ascii="標楷體" w:eastAsia="標楷體" w:hAnsi="標楷體" w:hint="eastAsia"/>
                <w:sz w:val="20"/>
                <w:szCs w:val="20"/>
              </w:rPr>
              <w:t>3</w:t>
            </w:r>
          </w:p>
        </w:tc>
        <w:tc>
          <w:tcPr>
            <w:tcW w:w="2376" w:type="dxa"/>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康軒版教科書第四單元「奇妙的電路」</w:t>
            </w:r>
          </w:p>
          <w:p w:rsidR="00A21DFF" w:rsidRPr="00284242" w:rsidRDefault="00A21DFF" w:rsidP="00A21DFF">
            <w:pPr>
              <w:spacing w:line="260" w:lineRule="exact"/>
              <w:rPr>
                <w:rFonts w:ascii="標楷體" w:eastAsia="標楷體" w:hAnsi="標楷體"/>
                <w:sz w:val="20"/>
                <w:szCs w:val="20"/>
              </w:rPr>
            </w:pPr>
          </w:p>
        </w:tc>
        <w:tc>
          <w:tcPr>
            <w:tcW w:w="1276" w:type="dxa"/>
          </w:tcPr>
          <w:p w:rsidR="00A21DFF" w:rsidRPr="00284242" w:rsidRDefault="00A21DFF" w:rsidP="00A21DFF">
            <w:pPr>
              <w:snapToGrid w:val="0"/>
              <w:spacing w:line="260" w:lineRule="exact"/>
              <w:rPr>
                <w:rFonts w:ascii="標楷體" w:eastAsia="標楷體" w:hAnsi="標楷體"/>
                <w:sz w:val="20"/>
                <w:szCs w:val="20"/>
              </w:rPr>
            </w:pPr>
            <w:r w:rsidRPr="00284242">
              <w:rPr>
                <w:rFonts w:ascii="標楷體" w:eastAsia="標楷體" w:hAnsi="標楷體" w:hint="eastAsia"/>
                <w:sz w:val="20"/>
                <w:szCs w:val="20"/>
              </w:rPr>
              <w:t>1.口頭評量</w:t>
            </w:r>
          </w:p>
        </w:tc>
        <w:tc>
          <w:tcPr>
            <w:tcW w:w="2977" w:type="dxa"/>
            <w:vAlign w:val="center"/>
          </w:tcPr>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1-2-5-3 能由電話、報紙、圖書、網路與媒體獲得資訊。</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4-2-1-1 瞭解科技在生活中的重要性。</w:t>
            </w:r>
          </w:p>
          <w:p w:rsidR="00A21DFF" w:rsidRPr="00284242" w:rsidRDefault="00A21DFF" w:rsidP="00A21DFF">
            <w:pPr>
              <w:spacing w:line="260" w:lineRule="exact"/>
              <w:rPr>
                <w:rFonts w:ascii="標楷體" w:eastAsia="標楷體" w:hAnsi="標楷體"/>
                <w:sz w:val="20"/>
                <w:szCs w:val="20"/>
              </w:rPr>
            </w:pPr>
            <w:r w:rsidRPr="00284242">
              <w:rPr>
                <w:rFonts w:ascii="標楷體" w:eastAsia="標楷體" w:hAnsi="標楷體" w:hint="eastAsia"/>
                <w:sz w:val="20"/>
                <w:szCs w:val="20"/>
              </w:rPr>
              <w:t>5-2-1-1 相信細心的觀察和多一層的詢問，常會有許多的新發現。</w:t>
            </w:r>
          </w:p>
          <w:p w:rsidR="00A21DFF" w:rsidRPr="00284242" w:rsidRDefault="00A21DFF" w:rsidP="00A21DFF">
            <w:pPr>
              <w:pStyle w:val="affa"/>
              <w:snapToGrid w:val="0"/>
              <w:spacing w:line="260" w:lineRule="exact"/>
              <w:ind w:left="660" w:hanging="300"/>
              <w:jc w:val="both"/>
              <w:rPr>
                <w:rFonts w:ascii="標楷體" w:eastAsia="標楷體" w:hAnsi="標楷體" w:cs="Times New Roman"/>
                <w:sz w:val="20"/>
                <w:szCs w:val="20"/>
              </w:rPr>
            </w:pPr>
            <w:r w:rsidRPr="00284242">
              <w:rPr>
                <w:rFonts w:ascii="標楷體" w:eastAsia="標楷體" w:hAnsi="標楷體" w:hint="eastAsia"/>
                <w:sz w:val="20"/>
                <w:szCs w:val="20"/>
              </w:rPr>
              <w:t>7-2-0-2 做事時，能運用科學探究的精神和方法。</w:t>
            </w:r>
          </w:p>
        </w:tc>
        <w:tc>
          <w:tcPr>
            <w:tcW w:w="1559" w:type="dxa"/>
          </w:tcPr>
          <w:p w:rsidR="00A21DFF" w:rsidRPr="00284242" w:rsidRDefault="00A21DFF" w:rsidP="00A21DFF">
            <w:pPr>
              <w:spacing w:line="260" w:lineRule="exact"/>
              <w:rPr>
                <w:rFonts w:ascii="標楷體" w:eastAsia="標楷體" w:hAnsi="標楷體"/>
                <w:bCs/>
                <w:sz w:val="20"/>
                <w:szCs w:val="20"/>
              </w:rPr>
            </w:pPr>
            <w:r w:rsidRPr="00284242">
              <w:rPr>
                <w:rFonts w:ascii="標楷體" w:eastAsia="標楷體" w:hAnsi="標楷體" w:hint="eastAsia"/>
                <w:bCs/>
                <w:sz w:val="20"/>
                <w:szCs w:val="20"/>
              </w:rPr>
              <w:t>【資訊教育】</w:t>
            </w:r>
          </w:p>
          <w:p w:rsidR="00A21DFF" w:rsidRPr="00284242" w:rsidRDefault="00A21DFF" w:rsidP="00A21DFF">
            <w:pPr>
              <w:spacing w:line="260" w:lineRule="exact"/>
              <w:rPr>
                <w:rFonts w:ascii="標楷體" w:eastAsia="標楷體" w:hAnsi="標楷體"/>
                <w:bCs/>
                <w:sz w:val="20"/>
                <w:szCs w:val="20"/>
              </w:rPr>
            </w:pPr>
            <w:r w:rsidRPr="00284242">
              <w:rPr>
                <w:rFonts w:ascii="標楷體" w:eastAsia="標楷體" w:hAnsi="標楷體" w:hint="eastAsia"/>
                <w:bCs/>
                <w:sz w:val="20"/>
                <w:szCs w:val="20"/>
              </w:rPr>
              <w:t>1-2-1能瞭解資訊科技在日常生活之應用。</w:t>
            </w:r>
          </w:p>
          <w:p w:rsidR="00A21DFF" w:rsidRPr="00284242" w:rsidRDefault="00A21DFF" w:rsidP="00A21DFF">
            <w:pPr>
              <w:spacing w:line="260" w:lineRule="exact"/>
              <w:rPr>
                <w:rFonts w:ascii="標楷體" w:eastAsia="標楷體" w:hAnsi="標楷體"/>
                <w:bCs/>
                <w:sz w:val="20"/>
                <w:szCs w:val="20"/>
              </w:rPr>
            </w:pPr>
            <w:r w:rsidRPr="00284242">
              <w:rPr>
                <w:rFonts w:ascii="標楷體" w:eastAsia="標楷體" w:hAnsi="標楷體" w:hint="eastAsia"/>
                <w:bCs/>
                <w:sz w:val="20"/>
                <w:szCs w:val="20"/>
              </w:rPr>
              <w:t>4-2-1能操作常用瀏覽器的基本功能。</w:t>
            </w:r>
          </w:p>
        </w:tc>
        <w:tc>
          <w:tcPr>
            <w:tcW w:w="850" w:type="dxa"/>
          </w:tcPr>
          <w:p w:rsidR="00A21DFF" w:rsidRPr="00284242" w:rsidRDefault="00A21DFF" w:rsidP="00A21DFF">
            <w:pPr>
              <w:snapToGrid w:val="0"/>
              <w:spacing w:line="260" w:lineRule="exact"/>
              <w:rPr>
                <w:rFonts w:ascii="標楷體" w:eastAsia="標楷體" w:hAnsi="標楷體"/>
                <w:sz w:val="20"/>
                <w:szCs w:val="20"/>
              </w:rPr>
            </w:pPr>
          </w:p>
        </w:tc>
      </w:tr>
    </w:tbl>
    <w:p w:rsidR="00A21DFF" w:rsidRDefault="00A21DFF" w:rsidP="007F228C">
      <w:pPr>
        <w:spacing w:line="400" w:lineRule="exact"/>
        <w:ind w:rightChars="50" w:right="120"/>
        <w:rPr>
          <w:rFonts w:ascii="新細明體" w:hAnsi="新細明體" w:cs="標楷體"/>
          <w:sz w:val="28"/>
          <w:szCs w:val="28"/>
        </w:rPr>
      </w:pPr>
    </w:p>
    <w:p w:rsidR="00A21DFF" w:rsidRDefault="00A21DFF">
      <w:pPr>
        <w:widowControl/>
        <w:rPr>
          <w:rFonts w:ascii="新細明體" w:hAnsi="新細明體" w:cs="標楷體"/>
          <w:sz w:val="28"/>
          <w:szCs w:val="28"/>
        </w:rPr>
      </w:pPr>
      <w:r>
        <w:rPr>
          <w:rFonts w:ascii="新細明體" w:hAnsi="新細明體" w:cs="標楷體"/>
          <w:sz w:val="28"/>
          <w:szCs w:val="28"/>
        </w:rPr>
        <w:br w:type="page"/>
      </w:r>
    </w:p>
    <w:p w:rsidR="00A21DFF" w:rsidRPr="00A21DFF" w:rsidRDefault="00A21DFF" w:rsidP="007F228C">
      <w:pPr>
        <w:spacing w:line="400" w:lineRule="exact"/>
        <w:ind w:rightChars="50" w:right="120"/>
        <w:rPr>
          <w:rFonts w:ascii="新細明體" w:hAnsi="新細明體" w:cs="標楷體"/>
          <w:sz w:val="28"/>
          <w:szCs w:val="28"/>
        </w:rPr>
      </w:pPr>
    </w:p>
    <w:p w:rsidR="0079226A" w:rsidRPr="00CB476E" w:rsidRDefault="0079226A" w:rsidP="0079226A">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9226A" w:rsidRPr="00CF45D3" w:rsidRDefault="0079226A" w:rsidP="0079226A">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E31E7F">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A21DFF">
        <w:rPr>
          <w:rFonts w:ascii="標楷體" w:eastAsia="標楷體" w:hAnsi="標楷體" w:hint="eastAsia"/>
          <w:color w:val="000000"/>
          <w:sz w:val="28"/>
          <w:u w:val="single"/>
        </w:rPr>
        <w:t>四</w:t>
      </w:r>
      <w:r w:rsidRPr="00CF45D3">
        <w:rPr>
          <w:rFonts w:ascii="標楷體" w:eastAsia="標楷體" w:hAnsi="標楷體"/>
          <w:color w:val="000000"/>
          <w:sz w:val="28"/>
        </w:rPr>
        <w:t>年級</w:t>
      </w:r>
      <w:r w:rsidR="00E95DF5">
        <w:rPr>
          <w:rFonts w:ascii="標楷體" w:eastAsia="標楷體" w:hAnsi="標楷體" w:hint="eastAsia"/>
          <w:sz w:val="28"/>
          <w:u w:val="single"/>
        </w:rPr>
        <w:t>藝術與人文</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E95DF5">
        <w:rPr>
          <w:rFonts w:ascii="標楷體" w:eastAsia="標楷體" w:hAnsi="標楷體" w:hint="eastAsia"/>
          <w:color w:val="000000"/>
          <w:sz w:val="28"/>
          <w:u w:val="single"/>
        </w:rPr>
        <w:t>嚴宥逸</w:t>
      </w:r>
    </w:p>
    <w:p w:rsidR="0079226A" w:rsidRPr="00CF45D3" w:rsidRDefault="0079226A" w:rsidP="00DC6F83">
      <w:pPr>
        <w:numPr>
          <w:ilvl w:val="1"/>
          <w:numId w:val="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E95DF5">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79226A" w:rsidRDefault="0079226A" w:rsidP="00DC6F83">
      <w:pPr>
        <w:numPr>
          <w:ilvl w:val="1"/>
          <w:numId w:val="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 能留心生活環境中自然景物和人造物的特徵並做聯想。</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2. 比較歸納出物體外形輪廓或表面肌理的異同，並做聯想。</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3. 能依據圖形及物品特徵做創作聯想。</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4. 欣賞以自然物為媒材的藝術創作作品。</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5. 利用現成物加以彩繪或以藝術作品做聯想、學習及延伸創作。</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6. 認識古早童玩及其他國家傳統玩具。</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7. 知道新舊玩具玩法和材料的差異。</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8. 能以環保素材自製玩具。</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9. 能養出愛物惜物的好習慣。</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10. 演唱切分音歌曲，感受不同節奏對歌曲風格之影響。</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11. 演唱五聲音階歌曲，感受不同曲調對歌曲風格之影響。</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12. 欣賞由小提琴與南胡演奏的樂曲，感受東西樂器之異同。</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13. 演唱G大調歌曲，認識固定唱名與首調唱名。</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14. 欣賞陶笛與梆笛演奏的樂曲，感受音色與曲調之美。</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15. 了解光影效果在藝術創作上的應用。</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16. 培養豐富的想像力與創作能力。</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17. 以多元藝術活動展現光影的變化。</w:t>
      </w:r>
    </w:p>
    <w:p w:rsidR="00AB383A" w:rsidRPr="00FA2002" w:rsidRDefault="00AB383A" w:rsidP="00AB383A">
      <w:pPr>
        <w:ind w:leftChars="400" w:left="960"/>
        <w:jc w:val="both"/>
        <w:rPr>
          <w:rFonts w:ascii="標楷體" w:eastAsia="標楷體" w:hAnsi="標楷體"/>
        </w:rPr>
      </w:pPr>
      <w:r w:rsidRPr="00FA2002">
        <w:rPr>
          <w:rFonts w:ascii="標楷體" w:eastAsia="標楷體" w:hAnsi="標楷體" w:hint="eastAsia"/>
        </w:rPr>
        <w:t>18. 透過藝術途徑，對照顧我們的人表達想法及心情。</w:t>
      </w:r>
    </w:p>
    <w:p w:rsidR="0079226A" w:rsidRPr="00950FB3" w:rsidRDefault="0079226A" w:rsidP="00DC6F83">
      <w:pPr>
        <w:numPr>
          <w:ilvl w:val="1"/>
          <w:numId w:val="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516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08"/>
        <w:gridCol w:w="702"/>
        <w:gridCol w:w="2968"/>
        <w:gridCol w:w="781"/>
        <w:gridCol w:w="1405"/>
        <w:gridCol w:w="1563"/>
        <w:gridCol w:w="3593"/>
        <w:gridCol w:w="2188"/>
        <w:gridCol w:w="1058"/>
      </w:tblGrid>
      <w:tr w:rsidR="00AB383A" w:rsidRPr="00FD093D" w:rsidTr="00A60EE5">
        <w:trPr>
          <w:cantSplit/>
          <w:trHeight w:val="1205"/>
          <w:tblHeader/>
          <w:jc w:val="center"/>
        </w:trPr>
        <w:tc>
          <w:tcPr>
            <w:tcW w:w="908" w:type="dxa"/>
            <w:vAlign w:val="center"/>
          </w:tcPr>
          <w:p w:rsidR="00AB383A" w:rsidRPr="00FD093D" w:rsidRDefault="00AB383A" w:rsidP="00A60EE5">
            <w:pPr>
              <w:spacing w:line="400" w:lineRule="exact"/>
              <w:rPr>
                <w:rFonts w:ascii="標楷體" w:eastAsia="標楷體" w:hAnsi="標楷體"/>
                <w:b/>
              </w:rPr>
            </w:pPr>
            <w:r w:rsidRPr="00FD093D">
              <w:rPr>
                <w:rFonts w:ascii="標楷體" w:eastAsia="標楷體" w:hAnsi="標楷體"/>
                <w:b/>
              </w:rPr>
              <w:lastRenderedPageBreak/>
              <w:t>週</w:t>
            </w:r>
            <w:r w:rsidRPr="00FD093D">
              <w:rPr>
                <w:rFonts w:ascii="標楷體" w:eastAsia="標楷體" w:hAnsi="標楷體" w:hint="eastAsia"/>
                <w:b/>
              </w:rPr>
              <w:t>/</w:t>
            </w:r>
          </w:p>
          <w:p w:rsidR="00AB383A" w:rsidRPr="00FD093D" w:rsidRDefault="00AB383A" w:rsidP="00A60EE5">
            <w:pPr>
              <w:spacing w:line="240" w:lineRule="exact"/>
              <w:jc w:val="center"/>
              <w:rPr>
                <w:rFonts w:ascii="標楷體" w:eastAsia="標楷體" w:hAnsi="標楷體"/>
                <w:b/>
              </w:rPr>
            </w:pPr>
            <w:r w:rsidRPr="00FD093D">
              <w:rPr>
                <w:rFonts w:ascii="標楷體" w:eastAsia="標楷體" w:hAnsi="標楷體"/>
                <w:b/>
              </w:rPr>
              <w:t>起訖時間</w:t>
            </w:r>
          </w:p>
        </w:tc>
        <w:tc>
          <w:tcPr>
            <w:tcW w:w="702" w:type="dxa"/>
            <w:vAlign w:val="center"/>
          </w:tcPr>
          <w:p w:rsidR="00AB383A" w:rsidRPr="00FD093D" w:rsidRDefault="00AB383A" w:rsidP="00A60EE5">
            <w:pPr>
              <w:jc w:val="center"/>
              <w:rPr>
                <w:rFonts w:ascii="標楷體" w:eastAsia="標楷體" w:hAnsi="標楷體"/>
                <w:w w:val="120"/>
              </w:rPr>
            </w:pPr>
            <w:r w:rsidRPr="00FD093D">
              <w:rPr>
                <w:rFonts w:ascii="標楷體" w:eastAsia="標楷體" w:hAnsi="標楷體" w:hint="eastAsia"/>
                <w:b/>
              </w:rPr>
              <w:t>單元名稱</w:t>
            </w:r>
          </w:p>
        </w:tc>
        <w:tc>
          <w:tcPr>
            <w:tcW w:w="2968" w:type="dxa"/>
            <w:vAlign w:val="center"/>
          </w:tcPr>
          <w:p w:rsidR="00AB383A" w:rsidRPr="00FD093D" w:rsidRDefault="00AB383A" w:rsidP="00A60EE5">
            <w:pPr>
              <w:spacing w:line="240" w:lineRule="exact"/>
              <w:jc w:val="center"/>
              <w:rPr>
                <w:rFonts w:ascii="標楷體" w:eastAsia="標楷體" w:hAnsi="標楷體"/>
                <w:b/>
              </w:rPr>
            </w:pPr>
            <w:r w:rsidRPr="00FD093D">
              <w:rPr>
                <w:rFonts w:ascii="標楷體" w:eastAsia="標楷體" w:hAnsi="標楷體" w:hint="eastAsia"/>
                <w:b/>
              </w:rPr>
              <w:t>教學內容</w:t>
            </w:r>
          </w:p>
        </w:tc>
        <w:tc>
          <w:tcPr>
            <w:tcW w:w="781" w:type="dxa"/>
            <w:vAlign w:val="center"/>
          </w:tcPr>
          <w:p w:rsidR="00AB383A" w:rsidRPr="00FD093D" w:rsidRDefault="00AB383A" w:rsidP="00A60EE5">
            <w:pPr>
              <w:spacing w:line="240" w:lineRule="exact"/>
              <w:jc w:val="center"/>
              <w:rPr>
                <w:rFonts w:ascii="標楷體" w:eastAsia="標楷體" w:hAnsi="標楷體"/>
                <w:b/>
              </w:rPr>
            </w:pPr>
            <w:r w:rsidRPr="00FD093D">
              <w:rPr>
                <w:rFonts w:ascii="標楷體" w:eastAsia="標楷體" w:hAnsi="標楷體" w:hint="eastAsia"/>
                <w:b/>
              </w:rPr>
              <w:t>節數</w:t>
            </w:r>
          </w:p>
        </w:tc>
        <w:tc>
          <w:tcPr>
            <w:tcW w:w="1405" w:type="dxa"/>
            <w:vAlign w:val="center"/>
          </w:tcPr>
          <w:p w:rsidR="00AB383A" w:rsidRPr="00FD093D" w:rsidRDefault="00AB383A" w:rsidP="00A60EE5">
            <w:pPr>
              <w:spacing w:line="240" w:lineRule="exact"/>
              <w:jc w:val="center"/>
              <w:rPr>
                <w:rFonts w:ascii="標楷體" w:eastAsia="標楷體" w:hAnsi="標楷體"/>
                <w:b/>
              </w:rPr>
            </w:pPr>
            <w:r w:rsidRPr="00FD093D">
              <w:rPr>
                <w:rFonts w:ascii="標楷體" w:eastAsia="標楷體" w:hAnsi="標楷體" w:hint="eastAsia"/>
                <w:b/>
              </w:rPr>
              <w:t>教材來源</w:t>
            </w:r>
          </w:p>
        </w:tc>
        <w:tc>
          <w:tcPr>
            <w:tcW w:w="1563" w:type="dxa"/>
            <w:vAlign w:val="center"/>
          </w:tcPr>
          <w:p w:rsidR="00AB383A" w:rsidRPr="00FD093D" w:rsidRDefault="00AB383A" w:rsidP="00A60EE5">
            <w:pPr>
              <w:spacing w:line="240" w:lineRule="exact"/>
              <w:jc w:val="center"/>
              <w:rPr>
                <w:rFonts w:ascii="標楷體" w:eastAsia="標楷體" w:hAnsi="標楷體"/>
                <w:b/>
              </w:rPr>
            </w:pPr>
            <w:r w:rsidRPr="00FD093D">
              <w:rPr>
                <w:rFonts w:ascii="標楷體" w:eastAsia="標楷體" w:hAnsi="標楷體" w:hint="eastAsia"/>
                <w:b/>
              </w:rPr>
              <w:t>評量方式</w:t>
            </w:r>
          </w:p>
        </w:tc>
        <w:tc>
          <w:tcPr>
            <w:tcW w:w="3593" w:type="dxa"/>
            <w:vAlign w:val="center"/>
          </w:tcPr>
          <w:p w:rsidR="00AB383A" w:rsidRPr="00FD093D" w:rsidRDefault="00AB383A" w:rsidP="00A60EE5">
            <w:pPr>
              <w:spacing w:line="240" w:lineRule="exact"/>
              <w:jc w:val="center"/>
              <w:rPr>
                <w:rFonts w:ascii="標楷體" w:eastAsia="標楷體" w:hAnsi="標楷體"/>
                <w:b/>
              </w:rPr>
            </w:pPr>
            <w:r w:rsidRPr="00FD093D">
              <w:rPr>
                <w:rFonts w:ascii="標楷體" w:eastAsia="標楷體" w:hAnsi="標楷體" w:hint="eastAsia"/>
                <w:b/>
              </w:rPr>
              <w:t>能力指標</w:t>
            </w:r>
          </w:p>
        </w:tc>
        <w:tc>
          <w:tcPr>
            <w:tcW w:w="2188" w:type="dxa"/>
            <w:vAlign w:val="center"/>
          </w:tcPr>
          <w:p w:rsidR="00AB383A" w:rsidRPr="00FD093D" w:rsidRDefault="00AB383A" w:rsidP="00A60EE5">
            <w:pPr>
              <w:spacing w:line="240" w:lineRule="exact"/>
              <w:jc w:val="center"/>
              <w:rPr>
                <w:rFonts w:ascii="標楷體" w:eastAsia="標楷體" w:hAnsi="標楷體"/>
                <w:b/>
              </w:rPr>
            </w:pPr>
            <w:r w:rsidRPr="00FD093D">
              <w:rPr>
                <w:rFonts w:ascii="標楷體" w:eastAsia="標楷體" w:hAnsi="標楷體" w:hint="eastAsia"/>
                <w:b/>
              </w:rPr>
              <w:t>融入領域或議題</w:t>
            </w:r>
          </w:p>
        </w:tc>
        <w:tc>
          <w:tcPr>
            <w:tcW w:w="1058" w:type="dxa"/>
            <w:vAlign w:val="center"/>
          </w:tcPr>
          <w:p w:rsidR="00AB383A" w:rsidRPr="00FD093D" w:rsidRDefault="00AB383A" w:rsidP="00A60EE5">
            <w:pPr>
              <w:pStyle w:val="af6"/>
              <w:spacing w:line="240" w:lineRule="exact"/>
              <w:rPr>
                <w:b/>
              </w:rPr>
            </w:pPr>
            <w:r w:rsidRPr="00FD093D">
              <w:rPr>
                <w:rFonts w:hint="eastAsia"/>
                <w:b/>
              </w:rPr>
              <w:t>備</w:t>
            </w:r>
            <w:r w:rsidRPr="00FD093D">
              <w:rPr>
                <w:rFonts w:hint="eastAsia"/>
                <w:b/>
              </w:rPr>
              <w:t xml:space="preserve"> </w:t>
            </w:r>
            <w:r w:rsidRPr="00FD093D">
              <w:rPr>
                <w:rFonts w:hint="eastAsia"/>
                <w:b/>
              </w:rPr>
              <w:t>註</w:t>
            </w: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第一週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天亮了</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【活動一】習唱〈早安太陽〉</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(1)陽光印象：引導學生回想早晨上學時的天空，陽光與雲彩的變化，說出晴朗或陰雨天時，不同的心情感受。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2.發聲練習</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3.習唱歌曲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(1)聆聽歌曲：教師帶領學生拍出歌曲的強拍，感覺是幾拍子。</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(2)拍念節奏：黑板呈現本歌曲的節奏型，學生練習拍念。</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(3)視唱曲譜：先找出重複的樂句，練習視唱，再視譜習唱全曲。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4.複習C大調音階</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5.歌曲律動</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spacing w:after="60"/>
              <w:ind w:left="57"/>
              <w:rPr>
                <w:rFonts w:ascii="標楷體" w:eastAsia="標楷體" w:hAnsi="標楷體"/>
              </w:rPr>
            </w:pPr>
            <w:r w:rsidRPr="00F846EE">
              <w:rPr>
                <w:rFonts w:ascii="標楷體" w:eastAsia="標楷體" w:hAnsi="標楷體"/>
              </w:rPr>
              <w:t>1.觀察</w:t>
            </w:r>
          </w:p>
          <w:p w:rsidR="00AB383A" w:rsidRPr="00F846EE" w:rsidRDefault="00AB383A" w:rsidP="00A60EE5">
            <w:pPr>
              <w:pStyle w:val="a7"/>
              <w:spacing w:after="60"/>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spacing w:after="60"/>
              <w:ind w:left="57"/>
              <w:rPr>
                <w:rFonts w:ascii="標楷體" w:eastAsia="標楷體" w:hAnsi="標楷體"/>
              </w:rPr>
            </w:pPr>
            <w:r w:rsidRPr="00F846EE">
              <w:rPr>
                <w:rFonts w:ascii="標楷體" w:eastAsia="標楷體" w:hAnsi="標楷體"/>
              </w:rPr>
              <w:t>3.互相討論</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【人權教育】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1-2-1欣賞、包容個別差異並尊重自己與他人的權利。</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第一週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對稱之美</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【活動一】認識對稱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1.對稱的形式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(1)所謂對稱是以一個點或一條線為基準，上下或左右排列形狀完全相同的形體，稱為「對稱」。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(2)「對稱」的表現形式包括</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(3)對稱給人的感覺。</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(4)對稱在日常生活中的例子</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(5)欣賞與討論：配合課文圖片再次逐步引導學生了解本單元主題─對稱。</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spacing w:after="60"/>
              <w:ind w:left="57"/>
              <w:rPr>
                <w:rFonts w:ascii="標楷體" w:eastAsia="標楷體" w:hAnsi="標楷體"/>
              </w:rPr>
            </w:pPr>
            <w:r w:rsidRPr="00F846EE">
              <w:rPr>
                <w:rFonts w:ascii="標楷體" w:eastAsia="標楷體" w:hAnsi="標楷體"/>
              </w:rPr>
              <w:t>1.問答</w:t>
            </w:r>
          </w:p>
          <w:p w:rsidR="00AB383A" w:rsidRPr="00F846EE" w:rsidRDefault="00AB383A" w:rsidP="00A60EE5">
            <w:pPr>
              <w:pStyle w:val="a7"/>
              <w:spacing w:after="60"/>
              <w:ind w:left="57"/>
              <w:rPr>
                <w:rFonts w:ascii="標楷體" w:eastAsia="標楷體" w:hAnsi="標楷體"/>
              </w:rPr>
            </w:pPr>
            <w:r w:rsidRPr="00F846EE">
              <w:rPr>
                <w:rFonts w:ascii="標楷體" w:eastAsia="標楷體" w:hAnsi="標楷體"/>
              </w:rPr>
              <w:t>2.教師觀察</w:t>
            </w:r>
          </w:p>
          <w:p w:rsidR="00AB383A" w:rsidRPr="00F846EE" w:rsidRDefault="00AB383A" w:rsidP="00A60EE5">
            <w:pPr>
              <w:pStyle w:val="a7"/>
              <w:spacing w:after="60"/>
              <w:ind w:left="57"/>
              <w:rPr>
                <w:rFonts w:ascii="標楷體" w:eastAsia="標楷體" w:hAnsi="標楷體"/>
              </w:rPr>
            </w:pPr>
            <w:r w:rsidRPr="00F846EE">
              <w:rPr>
                <w:rFonts w:ascii="標楷體" w:eastAsia="標楷體" w:hAnsi="標楷體"/>
              </w:rPr>
              <w:t>3.應用觀察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1-2-1探索各種媒體、技法與形式，瞭解不同創作要素的效果與差異，以方便進行藝術創作活動。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【人權教育】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1-2-5察覺並避免個人偏見與歧視態度</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或行為的產生。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【環境教育】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1-2-2能藉由感官接觸環境中的動、植物和景觀，欣賞自然之美，並能以多元的方式表達內心感受。</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第一週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換個角度看世界</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【活動一】想一想，可以是什麼？</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1.暖身活動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2.表演活動：掃把變變變</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3.表演活動：雨傘變變變</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4.注意事項</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5.分享與討論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1.觀察</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1-2-1探索各種媒體、技法與形式，瞭解不同創作要素的效果與差異，以方便進行藝術創作活動。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【人權教育】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1-2-5察覺並避免個人偏見與歧視態度或行為的產生。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第二週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天亮了</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【活動二】習唱〈美麗天地〉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1.欣賞歌曲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2.認識升記號與本位記號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(1)認識升記號：教師範唱本頁下方譜例曲調，並在鍵盤上指出音的位置，說明第一小節中的ㄈㄚ音是黑鍵，升高了半音，曲譜上要加上升記號，此升記號只是臨時出現在曲調中，所以又稱為臨時記號。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(2)認識本位記號：依上列方式介紹本位記號的名稱與用法，並仔細聽辨ㄈㄚ音與升ㄈㄚ音的變化。</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3.習唱歌曲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4.歌曲律動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5.分組表演歌唱與律動。</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【環境教育】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 能了解生活周遭的環境問題及其對個人、學校與社區的影響。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 了解生活中個人與環境的相互關係，並培養與自然環境相關的個人興趣、嗜好與責任。</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第二週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對稱之美</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【活動二】對稱作品設計</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1.教師提問：「生活中還有很多東西是運用對稱形式做出來的作品，例如課本圖例摺紙、剪紙、移印法等，我們來想想看他們是怎麼做的？並試著完成一個對稱的作品。」</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2.教師介紹</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(1)「蟬」的摺紙法。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(2)設計對稱作品(一)</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(3)設計對稱作品(二)</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3.分享與討論：教師與學生可討論製作過程感想與心得，看是否能改進，找出更好的方式再做一次。</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1-2-1探索各種媒體、技法與形式，瞭解不同創作要素的效果與差異，以方便進行藝術創作活動。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第二週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換個角度看世界</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【活動二】想一想，這又是什麼？</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1.暖身活動：〈小紅帽〉故事表演</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(1)以〈小紅帽〉的故事為參考，由三位學生進行約三分鐘的表演。</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(2)教師指導原則</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⑴</w:t>
            </w:r>
            <w:r w:rsidRPr="00F846EE">
              <w:rPr>
                <w:rFonts w:ascii="標楷體" w:eastAsia="標楷體" w:hAnsi="標楷體" w:cs="標楷體" w:hint="eastAsia"/>
                <w:sz w:val="20"/>
              </w:rPr>
              <w:t>以桌子當舞臺。時間約為三分鐘。</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⑵</w:t>
            </w:r>
            <w:r w:rsidRPr="00F846EE">
              <w:rPr>
                <w:rFonts w:ascii="標楷體" w:eastAsia="標楷體" w:hAnsi="標楷體" w:cs="標楷體" w:hint="eastAsia"/>
                <w:sz w:val="20"/>
              </w:rPr>
              <w:t>內容自編，呈現物品所代表的角色。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2.表演活動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(1)說明家中的物品也可以拿來做為角色的扮演，大家想一想所帶來的物品，可以扮演成什麼角色。</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第三週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天亮了</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【活動三】欣賞〈號兵的假期〉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2.欣賞〈號兵的假期〉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3.認識輪旋曲式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(1)教師說明以一個主題A不斷反覆出現，其間穿插不同的副題B、C等，叫做輪旋曲。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4.樂曲律動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(1)再次聆聽樂曲，隨樂曲哼唱主題曲調，並對應本頁主題譜例的圖示，以簡單的肢體動作回應。</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5.認識小號</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第三週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反覆之美</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【活動一】反覆之美</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1.反覆的形式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(1)反覆是以相同的「形狀」或是「色彩」重覆排列而成的一種美的形式。因為個體的「形狀」與「色彩」面貌完全相同、而數量眾多，形成一種特殊的美感。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(2)反覆的形式給人的感覺：</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2.認識反覆</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3.欣賞與討論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1-2-1探索各種媒體、技法與形式，瞭解不同創作要素的效果與差異，以方便進行藝術創作活動。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第三週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換個角度看世界</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【活動三】想一想，這又是什麼？</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1.表演活動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(1)教師指導原則：先說一說原來物品的名稱及功能。從物品的外型判斷像什麼角色？從物品的功能想像是什麼角色？多多嘗試，發揮想像力創造角色。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(2)進行發表活動。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(3)利用不同物品組合成為另外一個偶。</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(4)操作時要操作單一偶一樣，眼神要專注於偶，配上適合角色的聲音，多多練習。</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2.分享與討論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1-2-1探索各種媒體、技法與形式，瞭解不同創作要素的效果與差異，以方便進行藝術創作活動。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第四週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走出戶外</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【活動一】習唱〈小小世界真美妙〉</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1.感受曲趣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2.習唱歌曲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(1)發聲練習：身體放鬆，複習腹式呼吸，以ㄇㄚ音唱歌曲第三、四行曲調，半音逐次移調練習發聲。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(2)拍念節奏：呈現歌曲節奏型，練習拍念待熟練後，再拍念全曲節奏。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(3)視唱曲譜：隨琴聲指譜視唱曲調。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(4)朗誦歌詞：討論詞意並介紹歌曲背景，再依歌曲節奏朗誦歌詞。</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(5)習唱歌詞：聽教師範唱或教學CD，逐句習唱歌詞。</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(6)分組或個別演唱歌曲。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3.認識弱起拍子</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4.認識G大調</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【環境教育】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 能了解生活周遭的環境問題及其對個人、學校與社區的影響。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3-2-2 能主動親近並關懷學校暨社區所處的環境，進而了解環境權及永續發展的重要。</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第四週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反覆之美</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【活動二】創作出反覆</w:t>
            </w:r>
          </w:p>
          <w:p w:rsidR="00AB383A" w:rsidRPr="00F846EE" w:rsidRDefault="00AB383A" w:rsidP="00A60EE5">
            <w:pPr>
              <w:spacing w:line="240" w:lineRule="exact"/>
              <w:ind w:right="57"/>
              <w:jc w:val="both"/>
              <w:rPr>
                <w:rFonts w:ascii="標楷體" w:eastAsia="標楷體" w:hAnsi="標楷體"/>
                <w:sz w:val="20"/>
              </w:rPr>
            </w:pPr>
            <w:r w:rsidRPr="00F846EE">
              <w:rPr>
                <w:rFonts w:ascii="MS Mincho" w:eastAsia="MS Mincho" w:hAnsi="MS Mincho" w:cs="MS Mincho" w:hint="eastAsia"/>
                <w:sz w:val="20"/>
              </w:rPr>
              <w:t>㈠</w:t>
            </w:r>
            <w:r w:rsidRPr="00F846EE">
              <w:rPr>
                <w:rFonts w:ascii="標楷體" w:eastAsia="標楷體" w:hAnsi="標楷體" w:cs="標楷體" w:hint="eastAsia"/>
                <w:sz w:val="20"/>
              </w:rPr>
              <w:t>教師引導</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w:t>
            </w:r>
            <w:r w:rsidRPr="00F846EE">
              <w:rPr>
                <w:rFonts w:ascii="標楷體" w:eastAsia="標楷體" w:hAnsi="標楷體"/>
                <w:sz w:val="20"/>
              </w:rPr>
              <w:t xml:space="preserve"> 教師引導學生觀察課本上的圖片，並提問：「說說看，他們是運用什麼方式製作基本形？又是如何製作出反覆的圖形？」</w:t>
            </w:r>
          </w:p>
          <w:p w:rsidR="00AB383A" w:rsidRPr="00F846EE" w:rsidRDefault="00AB383A" w:rsidP="00A60EE5">
            <w:pPr>
              <w:spacing w:line="240" w:lineRule="exact"/>
              <w:ind w:right="57"/>
              <w:jc w:val="both"/>
              <w:rPr>
                <w:rFonts w:ascii="標楷體" w:eastAsia="標楷體" w:hAnsi="標楷體"/>
                <w:sz w:val="20"/>
              </w:rPr>
            </w:pPr>
            <w:r w:rsidRPr="00F846EE">
              <w:rPr>
                <w:rFonts w:ascii="MS Mincho" w:eastAsia="MS Mincho" w:hAnsi="MS Mincho" w:cs="MS Mincho" w:hint="eastAsia"/>
                <w:sz w:val="20"/>
              </w:rPr>
              <w:t>㈡</w:t>
            </w:r>
            <w:r w:rsidRPr="00F846EE">
              <w:rPr>
                <w:rFonts w:ascii="標楷體" w:eastAsia="標楷體" w:hAnsi="標楷體"/>
                <w:sz w:val="20"/>
              </w:rPr>
              <w:t xml:space="preserve"> 發展活動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 剪紙介紹</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 摺一摺，剪一剪</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 剪出反覆的圖案</w:t>
            </w:r>
          </w:p>
          <w:p w:rsidR="00AB383A" w:rsidRPr="00F846EE" w:rsidRDefault="00AB383A" w:rsidP="00A60EE5">
            <w:pPr>
              <w:spacing w:line="240" w:lineRule="exact"/>
              <w:ind w:right="57"/>
              <w:jc w:val="both"/>
              <w:rPr>
                <w:rFonts w:ascii="標楷體" w:eastAsia="標楷體" w:hAnsi="標楷體"/>
                <w:sz w:val="20"/>
              </w:rPr>
            </w:pPr>
            <w:r w:rsidRPr="00F846EE">
              <w:rPr>
                <w:rFonts w:ascii="MS Mincho" w:eastAsia="MS Mincho" w:hAnsi="MS Mincho" w:cs="MS Mincho" w:hint="eastAsia"/>
                <w:sz w:val="20"/>
              </w:rPr>
              <w:t>㈢</w:t>
            </w:r>
            <w:r w:rsidRPr="00F846EE">
              <w:rPr>
                <w:rFonts w:ascii="標楷體" w:eastAsia="標楷體" w:hAnsi="標楷體" w:cs="標楷體" w:hint="eastAsia"/>
                <w:sz w:val="20"/>
              </w:rPr>
              <w:t>歸納總結</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1-2-1探索各種媒體、技法與形式，瞭解不同創作要素的效果與差異，以方便進行藝術創作活動。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第四週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魔法棒真神奇</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【活動一】物品劇場</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1.分組討論故事。</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(1)將學生分組，每一組以4～6人最佳。</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(2)依據前一節所創造出的角色進行故事創作。</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(3)編故事指導原則</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①</w:t>
            </w:r>
            <w:r w:rsidRPr="00F846EE">
              <w:rPr>
                <w:rFonts w:ascii="標楷體" w:eastAsia="標楷體" w:hAnsi="標楷體" w:cs="標楷體" w:hint="eastAsia"/>
                <w:sz w:val="20"/>
              </w:rPr>
              <w:t>一個故事要有一個主題。</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②</w:t>
            </w:r>
            <w:r w:rsidRPr="00F846EE">
              <w:rPr>
                <w:rFonts w:ascii="標楷體" w:eastAsia="標楷體" w:hAnsi="標楷體" w:cs="標楷體" w:hint="eastAsia"/>
                <w:sz w:val="20"/>
              </w:rPr>
              <w:t>故事的內容大致分為開始、經過、結尾。</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③</w:t>
            </w:r>
            <w:r w:rsidRPr="00F846EE">
              <w:rPr>
                <w:rFonts w:ascii="標楷體" w:eastAsia="標楷體" w:hAnsi="標楷體" w:cs="標楷體" w:hint="eastAsia"/>
                <w:sz w:val="20"/>
              </w:rPr>
              <w:t>故事的內容：發生問題，然後想出解決問題的方法。</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④</w:t>
            </w:r>
            <w:r w:rsidRPr="00F846EE">
              <w:rPr>
                <w:rFonts w:ascii="標楷體" w:eastAsia="標楷體" w:hAnsi="標楷體" w:cs="標楷體" w:hint="eastAsia"/>
                <w:sz w:val="20"/>
              </w:rPr>
              <w:t>故事內容長度以</w:t>
            </w:r>
            <w:r w:rsidRPr="00F846EE">
              <w:rPr>
                <w:rFonts w:ascii="標楷體" w:eastAsia="標楷體" w:hAnsi="標楷體"/>
                <w:sz w:val="20"/>
              </w:rPr>
              <w:t>3～5分鐘為宜。</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1-2-1探索各種媒體、技法與形式，瞭解不同創作要素的效果與差異，以方便進行藝術創作活動。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第五週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走出戶外</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【活動二】欣賞〈將軍令〉</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2.欣賞〈將軍令〉</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(1)聆聽樂曲：學生說出這首樂曲和之前所欣賞的〈號兵的假期〉有什麼不同？</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3.樂曲詮釋</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(1)樂曲速度：聆聽〈將軍令〉樂曲中速度的變化。例如：開始的鼓聲由慢而快。</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4.直笛吹奏主題曲調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(1)隨著樂曲哼唱主題曲調。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(2)以直笛依本頁主題譜例練習吹奏。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5.樂曲律動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6.認識嗩吶</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【環境教育】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3-2-2 能主動親近並關懷學校暨社區所處的環境，進而了解環境權及永續發展的重要。</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第五週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藝術品中的對稱與反覆</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【活動一】名作賞析</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1.利用描述、分析、解釋的欣賞步驟，引導學生欣賞課文圖片中現代藝術家阿爾曼、馬諦斯、安迪‧沃荷、康丁斯基、廖修平、的作品，讓學生說說自己的看法，彼此分享，教師再綜合歸納。</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2.介紹藝術家作品</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(1)阿爾曼〈緊張上升〉。</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(2)馬諦斯〈蜜蜂〉。</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(3)安迪‧沃荷〈瑪麗蓮夢露〉。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(4)康丁斯基〈十三個長方形〉。</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(5)廖修平〈四季之門一二三四〉。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3.教師歸納引導</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2-2-6欣賞並分辨自然物、人造物的特質與藝術品之美。</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第五週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魔法棒真神奇</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【活動一】物品劇場</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1.依據故事內容，進行排演。</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(1)物品偶操作指導原則</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①</w:t>
            </w:r>
            <w:r w:rsidRPr="00F846EE">
              <w:rPr>
                <w:rFonts w:ascii="標楷體" w:eastAsia="標楷體" w:hAnsi="標楷體" w:cs="標楷體" w:hint="eastAsia"/>
                <w:sz w:val="20"/>
              </w:rPr>
              <w:t>表演時，眼睛要注視著物品，避免眼睛飄移，會分散觀眾注意力，說明此點時，可以請學生上臺示範，效果更佳。</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②</w:t>
            </w:r>
            <w:r w:rsidRPr="00F846EE">
              <w:rPr>
                <w:rFonts w:ascii="標楷體" w:eastAsia="標楷體" w:hAnsi="標楷體" w:cs="標楷體" w:hint="eastAsia"/>
                <w:sz w:val="20"/>
              </w:rPr>
              <w:t>找出物品的功能，增強其特色。</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③</w:t>
            </w:r>
            <w:r w:rsidRPr="00F846EE">
              <w:rPr>
                <w:rFonts w:ascii="標楷體" w:eastAsia="標楷體" w:hAnsi="標楷體" w:cs="標楷體" w:hint="eastAsia"/>
                <w:sz w:val="20"/>
              </w:rPr>
              <w:t>表演時，依據故事內容設定這個物品偶有怎樣的性格，是膽小的、容易生氣的、熱情的等，透過物品偶來呈現這個角色。</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④</w:t>
            </w:r>
            <w:r w:rsidRPr="00F846EE">
              <w:rPr>
                <w:rFonts w:ascii="標楷體" w:eastAsia="標楷體" w:hAnsi="標楷體" w:cs="標楷體" w:hint="eastAsia"/>
                <w:sz w:val="20"/>
              </w:rPr>
              <w:t>表演時，配上聲音來活化這個角色。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2.分享與討論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1-2-1探索各種媒體、技法與形式，瞭解不同創作要素的效果與差異，以方便進行藝術創作活動。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第六週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笛聲飛揚</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【活動一】曲調接奏與合奏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1.複習直笛運氣、運舌與運指的方法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2.曲調接奏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(1)視唱曲調：先用ㄉㄩ音念課本譜例節奏，再視唱曲調。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(2)分別習奏課本的兩首曲調。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(3)將學生分為二組，分別演奏本頁的二首曲調，進行接奏。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(4)引導學生以本頁的節奏自由創作不同的曲調，分別與同學或與老師進行接奏。</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第六週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美化生活</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【活動一】孔板畫製作</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1.孔版畫的基本原理介紹：)孔版就是在挖孔的版上塗顏料(油墨)使顏料摻入孔下表面所製版畫的方法。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2.版的製作</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(1)構圖：厚紙板的邊留1～2公分的邊框，</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用鉛筆構圖，再用簽字筆將圖形描粗。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(2)製版：刻版時，沿著簽字筆線由內向外刻、面積小的部分先刻，再刻面積大的部分。</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第六週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魔法棒真神奇</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【活動二】好戲開鑼</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1.指導學生舞臺設置、道具指導原則：</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(1)以教室桌子為主，加上簡單的桌巾。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(2)演出的背景以教室中的用品為主。</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(3)以樂器配上音效或播放背景音樂。</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(4)教室設置舞臺，各組輪流進行表演。</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(5)道具桌、舞臺、配樂操控者的位置，需考量演出順序及演員動線安排。</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2.開始表演</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(1)表演前要多練習，培養表演默契。</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(2)按照順序各組上臺呈現。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(3)可以多運用本學期所學習過的音樂、歌曲、視覺作品來豐富呈現內容。</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(4)表現上以突出物品偶的特色為主，故事內容以簡單為主。</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3.分享與討論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1-2-1探索各種媒體、技法與形式，瞭解不同創作要素的效果與差異，以方便進行藝術創作活動。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第七週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笛聲飛揚</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【活動二】習奏〈聖誕鈴聲〉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1.習奏〈聖誕鈴聲〉</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⑴</w:t>
            </w:r>
            <w:r w:rsidRPr="00F846EE">
              <w:rPr>
                <w:rFonts w:ascii="標楷體" w:eastAsia="標楷體" w:hAnsi="標楷體" w:cs="標楷體" w:hint="eastAsia"/>
                <w:sz w:val="20"/>
              </w:rPr>
              <w:t>教師以下列三種方式吹奏〈聖誕鈴</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聲〉，學生聽辨哪一種曲調最優美，並</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選出正確的吹奏方法。</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①</w:t>
            </w:r>
            <w:r w:rsidRPr="00F846EE">
              <w:rPr>
                <w:rFonts w:ascii="標楷體" w:eastAsia="標楷體" w:hAnsi="標楷體" w:cs="標楷體" w:hint="eastAsia"/>
                <w:sz w:val="20"/>
              </w:rPr>
              <w:t>輕柔運舌，吹奏時將每一個音連接起來。</w:t>
            </w:r>
            <w:r w:rsidRPr="00F846EE">
              <w:rPr>
                <w:rFonts w:ascii="新細明體" w:hAnsi="新細明體" w:cs="新細明體" w:hint="eastAsia"/>
                <w:sz w:val="20"/>
              </w:rPr>
              <w:t>②</w:t>
            </w:r>
            <w:r w:rsidRPr="00F846EE">
              <w:rPr>
                <w:rFonts w:ascii="標楷體" w:eastAsia="標楷體" w:hAnsi="標楷體" w:cs="標楷體" w:hint="eastAsia"/>
                <w:sz w:val="20"/>
              </w:rPr>
              <w:t>以ㄉㄩ音運舌吹曲調，每個音都斷掉。</w:t>
            </w:r>
            <w:r w:rsidRPr="00F846EE">
              <w:rPr>
                <w:rFonts w:ascii="新細明體" w:hAnsi="新細明體" w:cs="新細明體" w:hint="eastAsia"/>
                <w:sz w:val="20"/>
              </w:rPr>
              <w:t>③</w:t>
            </w:r>
            <w:r w:rsidRPr="00F846EE">
              <w:rPr>
                <w:rFonts w:ascii="標楷體" w:eastAsia="標楷體" w:hAnsi="標楷體" w:cs="標楷體" w:hint="eastAsia"/>
                <w:sz w:val="20"/>
              </w:rPr>
              <w:t>不運舌吹奏曲調，音全部連接起來。</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⑵</w:t>
            </w:r>
            <w:r w:rsidRPr="00F846EE">
              <w:rPr>
                <w:rFonts w:ascii="標楷體" w:eastAsia="標楷體" w:hAnsi="標楷體" w:cs="標楷體" w:hint="eastAsia"/>
                <w:sz w:val="20"/>
              </w:rPr>
              <w:t>指導學生輕柔的運舌，並將整個樂句的音連接起來。</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4.手搖鈴合奏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(1)練習本頁下方的節奏，用手搖鈴與直笛進行合奏。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(2)個別或分組表演。</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第七週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美化生活</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【活動二】孔板畫製作</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1.版的製作</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(1)美工刀使用方法：拿美工刀要注意以拿筆的方式將手握在刀背的地方，刀片最多露出兩節即可，不要過長。</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(2)將版塗上洋干漆：在刻好的版底下鋪上報紙，用小刷子沾取適量的洋干漆，均勻的塗在版上，塗滿後靜置5</w:t>
            </w:r>
            <w:r w:rsidRPr="00F846EE">
              <w:rPr>
                <w:rFonts w:ascii="標楷體" w:eastAsia="標楷體" w:hAnsi="標楷體" w:hint="eastAsia"/>
                <w:sz w:val="20"/>
              </w:rPr>
              <w:t>〜</w:t>
            </w:r>
            <w:r w:rsidRPr="00F846EE">
              <w:rPr>
                <w:rFonts w:ascii="標楷體" w:eastAsia="標楷體" w:hAnsi="標楷體"/>
                <w:sz w:val="20"/>
              </w:rPr>
              <w:t>10分鐘待洋干漆乾燥後，這塊版就可以防水並重複使用。</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(3)印製</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第七週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魔法師傳奇</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【活動一】欣賞偶戲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1.九歌兒童劇團介紹</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2.〈小紙箱〉故事大綱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3.偶偶偶劇團團長孫成傑介紹</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4.偶偶偶劇團介紹</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第八週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笛聲飛揚</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【活動二】直笛習奏ㄇㄧ音與ㄈㄚ音</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1.習奏直笛ㄇㄧ</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2.習奏直笛ㄈㄚ</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第八週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美化生活</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【活動三】作品欣賞與生活應用</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1.教師可先提出引導：「日常生活中有很多物品都包含了對稱及反覆之美，大家先看看課本中的這些東西。」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2.請學生觀察課本上的圖片，並分組討論、發表這些東西是運用了對稱或反覆的哪種形式？要如何做？</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(1)這些作品是不是都有前面提到的對稱或反覆原理？</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(2)這些作品是用什麼方法完成的？</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(3)除了這些做法之外，你還有什麼做法且符合對稱或反覆原理？</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(4)你認為哪種做法比較好？</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3.教師歸納學生發表意見，針對上列問題給予說明與補充。</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第八週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魔法師傳奇</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【活動一】欣賞偶戲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1.〈小木偶的大冒險〉故事大綱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2.〈小紙箱〉故事大綱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3.〈好鼻師〉故事大綱</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第九週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童話世界</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【活動一】習唱歌曲〈繽紛的夢〉</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2.習唱歌曲〈繽紛的夢〉</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3.詮釋歌曲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(1)討論歌曲標示的速度、表情，依稍快板的速度和生動活潑的表情演唱歌曲。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(2)分組或個別表演。</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4.歌曲律動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(1)邊唱歌邊拍手走規律拍。</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(2)各自依歌曲情境律動。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5.改變歌詞的創作遊戲：將歌詞內容改編為自己的夢境來演唱。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6.認識級進與跳進的曲調</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第九週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圖畫地圖</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【活動一】認識地圖</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1.引起動機：教師展示生活中常見的地圖及各式各樣的特殊地圖，請學生觀察其形式，引發學習動機。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2.發展活動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(1)教師提問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(2)請學生觀察課本第52</w:t>
            </w:r>
            <w:r w:rsidRPr="00F846EE">
              <w:rPr>
                <w:rFonts w:ascii="標楷體" w:eastAsia="標楷體" w:hAnsi="標楷體" w:hint="eastAsia"/>
                <w:sz w:val="20"/>
              </w:rPr>
              <w:t>〜</w:t>
            </w:r>
            <w:r w:rsidRPr="00F846EE">
              <w:rPr>
                <w:rFonts w:ascii="標楷體" w:eastAsia="標楷體" w:hAnsi="標楷體"/>
                <w:sz w:val="20"/>
              </w:rPr>
              <w:t>53頁的圖片，學生自由發表後。</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(3)教師引導學生認識不同形式的地圖：城市街道地圖。名勝古蹟導覽圖捲軸式地圖(連環圖)綠色生活地圖特殊用途的地圖藏寶圖。</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3.問題與討論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2-2-6欣賞並分辨自然物、人造物的特質與藝術品之美。</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第九週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身體變變變</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【活動一】球球變變變</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1.活動說明：以各種球類進行肢體的活動，這些活動簡單又有趣，可作為暖身的活動，但需要較大的空間，最好能在舞蹈教室中進行。</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2.各項球類遊戲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(1)頭頂氣球</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(2)我會接球</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3.分享與討論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第十週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童話世界</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【活動二】〈小牛不見了〉演唱與律動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2.習唱歌曲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3.詮釋歌詞</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(1)討論歌曲標示的速度，以愉快有趣的表情演唱，教師並指導呼吸換氣要輕鬆自然。</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(2)分組習唱，引導學生將歌譜中色塊部分自由替換歌詞演唱。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(3)鼓勵學生獨唱或分組表演，全班欣賞，師生互評。</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3.學生自評</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【環境教育】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3-2-3 了解並尊重不同族群文化對環境的態度及行為。</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圖畫地圖</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【活動二】圖例設計</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2.發展活動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教師引導學生認識課本課本第</w:t>
            </w:r>
            <w:r w:rsidRPr="00F846EE">
              <w:rPr>
                <w:rFonts w:ascii="標楷體" w:eastAsia="標楷體" w:hAnsi="標楷體"/>
                <w:sz w:val="20"/>
              </w:rPr>
              <w:t>54</w:t>
            </w:r>
            <w:r w:rsidRPr="00F846EE">
              <w:rPr>
                <w:rFonts w:ascii="標楷體" w:eastAsia="標楷體" w:hAnsi="標楷體" w:hint="eastAsia"/>
                <w:sz w:val="20"/>
              </w:rPr>
              <w:t>〜</w:t>
            </w:r>
            <w:r w:rsidRPr="00F846EE">
              <w:rPr>
                <w:rFonts w:ascii="標楷體" w:eastAsia="標楷體" w:hAnsi="標楷體"/>
                <w:sz w:val="20"/>
              </w:rPr>
              <w:t>55頁的地標及其圖例與不同的呈現形式，讓學生了解其多元性，並導入繪製地標圖例讓別人認識自己家鄉的創作動機。</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⑴</w:t>
            </w:r>
            <w:r w:rsidRPr="00F846EE">
              <w:rPr>
                <w:rFonts w:ascii="標楷體" w:eastAsia="標楷體" w:hAnsi="標楷體" w:cs="標楷體" w:hint="eastAsia"/>
                <w:sz w:val="20"/>
              </w:rPr>
              <w:t>臺南安平古堡。</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⑵</w:t>
            </w:r>
            <w:r w:rsidRPr="00F846EE">
              <w:rPr>
                <w:rFonts w:ascii="標楷體" w:eastAsia="標楷體" w:hAnsi="標楷體" w:cs="標楷體" w:hint="eastAsia"/>
                <w:sz w:val="20"/>
              </w:rPr>
              <w:t>臺東三仙臺。</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⑶</w:t>
            </w:r>
            <w:r w:rsidRPr="00F846EE">
              <w:rPr>
                <w:rFonts w:ascii="標楷體" w:eastAsia="標楷體" w:hAnsi="標楷體" w:cs="標楷體" w:hint="eastAsia"/>
                <w:sz w:val="20"/>
              </w:rPr>
              <w:t>臺北</w:t>
            </w:r>
            <w:r w:rsidRPr="00F846EE">
              <w:rPr>
                <w:rFonts w:ascii="標楷體" w:eastAsia="標楷體" w:hAnsi="標楷體"/>
                <w:sz w:val="20"/>
              </w:rPr>
              <w:t>101大樓。</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⑷</w:t>
            </w:r>
            <w:r w:rsidRPr="00F846EE">
              <w:rPr>
                <w:rFonts w:ascii="標楷體" w:eastAsia="標楷體" w:hAnsi="標楷體" w:cs="標楷體" w:hint="eastAsia"/>
                <w:sz w:val="20"/>
              </w:rPr>
              <w:t>嘉義阿里山森林鐵路。</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3.心得分享</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2-2-6欣賞並分辨自然物、人造物的特質與藝術品之美。</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第十週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身體變變變</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【活動二】球球變變變</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1.活動說明：以各種球類進行肢體的活動，這些活動簡單又有趣，可作為暖身的活動，但需要較大的空間，最好能在舞蹈教室中進行。</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2.各項球類遊戲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(1)我會傳球</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(2)雙手並用</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3.分享與討論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第十一週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童話世界</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【活動三】欣賞〈胡桃鉗〉組曲中的〈俄羅斯舞曲〉、〈中國舞曲〉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1.認識芭蕾舞劇〈胡桃鉗〉組曲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2.認識柴科夫斯基</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3.聆聽樂曲〈俄羅斯舞曲〉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4.聆聽樂曲〈中國舞曲〉</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3.學生自評</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【環境教育】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3-2-3 了解並尊重不同族群文化對環境的態度及行為。</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第十一週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家鄉之美</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【活動一】家鄉的人文素養之美</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1.引起動機：教師展示各地重要活動與文化慶典圖片，引發學生學習興趣。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2.欣賞與討論：引導學生觀看課本圖例，介紹各地重要的特色活動與文化慶典，請學生發表其對家鄉的影響？有何重要性？</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⑴</w:t>
            </w:r>
            <w:r w:rsidRPr="00F846EE">
              <w:rPr>
                <w:rFonts w:ascii="標楷體" w:eastAsia="標楷體" w:hAnsi="標楷體" w:cs="標楷體" w:hint="eastAsia"/>
                <w:sz w:val="20"/>
              </w:rPr>
              <w:t>苗栗縣客家桐花季</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⑵</w:t>
            </w:r>
            <w:r w:rsidRPr="00F846EE">
              <w:rPr>
                <w:rFonts w:ascii="標楷體" w:eastAsia="標楷體" w:hAnsi="標楷體" w:cs="標楷體" w:hint="eastAsia"/>
                <w:sz w:val="20"/>
              </w:rPr>
              <w:t>臺中市大甲媽祖遶境。</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⑶</w:t>
            </w:r>
            <w:r w:rsidRPr="00F846EE">
              <w:rPr>
                <w:rFonts w:ascii="標楷體" w:eastAsia="標楷體" w:hAnsi="標楷體" w:cs="標楷體" w:hint="eastAsia"/>
                <w:sz w:val="20"/>
              </w:rPr>
              <w:t>新北市平溪天燈節。</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⑷</w:t>
            </w:r>
            <w:r w:rsidRPr="00F846EE">
              <w:rPr>
                <w:rFonts w:ascii="標楷體" w:eastAsia="標楷體" w:hAnsi="標楷體" w:cs="標楷體" w:hint="eastAsia"/>
                <w:sz w:val="20"/>
              </w:rPr>
              <w:t>臺東縣蘭嶼達悟族船祭。</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3.問題與討論：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2-2-9蒐集有關生活周遭本土文物或傳統藝術、生活藝術等藝文資料，並嘗試解釋其特色及背景。</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3-2-10認識社區內的生活藝術，並選擇自己喜愛的房子，在生活中實行。</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第十一週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身體變變變</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【活動三】傳球遊戲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1.暖身活動：傳球遊戲。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2.表演活動：隱形球。</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(1)體驗過實體的球後，接著將球移除，想像真正有一顆球。</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(2)傳完一兩圈後，教師開始加上變化。</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(3)很重的球嘗試過後，接著可以設定很燙、很輕、很大、有刺的球，讓學生體驗不同的球有不同的重量和傳球方式。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(4)每人都接到球並傳出後才停止活動。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3.分享與討論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第十二週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古老的傳說</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【活動一】〈勇士歌〉演唱與律動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1.習唱原住民歌曲〈勇士歌〉</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(1)引起動機：教師講述泰雅族傳說「射日的故事」，引導學生依課本圖文，了解「射日的故事」。</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2.歌曲律動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(1)詮釋歌曲：提示學生正確的發聲位置與咬字口型，引導學3.認識力度記號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(2)聽辨強弱不同的聲音</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【環境教育】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3-2-3 了解並尊重不同族群文化對環境的態度及行為。</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第十二週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家鄉之美</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【活動二】畫家筆下的家鄉之美</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2.欣賞與討論</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(1)教師詢問學生：「如果你是藝術家，如何用藝術創作的方式向別人介紹家鄉？」。</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(2)配合課本圖片，教師說明以家鄉為主題的作品非常多，本課介紹三位藝術家作品：</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⑴</w:t>
            </w:r>
            <w:r w:rsidRPr="00F846EE">
              <w:rPr>
                <w:rFonts w:ascii="標楷體" w:eastAsia="標楷體" w:hAnsi="標楷體" w:cs="標楷體" w:hint="eastAsia"/>
                <w:sz w:val="20"/>
              </w:rPr>
              <w:t>藍蔭鼎〈養鴨人家〉</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⑵</w:t>
            </w:r>
            <w:r w:rsidRPr="00F846EE">
              <w:rPr>
                <w:rFonts w:ascii="標楷體" w:eastAsia="標楷體" w:hAnsi="標楷體" w:cs="標楷體" w:hint="eastAsia"/>
                <w:sz w:val="20"/>
              </w:rPr>
              <w:t>羅青〈感覺飛行〉</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(3)郭雪湖〈南街殷賑〉</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(4)夏卡爾〈我與我的村子〉</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(5)李梅樹〈三峽春色〉、〈清溪浣衣〉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(3)延伸問題：「說說看，這些畫作帶給你什麼樣的感覺？畫家在作品中想要傳達什麼樣的情感？」</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2-2-9蒐集有關生活周遭本土文物或傳統藝術、生活藝術等藝文資料，並嘗試解釋其特色及背景。</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3-2-10認識社區內的生活藝術，並選擇自己喜愛的房子，在生活中實行。</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第十二週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角色變變變</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【活動一】猜猜我是誰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1.暖身活動：想一想，有哪些改變？</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(1)教師將學生每兩人分成一組。</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(2)先面對面互相觀察對方的衣著、頭髮、飾品、鞋子等。</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(3)然後轉過身去，背對背，每個人在自己身上選三個地方做改變，例如：頭髮旁分、鞋帶解開、捲起袖子。</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(4)改變好之後在面對面，互相觀察對方有哪些地方改變了。</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(5)之後可以交換夥伴或是增加改變的地方。</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1.音樂CD</w:t>
            </w:r>
          </w:p>
          <w:p w:rsidR="00AB383A" w:rsidRPr="00F846EE" w:rsidRDefault="00AB383A" w:rsidP="00A60EE5">
            <w:pPr>
              <w:pStyle w:val="a7"/>
              <w:ind w:left="57"/>
              <w:rPr>
                <w:rFonts w:ascii="標楷體" w:eastAsia="標楷體" w:hAnsi="標楷體"/>
              </w:rPr>
            </w:pPr>
            <w:r w:rsidRPr="00F846EE">
              <w:rPr>
                <w:rFonts w:ascii="標楷體" w:eastAsia="標楷體" w:hAnsi="標楷體"/>
              </w:rPr>
              <w:t xml:space="preserve"> 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第十三週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古老的傳說</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【活動二】欣賞木琴獨奏曲〈呼喚曲〉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1.欣賞太魯閣族的木琴獨奏曲〈呼喚曲〉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(2)聆聽樂曲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(3)認識樂器</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(4)樂器伴奏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2.認識原住民的樂器</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(1)引起動機：播放教學DVD，引導學生參閱課本，認識原住民特殊的傳統樂器。</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(2)認識樂器</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(3)肢體律動</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【人權教育】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 欣賞、包容個別差異並尊重自己與他人的權利。</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第十三週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畫我家園</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【活動一】討論理想家園</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2.發展活動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(1)教師提問：「想一想，每個人想要表現的家鄉之美都不一樣，和大家分享你心目中最能代表家鄉的特色景物為何？」請學生發表、分組討論。</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(2)請學生和同學分享自己心目中最能代表家鄉的特色景物為何？主要表現的是人物還是景觀？</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(3)教師提問：大家心目中的家鄉特色是否類似？除了個別創作之外，有沒有其他方式也可以表現家鄉之美？</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3.分組討論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2-2-9蒐集有關生活周遭本土文物或傳統藝術、生活藝術等藝文資料，並嘗試解釋其特色及背景。</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D85A94"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E31E7F">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第十三週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角色變變變</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【活動一】猜猜我是誰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2.表演活動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(1)和學生討論，在我們生活周遭哪些地方人潮最多？他們在做什麼？</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(2)學生可能回答：「公園」、「市場」、</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等場景，教師先設定場景，讓學生討論在這個場景中的人物在做什麼？</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(3)請學生依序表演大家所討論的答案。</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(4)學生表演完後，教師提問：「對於哪些人的表演印象最深刻？為什麼？」</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(5)教師依據學生的回答，說明表演時動作要誇張、必要時配上聲音、對白，讓人一看就知道你在做什麼？</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1.音樂CD</w:t>
            </w:r>
          </w:p>
          <w:p w:rsidR="00AB383A" w:rsidRPr="00F846EE" w:rsidRDefault="00AB383A" w:rsidP="00A60EE5">
            <w:pPr>
              <w:pStyle w:val="a7"/>
              <w:ind w:left="57"/>
              <w:rPr>
                <w:rFonts w:ascii="標楷體" w:eastAsia="標楷體" w:hAnsi="標楷體"/>
              </w:rPr>
            </w:pPr>
            <w:r w:rsidRPr="00F846EE">
              <w:rPr>
                <w:rFonts w:ascii="標楷體" w:eastAsia="標楷體" w:hAnsi="標楷體"/>
              </w:rPr>
              <w:t xml:space="preserve"> 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A60EE5">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第十四週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笛聲飛揚</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【活動一】直笛ㄖㄨㄝ音和ㄉㄛ音的習奏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1.習奏直笛ㄖㄨㄝ音</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(1)複習ㄇㄧ音的吹奏，並介紹ㄖㄨㄝ</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音的指法為「</w:t>
            </w:r>
            <w:r w:rsidRPr="00F846EE">
              <w:rPr>
                <w:rFonts w:ascii="標楷體" w:eastAsia="標楷體" w:hAnsi="標楷體"/>
                <w:sz w:val="20"/>
              </w:rPr>
              <w:t>0123456」，用ㄉㄩ輕輕吹出ㄖㄨㄝ音。</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(2)學生用ㄉㄩ輕唸課本譜例節奏，再吹奏曲調。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(3)可以分組或接力方式練習吹奏</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【人權教育】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 欣賞、包容個別差異並尊重自己與他人的權利。</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第十四週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畫我家園</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【活動二】認識集體創作—分割式與接龍式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2.發展活動—介紹分割式創作方法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●教師介紹分割式集體創作方式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3.發展活動—介紹接龍式創作方法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(1)教師介紹接龍式集體創作方法：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(2)延伸問題：說說看，接龍式的集體創作與單獨一張畫作帶給你什麼樣不同的感覺？你想要用接龍式的集體創作方式表現家鄉的哪個部分呢？請學生自由發表，教師歸納說明。</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2-2-9蒐集有關生活周遭本土文物或傳統藝術、生活藝術等藝文資料，並嘗試解釋其特色及背景。</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第十四週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角色變變變</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【活動一】猜猜我是誰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3.分享與討論</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(1)誰的表演最容易被猜到？是因為表演者的肢體表達特色很清楚？還是因為表演者能夠模仿真實生活中的動作？</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(2)引導學生分享活動的心得，鼓勵學生發問，並提出自己的心得。</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1.音樂CD</w:t>
            </w:r>
          </w:p>
          <w:p w:rsidR="00AB383A" w:rsidRPr="00F846EE" w:rsidRDefault="00AB383A" w:rsidP="00A60EE5">
            <w:pPr>
              <w:pStyle w:val="a7"/>
              <w:ind w:left="57"/>
              <w:rPr>
                <w:rFonts w:ascii="標楷體" w:eastAsia="標楷體" w:hAnsi="標楷體"/>
              </w:rPr>
            </w:pPr>
            <w:r w:rsidRPr="00F846EE">
              <w:rPr>
                <w:rFonts w:ascii="標楷體" w:eastAsia="標楷體" w:hAnsi="標楷體"/>
              </w:rPr>
              <w:t xml:space="preserve"> 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第十五週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笛聲飛揚</w:t>
            </w:r>
          </w:p>
        </w:tc>
        <w:tc>
          <w:tcPr>
            <w:tcW w:w="2968" w:type="dxa"/>
          </w:tcPr>
          <w:p w:rsidR="00AB383A" w:rsidRPr="00D3652B" w:rsidRDefault="00AB383A" w:rsidP="00A60EE5">
            <w:pPr>
              <w:spacing w:line="240" w:lineRule="exact"/>
              <w:ind w:right="57"/>
              <w:jc w:val="both"/>
              <w:rPr>
                <w:rFonts w:ascii="標楷體" w:eastAsia="標楷體" w:hAnsi="標楷體"/>
                <w:sz w:val="20"/>
              </w:rPr>
            </w:pPr>
            <w:r w:rsidRPr="00D3652B">
              <w:rPr>
                <w:rFonts w:ascii="標楷體" w:eastAsia="標楷體" w:hAnsi="標楷體" w:hint="eastAsia"/>
                <w:sz w:val="20"/>
              </w:rPr>
              <w:t>【活動一】直笛ㄖㄨㄝ音和ㄉㄛ音的習奏</w:t>
            </w:r>
          </w:p>
          <w:p w:rsidR="00AB383A" w:rsidRPr="00D3652B" w:rsidRDefault="00AB383A" w:rsidP="00A60EE5">
            <w:pPr>
              <w:spacing w:line="240" w:lineRule="exact"/>
              <w:ind w:right="57"/>
              <w:jc w:val="both"/>
              <w:rPr>
                <w:rFonts w:ascii="標楷體" w:eastAsia="標楷體" w:hAnsi="標楷體"/>
                <w:sz w:val="20"/>
              </w:rPr>
            </w:pPr>
            <w:r w:rsidRPr="00D3652B">
              <w:rPr>
                <w:rFonts w:ascii="標楷體" w:eastAsia="標楷體" w:hAnsi="標楷體" w:hint="eastAsia"/>
                <w:sz w:val="20"/>
              </w:rPr>
              <w:t>1.習奏直笛ㄉㄛ音</w:t>
            </w:r>
          </w:p>
          <w:p w:rsidR="00AB383A" w:rsidRPr="00D3652B" w:rsidRDefault="00AB383A" w:rsidP="00A60EE5">
            <w:pPr>
              <w:spacing w:line="240" w:lineRule="exact"/>
              <w:ind w:right="57"/>
              <w:jc w:val="both"/>
              <w:rPr>
                <w:rFonts w:ascii="標楷體" w:eastAsia="標楷體" w:hAnsi="標楷體"/>
                <w:sz w:val="20"/>
              </w:rPr>
            </w:pPr>
            <w:r w:rsidRPr="00D3652B">
              <w:rPr>
                <w:rFonts w:ascii="標楷體" w:eastAsia="標楷體" w:hAnsi="標楷體" w:hint="eastAsia"/>
                <w:sz w:val="20"/>
              </w:rPr>
              <w:t>(1) 待ㄖㄨㄝ音熟練後，再介紹ㄉㄛ音的指法為「01234567」，用ㄉㄩ輕輕送氣即可吹奏，引導學生嘗試並比較，多送一點氣吹奏，會吹出甚麼樣的聲音。</w:t>
            </w:r>
          </w:p>
          <w:p w:rsidR="00AB383A" w:rsidRPr="00D3652B" w:rsidRDefault="00AB383A" w:rsidP="00A60EE5">
            <w:pPr>
              <w:spacing w:line="240" w:lineRule="exact"/>
              <w:ind w:right="57"/>
              <w:jc w:val="both"/>
              <w:rPr>
                <w:rFonts w:ascii="標楷體" w:eastAsia="標楷體" w:hAnsi="標楷體"/>
                <w:sz w:val="20"/>
              </w:rPr>
            </w:pPr>
            <w:r w:rsidRPr="00D3652B">
              <w:rPr>
                <w:rFonts w:ascii="標楷體" w:eastAsia="標楷體" w:hAnsi="標楷體" w:hint="eastAsia"/>
                <w:sz w:val="20"/>
              </w:rPr>
              <w:t>(2)學生用ㄉㄩ運舌法，依課本譜例(1)(2)進行曲調習奏。</w:t>
            </w:r>
          </w:p>
          <w:p w:rsidR="00AB383A" w:rsidRPr="00F846EE" w:rsidRDefault="00AB383A" w:rsidP="00A60EE5">
            <w:pPr>
              <w:spacing w:line="240" w:lineRule="exact"/>
              <w:ind w:right="57"/>
              <w:jc w:val="both"/>
              <w:rPr>
                <w:rFonts w:ascii="標楷體" w:eastAsia="標楷體" w:hAnsi="標楷體"/>
                <w:sz w:val="20"/>
              </w:rPr>
            </w:pPr>
            <w:r w:rsidRPr="00D3652B">
              <w:rPr>
                <w:rFonts w:ascii="標楷體" w:eastAsia="標楷體" w:hAnsi="標楷體" w:hint="eastAsia"/>
                <w:sz w:val="20"/>
              </w:rPr>
              <w:t>(3) 教師檢視學生持笛姿勢、運氣、運舌、運指是否正確。</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第十五週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畫我家園</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【活動三】進行集體創作</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1.引導學生討論各種繪畫媒材的效果，教師示範視覺表現技法圖示，教導不同媒材混用的要領及調色技巧</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2.發展活動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(1)步驟說明</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⑴</w:t>
            </w:r>
            <w:r w:rsidRPr="00F846EE">
              <w:rPr>
                <w:rFonts w:ascii="標楷體" w:eastAsia="標楷體" w:hAnsi="標楷體" w:cs="標楷體" w:hint="eastAsia"/>
                <w:sz w:val="20"/>
              </w:rPr>
              <w:t>分組討論圖畫內容，建議</w:t>
            </w:r>
            <w:r w:rsidRPr="00F846EE">
              <w:rPr>
                <w:rFonts w:ascii="標楷體" w:eastAsia="標楷體" w:hAnsi="標楷體"/>
                <w:sz w:val="20"/>
              </w:rPr>
              <w:t>6</w:t>
            </w:r>
            <w:r w:rsidRPr="00F846EE">
              <w:rPr>
                <w:rFonts w:ascii="標楷體" w:eastAsia="標楷體" w:hAnsi="標楷體" w:hint="eastAsia"/>
                <w:sz w:val="20"/>
              </w:rPr>
              <w:t>〜</w:t>
            </w:r>
            <w:r w:rsidRPr="00F846EE">
              <w:rPr>
                <w:rFonts w:ascii="標楷體" w:eastAsia="標楷體" w:hAnsi="標楷體"/>
                <w:sz w:val="20"/>
              </w:rPr>
              <w:t>8人一組為宜。</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⑵</w:t>
            </w:r>
            <w:r w:rsidRPr="00F846EE">
              <w:rPr>
                <w:rFonts w:ascii="標楷體" w:eastAsia="標楷體" w:hAnsi="標楷體" w:cs="標楷體" w:hint="eastAsia"/>
                <w:sz w:val="20"/>
              </w:rPr>
              <w:t>確定內容後，先畫出一張草圖，將草圖依共同創作人數平均分配後剪開，依序在圖畫紙右下角編號。</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2-2-9蒐集有關生活周遭本土文物或傳統藝術、生活藝術等藝文資料，並嘗試解釋其特色及背景。</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第十五週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創意舞臺</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【活動一】創意舞臺</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1.暖身活動：打不開的結</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(1)教師將所有的學生手牽手圍成一條線。</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(2)教師帶領學生像蛇一樣，鑽來鑽去，整個隊伍打成一個結，但是彼此手牽手不能斷掉。</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(3)完成的結，要到動彈不得的地步。</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(4)這時教師再開始慢慢的打開這個結。</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1.音樂CD</w:t>
            </w:r>
          </w:p>
          <w:p w:rsidR="00AB383A" w:rsidRPr="00F846EE" w:rsidRDefault="00AB383A" w:rsidP="00A60EE5">
            <w:pPr>
              <w:pStyle w:val="a7"/>
              <w:ind w:left="57"/>
              <w:rPr>
                <w:rFonts w:ascii="標楷體" w:eastAsia="標楷體" w:hAnsi="標楷體"/>
              </w:rPr>
            </w:pPr>
            <w:r w:rsidRPr="00F846EE">
              <w:rPr>
                <w:rFonts w:ascii="標楷體" w:eastAsia="標楷體" w:hAnsi="標楷體"/>
              </w:rPr>
              <w:t xml:space="preserve"> 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t>第十六週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笛聲飛揚</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【活動二】曲調習奏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1.曲調習奏：學生依〈祈禱〉譜例練習吹奏。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2.以分組或接力方式練習吹奏。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3.習奏直笛ㄉㄛ音</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4.曲調習奏：學生依〈西敏寺鐘聲〉譜例練習吹奏。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5.個別或分組表演。</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6.注意事項：ㄖㄨㄝ和ㄉㄛ音較難吹奏</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3-2-12透過觀賞與討論，認識本國藝術，尊重先人所締造的各種藝術成果。</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第十六週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畫我家園</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【活動三】進行集體創作</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(1)引導學生構思及構圖要領。</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⑴</w:t>
            </w:r>
            <w:r w:rsidRPr="00F846EE">
              <w:rPr>
                <w:rFonts w:ascii="標楷體" w:eastAsia="標楷體" w:hAnsi="標楷體" w:cs="標楷體" w:hint="eastAsia"/>
                <w:sz w:val="20"/>
              </w:rPr>
              <w:t>鼓勵學生仔細觀察、大膽表現，掌握景物生動的情節與動態。</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⑵</w:t>
            </w:r>
            <w:r w:rsidRPr="00F846EE">
              <w:rPr>
                <w:rFonts w:ascii="標楷體" w:eastAsia="標楷體" w:hAnsi="標楷體" w:cs="標楷體" w:hint="eastAsia"/>
                <w:sz w:val="20"/>
              </w:rPr>
              <w:t>與學生討論景物遠近空間表現方式，利用前後重疊或近大遠小的方式表現空間深度。</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⑶</w:t>
            </w:r>
            <w:r w:rsidRPr="00F846EE">
              <w:rPr>
                <w:rFonts w:ascii="標楷體" w:eastAsia="標楷體" w:hAnsi="標楷體" w:cs="標楷體" w:hint="eastAsia"/>
                <w:sz w:val="20"/>
              </w:rPr>
              <w:t>與學生討論景物前、中、後的構圖方式，豐富圖畫內容。</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⑷</w:t>
            </w:r>
            <w:r w:rsidRPr="00F846EE">
              <w:rPr>
                <w:rFonts w:ascii="標楷體" w:eastAsia="標楷體" w:hAnsi="標楷體" w:cs="標楷體" w:hint="eastAsia"/>
                <w:sz w:val="20"/>
              </w:rPr>
              <w:t>與學生討論色彩深淺、濃淡、線條粗細等呈現景物的方式之效果。</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(3)引導學生彩繪技巧</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⑴</w:t>
            </w:r>
            <w:r w:rsidRPr="00F846EE">
              <w:rPr>
                <w:rFonts w:ascii="標楷體" w:eastAsia="標楷體" w:hAnsi="標楷體" w:cs="標楷體" w:hint="eastAsia"/>
                <w:sz w:val="20"/>
              </w:rPr>
              <w:t>鼓勵學生多嘗試不同技法的混合運用、多元性表現方式。</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⑵</w:t>
            </w:r>
            <w:r w:rsidRPr="00F846EE">
              <w:rPr>
                <w:rFonts w:ascii="標楷體" w:eastAsia="標楷體" w:hAnsi="標楷體" w:cs="標楷體" w:hint="eastAsia"/>
                <w:sz w:val="20"/>
              </w:rPr>
              <w:t>引導學生以愉快的心情，展現與他人合作的良好情操。</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3.分享與討論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1-2-3參與藝術創作活動，能用自己的符號記錄所獲得的知識、技法的特性及心中的感受。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2-2-9蒐集有關生活周遭本土文物或傳統藝術、生活藝術等藝文資料，並嘗試解釋其特色及背景。</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第十六週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創意舞臺</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【活動一】創意舞臺</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1.表演活動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(1)創意舞臺—相互合作遊戲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(2)創意舞臺—地點遊戲</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①</w:t>
            </w:r>
            <w:r w:rsidRPr="00F846EE">
              <w:rPr>
                <w:rFonts w:ascii="標楷體" w:eastAsia="標楷體" w:hAnsi="標楷體" w:cs="標楷體" w:hint="eastAsia"/>
                <w:sz w:val="20"/>
              </w:rPr>
              <w:t>教師先將學生以</w:t>
            </w:r>
            <w:r w:rsidRPr="00F846EE">
              <w:rPr>
                <w:rFonts w:ascii="標楷體" w:eastAsia="標楷體" w:hAnsi="標楷體"/>
                <w:sz w:val="20"/>
              </w:rPr>
              <w:t>4～6人為一組。</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②</w:t>
            </w:r>
            <w:r w:rsidRPr="00F846EE">
              <w:rPr>
                <w:rFonts w:ascii="標楷體" w:eastAsia="標楷體" w:hAnsi="標楷體" w:cs="標楷體" w:hint="eastAsia"/>
                <w:sz w:val="20"/>
              </w:rPr>
              <w:t>第一個人藉由肢體表示他在何方。</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③</w:t>
            </w:r>
            <w:r w:rsidRPr="00F846EE">
              <w:rPr>
                <w:rFonts w:ascii="標楷體" w:eastAsia="標楷體" w:hAnsi="標楷體" w:cs="標楷體" w:hint="eastAsia"/>
                <w:sz w:val="20"/>
              </w:rPr>
              <w:t>第二個人看出這個地點在哪裡之後，將自己設定一個角色，進入這地點，發展與第一個人的關係。</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④</w:t>
            </w:r>
            <w:r w:rsidRPr="00F846EE">
              <w:rPr>
                <w:rFonts w:ascii="標楷體" w:eastAsia="標楷體" w:hAnsi="標楷體" w:cs="標楷體" w:hint="eastAsia"/>
                <w:sz w:val="20"/>
              </w:rPr>
              <w:t>其餘人陸續色加入這個地點中。</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⑤</w:t>
            </w:r>
            <w:r w:rsidRPr="00F846EE">
              <w:rPr>
                <w:rFonts w:ascii="標楷體" w:eastAsia="標楷體" w:hAnsi="標楷體" w:cs="標楷體" w:hint="eastAsia"/>
                <w:sz w:val="20"/>
              </w:rPr>
              <w:t>每組設定一個場景，進行表演活動。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2.分享與討論</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1</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1.音樂CD</w:t>
            </w:r>
          </w:p>
          <w:p w:rsidR="00AB383A" w:rsidRPr="00F846EE" w:rsidRDefault="00AB383A" w:rsidP="00A60EE5">
            <w:pPr>
              <w:pStyle w:val="a7"/>
              <w:ind w:left="57"/>
              <w:rPr>
                <w:rFonts w:ascii="標楷體" w:eastAsia="標楷體" w:hAnsi="標楷體"/>
              </w:rPr>
            </w:pPr>
            <w:r w:rsidRPr="00F846EE">
              <w:rPr>
                <w:rFonts w:ascii="標楷體" w:eastAsia="標楷體" w:hAnsi="標楷體"/>
              </w:rPr>
              <w:t xml:space="preserve"> 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2.學生自評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3.問答</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4.應用觀察</w:t>
            </w: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1-2-5嘗試與同學分工、規劃、合作，從事藝術創作活動。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3-2-11運用藝術創作活動及作品，美化生活環境和個人心靈。</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第十七週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一起準備遊行</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【活動一】分享遊行的經驗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1.分享遊行的經驗</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問學生在電視上或親身看過哪些遊行？(2)教師指導學生從遊行的目的、地點、活動方式、造形及哪些特色，說說看自己的經驗。(3)教師指導學生分享在學校遊行的經驗，例如：運動會時，進場活動是以何種裝扮進場，以及當時參與的心情如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2.討論遊行活動主題</w:t>
            </w:r>
            <w:r>
              <w:rPr>
                <w:rFonts w:ascii="標楷體" w:eastAsia="標楷體" w:hAnsi="標楷體"/>
                <w:sz w:val="20"/>
              </w:rPr>
              <w:t>：</w:t>
            </w:r>
            <w:r w:rsidRPr="00F846EE">
              <w:rPr>
                <w:rFonts w:ascii="標楷體" w:eastAsia="標楷體" w:hAnsi="標楷體"/>
                <w:sz w:val="20"/>
              </w:rPr>
              <w:t>(1)</w:t>
            </w:r>
            <w:r>
              <w:rPr>
                <w:rFonts w:ascii="標楷體" w:eastAsia="標楷體" w:hAnsi="標楷體"/>
                <w:sz w:val="20"/>
              </w:rPr>
              <w:t>以民間遊行活動的主題為引導，與學生共同討論面具大遊行活動，</w:t>
            </w:r>
            <w:r w:rsidRPr="00F846EE">
              <w:rPr>
                <w:rFonts w:ascii="標楷體" w:eastAsia="標楷體" w:hAnsi="標楷體"/>
                <w:sz w:val="20"/>
              </w:rPr>
              <w:t>可建議學生依節慶、社區關懷、生態保育、關懷流浪狗等，或以</w:t>
            </w:r>
            <w:r w:rsidRPr="00F846EE">
              <w:rPr>
                <w:rFonts w:ascii="標楷體" w:eastAsia="標楷體" w:hAnsi="標楷體" w:hint="eastAsia"/>
                <w:sz w:val="20"/>
              </w:rPr>
              <w:t>學生感興趣的主題為主。</w:t>
            </w:r>
            <w:r w:rsidRPr="00F846EE">
              <w:rPr>
                <w:rFonts w:ascii="標楷體" w:eastAsia="標楷體" w:hAnsi="標楷體"/>
                <w:sz w:val="20"/>
              </w:rPr>
              <w:t>(2)討論在哪些角色可以出現在遊行隊伍中，以作為下一學習活動製作面具的依據。</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【活動一】共同討論規畫遊行活動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 共同討論規畫遊行活動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共同討論遊行規畫活動。(2)從主題、路線安排、服裝、裝扮、道具以及遊行中的表演方式一一討論。(3)遊行主題：學校的運動會各班的運動員進場、園遊會、各項節慶或是社區的節慶活動等。(4)可帶領學生規畫遊行路線，先預設遊行大約需要的時間，評估動線是</w:t>
            </w:r>
            <w:r w:rsidRPr="00F846EE">
              <w:rPr>
                <w:rFonts w:ascii="標楷體" w:eastAsia="標楷體" w:hAnsi="標楷體" w:hint="eastAsia"/>
                <w:sz w:val="20"/>
              </w:rPr>
              <w:t>否順暢，並提醒注意安全。</w:t>
            </w:r>
            <w:r w:rsidRPr="00F846EE">
              <w:rPr>
                <w:rFonts w:ascii="標楷體" w:eastAsia="標楷體" w:hAnsi="標楷體"/>
                <w:sz w:val="20"/>
              </w:rPr>
              <w:t>(5)服裝與道具 (6)表演方式，教師引導學生討論其喜歡的表演方式。</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3</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1-2-1探索各種媒體、技法與形式，了解不探索各種媒體、技法與形式，了解不同創作要素的效果與差異，以方便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2-2-6欣賞並分辨自然物、人造物的特質與藝術品之美。</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2-2-8經由參與地方性藝文活動，了解自己社區、家鄉內的藝術文化內涵。</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3-2-2 欣賞兩性的創意表現。</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第十八週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一起準備遊行</w:t>
            </w:r>
          </w:p>
        </w:tc>
        <w:tc>
          <w:tcPr>
            <w:tcW w:w="296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【活動二】演唱〈大家齊聲唱〉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1.習唱歌曲〈大家齊聲唱〉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2.歌曲律動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3.聽辨節奏</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 xml:space="preserve">4.認識樂譜中的新符號 </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【活動三】欣賞進行曲〈美國巡邏兵〉</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1.引起動機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(1)教師敲奏手鼓，學生隨鼓聲走步，感受規律穩定的拍子。</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(2)討論當隊伍行進時，配合鼓聲有何作用。(例如：大家步伐會整齊、精神振奮)</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(3)學生思考：行進時除了鼓聲，還可用什麼方法可提振士氣？(例如：播放適合行進的樂曲、演唱節奏輕快的歌謠)</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2.聆聽樂曲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(1)感受樂曲的力度與節奏：提示學生欣賞時，注意聆聽樂曲的拍子、節奏及由弱而強，又逐漸減弱</w:t>
            </w:r>
            <w:r w:rsidRPr="00F846EE">
              <w:rPr>
                <w:rFonts w:ascii="標楷體" w:eastAsia="標楷體" w:hAnsi="標楷體" w:hint="eastAsia"/>
                <w:sz w:val="20"/>
              </w:rPr>
              <w:t>的力度變化。</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(2)再次聆聽樂曲，並隨樂曲拍手。</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(3)發表感受</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①</w:t>
            </w:r>
            <w:r w:rsidRPr="00F846EE">
              <w:rPr>
                <w:rFonts w:ascii="標楷體" w:eastAsia="標楷體" w:hAnsi="標楷體" w:cs="標楷體" w:hint="eastAsia"/>
                <w:sz w:val="20"/>
              </w:rPr>
              <w:t>發表對這首樂曲的感受。</w:t>
            </w:r>
          </w:p>
          <w:p w:rsidR="00AB383A" w:rsidRPr="00F846EE" w:rsidRDefault="00AB383A" w:rsidP="00A60EE5">
            <w:pPr>
              <w:spacing w:line="240" w:lineRule="exact"/>
              <w:ind w:right="57"/>
              <w:jc w:val="both"/>
              <w:rPr>
                <w:rFonts w:ascii="標楷體" w:eastAsia="標楷體" w:hAnsi="標楷體"/>
                <w:sz w:val="20"/>
              </w:rPr>
            </w:pPr>
            <w:r w:rsidRPr="00F846EE">
              <w:rPr>
                <w:rFonts w:ascii="新細明體" w:hAnsi="新細明體" w:cs="新細明體" w:hint="eastAsia"/>
                <w:sz w:val="20"/>
              </w:rPr>
              <w:t>②</w:t>
            </w:r>
            <w:r w:rsidRPr="00F846EE">
              <w:rPr>
                <w:rFonts w:ascii="標楷體" w:eastAsia="標楷體" w:hAnsi="標楷體" w:cs="標楷體" w:hint="eastAsia"/>
                <w:sz w:val="20"/>
              </w:rPr>
              <w:t>自由聯想樂曲情境。</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3.樂曲背景：教師介紹〈美國巡邏兵〉為美國作曲家米柴姆所作，是描寫神氣的巡邏兵排著整齊的行列，由遠而近經過觀眾面前，在人們熱烈的歡呼聲中，又逐漸遠離的情景。</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4.哼唱主題曲調：播放主題曲調，學生隨樂曲練習哼唱。</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5.認識進行曲</w:t>
            </w:r>
          </w:p>
        </w:tc>
        <w:tc>
          <w:tcPr>
            <w:tcW w:w="781" w:type="dxa"/>
            <w:vAlign w:val="center"/>
          </w:tcPr>
          <w:p w:rsidR="00AB383A" w:rsidRPr="00F846EE" w:rsidRDefault="00AB383A" w:rsidP="00A60EE5">
            <w:pPr>
              <w:spacing w:line="240" w:lineRule="exact"/>
              <w:ind w:left="57" w:right="57"/>
              <w:jc w:val="center"/>
              <w:rPr>
                <w:rFonts w:ascii="標楷體" w:eastAsia="標楷體" w:hAnsi="標楷體"/>
                <w:sz w:val="20"/>
              </w:rPr>
            </w:pPr>
            <w:r w:rsidRPr="00F846EE">
              <w:rPr>
                <w:rFonts w:ascii="標楷體" w:eastAsia="標楷體" w:hAnsi="標楷體"/>
                <w:sz w:val="20"/>
              </w:rPr>
              <w:t>3</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p w:rsidR="00AB383A" w:rsidRPr="00F846EE" w:rsidRDefault="00AB383A" w:rsidP="00A60EE5">
            <w:pPr>
              <w:pStyle w:val="a7"/>
              <w:ind w:left="57"/>
              <w:rPr>
                <w:rFonts w:ascii="標楷體" w:eastAsia="標楷體" w:hAnsi="標楷體"/>
              </w:rPr>
            </w:pPr>
          </w:p>
        </w:tc>
        <w:tc>
          <w:tcPr>
            <w:tcW w:w="3593"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1-2-1探索各種媒體、技法與形式，了解不探索各種媒體、技法與形式，了解不同創作要素的效果與差異，以方便</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進行藝術創作活動。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1-2-2嘗試以視覺、聽覺及動覺的藝術創作形式，表達豐富的想像與創作力。</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1-2-4運用視覺、聽覺、動覺的創作要素，從事展演活動，呈現個人感受與想法。</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2-2-6欣賞並分辨自然物、人造物的特質與藝術品之美。</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2-2-7相互欣賞同儕間視覺、聽覺、動覺的藝術作品，並能描述個人感受及對他人創作的見解。</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2-2-8經由參與地方性藝文活動，了解自己社區、家鄉內的藝術文化內涵。</w:t>
            </w:r>
          </w:p>
          <w:p w:rsidR="00AB383A" w:rsidRPr="00F846EE" w:rsidRDefault="00AB383A" w:rsidP="00A60EE5">
            <w:pPr>
              <w:spacing w:line="240" w:lineRule="exact"/>
              <w:ind w:right="57"/>
              <w:jc w:val="both"/>
              <w:rPr>
                <w:rFonts w:ascii="標楷體" w:eastAsia="標楷體" w:hAnsi="標楷體"/>
                <w:sz w:val="20"/>
              </w:rPr>
            </w:pP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【人權教育】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1-2-5察覺並避免個人偏見與歧視態度</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或行為的產生。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F846EE" w:rsidRDefault="00AB383A" w:rsidP="00A60EE5">
            <w:pPr>
              <w:spacing w:line="240" w:lineRule="exact"/>
              <w:ind w:right="57"/>
              <w:jc w:val="both"/>
              <w:rPr>
                <w:rFonts w:ascii="標楷體" w:eastAsia="標楷體" w:hAnsi="標楷體"/>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第十九週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一起準備遊行</w:t>
            </w:r>
          </w:p>
        </w:tc>
        <w:tc>
          <w:tcPr>
            <w:tcW w:w="2968" w:type="dxa"/>
          </w:tcPr>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【活動四】紙雕技法分析介紹</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1.圖像賞析</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2.教師針對四年級學生的能力、程度，以簡單的紙雕技法，例如：摺、剪、割、扭等，引導個人創意面具的製作。</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(1)工具介紹：一般紙雕製作需要的工具，例如：剪刀、筆刀、刀片、圓規刀、雙面膠帶、尺等。鼓勵學生熟練這些基本操作，才容易製作出完善的作品。</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(2)紙材介紹：本課的應用為立體結構，因此以彈性佳及較厚的紙材為主。學生初次接觸時，或許不熟悉紙材特性；鼓勵學生大膽嘗試，熟悉即能得心應手。</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(3)顏料介紹：顏料的使用可以彌補紙材色彩的不足，鼓勵學生使用油性麥克筆，修飾作品細致的表情。</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(4)技法分析</w:t>
            </w:r>
          </w:p>
          <w:p w:rsidR="00AB383A" w:rsidRPr="00DB6745" w:rsidRDefault="00AB383A" w:rsidP="00A60EE5">
            <w:pPr>
              <w:spacing w:line="240" w:lineRule="exact"/>
              <w:ind w:right="57"/>
              <w:jc w:val="both"/>
              <w:rPr>
                <w:rFonts w:ascii="標楷體" w:eastAsia="標楷體" w:hAnsi="標楷體"/>
                <w:sz w:val="20"/>
              </w:rPr>
            </w:pPr>
            <w:r w:rsidRPr="00DB6745">
              <w:rPr>
                <w:rFonts w:ascii="新細明體" w:hAnsi="新細明體" w:cs="新細明體" w:hint="eastAsia"/>
                <w:sz w:val="20"/>
              </w:rPr>
              <w:t>①</w:t>
            </w:r>
            <w:r w:rsidRPr="00DB6745">
              <w:rPr>
                <w:rFonts w:ascii="標楷體" w:eastAsia="標楷體" w:hAnsi="標楷體" w:cs="標楷體" w:hint="eastAsia"/>
                <w:sz w:val="20"/>
              </w:rPr>
              <w:t>曲法：利用卡紙本身的彈性與韌性加以運用的一種技法。</w:t>
            </w:r>
          </w:p>
          <w:p w:rsidR="00AB383A" w:rsidRPr="00DB6745" w:rsidRDefault="00AB383A" w:rsidP="00A60EE5">
            <w:pPr>
              <w:spacing w:line="240" w:lineRule="exact"/>
              <w:ind w:right="57"/>
              <w:jc w:val="both"/>
              <w:rPr>
                <w:rFonts w:ascii="標楷體" w:eastAsia="標楷體" w:hAnsi="標楷體"/>
                <w:sz w:val="20"/>
              </w:rPr>
            </w:pPr>
            <w:r w:rsidRPr="00DB6745">
              <w:rPr>
                <w:rFonts w:ascii="新細明體" w:hAnsi="新細明體" w:cs="新細明體" w:hint="eastAsia"/>
                <w:sz w:val="20"/>
              </w:rPr>
              <w:t>②</w:t>
            </w:r>
            <w:r w:rsidRPr="00DB6745">
              <w:rPr>
                <w:rFonts w:ascii="標楷體" w:eastAsia="標楷體" w:hAnsi="標楷體" w:cs="標楷體" w:hint="eastAsia"/>
                <w:sz w:val="20"/>
              </w:rPr>
              <w:t>立面法：利用卡紙折出立體結構，例如：圓錐面、半立面或多邊形面等，是修飾作品細緻表面的一種技法。鼓勵學生討論，並說明可以利用此方法製作出哪些物件。</w:t>
            </w:r>
          </w:p>
          <w:p w:rsidR="00AB383A" w:rsidRPr="00DB6745" w:rsidRDefault="00AB383A" w:rsidP="00A60EE5">
            <w:pPr>
              <w:spacing w:line="240" w:lineRule="exact"/>
              <w:ind w:right="57"/>
              <w:jc w:val="both"/>
              <w:rPr>
                <w:rFonts w:ascii="標楷體" w:eastAsia="標楷體" w:hAnsi="標楷體"/>
                <w:sz w:val="20"/>
              </w:rPr>
            </w:pPr>
            <w:r w:rsidRPr="00DB6745">
              <w:rPr>
                <w:rFonts w:ascii="新細明體" w:hAnsi="新細明體" w:cs="新細明體" w:hint="eastAsia"/>
                <w:sz w:val="20"/>
              </w:rPr>
              <w:t>③</w:t>
            </w:r>
            <w:r w:rsidRPr="00DB6745">
              <w:rPr>
                <w:rFonts w:ascii="標楷體" w:eastAsia="標楷體" w:hAnsi="標楷體" w:cs="標楷體" w:hint="eastAsia"/>
                <w:sz w:val="20"/>
              </w:rPr>
              <w:t>立折法：利用卡紙對折或翻折等技巧為基礎，做出各種不同的變化。</w:t>
            </w:r>
          </w:p>
          <w:p w:rsidR="00AB383A" w:rsidRPr="00DB6745" w:rsidRDefault="00AB383A" w:rsidP="00A60EE5">
            <w:pPr>
              <w:spacing w:line="240" w:lineRule="exact"/>
              <w:ind w:right="57"/>
              <w:jc w:val="both"/>
              <w:rPr>
                <w:rFonts w:ascii="標楷體" w:eastAsia="標楷體" w:hAnsi="標楷體"/>
                <w:sz w:val="20"/>
              </w:rPr>
            </w:pPr>
            <w:r w:rsidRPr="00DB6745">
              <w:rPr>
                <w:rFonts w:ascii="新細明體" w:hAnsi="新細明體" w:cs="新細明體" w:hint="eastAsia"/>
                <w:sz w:val="20"/>
              </w:rPr>
              <w:t>④</w:t>
            </w:r>
            <w:r w:rsidRPr="00DB6745">
              <w:rPr>
                <w:rFonts w:ascii="標楷體" w:eastAsia="標楷體" w:hAnsi="標楷體" w:hint="eastAsia"/>
                <w:sz w:val="20"/>
              </w:rPr>
              <w:t>圓柱圓錐法：非常適合製作成作品的架構，方法簡單、造形又可愛。</w:t>
            </w:r>
          </w:p>
        </w:tc>
        <w:tc>
          <w:tcPr>
            <w:tcW w:w="781" w:type="dxa"/>
            <w:vAlign w:val="center"/>
          </w:tcPr>
          <w:p w:rsidR="00AB383A" w:rsidRPr="0028477E" w:rsidRDefault="00AB383A" w:rsidP="00A60EE5">
            <w:pPr>
              <w:pStyle w:val="4123"/>
              <w:tabs>
                <w:tab w:val="clear" w:pos="142"/>
              </w:tabs>
              <w:spacing w:line="240" w:lineRule="exact"/>
              <w:ind w:left="57" w:firstLine="0"/>
              <w:jc w:val="center"/>
              <w:rPr>
                <w:rFonts w:ascii="標楷體" w:eastAsia="標楷體" w:hAnsi="標楷體"/>
                <w:color w:val="000000"/>
                <w:sz w:val="20"/>
              </w:rPr>
            </w:pPr>
            <w:r>
              <w:rPr>
                <w:rFonts w:ascii="標楷體" w:eastAsia="標楷體" w:hAnsi="標楷體" w:hint="eastAsia"/>
                <w:color w:val="000000"/>
                <w:sz w:val="20"/>
              </w:rPr>
              <w:t>3</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p w:rsidR="00AB383A" w:rsidRPr="00F846EE" w:rsidRDefault="00AB383A" w:rsidP="00A60EE5">
            <w:pPr>
              <w:pStyle w:val="a7"/>
              <w:ind w:left="57"/>
              <w:rPr>
                <w:rFonts w:ascii="標楷體" w:eastAsia="標楷體" w:hAnsi="標楷體"/>
              </w:rPr>
            </w:pPr>
          </w:p>
        </w:tc>
        <w:tc>
          <w:tcPr>
            <w:tcW w:w="3593" w:type="dxa"/>
          </w:tcPr>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1-2-1探索各種媒體、技法與形式，了解不探索各種媒體、技法與形式，了解不同創作要素的效果與差異，以方便</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進行藝術創作活動。</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1-2-2嘗試以視覺、聽覺及動覺的藝術創作形式，表達豐富的想像與創作力。</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1-2-4運用視覺、聽覺、動覺的創作要素，從事展演活動，呈現個人感受與想法。</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2-2-6欣賞並分辨自然物、人造物的特質與藝術品之美。</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2-2-7相互欣賞同儕間視覺、聽覺、動覺的藝術作品，並能描述個人感受及對他人創作的見解。</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2-2-8經由參與地方性藝文活動，了解自己社區、家鄉內的藝術文化內涵。</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【人權教育】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1-2-5察覺並避免個人偏見與歧視態度</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或行為的產生。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DB6745" w:rsidRDefault="00AB383A" w:rsidP="00A60EE5">
            <w:pPr>
              <w:pStyle w:val="5"/>
              <w:ind w:left="57" w:firstLine="0"/>
              <w:rPr>
                <w:rFonts w:ascii="標楷體" w:eastAsia="標楷體" w:hAnsi="標楷體"/>
                <w:color w:val="000000"/>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第廿週</w:t>
            </w:r>
            <w:r w:rsidRPr="00D808EE">
              <w:rPr>
                <w:rFonts w:ascii="標楷體" w:eastAsia="標楷體" w:hAnsi="標楷體" w:hint="eastAsia"/>
                <w:color w:val="000000"/>
                <w:sz w:val="20"/>
                <w:szCs w:val="20"/>
              </w:rPr>
              <w:br/>
            </w:r>
          </w:p>
        </w:tc>
        <w:tc>
          <w:tcPr>
            <w:tcW w:w="702" w:type="dxa"/>
            <w:textDirection w:val="tbRlV"/>
            <w:vAlign w:val="center"/>
          </w:tcPr>
          <w:p w:rsidR="00AB383A" w:rsidRPr="00F846EE" w:rsidRDefault="00AB383A" w:rsidP="00A60EE5">
            <w:pPr>
              <w:spacing w:line="240" w:lineRule="exact"/>
              <w:ind w:right="113"/>
              <w:jc w:val="center"/>
              <w:rPr>
                <w:rFonts w:ascii="標楷體" w:eastAsia="標楷體" w:hAnsi="標楷體"/>
                <w:sz w:val="20"/>
              </w:rPr>
            </w:pPr>
            <w:r w:rsidRPr="00F846EE">
              <w:rPr>
                <w:rFonts w:ascii="標楷體" w:eastAsia="標楷體" w:hAnsi="標楷體" w:hint="eastAsia"/>
                <w:sz w:val="20"/>
              </w:rPr>
              <w:t>一起準備遊行</w:t>
            </w:r>
          </w:p>
        </w:tc>
        <w:tc>
          <w:tcPr>
            <w:tcW w:w="2968" w:type="dxa"/>
          </w:tcPr>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【活動五】面具製作</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1.面具製作討論與設計</w:t>
            </w:r>
          </w:p>
          <w:p w:rsidR="00AB383A" w:rsidRDefault="00AB383A" w:rsidP="00A60EE5">
            <w:pPr>
              <w:spacing w:line="240" w:lineRule="exact"/>
              <w:ind w:right="57"/>
              <w:jc w:val="both"/>
              <w:rPr>
                <w:rFonts w:ascii="標楷體" w:eastAsia="標楷體" w:hAnsi="標楷體"/>
                <w:sz w:val="20"/>
              </w:rPr>
            </w:pPr>
            <w:r w:rsidRPr="00DB6745">
              <w:rPr>
                <w:rFonts w:ascii="標楷體" w:eastAsia="標楷體" w:hAnsi="標楷體"/>
                <w:sz w:val="20"/>
              </w:rPr>
              <w:t>(1)</w:t>
            </w:r>
            <w:r w:rsidRPr="00DB6745">
              <w:rPr>
                <w:rFonts w:ascii="標楷體" w:eastAsia="標楷體" w:hAnsi="標楷體" w:hint="eastAsia"/>
                <w:sz w:val="20"/>
              </w:rPr>
              <w:t>將全班學生分成每組約</w:t>
            </w:r>
            <w:r w:rsidRPr="00DB6745">
              <w:rPr>
                <w:rFonts w:ascii="標楷體" w:eastAsia="標楷體" w:hAnsi="標楷體"/>
                <w:sz w:val="20"/>
              </w:rPr>
              <w:t>5</w:t>
            </w:r>
            <w:r w:rsidRPr="00DB6745">
              <w:rPr>
                <w:rFonts w:ascii="Cambria Math" w:eastAsia="標楷體" w:hAnsi="Cambria Math" w:cs="Cambria Math"/>
                <w:sz w:val="20"/>
              </w:rPr>
              <w:t>∼</w:t>
            </w:r>
            <w:r w:rsidRPr="00DB6745">
              <w:rPr>
                <w:rFonts w:ascii="標楷體" w:eastAsia="標楷體" w:hAnsi="標楷體"/>
                <w:sz w:val="20"/>
              </w:rPr>
              <w:t>6</w:t>
            </w:r>
            <w:r w:rsidRPr="00DB6745">
              <w:rPr>
                <w:rFonts w:ascii="標楷體" w:eastAsia="標楷體" w:hAnsi="標楷體" w:hint="eastAsia"/>
                <w:sz w:val="20"/>
              </w:rPr>
              <w:t>人的小組，透過視覺上的觀察與學習，找尋</w:t>
            </w:r>
            <w:r>
              <w:rPr>
                <w:rFonts w:ascii="標楷體" w:eastAsia="標楷體" w:hAnsi="標楷體" w:hint="eastAsia"/>
                <w:sz w:val="20"/>
              </w:rPr>
              <w:t>遊行</w:t>
            </w:r>
            <w:r w:rsidRPr="00DB6745">
              <w:rPr>
                <w:rFonts w:ascii="標楷體" w:eastAsia="標楷體" w:hAnsi="標楷體" w:hint="eastAsia"/>
                <w:sz w:val="20"/>
              </w:rPr>
              <w:t>主題。(2)針對小組的共同主題做角色分配與討論，並給予同儕裝扮的建議。</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2.面具製作</w:t>
            </w:r>
          </w:p>
          <w:p w:rsidR="00AB383A"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用色卡紙作為設計面具的基礎，依自己的臉衡量面具的大小。(2)測量眼洞的距離並運用各種紙雕技巧製作面具的裝飾。(3)描繪、裝飾：使用自己蒐集的多元媒材及色紙，構成面具上的美麗圖案，增添面具的美麗風采。(4)打洞、穿鬆緊帶。教師需提醒學生衡量自己的頭圍來剪裁鬆緊帶的長短，並注意其堅固程度。</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【活動六】角色大風吹</w:t>
            </w:r>
          </w:p>
          <w:p w:rsidR="00AB383A" w:rsidRPr="00DB6745" w:rsidRDefault="00AB383A" w:rsidP="00A60EE5">
            <w:pPr>
              <w:spacing w:line="240" w:lineRule="exact"/>
              <w:ind w:right="57"/>
              <w:jc w:val="both"/>
              <w:rPr>
                <w:rFonts w:ascii="標楷體" w:eastAsia="標楷體" w:hAnsi="標楷體"/>
                <w:sz w:val="20"/>
              </w:rPr>
            </w:pPr>
            <w:r>
              <w:rPr>
                <w:rFonts w:ascii="標楷體" w:eastAsia="標楷體" w:hAnsi="標楷體" w:hint="eastAsia"/>
                <w:sz w:val="20"/>
              </w:rPr>
              <w:t>1.</w:t>
            </w:r>
            <w:r w:rsidRPr="00DB6745">
              <w:rPr>
                <w:rFonts w:ascii="標楷體" w:eastAsia="標楷體" w:hAnsi="標楷體" w:hint="eastAsia"/>
                <w:sz w:val="20"/>
              </w:rPr>
              <w:t>面具加上聲音</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(1)引導學生依自己所設計的面具，設計出屬於這個角色的聲音。(2)播放樂曲作為背景音樂，讓學生戴上面具繞著場地走。(3)當經過某一被指定的定點時，需發出所設計的聲音。</w:t>
            </w:r>
          </w:p>
          <w:p w:rsidR="00AB383A" w:rsidRPr="00DB6745" w:rsidRDefault="00AB383A" w:rsidP="00A60EE5">
            <w:pPr>
              <w:spacing w:line="240" w:lineRule="exact"/>
              <w:ind w:right="57"/>
              <w:jc w:val="both"/>
              <w:rPr>
                <w:rFonts w:ascii="標楷體" w:eastAsia="標楷體" w:hAnsi="標楷體"/>
                <w:sz w:val="20"/>
              </w:rPr>
            </w:pPr>
            <w:r>
              <w:rPr>
                <w:rFonts w:ascii="標楷體" w:eastAsia="標楷體" w:hAnsi="標楷體" w:hint="eastAsia"/>
                <w:sz w:val="20"/>
              </w:rPr>
              <w:t>2</w:t>
            </w:r>
            <w:r w:rsidRPr="00DB6745">
              <w:rPr>
                <w:rFonts w:ascii="標楷體" w:eastAsia="標楷體" w:hAnsi="標楷體" w:hint="eastAsia"/>
                <w:sz w:val="20"/>
              </w:rPr>
              <w:t>.面具加上動作(1)引導學生依自己所設計的面具，設計屬於這個角色的動作。(2)播放樂曲當作背景音樂，讓學生戴上面具繞著場地走。(3)當經過某一定點時，需做出所設計的動作。</w:t>
            </w:r>
            <w:r>
              <w:rPr>
                <w:rFonts w:ascii="標楷體" w:eastAsia="標楷體" w:hAnsi="標楷體" w:hint="eastAsia"/>
                <w:sz w:val="20"/>
              </w:rPr>
              <w:t>(4</w:t>
            </w:r>
            <w:r w:rsidRPr="00DB6745">
              <w:rPr>
                <w:rFonts w:ascii="標楷體" w:eastAsia="標楷體" w:hAnsi="標楷體" w:hint="eastAsia"/>
                <w:sz w:val="20"/>
              </w:rPr>
              <w:t>)可嘗試多種不同的動作。</w:t>
            </w:r>
          </w:p>
        </w:tc>
        <w:tc>
          <w:tcPr>
            <w:tcW w:w="781" w:type="dxa"/>
            <w:vAlign w:val="center"/>
          </w:tcPr>
          <w:p w:rsidR="00AB383A" w:rsidRPr="0028477E" w:rsidRDefault="00AB383A" w:rsidP="00A60EE5">
            <w:pPr>
              <w:pStyle w:val="4123"/>
              <w:tabs>
                <w:tab w:val="clear" w:pos="142"/>
              </w:tabs>
              <w:spacing w:line="240" w:lineRule="exact"/>
              <w:ind w:left="57" w:firstLine="0"/>
              <w:jc w:val="center"/>
              <w:rPr>
                <w:rFonts w:ascii="標楷體" w:eastAsia="標楷體" w:hAnsi="標楷體"/>
                <w:color w:val="000000"/>
                <w:sz w:val="20"/>
              </w:rPr>
            </w:pPr>
            <w:r>
              <w:rPr>
                <w:rFonts w:ascii="標楷體" w:eastAsia="標楷體" w:hAnsi="標楷體" w:hint="eastAsia"/>
                <w:color w:val="000000"/>
                <w:sz w:val="20"/>
              </w:rPr>
              <w:t>3</w:t>
            </w:r>
          </w:p>
        </w:tc>
        <w:tc>
          <w:tcPr>
            <w:tcW w:w="1405" w:type="dxa"/>
          </w:tcPr>
          <w:p w:rsidR="00AB383A" w:rsidRPr="00F846EE" w:rsidRDefault="00AB383A" w:rsidP="00A60EE5">
            <w:pPr>
              <w:snapToGrid w:val="0"/>
              <w:ind w:left="57"/>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p w:rsidR="00AB383A" w:rsidRPr="00F846EE" w:rsidRDefault="00AB383A" w:rsidP="00A60EE5">
            <w:pPr>
              <w:pStyle w:val="a7"/>
              <w:ind w:left="57"/>
              <w:rPr>
                <w:rFonts w:ascii="標楷體" w:eastAsia="標楷體" w:hAnsi="標楷體"/>
              </w:rPr>
            </w:pPr>
          </w:p>
        </w:tc>
        <w:tc>
          <w:tcPr>
            <w:tcW w:w="3593" w:type="dxa"/>
          </w:tcPr>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1-2-1探索各種媒體、技法與形式，了解不同創作要素的效果與差異，以方便進行藝術創作活動。</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1-2-2嘗試以視覺、聽覺及動覺的藝術創作形式，表達豐富的想像與創作力。</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1-2-4運用視覺、聽覺、動覺的創作要素，從事展演活動，呈現個人感受與想法。</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2-2-6欣賞並分辨自然物、人造物的特質與藝術品之美。</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2-2-7相互欣賞同儕間視覺、聽覺、動覺的藝術作品，並能描述個人感受及對他人創作的見解。</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2-2-8經由參與地方性藝文活動，了解自己社區、家鄉內的藝術文化內涵。</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【人權教育】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1-2-5察覺並避免個人偏見與歧視態度</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或行為的產生。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DB6745" w:rsidRDefault="00AB383A" w:rsidP="00A60EE5">
            <w:pPr>
              <w:pStyle w:val="5"/>
              <w:ind w:left="57" w:firstLine="0"/>
              <w:rPr>
                <w:rFonts w:ascii="標楷體" w:eastAsia="標楷體" w:hAnsi="標楷體"/>
                <w:color w:val="000000"/>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r w:rsidR="00AB383A" w:rsidRPr="00FD093D" w:rsidTr="00A60EE5">
        <w:trPr>
          <w:cantSplit/>
          <w:trHeight w:val="1134"/>
          <w:jc w:val="center"/>
        </w:trPr>
        <w:tc>
          <w:tcPr>
            <w:tcW w:w="908" w:type="dxa"/>
            <w:vAlign w:val="center"/>
          </w:tcPr>
          <w:p w:rsidR="00AB383A" w:rsidRPr="00D808EE" w:rsidRDefault="00AB383A" w:rsidP="00213987">
            <w:pPr>
              <w:jc w:val="center"/>
              <w:rPr>
                <w:rFonts w:ascii="標楷體" w:eastAsia="標楷體" w:hAnsi="標楷體" w:cs="新細明體"/>
                <w:color w:val="000000"/>
                <w:sz w:val="20"/>
                <w:szCs w:val="20"/>
              </w:rPr>
            </w:pPr>
            <w:r w:rsidRPr="00D808EE">
              <w:rPr>
                <w:rFonts w:ascii="標楷體" w:eastAsia="標楷體" w:hAnsi="標楷體" w:hint="eastAsia"/>
                <w:color w:val="000000"/>
                <w:sz w:val="20"/>
                <w:szCs w:val="20"/>
              </w:rPr>
              <w:lastRenderedPageBreak/>
              <w:t>第廿一週</w:t>
            </w:r>
            <w:r w:rsidRPr="00D808EE">
              <w:rPr>
                <w:rFonts w:ascii="標楷體" w:eastAsia="標楷體" w:hAnsi="標楷體" w:hint="eastAsia"/>
                <w:color w:val="000000"/>
                <w:sz w:val="20"/>
                <w:szCs w:val="20"/>
              </w:rPr>
              <w:br/>
            </w:r>
          </w:p>
        </w:tc>
        <w:tc>
          <w:tcPr>
            <w:tcW w:w="702" w:type="dxa"/>
            <w:textDirection w:val="tbRlV"/>
            <w:vAlign w:val="center"/>
          </w:tcPr>
          <w:p w:rsidR="00AB383A" w:rsidRPr="0028477E" w:rsidRDefault="00AB383A" w:rsidP="00A60EE5">
            <w:pPr>
              <w:ind w:left="57" w:right="113" w:firstLine="40"/>
              <w:jc w:val="center"/>
              <w:rPr>
                <w:rFonts w:ascii="標楷體" w:eastAsia="標楷體" w:hAnsi="標楷體"/>
                <w:color w:val="000000"/>
              </w:rPr>
            </w:pPr>
            <w:r w:rsidRPr="00DB6745">
              <w:rPr>
                <w:rFonts w:ascii="標楷體" w:eastAsia="標楷體" w:hAnsi="標楷體" w:hint="eastAsia"/>
                <w:color w:val="000000"/>
              </w:rPr>
              <w:t>遊行開始嘍</w:t>
            </w:r>
          </w:p>
        </w:tc>
        <w:tc>
          <w:tcPr>
            <w:tcW w:w="2968" w:type="dxa"/>
          </w:tcPr>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【活動一】踩街遊行去</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1.裝飾面具並裝扮自己</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2.練習遊行唱和跳</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sz w:val="20"/>
              </w:rPr>
              <w:t>(1)</w:t>
            </w:r>
            <w:r w:rsidRPr="00DB6745">
              <w:rPr>
                <w:rFonts w:ascii="標楷體" w:eastAsia="標楷體" w:hAnsi="標楷體" w:hint="eastAsia"/>
                <w:sz w:val="20"/>
              </w:rPr>
              <w:t>將全班分組，一組以</w:t>
            </w:r>
            <w:r w:rsidRPr="00DB6745">
              <w:rPr>
                <w:rFonts w:ascii="標楷體" w:eastAsia="標楷體" w:hAnsi="標楷體"/>
                <w:sz w:val="20"/>
              </w:rPr>
              <w:t>5</w:t>
            </w:r>
            <w:r>
              <w:rPr>
                <w:rFonts w:ascii="標楷體" w:eastAsia="標楷體" w:hAnsi="標楷體"/>
                <w:sz w:val="20"/>
              </w:rPr>
              <w:t>～</w:t>
            </w:r>
            <w:r w:rsidRPr="00DB6745">
              <w:rPr>
                <w:rFonts w:ascii="標楷體" w:eastAsia="標楷體" w:hAnsi="標楷體"/>
                <w:sz w:val="20"/>
              </w:rPr>
              <w:t>8</w:t>
            </w:r>
            <w:r w:rsidRPr="00DB6745">
              <w:rPr>
                <w:rFonts w:ascii="標楷體" w:eastAsia="標楷體" w:hAnsi="標楷體" w:hint="eastAsia"/>
                <w:sz w:val="20"/>
              </w:rPr>
              <w:t>人為宜；每一組執行表演時，其餘學生手拿木魚、鈴鼓、三角鐵、響板等簡單的節奏樂器，即興伴奏、創意表現。</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sz w:val="20"/>
              </w:rPr>
              <w:t>(2)</w:t>
            </w:r>
            <w:r w:rsidRPr="00DB6745">
              <w:rPr>
                <w:rFonts w:ascii="標楷體" w:eastAsia="標楷體" w:hAnsi="標楷體" w:hint="eastAsia"/>
                <w:sz w:val="20"/>
              </w:rPr>
              <w:t>配合挑選播放的音樂，依序表演。</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sz w:val="20"/>
              </w:rPr>
              <w:t>(3)</w:t>
            </w:r>
            <w:r w:rsidRPr="00DB6745">
              <w:rPr>
                <w:rFonts w:ascii="標楷體" w:eastAsia="標楷體" w:hAnsi="標楷體" w:hint="eastAsia"/>
                <w:sz w:val="20"/>
              </w:rPr>
              <w:t>未表演的小組，則當觀眾欣賞同學的演出，並負責評分。</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3.計畫遊行</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sz w:val="20"/>
              </w:rPr>
              <w:t>(1)</w:t>
            </w:r>
            <w:r w:rsidRPr="00DB6745">
              <w:rPr>
                <w:rFonts w:ascii="標楷體" w:eastAsia="標楷體" w:hAnsi="標楷體" w:hint="eastAsia"/>
                <w:sz w:val="20"/>
              </w:rPr>
              <w:t>討論如何將面具及自我裝扮應用於遊行。</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sz w:val="20"/>
              </w:rPr>
              <w:t>(2)</w:t>
            </w:r>
            <w:r w:rsidRPr="00DB6745">
              <w:rPr>
                <w:rFonts w:ascii="標楷體" w:eastAsia="標楷體" w:hAnsi="標楷體" w:hint="eastAsia"/>
                <w:sz w:val="20"/>
              </w:rPr>
              <w:t>討論本組遊行的時間、音樂與路線。</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4.教師應用美術批評教學的過程及重點，引導學生欣賞藝術作品。</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sz w:val="20"/>
              </w:rPr>
              <w:t>(1)</w:t>
            </w:r>
            <w:r w:rsidRPr="00DB6745">
              <w:rPr>
                <w:rFonts w:ascii="標楷體" w:eastAsia="標楷體" w:hAnsi="標楷體" w:hint="eastAsia"/>
                <w:sz w:val="20"/>
              </w:rPr>
              <w:t>簡單描述：鼓勵學生表達直觀感受，提出對題材、主題、造形要素及形式的想法。</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sz w:val="20"/>
              </w:rPr>
              <w:t>(2)</w:t>
            </w:r>
            <w:r w:rsidRPr="00DB6745">
              <w:rPr>
                <w:rFonts w:ascii="標楷體" w:eastAsia="標楷體" w:hAnsi="標楷體" w:hint="eastAsia"/>
                <w:sz w:val="20"/>
              </w:rPr>
              <w:t>形式分析：鼓勵學生對製作完成的面具及裝扮，討論並指出其作品特色及風格，教師補充說明其構成之美的形式原理原則，並提問：面具中可以找到哪些形狀？這些形狀造成了怎樣的視覺效果？面具裡運用了哪些色彩？這些色彩造成了怎樣的視覺效果？</w:t>
            </w:r>
            <w:r w:rsidRPr="00DB6745">
              <w:rPr>
                <w:rFonts w:ascii="標楷體" w:eastAsia="標楷體" w:hAnsi="標楷體"/>
                <w:sz w:val="20"/>
              </w:rPr>
              <w:t xml:space="preserve"> </w:t>
            </w:r>
          </w:p>
        </w:tc>
        <w:tc>
          <w:tcPr>
            <w:tcW w:w="781" w:type="dxa"/>
            <w:vAlign w:val="center"/>
          </w:tcPr>
          <w:p w:rsidR="00AB383A" w:rsidRPr="0028477E" w:rsidRDefault="00AB383A" w:rsidP="00A60EE5">
            <w:pPr>
              <w:pStyle w:val="4123"/>
              <w:tabs>
                <w:tab w:val="clear" w:pos="142"/>
              </w:tabs>
              <w:spacing w:line="240" w:lineRule="exact"/>
              <w:ind w:left="57" w:firstLine="0"/>
              <w:jc w:val="center"/>
              <w:rPr>
                <w:rFonts w:ascii="標楷體" w:eastAsia="標楷體" w:hAnsi="標楷體"/>
                <w:color w:val="000000"/>
                <w:sz w:val="20"/>
              </w:rPr>
            </w:pPr>
            <w:r>
              <w:rPr>
                <w:rFonts w:ascii="標楷體" w:eastAsia="標楷體" w:hAnsi="標楷體" w:hint="eastAsia"/>
                <w:color w:val="000000"/>
                <w:sz w:val="20"/>
              </w:rPr>
              <w:t>3</w:t>
            </w:r>
          </w:p>
        </w:tc>
        <w:tc>
          <w:tcPr>
            <w:tcW w:w="1405" w:type="dxa"/>
          </w:tcPr>
          <w:p w:rsidR="00AB383A" w:rsidRPr="00F846EE" w:rsidRDefault="00AB383A" w:rsidP="00A60EE5">
            <w:pPr>
              <w:rPr>
                <w:rFonts w:ascii="標楷體" w:eastAsia="標楷體" w:hAnsi="標楷體" w:cs="Arial"/>
                <w:kern w:val="0"/>
                <w:sz w:val="20"/>
              </w:rPr>
            </w:pPr>
            <w:r w:rsidRPr="00F846EE">
              <w:rPr>
                <w:rFonts w:ascii="標楷體" w:eastAsia="標楷體" w:hAnsi="標楷體" w:cs="Arial" w:hint="eastAsia"/>
                <w:kern w:val="0"/>
                <w:sz w:val="20"/>
              </w:rPr>
              <w:t>康軒版國小藝術與人文教材</w:t>
            </w:r>
          </w:p>
        </w:tc>
        <w:tc>
          <w:tcPr>
            <w:tcW w:w="1563" w:type="dxa"/>
          </w:tcPr>
          <w:p w:rsidR="00AB383A" w:rsidRPr="00F846EE" w:rsidRDefault="00AB383A" w:rsidP="00A60EE5">
            <w:pPr>
              <w:pStyle w:val="a7"/>
              <w:ind w:left="57"/>
              <w:rPr>
                <w:rFonts w:ascii="標楷體" w:eastAsia="標楷體" w:hAnsi="標楷體"/>
              </w:rPr>
            </w:pPr>
            <w:r w:rsidRPr="00F846EE">
              <w:rPr>
                <w:rFonts w:ascii="標楷體" w:eastAsia="標楷體" w:hAnsi="標楷體"/>
              </w:rPr>
              <w:t>1.教師評量</w:t>
            </w:r>
          </w:p>
          <w:p w:rsidR="00AB383A" w:rsidRPr="00F846EE" w:rsidRDefault="00AB383A" w:rsidP="00A60EE5">
            <w:pPr>
              <w:pStyle w:val="a7"/>
              <w:ind w:left="57"/>
              <w:rPr>
                <w:rFonts w:ascii="標楷體" w:eastAsia="標楷體" w:hAnsi="標楷體"/>
              </w:rPr>
            </w:pPr>
            <w:r w:rsidRPr="00F846EE">
              <w:rPr>
                <w:rFonts w:ascii="標楷體" w:eastAsia="標楷體" w:hAnsi="標楷體"/>
              </w:rPr>
              <w:t>2.學生互評</w:t>
            </w:r>
          </w:p>
          <w:p w:rsidR="00AB383A" w:rsidRPr="00F846EE" w:rsidRDefault="00AB383A" w:rsidP="00A60EE5">
            <w:pPr>
              <w:pStyle w:val="a7"/>
              <w:ind w:left="57"/>
              <w:rPr>
                <w:rFonts w:ascii="標楷體" w:eastAsia="標楷體" w:hAnsi="標楷體"/>
              </w:rPr>
            </w:pPr>
            <w:r w:rsidRPr="00F846EE">
              <w:rPr>
                <w:rFonts w:ascii="標楷體" w:eastAsia="標楷體" w:hAnsi="標楷體"/>
              </w:rPr>
              <w:t>3.互相討論</w:t>
            </w:r>
          </w:p>
          <w:p w:rsidR="00AB383A" w:rsidRPr="00F846EE" w:rsidRDefault="00AB383A" w:rsidP="00A60EE5">
            <w:pPr>
              <w:pStyle w:val="a7"/>
              <w:ind w:left="57"/>
              <w:rPr>
                <w:rFonts w:ascii="標楷體" w:eastAsia="標楷體" w:hAnsi="標楷體"/>
              </w:rPr>
            </w:pPr>
            <w:r w:rsidRPr="00F846EE">
              <w:rPr>
                <w:rFonts w:ascii="標楷體" w:eastAsia="標楷體" w:hAnsi="標楷體"/>
              </w:rPr>
              <w:t>4.學生自評</w:t>
            </w:r>
          </w:p>
          <w:p w:rsidR="00AB383A" w:rsidRPr="00F846EE" w:rsidRDefault="00AB383A" w:rsidP="00A60EE5">
            <w:pPr>
              <w:pStyle w:val="a7"/>
              <w:spacing w:after="60"/>
              <w:ind w:left="57"/>
              <w:rPr>
                <w:rFonts w:ascii="標楷體" w:eastAsia="標楷體" w:hAnsi="標楷體"/>
              </w:rPr>
            </w:pPr>
          </w:p>
        </w:tc>
        <w:tc>
          <w:tcPr>
            <w:tcW w:w="3593" w:type="dxa"/>
          </w:tcPr>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1-2-1探索各種媒體、技法與形式，了解不探索各種媒體、技法與形式，了解不同創作要素的效果與差異，以方便</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進行藝術創作活動。</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1-2-2嘗試以視覺、聽覺及動覺的藝術創作形式，表達豐富的想像與創作力。</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1-2-4運用視覺、聽覺、動覺的創作要素，從事展演活動，呈現個人感受與想法。</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2-2-6欣賞並分辨自然物、人造物的特質與藝術品之美。</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2-2-7相互欣賞同儕間視覺、聽覺、動覺的藝術作品，並能描述個人感受及對他人創作的見解。</w:t>
            </w:r>
          </w:p>
          <w:p w:rsidR="00AB383A" w:rsidRPr="00DB6745" w:rsidRDefault="00AB383A" w:rsidP="00A60EE5">
            <w:pPr>
              <w:spacing w:line="240" w:lineRule="exact"/>
              <w:ind w:right="57"/>
              <w:jc w:val="both"/>
              <w:rPr>
                <w:rFonts w:ascii="標楷體" w:eastAsia="標楷體" w:hAnsi="標楷體"/>
                <w:sz w:val="20"/>
              </w:rPr>
            </w:pPr>
            <w:r w:rsidRPr="00DB6745">
              <w:rPr>
                <w:rFonts w:ascii="標楷體" w:eastAsia="標楷體" w:hAnsi="標楷體" w:hint="eastAsia"/>
                <w:sz w:val="20"/>
              </w:rPr>
              <w:t>2-2-8經由參與地方性藝文活動，了解自己社區、家鄉內的藝術文化內涵。</w:t>
            </w:r>
          </w:p>
        </w:tc>
        <w:tc>
          <w:tcPr>
            <w:tcW w:w="2188" w:type="dxa"/>
          </w:tcPr>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【性別平等教育】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1-2-3欣賞不同性別者的創意表現。</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3-2-1運用科技與媒體資源，不因性別而有差異。</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【人權教育】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1-2-5察覺並避免個人偏見與歧視態度</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或行為的產生。</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hint="eastAsia"/>
                <w:sz w:val="20"/>
              </w:rPr>
              <w:t>【生涯發展教育】</w:t>
            </w:r>
          </w:p>
          <w:p w:rsidR="00AB383A" w:rsidRPr="00F846EE" w:rsidRDefault="00AB383A" w:rsidP="00A60EE5">
            <w:pPr>
              <w:spacing w:line="240" w:lineRule="exact"/>
              <w:ind w:right="57"/>
              <w:jc w:val="both"/>
              <w:rPr>
                <w:rFonts w:ascii="標楷體" w:eastAsia="標楷體" w:hAnsi="標楷體"/>
                <w:sz w:val="20"/>
              </w:rPr>
            </w:pPr>
            <w:r w:rsidRPr="00F846EE">
              <w:rPr>
                <w:rFonts w:ascii="標楷體" w:eastAsia="標楷體" w:hAnsi="標楷體"/>
                <w:sz w:val="20"/>
              </w:rPr>
              <w:t>2-2-1培養良好的人際互動能力。</w:t>
            </w:r>
          </w:p>
          <w:p w:rsidR="00AB383A" w:rsidRPr="00DB6745" w:rsidRDefault="00AB383A" w:rsidP="00A60EE5">
            <w:pPr>
              <w:pStyle w:val="5"/>
              <w:ind w:left="57" w:firstLine="0"/>
              <w:rPr>
                <w:rFonts w:ascii="標楷體" w:eastAsia="標楷體" w:hAnsi="標楷體"/>
                <w:color w:val="000000"/>
                <w:sz w:val="20"/>
              </w:rPr>
            </w:pPr>
          </w:p>
        </w:tc>
        <w:tc>
          <w:tcPr>
            <w:tcW w:w="1058" w:type="dxa"/>
          </w:tcPr>
          <w:p w:rsidR="00AB383A" w:rsidRPr="00FD093D" w:rsidRDefault="00AB383A" w:rsidP="00A60EE5">
            <w:pPr>
              <w:spacing w:line="240" w:lineRule="exact"/>
              <w:rPr>
                <w:rFonts w:ascii="標楷體" w:eastAsia="標楷體" w:hAnsi="標楷體"/>
                <w:sz w:val="20"/>
                <w:szCs w:val="20"/>
                <w:u w:val="single"/>
              </w:rPr>
            </w:pPr>
          </w:p>
        </w:tc>
      </w:tr>
    </w:tbl>
    <w:p w:rsidR="00E95DF5" w:rsidRDefault="00E95DF5">
      <w:pPr>
        <w:widowControl/>
        <w:rPr>
          <w:rFonts w:ascii="新細明體" w:hAnsi="新細明體" w:cs="標楷體"/>
          <w:sz w:val="28"/>
          <w:szCs w:val="28"/>
        </w:rPr>
      </w:pPr>
      <w:r>
        <w:rPr>
          <w:rFonts w:ascii="新細明體" w:hAnsi="新細明體" w:cs="標楷體"/>
          <w:sz w:val="28"/>
          <w:szCs w:val="28"/>
        </w:rPr>
        <w:br w:type="page"/>
      </w:r>
    </w:p>
    <w:p w:rsidR="00E95DF5" w:rsidRPr="00E95DF5" w:rsidRDefault="00E95DF5">
      <w:pPr>
        <w:widowControl/>
        <w:rPr>
          <w:rFonts w:ascii="新細明體" w:hAnsi="新細明體" w:cs="標楷體"/>
          <w:sz w:val="28"/>
          <w:szCs w:val="28"/>
        </w:rPr>
      </w:pPr>
    </w:p>
    <w:p w:rsidR="0079226A" w:rsidRPr="00CB476E" w:rsidRDefault="0079226A" w:rsidP="0079226A">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9226A" w:rsidRPr="00CF45D3" w:rsidRDefault="0079226A" w:rsidP="0079226A">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109</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07596B">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AB383A">
        <w:rPr>
          <w:rFonts w:ascii="標楷體" w:eastAsia="標楷體" w:hAnsi="標楷體" w:hint="eastAsia"/>
          <w:color w:val="000000"/>
          <w:sz w:val="28"/>
          <w:u w:val="single"/>
        </w:rPr>
        <w:t>四</w:t>
      </w:r>
      <w:r w:rsidRPr="00CF45D3">
        <w:rPr>
          <w:rFonts w:ascii="標楷體" w:eastAsia="標楷體" w:hAnsi="標楷體"/>
          <w:color w:val="000000"/>
          <w:sz w:val="28"/>
        </w:rPr>
        <w:t>年級</w:t>
      </w:r>
      <w:r w:rsidR="0007596B">
        <w:rPr>
          <w:rFonts w:ascii="標楷體" w:eastAsia="標楷體" w:hAnsi="標楷體" w:hint="eastAsia"/>
          <w:color w:val="000000"/>
          <w:sz w:val="28"/>
          <w:u w:val="single"/>
        </w:rPr>
        <w:t>藝術與人文</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07596B">
        <w:rPr>
          <w:rFonts w:ascii="標楷體" w:eastAsia="標楷體" w:hAnsi="標楷體" w:hint="eastAsia"/>
          <w:color w:val="000000"/>
          <w:sz w:val="28"/>
          <w:u w:val="single"/>
        </w:rPr>
        <w:t>嚴宥逸</w:t>
      </w:r>
      <w:r w:rsidRPr="00CF45D3">
        <w:rPr>
          <w:rFonts w:ascii="標楷體" w:eastAsia="標楷體" w:hAnsi="標楷體" w:hint="eastAsia"/>
          <w:color w:val="000000"/>
          <w:sz w:val="28"/>
          <w:u w:val="single"/>
        </w:rPr>
        <w:t xml:space="preserve"> </w:t>
      </w:r>
    </w:p>
    <w:p w:rsidR="0079226A" w:rsidRPr="00CF45D3" w:rsidRDefault="0079226A" w:rsidP="00DC6F83">
      <w:pPr>
        <w:numPr>
          <w:ilvl w:val="1"/>
          <w:numId w:val="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07596B">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79226A" w:rsidRDefault="0079226A" w:rsidP="00DC6F83">
      <w:pPr>
        <w:numPr>
          <w:ilvl w:val="1"/>
          <w:numId w:val="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1.能留心生活環境中自然景物和人造物的特徵並做聯想。</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2.比較歸納出物體外形輪廓或表面肌理的異同，並做聯想。</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3.能依據圖形及物品特徵做創作聯想。</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4.欣賞以自然物為媒材的藝術創作作品。</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5.利用現成物加以彩繪或以藝術作品做聯想、學習及延伸創作。</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6.認識古早童玩及其他國家傳統玩具。</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7.知道新舊玩具玩法和材料的差異。</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8.能以環保素材自製玩具。</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9.能養出愛物惜物的好習慣。</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10.演唱切分音歌曲，感受不同節奏對歌曲風格之影響。</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11.演唱五聲音階歌曲，感受不同曲調對歌曲風格之影響。</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12.欣賞由小提琴與南胡演奏的樂曲，感受東西樂器之異同。</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13.演唱G大調歌曲，認識固定唱名與首調唱名。</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14.欣賞陶笛與梆笛演奏的樂曲，感受音色與曲調之美。</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15.了解光影效果在藝術創作上的應用。</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16.培養豐富的想像力與創作能力。</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17.以多元藝術活動展現光影的變化。</w:t>
      </w:r>
    </w:p>
    <w:p w:rsidR="00AB383A" w:rsidRPr="00AB383A" w:rsidRDefault="00AB383A" w:rsidP="00AB383A">
      <w:pPr>
        <w:jc w:val="both"/>
        <w:rPr>
          <w:rFonts w:ascii="標楷體" w:eastAsia="標楷體" w:hAnsi="標楷體"/>
          <w:color w:val="000000"/>
        </w:rPr>
      </w:pPr>
      <w:r w:rsidRPr="00AB383A">
        <w:rPr>
          <w:rFonts w:ascii="標楷體" w:eastAsia="標楷體" w:hAnsi="標楷體" w:hint="eastAsia"/>
          <w:color w:val="000000"/>
        </w:rPr>
        <w:t>18.透過藝術途徑，對照顧我們的人表達想法及心情。</w:t>
      </w:r>
    </w:p>
    <w:p w:rsidR="00AB383A" w:rsidRPr="00AB383A" w:rsidRDefault="00AB383A" w:rsidP="00AB383A">
      <w:pPr>
        <w:jc w:val="both"/>
        <w:rPr>
          <w:rFonts w:ascii="新細明體" w:hAnsi="新細明體"/>
          <w:color w:val="000000"/>
          <w:szCs w:val="28"/>
        </w:rPr>
      </w:pPr>
      <w:r w:rsidRPr="00AB383A">
        <w:rPr>
          <w:rFonts w:ascii="標楷體" w:eastAsia="標楷體" w:hAnsi="標楷體" w:hint="eastAsia"/>
          <w:color w:val="000000"/>
        </w:rPr>
        <w:t>19.增進家人之間良好溝通，建立良好互動關係。</w:t>
      </w:r>
    </w:p>
    <w:p w:rsidR="0079226A" w:rsidRPr="00950FB3" w:rsidRDefault="0079226A" w:rsidP="00DC6F83">
      <w:pPr>
        <w:numPr>
          <w:ilvl w:val="1"/>
          <w:numId w:val="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C045F8" w:rsidRPr="00AB383A" w:rsidRDefault="00C045F8" w:rsidP="007F228C">
      <w:pPr>
        <w:spacing w:line="400" w:lineRule="exact"/>
        <w:ind w:rightChars="50" w:right="120"/>
        <w:rPr>
          <w:rFonts w:ascii="新細明體" w:hAnsi="新細明體" w:cs="標楷體"/>
          <w:sz w:val="28"/>
          <w:szCs w:val="28"/>
        </w:rPr>
      </w:pPr>
    </w:p>
    <w:tbl>
      <w:tblPr>
        <w:tblW w:w="15309" w:type="dxa"/>
        <w:tblInd w:w="1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1134"/>
        <w:gridCol w:w="2977"/>
        <w:gridCol w:w="850"/>
        <w:gridCol w:w="1276"/>
        <w:gridCol w:w="1418"/>
        <w:gridCol w:w="2835"/>
        <w:gridCol w:w="3118"/>
        <w:gridCol w:w="992"/>
      </w:tblGrid>
      <w:tr w:rsidR="00AB383A" w:rsidRPr="00524282" w:rsidTr="00A60EE5">
        <w:trPr>
          <w:cantSplit/>
          <w:trHeight w:val="20"/>
          <w:tblHeader/>
        </w:trPr>
        <w:tc>
          <w:tcPr>
            <w:tcW w:w="709" w:type="dxa"/>
            <w:shd w:val="clear" w:color="000000" w:fill="auto"/>
            <w:vAlign w:val="center"/>
          </w:tcPr>
          <w:p w:rsidR="00AB383A" w:rsidRPr="008941AC" w:rsidRDefault="00AB383A" w:rsidP="00A60EE5">
            <w:pPr>
              <w:jc w:val="center"/>
              <w:rPr>
                <w:rFonts w:ascii="標楷體" w:eastAsia="標楷體" w:hAnsi="標楷體"/>
                <w:b/>
                <w:color w:val="000000"/>
              </w:rPr>
            </w:pPr>
            <w:r w:rsidRPr="008941AC">
              <w:rPr>
                <w:rFonts w:ascii="標楷體" w:eastAsia="標楷體" w:hAnsi="標楷體"/>
                <w:b/>
                <w:color w:val="000000"/>
              </w:rPr>
              <w:t>週</w:t>
            </w:r>
            <w:r w:rsidRPr="008941AC">
              <w:rPr>
                <w:rFonts w:ascii="標楷體" w:eastAsia="標楷體" w:hAnsi="標楷體" w:hint="eastAsia"/>
                <w:b/>
                <w:color w:val="000000"/>
              </w:rPr>
              <w:t>/</w:t>
            </w:r>
            <w:r w:rsidRPr="008941AC">
              <w:rPr>
                <w:rFonts w:ascii="標楷體" w:eastAsia="標楷體" w:hAnsi="標楷體"/>
                <w:b/>
                <w:color w:val="000000"/>
              </w:rPr>
              <w:t>起訖時間</w:t>
            </w:r>
          </w:p>
        </w:tc>
        <w:tc>
          <w:tcPr>
            <w:tcW w:w="1134" w:type="dxa"/>
            <w:shd w:val="clear" w:color="000000" w:fill="auto"/>
            <w:vAlign w:val="center"/>
          </w:tcPr>
          <w:p w:rsidR="00AB383A" w:rsidRPr="008941AC" w:rsidRDefault="00AB383A" w:rsidP="00A60EE5">
            <w:pPr>
              <w:jc w:val="center"/>
              <w:rPr>
                <w:rFonts w:ascii="標楷體" w:eastAsia="標楷體" w:hAnsi="標楷體"/>
                <w:color w:val="000000"/>
                <w:w w:val="120"/>
              </w:rPr>
            </w:pPr>
            <w:r w:rsidRPr="008941AC">
              <w:rPr>
                <w:rFonts w:ascii="標楷體" w:eastAsia="標楷體" w:hAnsi="標楷體" w:hint="eastAsia"/>
                <w:b/>
                <w:color w:val="000000"/>
              </w:rPr>
              <w:t>單元名稱</w:t>
            </w:r>
          </w:p>
        </w:tc>
        <w:tc>
          <w:tcPr>
            <w:tcW w:w="2977" w:type="dxa"/>
            <w:shd w:val="clear" w:color="000000" w:fill="auto"/>
            <w:vAlign w:val="center"/>
          </w:tcPr>
          <w:p w:rsidR="00AB383A" w:rsidRPr="00524282" w:rsidRDefault="00AB383A" w:rsidP="00A60EE5">
            <w:pPr>
              <w:pStyle w:val="21"/>
              <w:rPr>
                <w:rFonts w:ascii="標楷體" w:eastAsia="標楷體" w:hAnsi="標楷體"/>
                <w:b/>
                <w:szCs w:val="24"/>
              </w:rPr>
            </w:pPr>
            <w:r w:rsidRPr="00524282">
              <w:rPr>
                <w:rFonts w:ascii="標楷體" w:eastAsia="標楷體" w:hAnsi="標楷體" w:hint="eastAsia"/>
                <w:b/>
                <w:szCs w:val="24"/>
              </w:rPr>
              <w:t>教學內容</w:t>
            </w:r>
          </w:p>
        </w:tc>
        <w:tc>
          <w:tcPr>
            <w:tcW w:w="850" w:type="dxa"/>
            <w:shd w:val="clear" w:color="000000" w:fill="auto"/>
            <w:vAlign w:val="center"/>
          </w:tcPr>
          <w:p w:rsidR="00AB383A" w:rsidRPr="00524282" w:rsidRDefault="00AB383A" w:rsidP="00A60EE5">
            <w:pPr>
              <w:jc w:val="center"/>
              <w:rPr>
                <w:rFonts w:ascii="標楷體" w:eastAsia="標楷體" w:hAnsi="標楷體"/>
                <w:b/>
              </w:rPr>
            </w:pPr>
            <w:r w:rsidRPr="00524282">
              <w:rPr>
                <w:rFonts w:ascii="標楷體" w:eastAsia="標楷體" w:hAnsi="標楷體" w:hint="eastAsia"/>
                <w:b/>
              </w:rPr>
              <w:t>節數</w:t>
            </w:r>
          </w:p>
        </w:tc>
        <w:tc>
          <w:tcPr>
            <w:tcW w:w="1276" w:type="dxa"/>
            <w:shd w:val="clear" w:color="000000" w:fill="auto"/>
            <w:vAlign w:val="center"/>
          </w:tcPr>
          <w:p w:rsidR="00AB383A" w:rsidRPr="00524282" w:rsidRDefault="00AB383A" w:rsidP="00A60EE5">
            <w:pPr>
              <w:jc w:val="center"/>
              <w:rPr>
                <w:rFonts w:ascii="標楷體" w:eastAsia="標楷體" w:hAnsi="標楷體"/>
              </w:rPr>
            </w:pPr>
            <w:r w:rsidRPr="00524282">
              <w:rPr>
                <w:rFonts w:ascii="標楷體" w:eastAsia="標楷體" w:hAnsi="標楷體" w:hint="eastAsia"/>
                <w:b/>
              </w:rPr>
              <w:t>教材來源</w:t>
            </w:r>
          </w:p>
        </w:tc>
        <w:tc>
          <w:tcPr>
            <w:tcW w:w="1418" w:type="dxa"/>
            <w:shd w:val="clear" w:color="000000" w:fill="auto"/>
            <w:vAlign w:val="center"/>
          </w:tcPr>
          <w:p w:rsidR="00AB383A" w:rsidRPr="00524282" w:rsidRDefault="00AB383A" w:rsidP="00A60EE5">
            <w:pPr>
              <w:jc w:val="center"/>
              <w:rPr>
                <w:rFonts w:ascii="標楷體" w:eastAsia="標楷體" w:hAnsi="標楷體"/>
                <w:w w:val="120"/>
              </w:rPr>
            </w:pPr>
            <w:r w:rsidRPr="00524282">
              <w:rPr>
                <w:rFonts w:ascii="標楷體" w:eastAsia="標楷體" w:hAnsi="標楷體" w:hint="eastAsia"/>
                <w:b/>
              </w:rPr>
              <w:t>評量方式</w:t>
            </w:r>
          </w:p>
        </w:tc>
        <w:tc>
          <w:tcPr>
            <w:tcW w:w="2835" w:type="dxa"/>
            <w:shd w:val="clear" w:color="000000" w:fill="auto"/>
            <w:vAlign w:val="center"/>
          </w:tcPr>
          <w:p w:rsidR="00AB383A" w:rsidRPr="00524282" w:rsidRDefault="00AB383A" w:rsidP="00A60EE5">
            <w:pPr>
              <w:pStyle w:val="21"/>
              <w:rPr>
                <w:rFonts w:ascii="標楷體" w:eastAsia="標楷體" w:hAnsi="標楷體"/>
                <w:szCs w:val="24"/>
              </w:rPr>
            </w:pPr>
            <w:r w:rsidRPr="00524282">
              <w:rPr>
                <w:rFonts w:ascii="標楷體" w:eastAsia="標楷體" w:hAnsi="標楷體" w:hint="eastAsia"/>
                <w:b/>
                <w:szCs w:val="24"/>
              </w:rPr>
              <w:t>能力指標</w:t>
            </w:r>
          </w:p>
        </w:tc>
        <w:tc>
          <w:tcPr>
            <w:tcW w:w="3118" w:type="dxa"/>
            <w:shd w:val="clear" w:color="000000" w:fill="auto"/>
            <w:vAlign w:val="center"/>
          </w:tcPr>
          <w:p w:rsidR="00AB383A" w:rsidRPr="000E1ED9" w:rsidRDefault="00AB383A" w:rsidP="00A60EE5">
            <w:pPr>
              <w:jc w:val="center"/>
              <w:rPr>
                <w:rFonts w:ascii="標楷體" w:eastAsia="標楷體" w:hAnsi="標楷體"/>
                <w:b/>
                <w:color w:val="000000"/>
              </w:rPr>
            </w:pPr>
            <w:r w:rsidRPr="000E1ED9">
              <w:rPr>
                <w:rFonts w:ascii="標楷體" w:eastAsia="標楷體" w:hAnsi="標楷體" w:hint="eastAsia"/>
                <w:b/>
                <w:color w:val="000000"/>
              </w:rPr>
              <w:t>融入領域或議題</w:t>
            </w:r>
          </w:p>
        </w:tc>
        <w:tc>
          <w:tcPr>
            <w:tcW w:w="992" w:type="dxa"/>
            <w:shd w:val="clear" w:color="000000" w:fill="auto"/>
            <w:vAlign w:val="center"/>
          </w:tcPr>
          <w:p w:rsidR="00AB383A" w:rsidRPr="00524282" w:rsidRDefault="00AB383A" w:rsidP="00A60EE5">
            <w:pPr>
              <w:pStyle w:val="af6"/>
              <w:rPr>
                <w:b/>
              </w:rPr>
            </w:pPr>
            <w:r w:rsidRPr="00524282">
              <w:rPr>
                <w:rFonts w:hint="eastAsia"/>
                <w:b/>
              </w:rPr>
              <w:t>備</w:t>
            </w:r>
            <w:r w:rsidRPr="00524282">
              <w:rPr>
                <w:rFonts w:hint="eastAsia"/>
                <w:b/>
              </w:rPr>
              <w:t xml:space="preserve"> </w:t>
            </w:r>
            <w:r w:rsidRPr="00524282">
              <w:rPr>
                <w:rFonts w:hint="eastAsia"/>
                <w:b/>
              </w:rPr>
              <w:t>註</w:t>
            </w: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第一週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來歡唱</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【活動二】習唱〈棕色小壺〉</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2.發聲練習：複習腹式呼吸及頭腔共鳴。</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3.習唱歌曲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4.伴奏練習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(1)熟練課本右頁節奏型。</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(2)依兩組節奏型選擇適當樂器。</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(3)熟練後分為兩組為歌曲作頑固伴奏。</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1.觀察</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【人權教育】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1-2-1欣賞、包容個別差異並尊重自己與他人的權利。</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【生涯發展教育】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2-2-1培養良好的人際互動能力。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【性別平等教育】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1-2-3欣賞不同性別者的創意表現。</w:t>
            </w: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第一週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Pr>
                <w:rFonts w:ascii="標楷體" w:eastAsia="標楷體" w:hAnsi="標楷體" w:hint="eastAsia"/>
                <w:sz w:val="20"/>
              </w:rPr>
              <w:t>什麼</w:t>
            </w:r>
            <w:r w:rsidRPr="002364F6">
              <w:rPr>
                <w:rFonts w:ascii="標楷體" w:eastAsia="標楷體" w:hAnsi="標楷體" w:hint="eastAsia"/>
                <w:sz w:val="20"/>
              </w:rPr>
              <w:t>麼</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【活動二】實物聯想、身體造形聯想</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(1)藉由課文與圖片，讓學生了解運用聯想可創作出許多令人意想不到的作品，使學生提升創意與視覺美感。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2.發展活動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(1)教師展示在生活周遭能引發外形聯想的小物品，並請他們說說看，它們像什麼？為什麼？</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(2)教師接著引導學生並提問：「這些小物品還像什麼？為什麼？」</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(3)請學生想一想，如果在這些小物品上增加什麼或刪除什麼，能夠讓它看起來更像心中的聯想物嗎？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(4)引導學生觀察課本第36頁圖片，並說明作品。</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3.應用觀察</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1-2-3參與藝術創作活動，能用自己的符號記錄所獲得的知識、技法的特性及心中的感受。</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2-2-6欣賞並分辨自然物、人造物的特質與藝術品之美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3-2-11運用藝術創作活動及作品，美化生活環境和個人心靈。</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第一週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我是奇影俠</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【活動二】我的剪影</w:t>
            </w:r>
            <w:r w:rsidRPr="002364F6">
              <w:rPr>
                <w:rFonts w:ascii="標楷體" w:eastAsia="標楷體" w:hAnsi="標楷體"/>
                <w:sz w:val="20"/>
              </w:rPr>
              <w:t>'</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1.準備事項</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2.剪影製作</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(1)以3個人為一組，其中一人的側面緊靠著貼在黑板上的西卡紙。另一人以手按著西卡紙，以防掉落。</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(2)一人手拿著鉛筆，依據所投影同學的側面畫下輪廓。完成之後，以此方式進行另外兩位學生的剪影。</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(3)剪下剪影輪廓，剩下的西卡紙畫上身體，並剪下來。</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(4)以木桿(氣球桿)當成支架並膠帶貼上固定。</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1.觀察</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【人權教育】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1-2-5察覺並避免個人偏見與歧視態度或行為的產生。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【生涯發展教育】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2-2-1培養良好的人際互動能力。</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第二週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樂聲響起</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【活動一】習唱〈紫竹調〉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1.感受曲趣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(1)聆聽〈紫竹調〉，以身體自由擺動，感受歌曲的優美及流暢。</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(2)學生發表對歌曲的感受。例如：溫暖、優美、流動、童趣。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2.發聲練習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3.習唱歌曲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4.認識五聲音階：教師引導學生視唱本曲曲譜，並在課本右頁之五線譜上，將曲調中出現的音符圈出來，看看有什麼發現？</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第二週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創造力之美</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【活動一】藝術鑑賞</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1.引起動機：教師出示藝術家作品圖片，引起學生學習動機。教師先以課本上的圖例說明做為引導，讓學生能透過欣賞學習如何掌握以物品外形、肌理或色彩特徵來創作的作品。</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2.欣賞與討論：說說看，從課本的藝術作品當中，你發現了什麼？帶給你什麼不一樣的感覺？</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⑴</w:t>
            </w:r>
            <w:r w:rsidRPr="002364F6">
              <w:rPr>
                <w:rFonts w:ascii="標楷體" w:eastAsia="標楷體" w:hAnsi="標楷體" w:cs="標楷體" w:hint="eastAsia"/>
                <w:sz w:val="20"/>
              </w:rPr>
              <w:t>畢卡索的〈牛頭〉</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⑵</w:t>
            </w:r>
            <w:r w:rsidRPr="002364F6">
              <w:rPr>
                <w:rFonts w:ascii="標楷體" w:eastAsia="標楷體" w:hAnsi="標楷體" w:cs="標楷體" w:hint="eastAsia"/>
                <w:sz w:val="20"/>
              </w:rPr>
              <w:t>歐本漢〈包著毛皮的咖啡杯〉</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⑶</w:t>
            </w:r>
            <w:r w:rsidRPr="002364F6">
              <w:rPr>
                <w:rFonts w:ascii="標楷體" w:eastAsia="標楷體" w:hAnsi="標楷體" w:cs="標楷體" w:hint="eastAsia"/>
                <w:sz w:val="20"/>
              </w:rPr>
              <w:t>達利〈記憶的永恆〉</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⑷</w:t>
            </w:r>
            <w:r w:rsidRPr="002364F6">
              <w:rPr>
                <w:rFonts w:ascii="標楷體" w:eastAsia="標楷體" w:hAnsi="標楷體" w:cs="標楷體" w:hint="eastAsia"/>
                <w:sz w:val="20"/>
              </w:rPr>
              <w:t>達利〈倒影變大象的天鵝〉</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3.應用觀察</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1-2-3參與藝術創作活動，能用自己的符號記錄所獲得的知識、技法的特性及心中的感受。</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2-2-6欣賞並分辨自然物、人造物的特質與藝術品之美。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3-2-11運用藝術創作活動及作品，美化生活環境和個人心靈。</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第二週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我是奇影俠</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【活動三】和剪影遊戲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1.猜猜我是誰</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(1)教師將學生所製作剪影蒐集起來。</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(2)學生依序到螢幕後面展示自己的影子造形，每個學生展示的時間以30秒為限，讓同學猜猜看是誰？</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(3)猜對的即換下一個剪影。</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2.和另一個我對話</w:t>
            </w:r>
            <w:r w:rsidRPr="002364F6">
              <w:rPr>
                <w:rFonts w:ascii="標楷體" w:eastAsia="標楷體" w:hAnsi="標楷體" w:hint="cs"/>
                <w:sz w:val="20"/>
              </w:rPr>
              <w:t>―</w:t>
            </w:r>
            <w:r w:rsidRPr="002364F6">
              <w:rPr>
                <w:rFonts w:ascii="標楷體" w:eastAsia="標楷體" w:hAnsi="標楷體" w:hint="eastAsia"/>
                <w:sz w:val="20"/>
              </w:rPr>
              <w:t>個人表演</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3.歡樂同學會</w:t>
            </w:r>
            <w:r w:rsidRPr="002364F6">
              <w:rPr>
                <w:rFonts w:ascii="標楷體" w:eastAsia="標楷體" w:hAnsi="標楷體" w:hint="cs"/>
                <w:sz w:val="20"/>
              </w:rPr>
              <w:t>―</w:t>
            </w:r>
            <w:r w:rsidRPr="002364F6">
              <w:rPr>
                <w:rFonts w:ascii="標楷體" w:eastAsia="標楷體" w:hAnsi="標楷體" w:hint="eastAsia"/>
                <w:sz w:val="20"/>
              </w:rPr>
              <w:t>小組表演</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1.觀察</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【人權教育】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1-2-5察覺並避免個人偏見與歧視態度或行為的產生。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【生涯發展教育】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2-2-1培養良好的人際互動能力。</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第三週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樂聲響起</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【活動二】欣賞嘉禾舞曲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1.欣賞〈嘉禾舞曲〉</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㈠</w:t>
            </w:r>
            <w:r w:rsidRPr="002364F6">
              <w:rPr>
                <w:rFonts w:ascii="標楷體" w:eastAsia="標楷體" w:hAnsi="標楷體"/>
                <w:sz w:val="20"/>
              </w:rPr>
              <w:t xml:space="preserve"> 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㈡</w:t>
            </w:r>
            <w:r w:rsidRPr="002364F6">
              <w:rPr>
                <w:rFonts w:ascii="標楷體" w:eastAsia="標楷體" w:hAnsi="標楷體"/>
                <w:sz w:val="20"/>
              </w:rPr>
              <w:t xml:space="preserve"> 提醒學生跳舞用的音樂稱之「舞曲」，它的種類很多，例如：圓舞曲、小步舞曲、嘉禾舞曲等。</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㈢</w:t>
            </w:r>
            <w:r w:rsidRPr="002364F6">
              <w:rPr>
                <w:rFonts w:ascii="標楷體" w:eastAsia="標楷體" w:hAnsi="標楷體"/>
                <w:sz w:val="20"/>
              </w:rPr>
              <w:t xml:space="preserve"> 發表感想</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㈣</w:t>
            </w:r>
            <w:r w:rsidRPr="002364F6">
              <w:rPr>
                <w:rFonts w:ascii="標楷體" w:eastAsia="標楷體" w:hAnsi="標楷體"/>
                <w:sz w:val="20"/>
              </w:rPr>
              <w:t xml:space="preserve"> 哼唱主題</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㈤</w:t>
            </w:r>
            <w:r w:rsidRPr="002364F6">
              <w:rPr>
                <w:rFonts w:ascii="標楷體" w:eastAsia="標楷體" w:hAnsi="標楷體"/>
                <w:sz w:val="20"/>
              </w:rPr>
              <w:t xml:space="preserve"> 感受拍子與節奏</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㈥</w:t>
            </w:r>
            <w:r w:rsidRPr="002364F6">
              <w:rPr>
                <w:rFonts w:ascii="標楷體" w:eastAsia="標楷體" w:hAnsi="標楷體"/>
                <w:sz w:val="20"/>
              </w:rPr>
              <w:t xml:space="preserve"> 音樂線條</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㈦</w:t>
            </w:r>
            <w:r w:rsidRPr="002364F6">
              <w:rPr>
                <w:rFonts w:ascii="標楷體" w:eastAsia="標楷體" w:hAnsi="標楷體"/>
                <w:sz w:val="20"/>
              </w:rPr>
              <w:t xml:space="preserve"> 作曲家簡介：介紹比利時作曲家哥塞克(Gossec, Francois, 1734</w:t>
            </w:r>
            <w:r w:rsidRPr="002364F6">
              <w:rPr>
                <w:rFonts w:ascii="Cambria Math" w:eastAsia="標楷體" w:hAnsi="Cambria Math" w:cs="Cambria Math"/>
                <w:sz w:val="20"/>
              </w:rPr>
              <w:t>∼</w:t>
            </w:r>
            <w:r w:rsidRPr="002364F6">
              <w:rPr>
                <w:rFonts w:ascii="標楷體" w:eastAsia="標楷體" w:hAnsi="標楷體"/>
                <w:sz w:val="20"/>
              </w:rPr>
              <w:t>1829)。</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㈧</w:t>
            </w:r>
            <w:r w:rsidRPr="002364F6">
              <w:rPr>
                <w:rFonts w:ascii="標楷體" w:eastAsia="標楷體" w:hAnsi="標楷體"/>
                <w:sz w:val="20"/>
              </w:rPr>
              <w:t xml:space="preserve"> 樂曲背景</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第三週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想像樂趣多</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【活動一】貼一半，畫一半</w:t>
            </w:r>
            <w:r w:rsidRPr="002364F6">
              <w:rPr>
                <w:rFonts w:ascii="標楷體" w:eastAsia="標楷體" w:hAnsi="標楷體"/>
                <w:sz w:val="20"/>
              </w:rPr>
              <w:t>80'</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(1)配合課本圖例，教師說明聯想創作的方法，與學生一同討論課本上的圖例。</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⑴</w:t>
            </w:r>
            <w:r w:rsidRPr="002364F6">
              <w:rPr>
                <w:rFonts w:ascii="標楷體" w:eastAsia="標楷體" w:hAnsi="標楷體" w:cs="標楷體" w:hint="eastAsia"/>
                <w:sz w:val="20"/>
              </w:rPr>
              <w:t>製作方法一：從報章雜誌中剪下你想要的圖案，根據圖案作聯想，決定主題，畫出創新的圖畫。</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⑵</w:t>
            </w:r>
            <w:r w:rsidRPr="002364F6">
              <w:rPr>
                <w:rFonts w:ascii="標楷體" w:eastAsia="標楷體" w:hAnsi="標楷體" w:cs="標楷體" w:hint="eastAsia"/>
                <w:sz w:val="20"/>
              </w:rPr>
              <w:t>製作方法二：撕下或剪下報章雜誌中圖案的一部分，根據圖案的外形、色彩作延伸、加工，並發揮創造力，完成一張嶄新的圖畫。</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3.欣賞與討論</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1-2-3參與藝術創作活動，能用自己的符號記錄所獲得的知識、技法的特性及心中的感受。</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2-2-6欣賞並分辨自然物、人造物的特質與藝術品之美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3-2-11運用藝術創作活動及作品，美化生活環境和個人心靈。</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第三週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我是奇影俠</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【活動四】我是奇影俠</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1.暖身活動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(1)教師和學生看著課本的畫面，這是怎麼完成的？請學生上臺示範。</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(2)接著將學生分組，4</w:t>
            </w:r>
            <w:r w:rsidRPr="002364F6">
              <w:rPr>
                <w:rFonts w:ascii="標楷體" w:eastAsia="標楷體" w:hAnsi="標楷體" w:hint="eastAsia"/>
                <w:sz w:val="20"/>
              </w:rPr>
              <w:t>〜</w:t>
            </w:r>
            <w:r w:rsidRPr="002364F6">
              <w:rPr>
                <w:rFonts w:ascii="標楷體" w:eastAsia="標楷體" w:hAnsi="標楷體"/>
                <w:sz w:val="20"/>
              </w:rPr>
              <w:t>6人一組。</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(3)將主題設定為：一個有趣的畫面、不可思議的畫面、神祕的畫面，讓學生共同討論創作出這個畫面。</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(4)指導時，提醒學生將之前所學，物品距離光源遠近大小之變化原理，以物品組合的方式創作出新的畫面。</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(5)分組討論，然後安排每一組上臺排練的時間。</w:t>
            </w:r>
            <w:r>
              <w:rPr>
                <w:rFonts w:ascii="標楷體" w:eastAsia="標楷體" w:hAnsi="標楷體"/>
                <w:sz w:val="20"/>
              </w:rPr>
              <w:tab/>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1.觀察</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【人權教育】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1-2-5察覺並避免個人偏見與歧視態度或行為的產生。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【生涯發展教育】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2-2-1培養良好的人際互動能力。</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第四週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樂聲響起</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【活動三】</w:t>
            </w:r>
            <w:r w:rsidRPr="002364F6">
              <w:rPr>
                <w:rFonts w:ascii="標楷體" w:eastAsia="標楷體" w:hAnsi="標楷體"/>
                <w:sz w:val="20"/>
              </w:rPr>
              <w:t xml:space="preserve"> 欣賞賽馬</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㈠</w:t>
            </w:r>
            <w:r w:rsidRPr="002364F6">
              <w:rPr>
                <w:rFonts w:ascii="標楷體" w:eastAsia="標楷體" w:hAnsi="標楷體"/>
                <w:sz w:val="20"/>
              </w:rPr>
              <w:t xml:space="preserve"> 欣賞〈賽馬〉</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 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 發表感想</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 樂曲簡介：〈賽馬〉是黃海懷於六0年代所創作的南胡獨奏曲，本課介紹的版本為沈立群所改編，經濃縮及改編後更顯精煉。全曲描寫蒙古人在節慶中的歡騰景象，音樂風格熱情奔放，曲調振奮激昂，是一首感染力極強的樂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 主題線條</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㈡</w:t>
            </w:r>
            <w:r w:rsidRPr="002364F6">
              <w:rPr>
                <w:rFonts w:ascii="標楷體" w:eastAsia="標楷體" w:hAnsi="標楷體"/>
                <w:sz w:val="20"/>
              </w:rPr>
              <w:t>. 肢體律動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【活動四】</w:t>
            </w:r>
            <w:r w:rsidRPr="002364F6">
              <w:rPr>
                <w:rFonts w:ascii="標楷體" w:eastAsia="標楷體" w:hAnsi="標楷體"/>
                <w:sz w:val="20"/>
              </w:rPr>
              <w:t xml:space="preserve"> 認識小提琴及南胡</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㈠</w:t>
            </w:r>
            <w:r w:rsidRPr="002364F6">
              <w:rPr>
                <w:rFonts w:ascii="標楷體" w:eastAsia="標楷體" w:hAnsi="標楷體"/>
                <w:sz w:val="20"/>
              </w:rPr>
              <w:t xml:space="preserve"> 東西弦樂樂曲比較</w:t>
            </w:r>
          </w:p>
          <w:p w:rsidR="00AB383A" w:rsidRPr="002364F6" w:rsidRDefault="00AB383A" w:rsidP="00A60EE5">
            <w:pPr>
              <w:spacing w:line="240" w:lineRule="exact"/>
              <w:ind w:right="57"/>
              <w:jc w:val="both"/>
              <w:rPr>
                <w:rFonts w:ascii="標楷體" w:eastAsia="標楷體" w:hAnsi="標楷體"/>
                <w:sz w:val="20"/>
              </w:rPr>
            </w:pPr>
            <w:r w:rsidRPr="002364F6">
              <w:rPr>
                <w:rFonts w:ascii="MS Mincho" w:eastAsia="MS Mincho" w:hAnsi="MS Mincho" w:cs="MS Mincho" w:hint="eastAsia"/>
                <w:sz w:val="20"/>
              </w:rPr>
              <w:t>㈡</w:t>
            </w:r>
            <w:r w:rsidRPr="002364F6">
              <w:rPr>
                <w:rFonts w:ascii="標楷體" w:eastAsia="標楷體" w:hAnsi="標楷體"/>
                <w:sz w:val="20"/>
              </w:rPr>
              <w:t xml:space="preserve"> 認識樂器</w:t>
            </w:r>
          </w:p>
          <w:p w:rsidR="00AB383A"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 樂器音色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 樂器簡介</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第四週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想像樂趣多</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【活動二】名畫大變身</w:t>
            </w:r>
            <w:r w:rsidRPr="002364F6">
              <w:rPr>
                <w:rFonts w:ascii="標楷體" w:eastAsia="標楷體" w:hAnsi="標楷體"/>
                <w:sz w:val="20"/>
              </w:rPr>
              <w:t>1.引起動機：教師出示藝術家作品圖片與改創作品，引發學生創意思考。如將達文西的〈蒙娜麗莎的微笑〉和波特羅筆下變胖的〈蒙娜麗莎〉作對照(請參考補充資料三)，請學生說說看藝術作品經過改造後，帶給大家什麼不一樣的感覺？</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2.導入活動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4.欣賞與討論活動</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1-2-3參與藝術創作活動，能用自己的符號記錄所獲得的知識、技法的特性及心中的感受。</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2-2-6欣賞並分辨自然物、人造物的特質與藝術品之美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3-2-11運用藝術創作活動及作品，美化生活環境和個人心靈。</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第四週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我是奇影俠</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【活動四】我是奇影俠</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1.表演活動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(1)由各組依序上臺表演。表演前，各組先說明題目是什麼。</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(2)教師可以問問臺下學生有沒有不一樣的解釋或是感覺。</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(3)教師鼓勵大家發揮創意想像，創造更有趣好玩的情境。</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2.分享與討論</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第五週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笛聲飛揚</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【活動一】直笛ㄉㄛ音到高音ㄖㄨㄝ的複習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●模仿吹奏遊戲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(1)教師示範吹奏〈孤挺花〉，學生聆聽。</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(2)檢視〈孤挺花〉譜例，討論調號、拍號(C大調、拍子)與樂句間換氣的地方。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(3)引導學生以ㄊㄩ輕念節奏，再視唱曲譜。</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(4)依〈孤挺花〉譜例練習吹奏，提示學生注意樂曲中的音符時值。</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足拍子的長度；並反覆練習第</w:t>
            </w:r>
            <w:r w:rsidRPr="002364F6">
              <w:rPr>
                <w:rFonts w:ascii="標楷體" w:eastAsia="標楷體" w:hAnsi="標楷體"/>
                <w:sz w:val="20"/>
              </w:rPr>
              <w:t>4與第8小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節，下行音階的曲調。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(5)師生可以接奏的方式練習，亦可分組吹奏以熟練全曲。為能表現音樂性，最好指導學生能背譜吹奏。</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1-2-2覺知自己的生活方式對環境的影響。</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第五週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想像樂趣多</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【活動三】綜合應用—作品鑑賞</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1.引起動機：教師出示學生創作作品圖片與改創作品，引發學生創意思考。</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2.欣賞與討論</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觀賞課本圖片，與學生討論以下問題，並請學生發表：這些作品有什麼特色？它們如何運用聯想力？如何呈現於作品中？作品裡的構圖、色彩有何特點？帶給你什麼樣的感覺？換做是你，還可以怎麼做？如果用不同的方法創作，會有不同的感覺嗎？想一想，作品中創作的靈感是什麼？作品中創意的呈現效果如何？</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1-2-3參與藝術創作活動，能用自己的符號記錄所獲得的知識、技法的特性及心中的感受。</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2-2-6欣賞並分辨自然物、人造物的特質與藝術品之美。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3-2-11運用藝術創作活動及作品，美化生活環境和個人心靈。</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第五週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偉大的光影魔術師</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【活動一】皮影戲介紹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1.中國皮影戲的起源：關於中國皮影戲的由來有各種不同的說法，有一種說法淵源於漢武帝，另一種說法是始於西漢文帝劉恆的時候。第三種說法是影戲始於唐朝和五代期間。</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2.中國皮影戲簡介：皮影戲所用的影人有的用紙雕刻，有的用獸皮雕刻。用紙雕刻的稱為紙影人，用獸皮雕刻的稱為皮影人。</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第六週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笛聲飛揚</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【活動二】直笛高音ㄇㄧ的習奏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1.指法練習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(1)學生先不拿直笛來練習：左手模擬拿直笛的姿勢，</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2.請你跟我這樣吹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(1)教師依課本第17頁的譜例，以直笛與學生做吹奏模仿遊戲。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(2)教師可以即興創作的曲調，帶領學生模仿吹奏。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3.曲調習奏</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1-2-3運用視覺、聽覺、動覺的創作要素，從事展演活動，呈現個人感受與想法。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第六週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古今童玩好好玩</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【活動一】古畫介紹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●教師引導學生觀察〈秋庭戲嬰圖〉，請學生發表對這幅畫的感想。</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2.欣賞與討論</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(1)教師提問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(2)教師歸納說明並簡介〈秋庭戲嬰圖〉</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【活動二】早期童玩介紹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w:t>
            </w:r>
            <w:r w:rsidRPr="002364F6">
              <w:rPr>
                <w:rFonts w:ascii="標楷體" w:eastAsia="標楷體" w:hAnsi="標楷體"/>
                <w:sz w:val="20"/>
              </w:rPr>
              <w:t xml:space="preserve"> 教師引導：早期的臺灣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2.發展活動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●童玩介紹：尪仔標、彈珠、陀螺、竹蜻蜓、紙娃娃、鐵環。</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2-2-8經由參與地方性藝文活動，瞭解自己社區、家鄉內的藝術文化內涵。</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2-2-9蒐集有關生活周遭本土文物或傳統藝術、生活藝術等藝文資料，並嘗試解釋其特色及背景。</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第六週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偉大的光影魔術師</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【活動二】臺灣皮影戲團介紹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1.臺灣復興閣皮影戲團介紹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 xml:space="preserve">　復興閣皮影戲團原名「新興皮影戲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團」，由張命首創。民國</w:t>
            </w:r>
            <w:r w:rsidRPr="002364F6">
              <w:rPr>
                <w:rFonts w:ascii="標楷體" w:eastAsia="標楷體" w:hAnsi="標楷體"/>
                <w:sz w:val="20"/>
              </w:rPr>
              <w:t>28年，許福能拜張命首為師，民國48年主掌復興閣。民國58年開始致力推廣皮影戲文化，多次至歐美巡迴演出。民國75年，獲頒薪傳獎，許福能於民國91年去世，現由其弟許福助繼續推動皮影戲藝術。</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第七週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聽！大地在歌唱</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【活動一】習唱〈跟著溪水唱〉</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2.發聲練習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(1)複習腹式呼吸(2)練習頭聲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3.習唱歌曲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4.詮釋歌曲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(1)熟唱或背唱曲調與歌詞。</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(2)共同討論歌曲的強弱力度，試唱後再作調整</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(3)分組演唱：分組各自討論，決定每一樂句的力度，練習後上臺表演。</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5.頑固伴奏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6.曲調創作</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3-2-12透過觀察與討論，認識本國藝術，</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尊重先人所締造的各種藝術成果。</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第七週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古今童玩好好玩</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【活動三】認識各國特色玩具</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1.引起動機：教師提問</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⑴</w:t>
            </w:r>
            <w:r w:rsidRPr="002364F6">
              <w:rPr>
                <w:rFonts w:ascii="標楷體" w:eastAsia="標楷體" w:hAnsi="標楷體" w:cs="標楷體" w:hint="eastAsia"/>
                <w:sz w:val="20"/>
              </w:rPr>
              <w:t>你看過這些世界各國的玩具嗎？</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⑵</w:t>
            </w:r>
            <w:r w:rsidRPr="002364F6">
              <w:rPr>
                <w:rFonts w:ascii="標楷體" w:eastAsia="標楷體" w:hAnsi="標楷體" w:cs="標楷體" w:hint="eastAsia"/>
                <w:sz w:val="20"/>
              </w:rPr>
              <w:t>大嘴青蛙、羽子板來自哪裡？</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⑶</w:t>
            </w:r>
            <w:r w:rsidRPr="002364F6">
              <w:rPr>
                <w:rFonts w:ascii="標楷體" w:eastAsia="標楷體" w:hAnsi="標楷體" w:cs="標楷體" w:hint="eastAsia"/>
                <w:sz w:val="20"/>
              </w:rPr>
              <w:t>你知道這些東西怎麼玩嗎？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2.欣賞與討論：世界各國童玩介紹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(1)義大利：</w:t>
            </w:r>
            <w:r w:rsidRPr="002364F6">
              <w:rPr>
                <w:rFonts w:ascii="新細明體" w:hAnsi="新細明體" w:cs="新細明體" w:hint="eastAsia"/>
                <w:sz w:val="20"/>
              </w:rPr>
              <w:t>⑴</w:t>
            </w:r>
            <w:r w:rsidRPr="002364F6">
              <w:rPr>
                <w:rFonts w:ascii="標楷體" w:eastAsia="標楷體" w:hAnsi="標楷體" w:cs="標楷體" w:hint="eastAsia"/>
                <w:sz w:val="20"/>
              </w:rPr>
              <w:t>小熊下階梯</w:t>
            </w:r>
            <w:r w:rsidRPr="002364F6">
              <w:rPr>
                <w:rFonts w:ascii="新細明體" w:hAnsi="新細明體" w:cs="新細明體" w:hint="eastAsia"/>
                <w:sz w:val="20"/>
              </w:rPr>
              <w:t>⑵</w:t>
            </w:r>
            <w:r w:rsidRPr="002364F6">
              <w:rPr>
                <w:rFonts w:ascii="標楷體" w:eastAsia="標楷體" w:hAnsi="標楷體" w:cs="標楷體" w:hint="eastAsia"/>
                <w:sz w:val="20"/>
              </w:rPr>
              <w:t>大嘴青蛙</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(2)日本：</w:t>
            </w:r>
            <w:r w:rsidRPr="002364F6">
              <w:rPr>
                <w:rFonts w:ascii="新細明體" w:hAnsi="新細明體" w:cs="新細明體" w:hint="eastAsia"/>
                <w:sz w:val="20"/>
              </w:rPr>
              <w:t>⑴</w:t>
            </w:r>
            <w:r w:rsidRPr="002364F6">
              <w:rPr>
                <w:rFonts w:ascii="標楷體" w:eastAsia="標楷體" w:hAnsi="標楷體" w:cs="標楷體" w:hint="eastAsia"/>
                <w:sz w:val="20"/>
              </w:rPr>
              <w:t>羽子板</w:t>
            </w:r>
            <w:r w:rsidRPr="002364F6">
              <w:rPr>
                <w:rFonts w:ascii="新細明體" w:hAnsi="新細明體" w:cs="新細明體" w:hint="eastAsia"/>
                <w:sz w:val="20"/>
              </w:rPr>
              <w:t>⑵</w:t>
            </w:r>
            <w:r w:rsidRPr="002364F6">
              <w:rPr>
                <w:rFonts w:ascii="標楷體" w:eastAsia="標楷體" w:hAnsi="標楷體" w:cs="標楷體" w:hint="eastAsia"/>
                <w:sz w:val="20"/>
              </w:rPr>
              <w:t>越打越矮</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(3)俄羅斯娃娃</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【活動四】認識現代玩具</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1.引導學生參閱課文圖片，並提問：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(1)你看過這些現代玩具嗎？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(2)請學生把每個玩具名稱念一遍，並詢問學生是否曾經玩過類似的玩具？</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2.教師分析現代玩具的定義</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3.比較過去和現代玩具的不同。</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2-2-8經由參與地方性藝文活動，瞭解自己社區、家鄉內的藝術文化內涵。</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2-2-9蒐集有關生活周遭本土文物或傳統藝術、生活藝術等藝文資料，並嘗試解釋其特色及背景。</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第七週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偉大的光影魔術師</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【活動二】臺灣皮影戲團介紹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高雄市竹圍國小紙影戲團介紹：高雄市竹圍國小為落實傳統民族藝術之推廣，並讓學校師生及更多民眾了解皮影戲的淵源，欣賞影偶之美，藉以傳承、發揚光大皮影戲的文化。在全體同仁努力之下，一個個出色的戲團就此誕生了！因為用心投入研發皮影戲教學活動，因此參加比賽屢獲佳績，近年來並獲邀各處擔任教學活動，深獲好評！</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第八週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聽！大地在歌唱</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【活動二】欣賞陶笛演奏〈望春風〉</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(1)教師展示陶笛(或吹奏音階)，學生發表曾在何處看過這種樂器、或聽過陶笛的演奏。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2.欣賞〈望春風〉</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(1)聆聽樂曲：學生說出對樂曲的感受。</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(2)歌曲背景：〈望春風〉創作於日據時期，民風保守的年代，優美含蓄的曲調表現出內心最深的情感。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(3)鄧雨賢生平簡介</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(4)五聲音階曲調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(5)感受樂曲風格</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(6)哼唱曲調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3.認識陶笛</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3-2-12透過觀察與討論，認識本國藝術，尊重先人所締造的各種藝術成果。</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第八週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動手作玩具</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【活動一】製作彈力驚奇箱</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1.請學生收集身邊的資源回收物(例如：紙杯、紙碗、紙盒、吸管等物品)來製作玩具。</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2.製作彈力驚奇箱</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2-2-8經由參與地方性藝文活動，瞭解自己社區、家鄉內的藝術文化內涵。</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2-2-9蒐集有關生活周遭本土文物或傳統藝術、生活藝術等藝文資料，並嘗試解釋其特色及背景。</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第八週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偉大的光影魔術師</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【活動三】世界各國皮影戲介紹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1.印度皮影戲：印度皮影戲多演出兩大史詩《摩訶婆羅達》與《羅摩衍那》，常在節慶或喜慶場合演出。</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2.土耳其皮影戲：土耳其皮影戲光源為蠟燭。</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3.德國皮影戲：德國詩人歌德在普蘭德斯威廉博物館向觀眾介紹中國影戲。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4.印尼皮影戲：印尼皮影戲沒有固定劇場，設備是可移動的。</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第九週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聽！大地在歌唱</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【活動三】欣賞〈數蛤蟆〉</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2.欣賞〈數蛤蟆〉</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(1)聆聽樂曲：播放梆笛演奏的〈數蛤蟆〉，學生說出對這首樂曲的感覺。</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(2)樂曲背景：教師依本頁課文，介紹本曲為四川民歌，也是一首耳熟能詳的兒歌。歌詞與曲調均俏皮可愛、詼諧有趣，且極具地方特色。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(3)四段變奏的聯想</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(4)哼唱曲調：隨四段變奏哼唱曲調，教師說明，四段的曲調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3.樂曲律動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4.直笛吹奏主題曲調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5.認識梆笛</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3-2-12透過觀察與討論，認識本國藝術，尊重先人所締造的各種藝術成果。</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第九週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動手作玩具</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【活動二】製作彈珠迷宮</w:t>
            </w:r>
            <w:r w:rsidRPr="002364F6">
              <w:rPr>
                <w:rFonts w:ascii="標楷體" w:eastAsia="標楷體" w:hAnsi="標楷體"/>
                <w:sz w:val="20"/>
              </w:rPr>
              <w:t>-1</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1.引起動機：教師提問：之前做的波浪鼓和彈力紙杯偶分別是用紙碗和紙杯來製作童玩，想一想，我們還可以用哪些資源回收物品來製作童玩呢？</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2.製作彈珠迷宮</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(1)在收集來的紙盒上用鉛筆輕輕畫迷宮設計圖，線與線的間距約2～3公分。</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(2)沿著線條塗上白膠，將收集來的吸管剪出適當長度黏上去。</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2-2-8經由參與地方性藝文活動，瞭解自己社區、家鄉內的藝術文化內涵。</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2-2-9蒐集有關生活周遭本土文物或傳統藝術、生活藝術等藝文資料，並嘗試解釋其特色及背景。</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第九週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偉大的光影魔術師</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【活動四】動手做紙影偶</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1.基本造形的介紹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(1)教師說明任何物體，皆是由基本五種造形(正方形、長方形、三角形、圓形、橢圓形)所構成。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(2)教師示範幾種常見物品或動物，如何用五種基本形狀組合成該物品或動物之剪影造形。</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(3)以這五種組合造形，去設計角色，可以從動物中著手。</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第十週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鳥語花香</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【活動一】習唱〈野餐〉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1.感受曲趣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2.習唱歌曲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(1)發聲練習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(2)拍念節奏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(3)視唱曲譜：隨琴聲指譜視唱曲調。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(4)朗誦歌詞：討論詞意，再依節奏朗誦歌詞。</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(5)習唱歌詞：聽教師範唱或聆聽教學CD，逐句習唱歌詞。</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(6)分組或個別演唱歌曲。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3.詮釋歌曲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4.認識首調唱名與固定唱名</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5.分組表演</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3-2-12透過觀察與討論，認識本國藝術，尊重先人所締造的各種藝術成果。</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動手作玩具</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【活動二】製作彈珠迷宮</w:t>
            </w:r>
            <w:r w:rsidRPr="002364F6">
              <w:rPr>
                <w:rFonts w:ascii="標楷體" w:eastAsia="標楷體" w:hAnsi="標楷體"/>
                <w:sz w:val="20"/>
              </w:rPr>
              <w:t>-2</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(4)於終點處紙盒背面黏上膠帶，讓彈珠到終點能卡住，就完成了。</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(5)試玩一下，調整路線。</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(6)彩繪或裝飾外盒，讓它更好玩、更有話題性。</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2-2-8經由參與地方性藝文活動，瞭解自己社區、家鄉內的藝術文化內涵。</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2-2-9蒐集有關生活周遭本土文物或傳統藝術、生活藝術等藝文資料，並嘗試解釋其特色及背景。</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第十週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偉大的光影魔術師</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【活動四】動手做紙影偶</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1.製作紙影偶的步驟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(1)沒有關節紙影偶製作</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⑴</w:t>
            </w:r>
            <w:r w:rsidRPr="002364F6">
              <w:rPr>
                <w:rFonts w:ascii="標楷體" w:eastAsia="標楷體" w:hAnsi="標楷體" w:cs="標楷體" w:hint="eastAsia"/>
                <w:sz w:val="20"/>
              </w:rPr>
              <w:t>在西卡紙畫上造形人物或動物。</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⑵</w:t>
            </w:r>
            <w:r w:rsidRPr="002364F6">
              <w:rPr>
                <w:rFonts w:ascii="標楷體" w:eastAsia="標楷體" w:hAnsi="標楷體" w:cs="標楷體" w:hint="eastAsia"/>
                <w:sz w:val="20"/>
              </w:rPr>
              <w:t>使用剪刀將該造形剪下來，只需要剪輪廓、簡單鏤空就好，縮短製作時間，以免學生喪失對紙影偶的興趣。</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⑶</w:t>
            </w:r>
            <w:r w:rsidRPr="002364F6">
              <w:rPr>
                <w:rFonts w:ascii="標楷體" w:eastAsia="標楷體" w:hAnsi="標楷體" w:cs="標楷體" w:hint="eastAsia"/>
                <w:sz w:val="20"/>
              </w:rPr>
              <w:t>直接貼上可彎吸管。</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⑷</w:t>
            </w:r>
            <w:r w:rsidRPr="002364F6">
              <w:rPr>
                <w:rFonts w:ascii="標楷體" w:eastAsia="標楷體" w:hAnsi="標楷體" w:cs="標楷體" w:hint="eastAsia"/>
                <w:sz w:val="20"/>
              </w:rPr>
              <w:t>貼吸管時請注意，吸管彎曲的直角點最好在影偶的重心上，整個影偶才會比較好操作，而不會兩邊輕重不一。</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⑸</w:t>
            </w:r>
            <w:r w:rsidRPr="002364F6">
              <w:rPr>
                <w:rFonts w:ascii="標楷體" w:eastAsia="標楷體" w:hAnsi="標楷體" w:cs="標楷體" w:hint="eastAsia"/>
                <w:sz w:val="20"/>
              </w:rPr>
              <w:t>製作完成之後，可以讓學生先在光影螢幕上試著操作影偶，並嘗試讓戲偶做些簡單動作，例如：走路，跳躍，翻滾等，以增加成就感，並提升對影戲的興趣。</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第十一週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鳥語花香</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【活動二】演唱〈森林之歌〉</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1.聆聽歌曲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(1)聆聽〈森林之歌〉，隨著歌曲左右擺動，感覺是幾拍子(三拍子)。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2.認識反復記號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3.樂譜中的新符號—停留記號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4.習唱歌曲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5.歌曲律動</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3-2-12透過觀察與討論，認識本國藝術，尊重先人所締造的各種藝術成果。</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第十一週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動手作玩具</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【活動三】製作會動的玩偶</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1.引起動機：今天我們要利用紙盒和鐵絲製作會動的玩具，而且是一個色彩繽紛又會動的玩具，你想做成什麼樣子呢？</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2.製作會動的玩偶</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(1)請學生從收集來的紙盒中，選出大小適中、堅固的。</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(2)用鐵絲做區軸裝置，預先在紙上畫出曲軸設計圖，並照圖樣摺彎鐵絲。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(3)將鐵絲插入吸管，作為承接軸。</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(4)在鐵盒側邊鑽一個洞，將完成的曲軸和承接軸裝入紙盒中，並轉動看看。</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(5)在紙盒頂端挖一個洞，插入竹筷。</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(6)將竹筷塗上白膠，插入吸管中。</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2-2-8經由參與地方性藝文活動，瞭解自己社區、家鄉內的藝術文化內涵。</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2-2-9蒐集有關生活周遭本土文物或傳統藝術、生活藝術等藝文資料，並嘗試解釋其特色及背景。</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第十一週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偉大的光影魔術師</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【活動四】動手做紙影偶</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1.有關節紙影偶製作</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⑴</w:t>
            </w:r>
            <w:r w:rsidRPr="002364F6">
              <w:rPr>
                <w:rFonts w:ascii="標楷體" w:eastAsia="標楷體" w:hAnsi="標楷體" w:cs="標楷體" w:hint="eastAsia"/>
                <w:sz w:val="20"/>
              </w:rPr>
              <w:t>畫出要製作的人物或動物。</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⑵</w:t>
            </w:r>
            <w:r w:rsidRPr="002364F6">
              <w:rPr>
                <w:rFonts w:ascii="標楷體" w:eastAsia="標楷體" w:hAnsi="標楷體" w:cs="標楷體" w:hint="eastAsia"/>
                <w:sz w:val="20"/>
              </w:rPr>
              <w:t>設計要製作關節的部位，並畫出要分離的部位。</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⑶</w:t>
            </w:r>
            <w:r w:rsidRPr="002364F6">
              <w:rPr>
                <w:rFonts w:ascii="標楷體" w:eastAsia="標楷體" w:hAnsi="標楷體" w:cs="標楷體" w:hint="eastAsia"/>
                <w:sz w:val="20"/>
              </w:rPr>
              <w:t>用剪刀或美工刀剪下。</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⑷</w:t>
            </w:r>
            <w:r w:rsidRPr="002364F6">
              <w:rPr>
                <w:rFonts w:ascii="標楷體" w:eastAsia="標楷體" w:hAnsi="標楷體" w:cs="標楷體" w:hint="eastAsia"/>
                <w:sz w:val="20"/>
              </w:rPr>
              <w:t>找出紙影偶的支點。</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(3)如果要製作三個關節的紙影偶時，需注意為使操作紙影偶更為靈巧方便，將免洗筷子連接於吸管的尾端，增加操縱桿的長度，利於方便操作。</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第十二週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笛聲飛揚</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【活動一】直笛升ㄈㄚ音的習奏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●習奏ㄈㄚ音</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(1)教師先吹奏ㄙㄛ音，再視學生所使用的直笛，指導升ㄈㄚ的指法(亦可由低音ㄖㄨㄝ導入)。</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(2)為了記譜的方便，升記號通常都不是寫在每個ㄈㄚ音之前，而常標示在五線譜第五線上ㄈㄚ音的位置上，表示整首曲子的ㄈㄚ都要吹成升ㄈㄚ。</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(3)教師可以即興方式，將ㄙㄛ和升ㄈㄚ</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變化不同的曲調，讓學生模仿吹奏。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(4)曲調習奏：習奏〈祝你生日快樂〉。(注意音符的時值與換氣指導)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(5)討論曲調的拍號並哼唱曲調。</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3-2-12透過觀察與討論，認識本國藝術，尊重先人所締造的各種藝術成果。</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第十二週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動手作玩具</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【活動三】製作會動的玩偶</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1.製作會動的玩偶</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(1)考慮曲軸上下移動的方式，聯想適合的創意造形設計，並裝飾外盒。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(2)設計玩偶造形，並將圖案剪下，固定在竹筷上。圖案設計及裝飾可應用不同素材，但以不影響活動為宜，太重、太大都會阻礙。</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(3)加以轉動，嘗試轉動情形，再加以修改。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2.總結活動</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2-2-8經由參與地方性藝文活動，瞭解自己社區、家鄉內的藝術文化內涵。</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2-2-9蒐集有關生活周遭本土文物或傳統藝術、生活藝術等藝文資料，並嘗試解釋其特色及背景。</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第十二週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偉大的光影魔術師</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【活動六】影偶展演</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1.討論及操作練習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(1)學生分組。(每組以4～6人為佳)</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(2)各組分別討論所要呈現的故事內容。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(3)根據所討論的故事來設計影偶及背景、道具。</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(4)運用前面所練習的有關節影偶製作法製作影偶，或是燈光變化所需要的輔助器具等，讓演出更豐富。</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(5)分配角色練習操作。</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(6)呈現時可以多運用、結合之前學過的音樂、歌曲、視覺作品(道具、布景等)來豐富呈現內容。</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第十三週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笛聲飛揚</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【活動二】習奏〈來跳舞〉</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●曲調習奏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 教師範奏，學生安靜聆聽。</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 討論拍號，並用ㄉㄩ輕念節奏後哼唱曲調。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 這首〈來跳舞〉曲調中有許多升ㄈㄚ音，教師可先提出較難吹奏的指法練習，待學生熟練後再吹奏曲調。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 師生先以兩小節一個樂句接續吹奏練習，待熟練後，再視譜吹奏全曲。熟練後，鼓勵學生背譜吹奏，引導學生將心中對曲調的感覺，用笛聲的強弱表現出來。</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 學生以獨奏或分組吹奏，相互觀摩與欣賞。</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1-2-2嘗試以視覺、聽覺及動覺的藝術創作形式，表達豐富的想像與創造力。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3-2-12透過觀察與討論，認識本國藝術，尊重先人所締造的各種藝術成果。</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t>第十三週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珍惜我們的玩具</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【活動一】分享與討論</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1.引起動機：教師事先請學生自己帶家中的玩具或自製的玩具，在課堂上和同學互相分享或交流，體驗不同玩具的性質與玩樂的方式。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2.發展活動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(1)教師提問</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⑴</w:t>
            </w:r>
            <w:r w:rsidRPr="002364F6">
              <w:rPr>
                <w:rFonts w:ascii="標楷體" w:eastAsia="標楷體" w:hAnsi="標楷體" w:cs="標楷體" w:hint="eastAsia"/>
                <w:sz w:val="20"/>
              </w:rPr>
              <w:t>你的玩具是如何得來的？</w:t>
            </w:r>
          </w:p>
          <w:p w:rsidR="00AB383A" w:rsidRPr="002364F6" w:rsidRDefault="00AB383A" w:rsidP="00A60EE5">
            <w:pPr>
              <w:spacing w:line="240" w:lineRule="exact"/>
              <w:ind w:right="57"/>
              <w:jc w:val="both"/>
              <w:rPr>
                <w:rFonts w:ascii="標楷體" w:eastAsia="標楷體" w:hAnsi="標楷體"/>
                <w:sz w:val="20"/>
              </w:rPr>
            </w:pPr>
            <w:r w:rsidRPr="002364F6">
              <w:rPr>
                <w:rFonts w:ascii="新細明體" w:hAnsi="新細明體" w:cs="新細明體" w:hint="eastAsia"/>
                <w:sz w:val="20"/>
              </w:rPr>
              <w:t>⑵</w:t>
            </w:r>
            <w:r w:rsidRPr="002364F6">
              <w:rPr>
                <w:rFonts w:ascii="標楷體" w:eastAsia="標楷體" w:hAnsi="標楷體" w:cs="標楷體" w:hint="eastAsia"/>
                <w:sz w:val="20"/>
              </w:rPr>
              <w:t>玩具好玩和價錢高低有關係嗎？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(3)玩具如果舊了或者某個地方壞了，就該把它丟了嗎？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(2)介紹玩具醫院和玩具博物館</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1-2-1探索各種媒體、技法與形式，了解不同創作要素的效果與差異，以方便進行藝術創作活動。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2-2-8經由參與地方性藝文活動，瞭解自己社區、家鄉內的藝術文化內涵。</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2-2-9蒐集有關生活周遭本土文物或傳統藝術、生活藝術等藝文資料，並嘗試解釋其特色及背景。</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第十三週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偉大的光影魔術師</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【活動六】影偶展演</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1.小小呈現</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(1)布置教室，可參考課本演出配置圖設定表演區位。</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(2)規畫動線，例如：準備區在舞臺的右邊，演出完畢從左邊下場，以節省換組表演的時間。</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(3)按照順序各組上臺表演。</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(4)演出時請注意觀賞禮儀，切勿喧鬧。</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(5)全部演出完畢之後，再進行分享與討論。</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2.心得分享</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(1)請學生分享演出的心情。</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(2)請學生發表哪一組表演的最好？有哪些地方值得學習</w:t>
            </w:r>
            <w:r>
              <w:rPr>
                <w:rFonts w:ascii="標楷體" w:eastAsia="標楷體" w:hAnsi="標楷體"/>
                <w:sz w:val="20"/>
              </w:rPr>
              <w:t>？</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1</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602A59" w:rsidRDefault="00AB383A" w:rsidP="00A60EE5">
            <w:pPr>
              <w:ind w:left="57" w:right="57"/>
              <w:rPr>
                <w:rFonts w:ascii="標楷體" w:eastAsia="標楷體" w:hAnsi="標楷體"/>
                <w:b/>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第十四週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感恩的季節</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【活動一】習唱歌曲〈甜美的家庭〉</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1.發聲練習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(1)做做臉部與身體的放鬆操。</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(2)以打哈欠的方式發出ㄋㄚ或ㄇㄚ</w:t>
            </w:r>
            <w:r w:rsidRPr="002364F6">
              <w:rPr>
                <w:rFonts w:ascii="標楷體" w:eastAsia="標楷體" w:hAnsi="標楷體" w:hint="eastAsia"/>
                <w:sz w:val="20"/>
              </w:rPr>
              <w:t>音，尋找頭聲的位置，再次發ㄋㄚ或ㄇㄚ音，想像將聲音傳向遠方。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(3)以歌曲的第五行曲調，配合ㄋㄚ</w:t>
            </w:r>
            <w:r w:rsidRPr="002364F6">
              <w:rPr>
                <w:rFonts w:ascii="標楷體" w:eastAsia="標楷體" w:hAnsi="標楷體" w:hint="eastAsia"/>
                <w:sz w:val="20"/>
              </w:rPr>
              <w:t>與ㄇㄚ音練習發聲，並以半音逐次移調，往上最高音至</w:t>
            </w:r>
            <w:r w:rsidRPr="002364F6">
              <w:rPr>
                <w:rFonts w:ascii="標楷體" w:eastAsia="標楷體" w:hAnsi="標楷體"/>
                <w:sz w:val="20"/>
              </w:rPr>
              <w:t>e2，往下最低音至b。</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2.歌曲感受：學生隨歌曲自由擺動，並說出對歌曲的感受。</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3.複習弱起拍子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(1)隨著〈甜美的家庭〉歌曲打拍子，教師以手鼓敲奏出「強、弱、次強、弱」，學生感受歌曲是由強拍還是弱拍開始。</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(2)檢視譜例的</w:t>
            </w:r>
            <w:r w:rsidRPr="002364F6">
              <w:rPr>
                <w:rFonts w:ascii="標楷體" w:eastAsia="標楷體" w:hAnsi="標楷體" w:hint="eastAsia"/>
                <w:sz w:val="20"/>
              </w:rPr>
              <w:t>弱起拍，與最後一小節的拍數</w:t>
            </w:r>
            <w:r w:rsidRPr="002364F6">
              <w:rPr>
                <w:rFonts w:ascii="標楷體" w:eastAsia="標楷體" w:hAnsi="標楷體"/>
                <w:sz w:val="20"/>
              </w:rPr>
              <w:t>(三拍)，教師說明弱起拍加上最後一小節(不完全小節)，正好是一個完全小節。</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4.習唱歌曲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(1)拍念節奏：呈現歌曲節奏型，反覆練習拍念後，再隨著曲調拍念全曲節奏。</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(2)視唱曲譜：檢視歌曲譜例的拍號、調號，隨琴聲視唱曲譜。</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w:t>
            </w:r>
            <w:r>
              <w:rPr>
                <w:rFonts w:ascii="標楷體" w:eastAsia="標楷體" w:hAnsi="標楷體"/>
                <w:sz w:val="20"/>
              </w:rPr>
              <w:t>習唱歌詞：共同討論歌詞意涵，</w:t>
            </w:r>
            <w:r w:rsidRPr="002364F6">
              <w:rPr>
                <w:rFonts w:ascii="標楷體" w:eastAsia="標楷體" w:hAnsi="標楷體"/>
                <w:sz w:val="20"/>
              </w:rPr>
              <w:t>家人無私的奉獻與照顧，讓我們平安長大。提示學生要常存感恩之心，同時付出自己的力量，以行動愛家人。</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5.詮釋歌曲</w:t>
            </w:r>
            <w:r>
              <w:rPr>
                <w:rFonts w:ascii="標楷體" w:eastAsia="標楷體" w:hAnsi="標楷體" w:hint="eastAsia"/>
                <w:sz w:val="20"/>
              </w:rPr>
              <w:t>：</w:t>
            </w:r>
            <w:r w:rsidRPr="002364F6">
              <w:rPr>
                <w:rFonts w:ascii="標楷體" w:eastAsia="標楷體" w:hAnsi="標楷體"/>
                <w:sz w:val="20"/>
              </w:rPr>
              <w:t>分組討論如何詮釋這首歌，再一起練習演唱</w:t>
            </w:r>
            <w:r w:rsidRPr="002364F6">
              <w:rPr>
                <w:rFonts w:ascii="標楷體" w:eastAsia="標楷體" w:hAnsi="標楷體" w:hint="eastAsia"/>
                <w:sz w:val="20"/>
              </w:rPr>
              <w:t>。</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6.分組上臺演唱，全班選出表現最佳或最有特色的一組。</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3</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3-2-13觀賞藝術展演活動時，能表現應有的禮貌與態度，並透過欣賞轉化個人情感。</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第十五週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感恩的季節</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【活動二】欣賞法國號、〈遊子吟〉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1.欣賞法國號演奏的〈遊子吟〉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(1)教師播放由法國號演奏的〈遊子吟〉，學生自由發表感受。</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2.欣賞童聲演唱的〈遊子吟〉：教師播放由兒童合唱團演唱的〈遊子吟〉，學生聆聽並說出與法國號的演奏有何不同。</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3.樂曲背景：教師介紹本樂曲原是德國學生歌曲，在布拉姆斯的〈大學慶典序曲〉中曾被引用，後來被配上唐朝詩人孟郊的詩，而成為大家耳熟能詳的歌曲〈遊子吟〉。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4.認識德國音樂家布拉姆斯。</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5.感受曲調與詩的意境</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(1)引導學生輕聲吟</w:t>
            </w:r>
            <w:r w:rsidRPr="002364F6">
              <w:rPr>
                <w:rFonts w:ascii="標楷體" w:eastAsia="標楷體" w:hAnsi="標楷體" w:hint="eastAsia"/>
                <w:sz w:val="20"/>
              </w:rPr>
              <w:t>誦〈遊子吟〉，並討論詩意，提示學生想像詩中母親對子女無盡的愛，再次吟誦，並提示吟誦時發音要正確，語調要輕柔。</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(2)再次聆聽法國號演奏與童聲演唱的〈遊子吟〉，感受曲調之美，與配上詩詞演唱的不同意境。</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6.欣賞〈遊子吟〉：教師提出幾種不同的樂曲表情(例如：柔和安詳、優美動人、快樂活潑、有精神的、黯淡悲傷……)，師生共同討論適合這首歌曲的表情描述。</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7.認識法國號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(1)鼓勵學生以自己的話描述對法國號的印象。</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(2)播放音樂教學DVD，欣賞法國號的演奏</w:t>
            </w:r>
            <w:r w:rsidRPr="002364F6">
              <w:rPr>
                <w:rFonts w:ascii="標楷體" w:eastAsia="標楷體" w:hAnsi="標楷體" w:hint="eastAsia"/>
                <w:sz w:val="20"/>
              </w:rPr>
              <w:t>姿勢。</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(3)引導學生參閱課本第89頁法國號演奏圖片與文字說明，教師介紹法國號與小號。</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8.習唱〈遊子吟〉</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3</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3-2-13觀賞藝術展演活動時，能表現應有的禮貌與態度，並透過欣賞轉化個人情感。</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【環境教育】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1-2-1覺知環境與個人身心健康的關係。</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2-2-1能瞭解生活周遭的環境問題及其對個人、學校與社區的影響。</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4-2-1能歸納思考不同區域性環境問題的原因與研判可能的解決方式。</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第十六週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感恩的季節</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【活動一】誰為我們服務</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1.進行訪問家人的計畫：家人是我們最親近的人，可先請學生從了解家人對我們的照顧做起，進而擴充到珍惜身邊為我們服務的人。</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(1)訪問必須事先作安排。</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(2)訪問的內容：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(3)與同學分享訪問的結果。</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(4)在小組中分享，然後在全班分享。</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2.分享與討論</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(1)請學生想一想社區裡有哪些為我們服務的人？服務的地點在哪裡？</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(2)提示學生要尊重為我們服務的人，除了表達禮貌及感謝，也要聽從他們的指揮。</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3.教師歸納</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(1)從家庭、學校到社會都有為我們服務的人，因為有他們辛苦的工作，我們的生活</w:t>
            </w:r>
            <w:r w:rsidRPr="002364F6">
              <w:rPr>
                <w:rFonts w:ascii="標楷體" w:eastAsia="標楷體" w:hAnsi="標楷體" w:hint="eastAsia"/>
                <w:sz w:val="20"/>
              </w:rPr>
              <w:t>才得以正常的運作並獲得保障。</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(2)要尊重和感謝為我們服務的人。</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3</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2.學生自評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3.問答</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3-2-13觀賞藝術展演活動時，能表現應有的禮貌與態度，並透過欣賞轉化個人情感。</w:t>
            </w:r>
          </w:p>
        </w:tc>
        <w:tc>
          <w:tcPr>
            <w:tcW w:w="3118"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【家政教育】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3-2-6察覺個人生活中可利用的資源。</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3-2-8認識食衣住行育樂等的美化活動。</w:t>
            </w:r>
          </w:p>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第十七週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感恩的季節</w:t>
            </w:r>
          </w:p>
        </w:tc>
        <w:tc>
          <w:tcPr>
            <w:tcW w:w="2977"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【活動二】「如果是你怎麼辦？」角色</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hint="eastAsia"/>
                <w:sz w:val="20"/>
              </w:rPr>
              <w:t>扮演活動</w:t>
            </w:r>
            <w:r w:rsidRPr="002364F6">
              <w:rPr>
                <w:rFonts w:ascii="標楷體" w:eastAsia="標楷體" w:hAnsi="標楷體"/>
                <w:sz w:val="20"/>
              </w:rPr>
              <w:t>1</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1.設計表演情境題目：針對日常生活中會發生的問題或面對的問題，讓學生寫下來，作為角色扮演的題目。</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(1)教師先對全班學生做活動說明。</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(2)讓每一位學生寫一個題目，就是自己在生活中會遇到的困境或問題，可以是友情、親情、師生之情。</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決定所要表演的題目：教師可將全班每一位學生所寫下的題目依據全班的人數選出幾題供學生討論表演，原則上以六人為一組，全班三十人，選出五題，選出題目為學生最感興趣、生活中常常面臨的為主，選出之後，每一組抽一個題目進行討論演出。</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3.小</w:t>
            </w:r>
            <w:r w:rsidRPr="002364F6">
              <w:rPr>
                <w:rFonts w:ascii="標楷體" w:eastAsia="標楷體" w:hAnsi="標楷體" w:hint="eastAsia"/>
                <w:sz w:val="20"/>
              </w:rPr>
              <w:t>組針對所抽出題目，開始討論。</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4.進行小組演出與討論</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3</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3-2-13觀賞藝術展演活動時，能表現應有的禮貌與態度，並透過欣賞轉化個人情感。</w:t>
            </w:r>
          </w:p>
        </w:tc>
        <w:tc>
          <w:tcPr>
            <w:tcW w:w="3118" w:type="dxa"/>
          </w:tcPr>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第十八週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感恩的季節</w:t>
            </w:r>
          </w:p>
        </w:tc>
        <w:tc>
          <w:tcPr>
            <w:tcW w:w="2977" w:type="dxa"/>
          </w:tcPr>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【活動一】製作我的感恩卡片</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1.引起動機：教師拿出預先準備好的幾種在外表具有明顯不同的特徵的卡片。詢問學生以下問題，讓學生依個人視覺經驗回答問題或發表看法。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(1)有沒有見過和這些類似的卡片？</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(2)這些卡片有哪些特別的用途呢？</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(3)這些卡片有哪些特殊的地方？</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2.依據學生發表的內容，依照卡片的造形、用途、特殊性分析歸納出幾種類型。</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(1)造形：矩形、圓形、不規則形等。</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(2)用途：生日卡、賀年卡、耶誕卡、母親卡感謝卡等。</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(3)特殊性：立體造形、會動、鏤空、特殊材質、特殊摺法等。</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3.讓學生觀察立體卡片</w:t>
            </w:r>
            <w:r w:rsidRPr="002364F6">
              <w:rPr>
                <w:rFonts w:ascii="標楷體" w:eastAsia="標楷體" w:hAnsi="標楷體" w:hint="eastAsia"/>
                <w:sz w:val="20"/>
              </w:rPr>
              <w:t>及會動的卡片，請其發表紙張如何產生這些效果。</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4.讓學生試試看如何讓利用紙張，來產生各種機能性。(彈跳、旋轉、拉動、站立等)</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3</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3-2-13觀賞藝術展演活動時，能表現應有的禮貌與態度，並透過欣賞轉化個人情感。</w:t>
            </w:r>
          </w:p>
        </w:tc>
        <w:tc>
          <w:tcPr>
            <w:tcW w:w="3118" w:type="dxa"/>
          </w:tcPr>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第十九週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感恩的季節</w:t>
            </w:r>
          </w:p>
        </w:tc>
        <w:tc>
          <w:tcPr>
            <w:tcW w:w="2977" w:type="dxa"/>
          </w:tcPr>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【活動一】製作我的感恩卡片</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1.製作卡片：由教師示範製作的步驟與技巧，並提醒學生工具使用操作的正確方法及安全注意事項。</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(1)製作步驟與技巧</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⑴</w:t>
            </w:r>
            <w:r w:rsidRPr="008F7C6E">
              <w:rPr>
                <w:rFonts w:ascii="標楷體" w:eastAsia="標楷體" w:hAnsi="標楷體" w:cs="標楷體" w:hint="eastAsia"/>
                <w:sz w:val="20"/>
              </w:rPr>
              <w:t>立體卡片</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⑵</w:t>
            </w:r>
            <w:r w:rsidRPr="008F7C6E">
              <w:rPr>
                <w:rFonts w:ascii="標楷體" w:eastAsia="標楷體" w:hAnsi="標楷體" w:cs="標楷體" w:hint="eastAsia"/>
                <w:sz w:val="20"/>
              </w:rPr>
              <w:t>會動卡片</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2.卡片的製作特徵及應用</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⑴</w:t>
            </w:r>
            <w:r w:rsidRPr="008F7C6E">
              <w:rPr>
                <w:rFonts w:ascii="標楷體" w:eastAsia="標楷體" w:hAnsi="標楷體" w:cs="標楷體" w:hint="eastAsia"/>
                <w:sz w:val="20"/>
              </w:rPr>
              <w:t>造形的剪裁：透過剪裁的方式將卡片的外表修剪出特別的形狀，將卡片原來單調的方形外表改變，增加卡片的視覺效果。</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⑵</w:t>
            </w:r>
            <w:r w:rsidRPr="008F7C6E">
              <w:rPr>
                <w:rFonts w:ascii="標楷體" w:eastAsia="標楷體" w:hAnsi="標楷體" w:cs="標楷體" w:hint="eastAsia"/>
                <w:sz w:val="20"/>
              </w:rPr>
              <w:t>圖案的應用</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①</w:t>
            </w:r>
            <w:r w:rsidRPr="008F7C6E">
              <w:rPr>
                <w:rFonts w:ascii="標楷體" w:eastAsia="標楷體" w:hAnsi="標楷體" w:cs="標楷體" w:hint="eastAsia"/>
                <w:sz w:val="20"/>
              </w:rPr>
              <w:t>生日卡—蛋糕、雞蛋、嬰兒等。</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②</w:t>
            </w:r>
            <w:r w:rsidRPr="008F7C6E">
              <w:rPr>
                <w:rFonts w:ascii="標楷體" w:eastAsia="標楷體" w:hAnsi="標楷體" w:cs="標楷體" w:hint="eastAsia"/>
                <w:sz w:val="20"/>
              </w:rPr>
              <w:t>賀年卡—春聯、舞獅、生肖、爆竹等。</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③</w:t>
            </w:r>
            <w:r w:rsidRPr="008F7C6E">
              <w:rPr>
                <w:rFonts w:ascii="標楷體" w:eastAsia="標楷體" w:hAnsi="標楷體" w:cs="標楷體" w:hint="eastAsia"/>
                <w:sz w:val="20"/>
              </w:rPr>
              <w:t>情人節—玫瑰花、紅心、愛神丘比特等。</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④</w:t>
            </w:r>
            <w:r w:rsidRPr="008F7C6E">
              <w:rPr>
                <w:rFonts w:ascii="標楷體" w:eastAsia="標楷體" w:hAnsi="標楷體" w:cs="標楷體" w:hint="eastAsia"/>
                <w:sz w:val="20"/>
              </w:rPr>
              <w:t>耶誕節—耶誕老公公、雪人、聖誕紅、鈴鐺、天使等。</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⑤</w:t>
            </w:r>
            <w:r w:rsidRPr="008F7C6E">
              <w:rPr>
                <w:rFonts w:ascii="標楷體" w:eastAsia="標楷體" w:hAnsi="標楷體" w:cs="標楷體" w:hint="eastAsia"/>
                <w:sz w:val="20"/>
              </w:rPr>
              <w:t>父親節—煙斗、鬍子、公事包等。</w:t>
            </w:r>
          </w:p>
          <w:p w:rsidR="00AB383A" w:rsidRPr="008F7C6E" w:rsidRDefault="00AB383A" w:rsidP="00A60EE5">
            <w:pPr>
              <w:spacing w:line="240" w:lineRule="exact"/>
              <w:ind w:right="57"/>
              <w:jc w:val="both"/>
              <w:rPr>
                <w:rFonts w:ascii="標楷體" w:eastAsia="標楷體" w:hAnsi="標楷體"/>
                <w:sz w:val="20"/>
              </w:rPr>
            </w:pPr>
            <w:r w:rsidRPr="008F7C6E">
              <w:rPr>
                <w:rFonts w:ascii="新細明體" w:hAnsi="新細明體" w:cs="新細明體" w:hint="eastAsia"/>
                <w:sz w:val="20"/>
              </w:rPr>
              <w:t>⑥</w:t>
            </w:r>
            <w:r w:rsidRPr="008F7C6E">
              <w:rPr>
                <w:rFonts w:ascii="標楷體" w:eastAsia="標楷體" w:hAnsi="標楷體" w:cs="標楷體" w:hint="eastAsia"/>
                <w:sz w:val="20"/>
              </w:rPr>
              <w:t>母親節—康乃馨、母親抱嬰兒、心形等。</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3.注意事項</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(1)紙張對摺時，讓相對的兩邊緣重疊成一線。學生可用手指按壓中央彎摺處中心點，再由中心往左右按壓，或利用美工刀或剪刀的柄部按壓。</w:t>
            </w:r>
          </w:p>
          <w:p w:rsidR="00AB383A" w:rsidRPr="002364F6"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(2)剪刀操作時，紙張表面需與剪刀剪面成垂直，保持紙張移動，剪刀不動的原則。</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3</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1-2-5嘗試與同學分工、規劃、合作，從事藝術創作活動。</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2-2-7相互欣賞同儕間視覺、聽覺、動覺的藝術作品，並能描述個人感受及對他人創作的見解。</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3-2-13觀賞藝術展演活動時，能表現應有的禮貌與態度，並透過欣賞轉化個人情感。</w:t>
            </w:r>
          </w:p>
        </w:tc>
        <w:tc>
          <w:tcPr>
            <w:tcW w:w="3118" w:type="dxa"/>
          </w:tcPr>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r w:rsidR="00AB383A" w:rsidRPr="00524282" w:rsidTr="00A60EE5">
        <w:trPr>
          <w:cantSplit/>
          <w:trHeight w:val="20"/>
        </w:trPr>
        <w:tc>
          <w:tcPr>
            <w:tcW w:w="709" w:type="dxa"/>
            <w:vAlign w:val="center"/>
          </w:tcPr>
          <w:p w:rsidR="00AB383A" w:rsidRPr="00D7465F" w:rsidRDefault="00AB383A" w:rsidP="00213987">
            <w:pPr>
              <w:jc w:val="center"/>
              <w:rPr>
                <w:rFonts w:ascii="標楷體" w:eastAsia="標楷體" w:hAnsi="標楷體" w:cs="新細明體"/>
                <w:color w:val="000000"/>
                <w:sz w:val="20"/>
                <w:szCs w:val="20"/>
              </w:rPr>
            </w:pPr>
            <w:r w:rsidRPr="00D7465F">
              <w:rPr>
                <w:rFonts w:ascii="標楷體" w:eastAsia="標楷體" w:hAnsi="標楷體" w:hint="eastAsia"/>
                <w:color w:val="000000"/>
                <w:sz w:val="20"/>
                <w:szCs w:val="20"/>
              </w:rPr>
              <w:lastRenderedPageBreak/>
              <w:t>第廿週</w:t>
            </w:r>
            <w:r w:rsidRPr="00D7465F">
              <w:rPr>
                <w:rFonts w:ascii="標楷體" w:eastAsia="標楷體" w:hAnsi="標楷體" w:hint="eastAsia"/>
                <w:color w:val="000000"/>
                <w:sz w:val="20"/>
                <w:szCs w:val="20"/>
              </w:rPr>
              <w:br/>
            </w:r>
          </w:p>
        </w:tc>
        <w:tc>
          <w:tcPr>
            <w:tcW w:w="1134" w:type="dxa"/>
            <w:textDirection w:val="tbRlV"/>
            <w:vAlign w:val="center"/>
          </w:tcPr>
          <w:p w:rsidR="00AB383A" w:rsidRPr="002364F6" w:rsidRDefault="00AB383A" w:rsidP="00A60EE5">
            <w:pPr>
              <w:spacing w:line="240" w:lineRule="exact"/>
              <w:ind w:right="113"/>
              <w:jc w:val="center"/>
              <w:rPr>
                <w:rFonts w:ascii="標楷體" w:eastAsia="標楷體" w:hAnsi="標楷體"/>
                <w:sz w:val="20"/>
              </w:rPr>
            </w:pPr>
            <w:r w:rsidRPr="002364F6">
              <w:rPr>
                <w:rFonts w:ascii="標楷體" w:eastAsia="標楷體" w:hAnsi="標楷體" w:hint="eastAsia"/>
                <w:sz w:val="20"/>
              </w:rPr>
              <w:t>感恩的季節</w:t>
            </w:r>
          </w:p>
        </w:tc>
        <w:tc>
          <w:tcPr>
            <w:tcW w:w="2977" w:type="dxa"/>
          </w:tcPr>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【活動二】禮輕情意重</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1.教師說明除了卡片之外，還可以製作禮物，來表達感謝的心意。</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2.思考要如何製作禮物</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(1)要送給什麼人？適合什麼樣的禮物？</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(2)自己能夠做哪些東西？</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(3)要用什麼材料做？怎麼做？</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3.教師應提醒學生，盡量不要花錢買材料，以自己能力範圍所能蒐集到的材料來製做。例如：</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(1)彩繪：彩繪圖像。</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(2)剪貼：剪貼畫像(如課本第102頁圖1)。</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(3)土工：陶製項鍊或手環(如課本第102頁圖2)、樹脂土花(如課本第103頁圖3)。</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(4)紙工：摺紙花(如課本第103頁圖4)、紙雕。</w:t>
            </w:r>
          </w:p>
          <w:p w:rsidR="00AB383A" w:rsidRPr="008F7C6E"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4.製作時，練習運用以前學過的各種方法技巧來製作，不必拘泥使用特定的形式及製做方式。</w:t>
            </w:r>
          </w:p>
          <w:p w:rsidR="00AB383A" w:rsidRPr="002364F6" w:rsidRDefault="00AB383A" w:rsidP="00A60EE5">
            <w:pPr>
              <w:spacing w:line="240" w:lineRule="exact"/>
              <w:ind w:right="57"/>
              <w:jc w:val="both"/>
              <w:rPr>
                <w:rFonts w:ascii="標楷體" w:eastAsia="標楷體" w:hAnsi="標楷體"/>
                <w:sz w:val="20"/>
              </w:rPr>
            </w:pPr>
            <w:r w:rsidRPr="008F7C6E">
              <w:rPr>
                <w:rFonts w:ascii="標楷體" w:eastAsia="標楷體" w:hAnsi="標楷體" w:hint="eastAsia"/>
                <w:sz w:val="20"/>
              </w:rPr>
              <w:t>5.提醒學生回家找個適當的時機，將卡片和禮物一起送給心愛的人，並說聲謝謝！</w:t>
            </w:r>
            <w:r w:rsidRPr="002364F6">
              <w:rPr>
                <w:rFonts w:ascii="標楷體" w:eastAsia="標楷體" w:hAnsi="標楷體" w:hint="eastAsia"/>
                <w:sz w:val="20"/>
              </w:rPr>
              <w:t xml:space="preserve"> </w:t>
            </w:r>
          </w:p>
        </w:tc>
        <w:tc>
          <w:tcPr>
            <w:tcW w:w="850" w:type="dxa"/>
            <w:vAlign w:val="center"/>
          </w:tcPr>
          <w:p w:rsidR="00AB383A" w:rsidRPr="002364F6" w:rsidRDefault="00AB383A" w:rsidP="00A60EE5">
            <w:pPr>
              <w:spacing w:line="240" w:lineRule="exact"/>
              <w:ind w:left="57" w:right="57"/>
              <w:jc w:val="center"/>
              <w:rPr>
                <w:rFonts w:ascii="標楷體" w:eastAsia="標楷體" w:hAnsi="標楷體"/>
                <w:sz w:val="20"/>
              </w:rPr>
            </w:pPr>
            <w:r w:rsidRPr="002364F6">
              <w:rPr>
                <w:rFonts w:ascii="標楷體" w:eastAsia="標楷體" w:hAnsi="標楷體"/>
                <w:sz w:val="20"/>
              </w:rPr>
              <w:t>3</w:t>
            </w:r>
          </w:p>
        </w:tc>
        <w:tc>
          <w:tcPr>
            <w:tcW w:w="1276" w:type="dxa"/>
          </w:tcPr>
          <w:p w:rsidR="00AB383A" w:rsidRPr="002364F6" w:rsidRDefault="00AB383A" w:rsidP="00A60EE5">
            <w:pPr>
              <w:rPr>
                <w:rFonts w:ascii="標楷體" w:eastAsia="標楷體" w:hAnsi="標楷體" w:cs="Arial"/>
                <w:kern w:val="0"/>
                <w:sz w:val="20"/>
              </w:rPr>
            </w:pPr>
            <w:r w:rsidRPr="002364F6">
              <w:rPr>
                <w:rFonts w:ascii="標楷體" w:eastAsia="標楷體" w:hAnsi="標楷體" w:cs="Arial" w:hint="eastAsia"/>
                <w:kern w:val="0"/>
                <w:sz w:val="20"/>
              </w:rPr>
              <w:t>康軒版國小藝術與人文教材</w:t>
            </w:r>
          </w:p>
        </w:tc>
        <w:tc>
          <w:tcPr>
            <w:tcW w:w="1418" w:type="dxa"/>
          </w:tcPr>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1.教師評量</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2.學生互評</w:t>
            </w:r>
          </w:p>
          <w:p w:rsidR="00AB383A" w:rsidRPr="002364F6" w:rsidRDefault="00AB383A" w:rsidP="00A60EE5">
            <w:pPr>
              <w:pStyle w:val="a7"/>
              <w:spacing w:after="60"/>
              <w:ind w:left="57"/>
              <w:rPr>
                <w:rFonts w:ascii="標楷體" w:eastAsia="標楷體" w:hAnsi="標楷體"/>
              </w:rPr>
            </w:pPr>
            <w:r w:rsidRPr="002364F6">
              <w:rPr>
                <w:rFonts w:ascii="標楷體" w:eastAsia="標楷體" w:hAnsi="標楷體"/>
              </w:rPr>
              <w:t>3.互相討論</w:t>
            </w:r>
          </w:p>
          <w:p w:rsidR="00AB383A" w:rsidRPr="002364F6" w:rsidRDefault="00AB383A" w:rsidP="00A60EE5">
            <w:pPr>
              <w:pStyle w:val="a7"/>
              <w:spacing w:after="60"/>
              <w:ind w:left="57"/>
              <w:rPr>
                <w:rFonts w:ascii="標楷體" w:eastAsia="標楷體" w:hAnsi="標楷體"/>
              </w:rPr>
            </w:pPr>
          </w:p>
        </w:tc>
        <w:tc>
          <w:tcPr>
            <w:tcW w:w="2835" w:type="dxa"/>
          </w:tcPr>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1-2-2嘗試以視覺、聽覺及動覺的藝術創作形式，表達豐富的想像與創作力。</w:t>
            </w:r>
          </w:p>
          <w:p w:rsidR="00AB383A" w:rsidRPr="002364F6" w:rsidRDefault="00AB383A" w:rsidP="00A60EE5">
            <w:pPr>
              <w:spacing w:line="240" w:lineRule="exact"/>
              <w:ind w:right="57"/>
              <w:jc w:val="both"/>
              <w:rPr>
                <w:rFonts w:ascii="標楷體" w:eastAsia="標楷體" w:hAnsi="標楷體"/>
                <w:sz w:val="20"/>
              </w:rPr>
            </w:pPr>
            <w:r w:rsidRPr="002364F6">
              <w:rPr>
                <w:rFonts w:ascii="標楷體" w:eastAsia="標楷體" w:hAnsi="標楷體"/>
                <w:sz w:val="20"/>
              </w:rPr>
              <w:t>1-2-4運用視覺、聽覺、動覺的創作要素，從事展演活動，呈現個人感受與想法。</w:t>
            </w:r>
          </w:p>
        </w:tc>
        <w:tc>
          <w:tcPr>
            <w:tcW w:w="3118" w:type="dxa"/>
          </w:tcPr>
          <w:p w:rsidR="00AB383A" w:rsidRPr="002364F6" w:rsidRDefault="00AB383A" w:rsidP="00A60EE5">
            <w:pPr>
              <w:spacing w:line="240" w:lineRule="exact"/>
              <w:ind w:right="57"/>
              <w:jc w:val="both"/>
              <w:rPr>
                <w:rFonts w:ascii="標楷體" w:eastAsia="標楷體" w:hAnsi="標楷體"/>
                <w:sz w:val="20"/>
              </w:rPr>
            </w:pPr>
          </w:p>
        </w:tc>
        <w:tc>
          <w:tcPr>
            <w:tcW w:w="992" w:type="dxa"/>
          </w:tcPr>
          <w:p w:rsidR="00AB383A" w:rsidRPr="00524282" w:rsidRDefault="00AB383A" w:rsidP="00A60EE5">
            <w:pPr>
              <w:ind w:left="57" w:right="57"/>
              <w:rPr>
                <w:rFonts w:ascii="標楷體" w:eastAsia="標楷體" w:hAnsi="標楷體"/>
                <w:sz w:val="20"/>
                <w:szCs w:val="20"/>
              </w:rPr>
            </w:pPr>
          </w:p>
        </w:tc>
      </w:tr>
    </w:tbl>
    <w:p w:rsidR="00AB383A" w:rsidRDefault="00AB383A" w:rsidP="00BC5A1E">
      <w:pPr>
        <w:ind w:leftChars="100" w:left="240"/>
        <w:jc w:val="both"/>
        <w:rPr>
          <w:rFonts w:eastAsia="標楷體"/>
          <w:color w:val="000000"/>
          <w:sz w:val="28"/>
        </w:rPr>
      </w:pPr>
    </w:p>
    <w:p w:rsidR="00AB383A" w:rsidRDefault="00AB383A">
      <w:pPr>
        <w:widowControl/>
        <w:rPr>
          <w:rFonts w:eastAsia="標楷體"/>
          <w:color w:val="000000"/>
          <w:sz w:val="28"/>
        </w:rPr>
      </w:pPr>
      <w:r>
        <w:rPr>
          <w:rFonts w:eastAsia="標楷體"/>
          <w:color w:val="000000"/>
          <w:sz w:val="28"/>
        </w:rPr>
        <w:br w:type="page"/>
      </w:r>
    </w:p>
    <w:p w:rsidR="00BC5A1E" w:rsidRPr="00CB476E" w:rsidRDefault="00BC5A1E" w:rsidP="00BC5A1E">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C5A1E" w:rsidRPr="00CF45D3" w:rsidRDefault="00BC5A1E" w:rsidP="00BC5A1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213987">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A4739F">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綜合活動</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A4739F">
        <w:rPr>
          <w:rFonts w:ascii="標楷體" w:eastAsia="標楷體" w:hAnsi="標楷體" w:hint="eastAsia"/>
          <w:color w:val="000000"/>
          <w:sz w:val="28"/>
          <w:u w:val="single"/>
        </w:rPr>
        <w:t>嚴宥逸</w:t>
      </w:r>
      <w:r w:rsidRPr="00CF45D3">
        <w:rPr>
          <w:rFonts w:ascii="標楷體" w:eastAsia="標楷體" w:hAnsi="標楷體" w:hint="eastAsia"/>
          <w:color w:val="000000"/>
          <w:sz w:val="28"/>
          <w:u w:val="single"/>
        </w:rPr>
        <w:t xml:space="preserve"> </w:t>
      </w:r>
    </w:p>
    <w:p w:rsidR="00BC5A1E" w:rsidRPr="00CF45D3" w:rsidRDefault="00BC5A1E" w:rsidP="00DC6F83">
      <w:pPr>
        <w:numPr>
          <w:ilvl w:val="1"/>
          <w:numId w:val="1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BC5A1E" w:rsidRDefault="00BC5A1E" w:rsidP="00DC6F83">
      <w:pPr>
        <w:numPr>
          <w:ilvl w:val="1"/>
          <w:numId w:val="1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A4739F" w:rsidRPr="00B83C4E" w:rsidRDefault="00A4739F" w:rsidP="00A4739F">
      <w:pPr>
        <w:ind w:leftChars="400" w:left="960"/>
        <w:jc w:val="both"/>
        <w:rPr>
          <w:rFonts w:ascii="標楷體" w:eastAsia="標楷體" w:hAnsi="標楷體"/>
          <w:color w:val="000000"/>
        </w:rPr>
      </w:pPr>
      <w:r w:rsidRPr="00B83C4E">
        <w:rPr>
          <w:rFonts w:ascii="標楷體" w:eastAsia="標楷體" w:hAnsi="標楷體" w:hint="eastAsia"/>
          <w:color w:val="000000"/>
        </w:rPr>
        <w:t>1.覺察不同性別者在生活事務中展現的異同；了解產生性別差異的原因及其影響；了解性別差異與個別差異的不同；欣賞不同性別者在生活中展現的差異。</w:t>
      </w:r>
    </w:p>
    <w:p w:rsidR="00A4739F" w:rsidRPr="00B83C4E" w:rsidRDefault="00A4739F" w:rsidP="00A4739F">
      <w:pPr>
        <w:ind w:leftChars="400" w:left="960"/>
        <w:jc w:val="both"/>
        <w:rPr>
          <w:rFonts w:ascii="標楷體" w:eastAsia="標楷體" w:hAnsi="標楷體"/>
          <w:color w:val="000000"/>
        </w:rPr>
      </w:pPr>
      <w:r w:rsidRPr="00B83C4E">
        <w:rPr>
          <w:rFonts w:ascii="標楷體" w:eastAsia="標楷體" w:hAnsi="標楷體" w:hint="eastAsia"/>
          <w:color w:val="000000"/>
        </w:rPr>
        <w:t>2.覺察個人與他人之間參與家庭事務的差異；養成樂於主動參與家庭事務的態度；實際參與家庭事務；規畫並參與家庭活動。</w:t>
      </w:r>
    </w:p>
    <w:p w:rsidR="00A4739F" w:rsidRPr="00B83C4E" w:rsidRDefault="00A4739F" w:rsidP="00A4739F">
      <w:pPr>
        <w:ind w:leftChars="400" w:left="960"/>
        <w:jc w:val="both"/>
        <w:rPr>
          <w:rFonts w:ascii="標楷體" w:eastAsia="標楷體" w:hAnsi="標楷體"/>
          <w:color w:val="000000"/>
        </w:rPr>
      </w:pPr>
      <w:r w:rsidRPr="00B83C4E">
        <w:rPr>
          <w:rFonts w:ascii="標楷體" w:eastAsia="標楷體" w:hAnsi="標楷體" w:hint="eastAsia"/>
          <w:color w:val="000000"/>
        </w:rPr>
        <w:t>3.蒐集戶外活動的資訊與注意事項；了解認識自然所需的知識與技能；遵守戶外活動的相關規定；運用所學知能用心體驗自然，表現對自然的好奇與友善。</w:t>
      </w:r>
    </w:p>
    <w:p w:rsidR="00A4739F" w:rsidRPr="00B83C4E" w:rsidRDefault="00A4739F" w:rsidP="00A4739F">
      <w:pPr>
        <w:ind w:leftChars="400" w:left="960"/>
        <w:jc w:val="both"/>
        <w:rPr>
          <w:rFonts w:ascii="標楷體" w:eastAsia="標楷體" w:hAnsi="標楷體"/>
          <w:color w:val="000000"/>
        </w:rPr>
      </w:pPr>
      <w:r w:rsidRPr="00B83C4E">
        <w:rPr>
          <w:rFonts w:ascii="標楷體" w:eastAsia="標楷體" w:hAnsi="標楷體" w:hint="eastAsia"/>
          <w:color w:val="000000"/>
        </w:rPr>
        <w:t>4.了解社區文化活動及其特色；參加社區文化活動；了解文化與自身及生活的關係。</w:t>
      </w:r>
    </w:p>
    <w:p w:rsidR="00A4739F" w:rsidRDefault="00A4739F" w:rsidP="00A4739F">
      <w:pPr>
        <w:ind w:leftChars="400" w:left="960"/>
        <w:jc w:val="both"/>
        <w:rPr>
          <w:rFonts w:ascii="標楷體" w:eastAsia="標楷體" w:hAnsi="標楷體"/>
          <w:color w:val="000000"/>
        </w:rPr>
      </w:pPr>
      <w:r w:rsidRPr="00B83C4E">
        <w:rPr>
          <w:rFonts w:ascii="標楷體" w:eastAsia="標楷體" w:hAnsi="標楷體" w:hint="eastAsia"/>
          <w:color w:val="000000"/>
        </w:rPr>
        <w:t>5.了解生活中的環境汙染問題；覺察各種環境汙染的嚴重性；了解改善各種環境問題的方法；以具體行動保護環境。</w:t>
      </w:r>
    </w:p>
    <w:p w:rsidR="00BC5A1E" w:rsidRPr="00A4739F" w:rsidRDefault="00BC5A1E" w:rsidP="00BC5A1E">
      <w:pPr>
        <w:spacing w:afterLines="100" w:after="240" w:line="400" w:lineRule="exact"/>
        <w:ind w:left="992"/>
        <w:jc w:val="both"/>
        <w:rPr>
          <w:rFonts w:ascii="標楷體" w:eastAsia="標楷體" w:hAnsi="標楷體"/>
          <w:color w:val="000000"/>
          <w:sz w:val="28"/>
          <w:szCs w:val="28"/>
        </w:rPr>
      </w:pPr>
    </w:p>
    <w:p w:rsidR="00BC5A1E" w:rsidRPr="00B47280" w:rsidRDefault="00BC5A1E" w:rsidP="00DC6F83">
      <w:pPr>
        <w:numPr>
          <w:ilvl w:val="1"/>
          <w:numId w:val="1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47280" w:rsidRPr="00950FB3" w:rsidRDefault="00B47280" w:rsidP="00B47280">
      <w:pPr>
        <w:spacing w:afterLines="100" w:after="240" w:line="400" w:lineRule="exact"/>
        <w:ind w:left="992"/>
        <w:jc w:val="both"/>
        <w:rPr>
          <w:rFonts w:ascii="標楷體" w:eastAsia="標楷體" w:hAnsi="標楷體"/>
          <w:color w:val="000000"/>
          <w:sz w:val="28"/>
          <w:szCs w:val="28"/>
        </w:rPr>
      </w:pPr>
    </w:p>
    <w:p w:rsidR="00B47280" w:rsidRDefault="00B47280">
      <w:r>
        <w:br w:type="page"/>
      </w:r>
    </w:p>
    <w:tbl>
      <w:tblPr>
        <w:tblW w:w="0" w:type="auto"/>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0"/>
        <w:gridCol w:w="709"/>
        <w:gridCol w:w="4678"/>
        <w:gridCol w:w="731"/>
        <w:gridCol w:w="1275"/>
        <w:gridCol w:w="1396"/>
        <w:gridCol w:w="1276"/>
        <w:gridCol w:w="1346"/>
        <w:gridCol w:w="819"/>
      </w:tblGrid>
      <w:tr w:rsidR="00A4739F" w:rsidRPr="00D759BA" w:rsidTr="00A60EE5">
        <w:trPr>
          <w:cantSplit/>
          <w:trHeight w:val="928"/>
          <w:tblHeader/>
          <w:jc w:val="center"/>
        </w:trPr>
        <w:tc>
          <w:tcPr>
            <w:tcW w:w="1630" w:type="dxa"/>
            <w:vAlign w:val="center"/>
          </w:tcPr>
          <w:p w:rsidR="00A4739F" w:rsidRPr="00D759BA" w:rsidRDefault="00A4739F" w:rsidP="00A60EE5">
            <w:pPr>
              <w:jc w:val="center"/>
              <w:rPr>
                <w:rFonts w:ascii="標楷體" w:eastAsia="標楷體" w:hAnsi="標楷體"/>
                <w:b/>
                <w:color w:val="000000"/>
              </w:rPr>
            </w:pPr>
            <w:r w:rsidRPr="00D759BA">
              <w:rPr>
                <w:rFonts w:ascii="標楷體" w:eastAsia="標楷體" w:hAnsi="標楷體"/>
                <w:b/>
                <w:color w:val="000000"/>
                <w:sz w:val="28"/>
                <w:szCs w:val="28"/>
              </w:rPr>
              <w:lastRenderedPageBreak/>
              <w:br w:type="page"/>
            </w:r>
            <w:r w:rsidRPr="00D759BA">
              <w:rPr>
                <w:rFonts w:ascii="標楷體" w:eastAsia="標楷體" w:hAnsi="標楷體" w:hint="eastAsia"/>
                <w:b/>
                <w:color w:val="000000"/>
              </w:rPr>
              <w:t>週/</w:t>
            </w:r>
          </w:p>
          <w:p w:rsidR="00A4739F" w:rsidRPr="00D759BA" w:rsidRDefault="00A4739F" w:rsidP="00A60EE5">
            <w:pPr>
              <w:jc w:val="center"/>
              <w:rPr>
                <w:rFonts w:ascii="標楷體" w:eastAsia="標楷體" w:hAnsi="標楷體"/>
                <w:b/>
                <w:color w:val="000000"/>
              </w:rPr>
            </w:pPr>
            <w:r w:rsidRPr="00D759BA">
              <w:rPr>
                <w:rFonts w:ascii="標楷體" w:eastAsia="標楷體" w:hAnsi="標楷體" w:hint="eastAsia"/>
                <w:b/>
                <w:color w:val="000000"/>
              </w:rPr>
              <w:t>起訖時間</w:t>
            </w:r>
          </w:p>
        </w:tc>
        <w:tc>
          <w:tcPr>
            <w:tcW w:w="709" w:type="dxa"/>
            <w:vAlign w:val="center"/>
          </w:tcPr>
          <w:p w:rsidR="00A4739F" w:rsidRPr="00D759BA" w:rsidRDefault="00A4739F" w:rsidP="00A60EE5">
            <w:pPr>
              <w:jc w:val="center"/>
              <w:rPr>
                <w:rFonts w:ascii="標楷體" w:eastAsia="標楷體" w:hAnsi="標楷體"/>
                <w:b/>
                <w:color w:val="000000"/>
              </w:rPr>
            </w:pPr>
            <w:r w:rsidRPr="00D759BA">
              <w:rPr>
                <w:rFonts w:ascii="標楷體" w:eastAsia="標楷體" w:hAnsi="標楷體" w:hint="eastAsia"/>
                <w:b/>
                <w:color w:val="000000"/>
              </w:rPr>
              <w:t>單元名稱</w:t>
            </w:r>
          </w:p>
        </w:tc>
        <w:tc>
          <w:tcPr>
            <w:tcW w:w="4678" w:type="dxa"/>
            <w:vAlign w:val="center"/>
          </w:tcPr>
          <w:p w:rsidR="00A4739F" w:rsidRPr="00D759BA" w:rsidRDefault="00A4739F" w:rsidP="00A60EE5">
            <w:pPr>
              <w:jc w:val="center"/>
              <w:rPr>
                <w:rFonts w:ascii="標楷體" w:eastAsia="標楷體" w:hAnsi="標楷體"/>
                <w:b/>
                <w:color w:val="000000"/>
              </w:rPr>
            </w:pPr>
            <w:r w:rsidRPr="00D759BA">
              <w:rPr>
                <w:rFonts w:ascii="標楷體" w:eastAsia="標楷體" w:hAnsi="標楷體" w:hint="eastAsia"/>
                <w:b/>
                <w:color w:val="000000"/>
              </w:rPr>
              <w:t>教學內容</w:t>
            </w:r>
          </w:p>
        </w:tc>
        <w:tc>
          <w:tcPr>
            <w:tcW w:w="731" w:type="dxa"/>
            <w:vAlign w:val="center"/>
          </w:tcPr>
          <w:p w:rsidR="00A4739F" w:rsidRPr="00D759BA" w:rsidRDefault="00A4739F" w:rsidP="00A60EE5">
            <w:pPr>
              <w:jc w:val="center"/>
              <w:rPr>
                <w:rFonts w:ascii="標楷體" w:eastAsia="標楷體" w:hAnsi="標楷體"/>
                <w:b/>
                <w:color w:val="000000"/>
              </w:rPr>
            </w:pPr>
            <w:r w:rsidRPr="00D759BA">
              <w:rPr>
                <w:rFonts w:ascii="標楷體" w:eastAsia="標楷體" w:hAnsi="標楷體" w:hint="eastAsia"/>
                <w:b/>
                <w:color w:val="000000"/>
              </w:rPr>
              <w:t>節數</w:t>
            </w:r>
          </w:p>
        </w:tc>
        <w:tc>
          <w:tcPr>
            <w:tcW w:w="1275" w:type="dxa"/>
            <w:vAlign w:val="center"/>
          </w:tcPr>
          <w:p w:rsidR="00A4739F" w:rsidRPr="00D759BA" w:rsidRDefault="00A4739F" w:rsidP="00A60EE5">
            <w:pPr>
              <w:jc w:val="center"/>
              <w:rPr>
                <w:rFonts w:ascii="標楷體" w:eastAsia="標楷體" w:hAnsi="標楷體"/>
                <w:b/>
                <w:color w:val="000000"/>
              </w:rPr>
            </w:pPr>
            <w:r w:rsidRPr="00D759BA">
              <w:rPr>
                <w:rFonts w:ascii="標楷體" w:eastAsia="標楷體" w:hAnsi="標楷體" w:hint="eastAsia"/>
                <w:b/>
                <w:color w:val="000000"/>
              </w:rPr>
              <w:t>教材來源</w:t>
            </w:r>
          </w:p>
        </w:tc>
        <w:tc>
          <w:tcPr>
            <w:tcW w:w="1396" w:type="dxa"/>
            <w:vAlign w:val="center"/>
          </w:tcPr>
          <w:p w:rsidR="00A4739F" w:rsidRPr="00D759BA" w:rsidRDefault="00A4739F" w:rsidP="00A60EE5">
            <w:pPr>
              <w:jc w:val="center"/>
              <w:rPr>
                <w:rFonts w:ascii="標楷體" w:eastAsia="標楷體" w:hAnsi="標楷體"/>
                <w:b/>
                <w:color w:val="000000"/>
              </w:rPr>
            </w:pPr>
            <w:r w:rsidRPr="00D759BA">
              <w:rPr>
                <w:rFonts w:ascii="標楷體" w:eastAsia="標楷體" w:hAnsi="標楷體" w:hint="eastAsia"/>
                <w:b/>
                <w:color w:val="000000"/>
              </w:rPr>
              <w:t>評量方式</w:t>
            </w:r>
          </w:p>
        </w:tc>
        <w:tc>
          <w:tcPr>
            <w:tcW w:w="1276" w:type="dxa"/>
            <w:vAlign w:val="center"/>
          </w:tcPr>
          <w:p w:rsidR="00A4739F" w:rsidRPr="00D759BA" w:rsidRDefault="00A4739F" w:rsidP="00A60EE5">
            <w:pPr>
              <w:jc w:val="center"/>
              <w:rPr>
                <w:rFonts w:ascii="標楷體" w:eastAsia="標楷體" w:hAnsi="標楷體"/>
                <w:b/>
                <w:color w:val="000000"/>
              </w:rPr>
            </w:pPr>
            <w:r w:rsidRPr="00D759BA">
              <w:rPr>
                <w:rFonts w:ascii="標楷體" w:eastAsia="標楷體" w:hAnsi="標楷體" w:hint="eastAsia"/>
                <w:b/>
                <w:color w:val="000000"/>
              </w:rPr>
              <w:t>能力指標</w:t>
            </w:r>
          </w:p>
        </w:tc>
        <w:tc>
          <w:tcPr>
            <w:tcW w:w="1346" w:type="dxa"/>
            <w:vAlign w:val="center"/>
          </w:tcPr>
          <w:p w:rsidR="00A4739F" w:rsidRPr="00D759BA" w:rsidRDefault="00A4739F" w:rsidP="00A60EE5">
            <w:pPr>
              <w:jc w:val="center"/>
              <w:rPr>
                <w:rFonts w:ascii="標楷體" w:eastAsia="標楷體" w:hAnsi="標楷體"/>
                <w:b/>
                <w:color w:val="000000"/>
              </w:rPr>
            </w:pPr>
            <w:r w:rsidRPr="00D759BA">
              <w:rPr>
                <w:rFonts w:ascii="標楷體" w:eastAsia="標楷體" w:hAnsi="標楷體" w:hint="eastAsia"/>
                <w:b/>
                <w:color w:val="000000"/>
              </w:rPr>
              <w:t>融入領域或議題</w:t>
            </w:r>
          </w:p>
        </w:tc>
        <w:tc>
          <w:tcPr>
            <w:tcW w:w="819" w:type="dxa"/>
            <w:vAlign w:val="center"/>
          </w:tcPr>
          <w:p w:rsidR="00A4739F" w:rsidRPr="00D759BA" w:rsidRDefault="00A4739F" w:rsidP="00A60EE5">
            <w:pPr>
              <w:pStyle w:val="af6"/>
              <w:snapToGrid w:val="0"/>
              <w:rPr>
                <w:b/>
                <w:color w:val="000000"/>
              </w:rPr>
            </w:pPr>
            <w:r w:rsidRPr="00D759BA">
              <w:rPr>
                <w:rFonts w:hint="eastAsia"/>
                <w:b/>
                <w:color w:val="000000"/>
              </w:rPr>
              <w:t>備</w:t>
            </w:r>
            <w:r w:rsidRPr="00D759BA">
              <w:rPr>
                <w:rFonts w:hint="eastAsia"/>
                <w:b/>
                <w:color w:val="000000"/>
              </w:rPr>
              <w:t xml:space="preserve"> </w:t>
            </w:r>
            <w:r w:rsidRPr="00D759BA">
              <w:rPr>
                <w:rFonts w:hint="eastAsia"/>
                <w:b/>
                <w:color w:val="000000"/>
              </w:rPr>
              <w:t>註</w:t>
            </w: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第一週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單元一　性別面面觀</w:t>
            </w:r>
          </w:p>
        </w:tc>
        <w:tc>
          <w:tcPr>
            <w:tcW w:w="4678" w:type="dxa"/>
          </w:tcPr>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【活動1】性別不一樣？</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1.教師請兒童畫下自己的房間，並將姓名標示於背面。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2.將兒童的作品張貼在黑板上，並請兒童思考：下面4個房間，有男生的也有女生的，你看得出來哪些是男生的房間？哪些是女生的嗎？為什麼？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3.教師將兒童判斷的原因記錄在黑板上。</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4.從觀察房間的活動中，你發現什麼？你認為不同性別的人，喜歡的事物一定不同嗎？為什麼？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5.兒童可能會依據房間家具及物品的顏色、圖案、造型等進行推理，教師可協助兒童歸納判斷的原因與性別不一定相關，男生可能會喜歡看起來較女性化的物品，女生也可能會喜歡較男性化的物品。</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康軒版教科書「單元一性別面面觀」</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圖畫紙</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蠟筆、彩色筆等繪圖用具</w:t>
            </w: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2-2-2 覺察不同性別者在生活事務的異同，並欣賞其差異。</w:t>
            </w:r>
          </w:p>
        </w:tc>
        <w:tc>
          <w:tcPr>
            <w:tcW w:w="1346" w:type="dxa"/>
          </w:tcPr>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【性別平等教育】</w:t>
            </w:r>
          </w:p>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1-2-2 覺察性別特質的刻板化印象。</w:t>
            </w:r>
          </w:p>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1-2-3 欣賞不同性別者的創意表現。</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第二週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單元一　性別面面觀</w:t>
            </w:r>
          </w:p>
        </w:tc>
        <w:tc>
          <w:tcPr>
            <w:tcW w:w="4678" w:type="dxa"/>
          </w:tcPr>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【活動1】性別不一樣？</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1.教師引導兒童觀察：觀察學校生活，說說看，不同性別的人有哪些相同的地方？</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2.再說說看，在學校生活中，不同性別的人有哪些不同的地方呢？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3.教師引導兒童省思：為什麼不同性別的人會有一些生活上的不同？這些差異和性別有關嗎？還是有其他的原因呢？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4.教師協助兒童從觀察中發覺差異不一定與性別有關，多導因於個人的興趣、特質或能力等。</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5.兒童分組討論並分享。</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6.教師提問：如果你和大多數人的想法和行為不同，你會希望別人怎麼看待你呢？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 xml:space="preserve">7.教師歸納總結：不管是男生或女生， 都可以有自己的喜好與興趣，不需要為了迎合多數人，而讓自己受到限制。 </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康軒版教科書「單元一性別面面觀」</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2-2-2 覺察不同性別者在生活事務的異同，並欣賞其差異。</w:t>
            </w:r>
          </w:p>
        </w:tc>
        <w:tc>
          <w:tcPr>
            <w:tcW w:w="1346" w:type="dxa"/>
          </w:tcPr>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【性別平等教育】</w:t>
            </w:r>
          </w:p>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1-2-2 覺察性別特質的刻板化印象。</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1-2-3 欣賞不同性別者的創意表現。</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第三週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57"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單元一　性別面面觀</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【活動2】多元欣賞</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1.教師引導兒童分享：家中的長輩在對待家人時，是否會因為性別而有不同的期待或相處方式呢？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2.為什麼家人之間會因為性別而有不同的相處方式？請你推測可能的原因。面對這些現象，你有什麼感受或反應呢？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3.兒童分組討論並發表，為接下來的訪問家人活動做心理準備。</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4.教師發下教師手冊第30頁「性別想法大募集」學習單，並說明：你的家人對你的性別有什麼想法呢？請利用下列問題訪問家長，再和同學分享。</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(1)您在幫我選購衣服、玩具或其他生活用品時，會考慮性別的差異嗎？</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(2)您對我有哪些期望？這些期望和性別有關係嗎？</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(3)您希望我能培養哪些興趣或專長？您會因為我的性別而有不同的期待嗎？</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(4)您對不同性別的孩子在教養態度與方式上會不一樣嗎？為什麼？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5.教師補充說明：可以多訪問幾位家中的長輩，再歸納他們的想法，每個人的想法都相同嗎？請嘗試了解他們產生這些想法的原因。</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6.教師請兒童發表訪談結果。</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康軒版教科書「單元一性別面面觀」</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3.訪談紀錄</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2-2-2 覺察不同性別者在生活事務的異同，並欣賞其差異。</w:t>
            </w:r>
          </w:p>
        </w:tc>
        <w:tc>
          <w:tcPr>
            <w:tcW w:w="1346" w:type="dxa"/>
          </w:tcPr>
          <w:p w:rsidR="00A4739F" w:rsidRPr="00BF1D10" w:rsidRDefault="00A4739F" w:rsidP="00A60EE5">
            <w:pPr>
              <w:tabs>
                <w:tab w:val="left" w:pos="142"/>
              </w:tabs>
              <w:snapToGrid w:val="0"/>
              <w:ind w:leftChars="10" w:left="24" w:rightChars="10" w:right="24"/>
              <w:contextualSpacing/>
              <w:jc w:val="both"/>
              <w:rPr>
                <w:rFonts w:ascii="標楷體" w:eastAsia="標楷體" w:hAnsi="標楷體"/>
                <w:color w:val="000000"/>
                <w:sz w:val="20"/>
                <w:szCs w:val="20"/>
              </w:rPr>
            </w:pPr>
            <w:r w:rsidRPr="00BF1D10">
              <w:rPr>
                <w:rFonts w:ascii="標楷體" w:eastAsia="標楷體" w:hAnsi="標楷體" w:hint="eastAsia"/>
                <w:color w:val="000000"/>
                <w:sz w:val="20"/>
                <w:szCs w:val="20"/>
              </w:rPr>
              <w:t>【性別平等教育】</w:t>
            </w:r>
          </w:p>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1-2-2 覺察性別特質的刻板化印象。</w:t>
            </w:r>
          </w:p>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1-2-3 欣賞不同性別者的創意表現。</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第四週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單元一　性別面面觀</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【活動2】多元欣賞</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1.教師提問：訪問家人後，你和家人的看法一樣嗎？</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2.教師請兒童發表：你的個性、喜好或能力的發展，受到哪些因素影響呢？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3.教師引導兒童省思：了解其他人對性別的看法後，你對性別有哪些不同的想法呢？你會如何表現，來接納和尊重不同性別的人呢？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4.教師提問：和不同性別的人相處時，怎樣做會比較好？你會如何欣賞對方的優點或表現呢？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5.教師請兒童將想法付諸實踐。</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6.教師發下圖畫紙，請兒童將自己欣賞與尊重不同性別者的行動過程與心得記錄下來，並貼在布告欄展示。</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7.教師提問：看到布告欄上的作品，你有什麼感受？你還可以用哪些方式欣賞不同性別的人呢？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8.教師總結：不論是哪一種性別的人，都有自己的特質，有些和性別有關，有些和性別無關，平時應學習與人相處並互相欣賞，也應懂得肯定自己、接納自己，尊重不同性別的人，展現多元欣賞的胸懷。</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康軒版教科書「單元一性別面面觀」</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圖畫紙</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3.訪談紀錄</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2-2-2 覺察不同性別者在生活事務的異同，並欣賞其差異。</w:t>
            </w:r>
          </w:p>
        </w:tc>
        <w:tc>
          <w:tcPr>
            <w:tcW w:w="1346" w:type="dxa"/>
          </w:tcPr>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【性別平等教育】</w:t>
            </w:r>
          </w:p>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1-2-3 欣賞不同性別者的創意表現。</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2-2-1 瞭解不同性別者在團體中均扮演重要的角色。</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第五週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單元二　家庭生活樂陶陶</w:t>
            </w:r>
          </w:p>
        </w:tc>
        <w:tc>
          <w:tcPr>
            <w:tcW w:w="4678" w:type="dxa"/>
          </w:tcPr>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【活動1】主動做家事</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1.教師引導兒童思考：你家裡的事由誰來做？你會做哪些家事呢？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2.同學家的家事分工和你家有什麼不同？</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3.和家人一起做家事時，你有什麼感受呢？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4.教師請兒童再次檢視自己的觀察結果，思考自己能學習的家事或能改進之處。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5.教師在黑板或布告欄標示各項家事，引導兒童討論：想一想，家事怎麼分工比較好？為什麼？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6.如果家事固定都由某個人來做，你覺得合理嗎？為什麼？</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康軒版教科書「單元二家庭生活樂陶陶」</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4.實作評量</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5.態度評量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2-2-3 參與家庭事務，分享與家人休閒互動的經驗和感受。</w:t>
            </w:r>
          </w:p>
        </w:tc>
        <w:tc>
          <w:tcPr>
            <w:tcW w:w="1346" w:type="dxa"/>
          </w:tcPr>
          <w:p w:rsidR="00A4739F" w:rsidRPr="00BF1D10" w:rsidRDefault="00A4739F" w:rsidP="00A60EE5">
            <w:pPr>
              <w:tabs>
                <w:tab w:val="left" w:pos="142"/>
              </w:tabs>
              <w:snapToGrid w:val="0"/>
              <w:ind w:leftChars="10" w:left="24" w:rightChars="10" w:right="24"/>
              <w:contextualSpacing/>
              <w:jc w:val="both"/>
              <w:rPr>
                <w:rFonts w:ascii="標楷體" w:eastAsia="標楷體" w:hAnsi="標楷體"/>
                <w:color w:val="000000"/>
                <w:sz w:val="20"/>
                <w:szCs w:val="20"/>
              </w:rPr>
            </w:pPr>
            <w:r w:rsidRPr="00BF1D10">
              <w:rPr>
                <w:rFonts w:ascii="標楷體" w:eastAsia="標楷體" w:hAnsi="標楷體" w:hint="eastAsia"/>
                <w:color w:val="000000"/>
                <w:sz w:val="20"/>
                <w:szCs w:val="20"/>
              </w:rPr>
              <w:t>【性別平等教育】</w:t>
            </w:r>
          </w:p>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2-2-1 瞭解不同性別者在團體中均扮演重要的角色。</w:t>
            </w:r>
          </w:p>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【家政教育】</w:t>
            </w:r>
          </w:p>
          <w:p w:rsidR="00A4739F" w:rsidRPr="00BF1D10" w:rsidRDefault="00A4739F" w:rsidP="00A60EE5">
            <w:pPr>
              <w:tabs>
                <w:tab w:val="left" w:pos="142"/>
              </w:tabs>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4-2-2 認識自己與家人在家庭中的角色。</w:t>
            </w:r>
          </w:p>
          <w:p w:rsidR="00A4739F" w:rsidRPr="00BF1D10" w:rsidRDefault="00A4739F" w:rsidP="00A60EE5">
            <w:pPr>
              <w:tabs>
                <w:tab w:val="left" w:pos="142"/>
              </w:tabs>
              <w:snapToGrid w:val="0"/>
              <w:ind w:leftChars="10" w:left="24" w:rightChars="10" w:right="24"/>
              <w:contextualSpacing/>
              <w:jc w:val="both"/>
              <w:rPr>
                <w:rFonts w:ascii="標楷體" w:eastAsia="標楷體" w:hAnsi="標楷體"/>
                <w:color w:val="000000"/>
                <w:sz w:val="20"/>
                <w:szCs w:val="20"/>
              </w:rPr>
            </w:pP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第六週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單元二　家庭生活樂陶陶</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【活動1】主動做家事</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1.教師引導兒童在家中進行家事分工：回家和家人討論你家的家事分工。</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2.教師請兒童分享家中家事分工的過程與心得。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3.教師發下教師手冊第46頁「家事分工紀錄表」學習單，並提問：與家人討論後，你和家人分別負責哪些家事呢？請依討論結果，完成你負責的家事吧！</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4.教師引導兒童回想：做家事時，曾發生哪些令你印象深刻的事？</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5.做了家事以後，你有哪些改變或心得呢？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6.教師請兒童反思並總結：做家事時，你學到哪些新事務？主動做家事能促進與家人的互動，增進家庭和諧呵！</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康軒版教科書「單元二家庭生活樂陶陶」</w:t>
            </w: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4.實作評量</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5.態度評量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2-2-3 參與家庭事務，分享與家人休閒互動的經驗和感受。</w:t>
            </w: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【家政教育】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4-2-2 認識自己與家人在家庭中的角色。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【人權教育】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1-2-3 說出權利與個人責任的關係，並在日常生活中實踐。</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第七週</w:t>
            </w:r>
          </w:p>
          <w:p w:rsidR="00A4739F" w:rsidRPr="00BF1D10" w:rsidRDefault="00A4739F" w:rsidP="00213987">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單元二　家庭生活樂陶陶</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【活動2】溫馨相處情</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1.教師提問：你和家人曾經一起進行哪些活動？進行這些活動時，你有什麼感受？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2.教師請兒童討論：如果有一段與家人相處的時間，可以用來增進家人間的互動，你會想做什麼呢？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3.教師請兒童回家與家人協商：請和家人規畫一個家庭休閒活動，並實際執行。</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4.教師鼓勵兒童：也可以利用家庭活動時間，安排家人共同學習的活動，例如：進行家庭讀書會，讓全家有機會一同成長。</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康軒版教科書「單元二家庭生活樂陶陶」</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家庭活動的照片、影片等資料</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2-2-3 參與家庭事務，分享與家人休閒互動的經驗和感受。</w:t>
            </w: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【家政教育】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4-2-4 察覺家庭生活與家人關係。</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4-2-5 瞭解參與家庭活動的重要性。</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第八週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單元二　家庭生活樂陶陶</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【活動2】溫馨相處情</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1.教師引導兒童發表：請和同學分享你的家庭活動。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2.想一想，大家的家庭活動有什麼不一樣？</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3.你還想和家人進行哪些活動呢？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4.教師引導兒童反思：這些家庭活動對你的生活有哪些影響？</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請兒童反思舉辦家庭活動的意義：家庭活動能促進家人間的良性互動，是每個家庭都應納入生活中的重要「功課」，透過各式各樣的家庭活動，能建立家庭成員分工合作與分享的觀念，還能體會與家人一起共創回憶的感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6.教師總結：增加和家人相處的時間，一起進行家庭活動，體驗全家人互動的感受，營造更幸福和諧的家庭生活吧！</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康軒版教科書「單元二家庭生活樂陶陶」</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家庭活動的照片、影片等資料</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2-2-3 參與家庭事務，分享與家人休閒互動的經驗和感受。</w:t>
            </w: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【家政教育】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4-2-4 察覺家庭生活與家人關係。</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4-2-5 瞭解參與家庭活動的重要性。</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第九週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單元三　擁抱自然</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【活動1】行前筆記</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1.教師請兒童發表：回想一下，你參與過哪些可以親近大自然的戶外活動？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2.教師延伸提問：活動時，發生哪些令你難忘的事呢？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3.兒童分別針對個人經驗發表。</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4.教師提問：想想看，從事戶外活動前，應該做哪些準備？進行戶外活動時，要注意什麼？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5.教師可將兒童先前分享的戶外活動項目寫在黑板上，再引導兒童逐項討論下列問題：</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(1)從事這項戶外活動，應該先做哪些規畫？可能蒐集到什麼資訊？</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(2)從事這項戶外活動應該攜帶哪些物品？穿著怎樣的服裝？為什麼？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(3)要如何選擇活動場地？到達活動場地後，第一件該做的事情是什麼呢？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(4)活動時，有什麼事情不能做？有什麼規則該遵守？</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(5)這項戶外活動的場地會提供哪些服務？有哪些該注意的事情？</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6.參與戶外活動前，一定要做好事前準備嗎？為什麼？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7.教師可請兒童發表各項戶外活動未做行前準備時，可能發生的情況，讓兒童了解行前準備關係到生命安全，以及是否能有個開心的戶外活動經驗，體會行前準備的重要。</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康軒版教科書「單元三擁抱自然」</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4-2-2 運用簡易的知能參與戶外活動，體驗自然。</w:t>
            </w: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【環境教育】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1-2-2 能藉由感官接觸環境中的動、植物和景觀，欣賞自然之美，並能以多元的方式表達內心感受。</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第十週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單元三　擁抱自然</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【活動1】行前筆記</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1.教師提問：戶外活動的項目很多，你想和同學一起體驗哪些活動呢？把你蒐集到的資訊和大家分享，並共同討論要舉辦的戶外活動吧！</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2.兒童決定要參與的戶外活動。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3.教師引導兒童擬定戶外活動規畫表：你認識這項戶外活動的場地嗎？行前該做哪些規畫和準備？用哪些方式可以更清楚、仔細的觀察自然生態呢？整理你蒐集到的資訊，一起擬定戶外活動的規畫表吧！</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4.教師強調：拜訪大自然時，可以用眼睛看、用鼻子聞、用耳朵聽，也可以在導覽人員的指示下用手摸摸看，但不能隨意用嘴巴試味道，避免誤食有毒的植物。</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5.教師針對戶外活動規畫表提問：還要注意哪些事呢？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6.教師提問：參與戶外活動前，還有哪些該做的準備？對於同學分享的戶外活動資訊，你有什麼看法和收穫呢？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7.教師總結：參與戶外活動前，先對你想了解的事物有簡單的認識，並了解適當的觀察方法，才能得到更多收穫呵！</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康軒版教科書「單元三擁抱自然」</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4-2-2 運用簡易的知能參與戶外活動，體驗自然。</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【環境教育】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1-2-2 能藉由感官接觸環境中的動、植物和景觀，欣賞自然之美，並能以多元的方式表達內心感受。</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第十一週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單元三　擁抱自然</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【活動2】戶外新體驗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1.教師說明：你準備好了嗎？一起來參加一場親近自然、感受大地生機的戶外活動吧！</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2.活動進行前，教師將先前討論的戶外活動規畫表影印給全班；活動進行時，提醒兒童多聽、多看、多感受，運用器材觀察記錄並勇於發問。</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3.教師發下圖畫紙，引導兒童運用感官體驗自然。</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(1)嗅覺：聞一聞，這種味道和什麼東西相似？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(2)觸覺：把你觸摸到的感覺和同學分享。</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(3)視覺：請畫出你看到的景象。</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(4)聽覺：你聽到哪些聲音？請做成一張「聲音地圖」。</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4.教師提問：體驗自然的過程中，你學到哪些新知識和技能？有哪些新發現呢？請和同學分享你的心得。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5.教師引導兒童友愛自然環境：離開活動場地前，看一看四周，你有沒有發現垃圾呢？和同學一起清理周遭的環境吧！</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康軒版教科書「單元三擁抱自然」</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戶外活動規畫表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圖畫紙</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4-2-2 運用簡易的知能參與戶外活動，體驗自然。</w:t>
            </w: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【環境教育】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1-2-2 能藉由感官接觸環境中的動、植物和景觀，欣賞自然之美，並能以多元的方式表達內心感受。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3-2-2 培養對自然環境的熱愛與對戶外活動的興趣，建立個人對自然環境的責任感。</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第十二週</w:t>
            </w:r>
          </w:p>
          <w:p w:rsidR="00A4739F" w:rsidRPr="00BF1D10" w:rsidRDefault="00A4739F" w:rsidP="00A60EE5">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單元三　擁抱自然</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【活動2】戶外新體驗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1.教師提問：自然環境的美好與和諧，需要人類的珍惜與保護，想一想，你能做哪些事來愛護自然呢？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2.如何在生活中具體實踐這些愛護自然的想法？你可以怎麼做呢？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3.教師宜於此時引導兒童將想法具體化，發表實踐的方式和步驟。</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4.教師請兒童實際行動。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5.教師提問：愛護自然的做法中，你做到了哪些？有什麼感受？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6.教師總結：記得保持愛護自然的習慣，盡自己的力量守護自然呵！</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康軒版教科書「單元三擁抱自然」</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4-2-2 運用簡易的知能參與戶外活動，體驗自然。</w:t>
            </w: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【環境教育】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1-2-2 能藉由感官接觸環境中的動、植物和景觀，欣賞自然之美，並能以多元的方式表達內心感受。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3-2-2 培養對自然環境的熱愛與對戶外活動的興趣，建立個人對自然環境的責任感。</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第十三週</w:t>
            </w:r>
          </w:p>
          <w:p w:rsidR="00A4739F" w:rsidRPr="00BF1D10" w:rsidRDefault="00A4739F" w:rsidP="00A60EE5">
            <w:pPr>
              <w:snapToGrid w:val="0"/>
              <w:contextualSpacing/>
              <w:jc w:val="center"/>
              <w:rPr>
                <w:rFonts w:ascii="標楷體" w:eastAsia="標楷體" w:hAnsi="標楷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單元四　生活中遇見文化</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【活動1】文化活動知多少</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1.教師提問：你和家人參加過哪些社區文化活動？參與活動的過程中，你做了哪些事呢？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2.教師引導兒童思考：</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(1)這些活動是在平日、假日，還是在節慶時舉辦？</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(2)當時有哪些家人陪同參與活動？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(3)這些活動可以歸類在什麼類別呢？ 例如：藝術、運動、飲食、風土民俗、新興文化等。</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(4)參與活動時，你做了哪些事？</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(5)有哪些印象深刻的事？</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3.請兒童踴躍分享，並請其他人發表聽完同學分享後的心得。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4.教師延伸提問：這些活動有可能在學校舉辦嗎？為什麼？</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康軒版教科書「單元四生活中遇見文化」</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rPr>
                <w:rFonts w:ascii="標楷體" w:eastAsia="標楷體" w:hAnsi="標楷體"/>
                <w:color w:val="000000"/>
                <w:sz w:val="20"/>
              </w:rPr>
            </w:pPr>
            <w:r w:rsidRPr="00BF1D10">
              <w:rPr>
                <w:rFonts w:ascii="標楷體" w:eastAsia="標楷體" w:hAnsi="標楷體" w:hint="eastAsia"/>
                <w:color w:val="000000"/>
                <w:sz w:val="20"/>
              </w:rPr>
              <w:t>3-2-4 參與社區各種文化活動，體會文化與生活的關係。</w:t>
            </w: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【家政教育】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3-2-1 認識我們社會的生活習俗。</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第十四週</w:t>
            </w:r>
          </w:p>
          <w:p w:rsidR="00A4739F" w:rsidRPr="00BF1D10" w:rsidRDefault="00A4739F" w:rsidP="00A60EE5">
            <w:pPr>
              <w:snapToGrid w:val="0"/>
              <w:contextualSpacing/>
              <w:jc w:val="center"/>
              <w:rPr>
                <w:rFonts w:ascii="標楷體" w:eastAsia="標楷體" w:hAnsi="標楷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單元四　生活中遇見文化</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【活動1】文化活動知多少</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1.教師引導兒童討論：你平時從哪裡知道社區文化活動的訊息呢？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2.教師鼓勵兒童：實際利用這些蒐集資訊的方法，查一查社區中將舉辦哪些文化活動吧！</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3.教師引導兒童反思：想一想，社區為什麼要舉辦文化活動？這些活動有什麼特色？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4.你在這次社區文化活動分享中學到什麼？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5.教師總結：社區文化活動能為生活增添許多新的感受與樂趣，請你主動了解最近社區將舉辦的文化活動，並認識這些活動的特色，下次上課再和同學分享你的發現。</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康軒版教科書「單元四生活中遇見文化」</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2.口頭發表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3-2-4 參與社區各種文化活動，體會文化與生活的關係。</w:t>
            </w:r>
          </w:p>
        </w:tc>
        <w:tc>
          <w:tcPr>
            <w:tcW w:w="1346" w:type="dxa"/>
          </w:tcPr>
          <w:p w:rsidR="00A4739F" w:rsidRPr="00BF1D10" w:rsidRDefault="00A4739F" w:rsidP="00A4739F">
            <w:pPr>
              <w:pStyle w:val="4123"/>
              <w:snapToGrid w:val="0"/>
              <w:spacing w:line="240" w:lineRule="auto"/>
              <w:ind w:leftChars="10" w:left="194" w:rightChars="10" w:right="24"/>
              <w:contextualSpacing/>
              <w:rPr>
                <w:rFonts w:ascii="標楷體" w:eastAsia="標楷體" w:hAnsi="標楷體"/>
                <w:color w:val="000000"/>
                <w:sz w:val="20"/>
              </w:rPr>
            </w:pPr>
            <w:r w:rsidRPr="00BF1D10">
              <w:rPr>
                <w:rFonts w:ascii="標楷體" w:eastAsia="標楷體" w:hAnsi="標楷體" w:hint="eastAsia"/>
                <w:color w:val="000000"/>
                <w:sz w:val="20"/>
              </w:rPr>
              <w:t>【家政教育】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3-2-1 認識我們社會的生活習俗。</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第十五週</w:t>
            </w:r>
          </w:p>
          <w:p w:rsidR="00A4739F" w:rsidRPr="00BF1D10" w:rsidRDefault="00A4739F" w:rsidP="00A60EE5">
            <w:pPr>
              <w:snapToGrid w:val="0"/>
              <w:contextualSpacing/>
              <w:jc w:val="center"/>
              <w:rPr>
                <w:rFonts w:ascii="標楷體" w:eastAsia="標楷體" w:hAnsi="標楷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單元四　生活中遇見文化</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【活動2】社區活動快樂GO</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1.教師請兒童發表：最近社區會舉辦哪些文化活動？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2.教師針對兒童提出的文化活動提問：你最想參加哪一項活動呢？為什麼？</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3.兒童可先兩人一組分享，再請願意主動回答的兒童發言。</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4.教師提醒：在行動前，請先與家人一起討論，並邀請他們共同參與。</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5.教師提問：想一想，該如何邀請家人和你一起參加社區文化活動呢？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6.教師引導兒童討論：</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(1)何時邀請家人比較適合呢？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(2)社區文化活動將在何時舉辦？家人有空嗎？</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(3)你想邀請哪些家人和你一起參與社區文化活動？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(4)你最想參加的文化活動適合這幾位家人參加嗎？</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(5)如何向家人說明你想參加的活動呢？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(6)如何和家人選擇適合一起參與的活動？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7.教師說明：請和家人分享社區文化活動資訊，共同討論後，一起參加活動吧！</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康軒版教科書「單元四生活中遇見文化」</w:t>
            </w: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3-2-4 參與社區各種文化活動，體會文化與生活的關係。</w:t>
            </w: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【家政教育】</w:t>
            </w:r>
          </w:p>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3-2-1 認識我們社會的生活習俗。</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第十六週</w:t>
            </w:r>
          </w:p>
          <w:p w:rsidR="00A4739F" w:rsidRPr="00BF1D10" w:rsidRDefault="00A4739F" w:rsidP="00A60EE5">
            <w:pPr>
              <w:snapToGrid w:val="0"/>
              <w:contextualSpacing/>
              <w:jc w:val="center"/>
              <w:rPr>
                <w:rFonts w:ascii="標楷體" w:eastAsia="標楷體" w:hAnsi="標楷體"/>
                <w:color w:val="000000"/>
                <w:sz w:val="20"/>
                <w:szCs w:val="20"/>
              </w:rPr>
            </w:pPr>
          </w:p>
        </w:tc>
        <w:tc>
          <w:tcPr>
            <w:tcW w:w="709" w:type="dxa"/>
            <w:textDirection w:val="tbRlV"/>
            <w:vAlign w:val="center"/>
          </w:tcPr>
          <w:p w:rsidR="00A4739F" w:rsidRPr="00BF1D10" w:rsidRDefault="00A4739F" w:rsidP="00A60EE5">
            <w:pPr>
              <w:snapToGrid w:val="0"/>
              <w:ind w:left="57" w:right="113" w:firstLine="4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單元四　生活中遇見文化</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【活動2】社區活動快樂GO</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1.教師提問：和家人一起參加社區文化活動了嗎？參加社區活動時，發生了哪些事？請寫在「社區文化活動紀錄表」中。</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2.教師提醒：參與活動時，記得多多利用拍照、錄影等方式留下紀錄呵！</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3.想一想，下次上課時，你可以用什麼方式分享參與文化活動的心得呢？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4.教師請兒童發表：參與活動後，你有哪些心得？請把你和家人進行文化活動的成果和同學分享。</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5.請兒童先在小組內分享，再上臺和全班分享。</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6.教師將兒童分享的各種文化活動記錄在黑板上並提問：想一想，社區舉辦的各種文化活動，與我們的生活有什麼關聯？對我們的生活又會帶來哪些影響呢？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7.教師運用心智地圖引導兒童發表社文化與生活的關聯性，並統整兒童討論的結果。</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8.教師歸納兒童分享的內容，引導兒童體會文化與生活密不可分的關係，並鼓勵兒童：平時多和親友參加社區文化活動，體驗各式文化，能讓你的生活更精采呵！</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康軒版教科書「單元四生活中遇見文化」</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3-2-4 參與社區各種文化活動，體會文化與生活的關係。</w:t>
            </w:r>
          </w:p>
        </w:tc>
        <w:tc>
          <w:tcPr>
            <w:tcW w:w="134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【家政教育】</w:t>
            </w:r>
          </w:p>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3-2-1 認識我們社會的生活習俗。</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第十七週</w:t>
            </w:r>
          </w:p>
          <w:p w:rsidR="00A4739F" w:rsidRPr="00BF1D10" w:rsidRDefault="00A4739F" w:rsidP="00A60EE5">
            <w:pPr>
              <w:snapToGrid w:val="0"/>
              <w:contextualSpacing/>
              <w:jc w:val="center"/>
              <w:rPr>
                <w:rFonts w:ascii="標楷體" w:eastAsia="標楷體" w:hAnsi="標楷體"/>
                <w:color w:val="000000"/>
                <w:sz w:val="20"/>
                <w:szCs w:val="20"/>
              </w:rPr>
            </w:pPr>
          </w:p>
        </w:tc>
        <w:tc>
          <w:tcPr>
            <w:tcW w:w="709" w:type="dxa"/>
            <w:textDirection w:val="tbRlV"/>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單元五　改造清淨家園</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【活動1】環境大探索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1.教師請兒童蒐集資料：你聽過哪些環境遭受破壞的現象？請先蒐集相關資料，再和同學分享。</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2.教師宜提出下列問題，指導兒童蒐集完整的資料：</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(1)這種環境問題會發生在哪些地方？</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(2)這種環境問題未來可能會如何發展？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(3)為什麼會產生這種環境問題？</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3.教師鼓勵兒童蒐集相關新聞事件與圖照，製作圖文並茂的報告。</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4.兒童發表蒐集的資料。</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5.教師可蒐集環境汙染的照片、影片或相關新聞報導，以補充兒童發表的不足之處。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可將兒童分享的內容記錄在黑板上，並引導兒童將環境問題分類，例如：家庭與工業廢水沒有經過處理便直接排入海中，導致珊瑚大量死亡；輪船漏油會嚴重汙染海洋，導致海中的生物死亡，以上兩者可歸類在「海洋汙染」裡。</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7.教師提問：這些問題對自然環境與生態會造成什麼影響？</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8.教師鼓勵兒童發言，並藉此機會引導兒童了解環境汙染問題的嚴重性。</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康軒版教科書「單元五改造清淨家園」</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蒐集環境汙染的照片、影片或相關新聞報導</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4-2-3 辨別各種環境保護及改善的活動方式，選擇適合的項目落實於生活中。</w:t>
            </w:r>
          </w:p>
        </w:tc>
        <w:tc>
          <w:tcPr>
            <w:tcW w:w="1346" w:type="dxa"/>
          </w:tcPr>
          <w:p w:rsidR="00A4739F" w:rsidRPr="00BF1D10" w:rsidRDefault="00A4739F" w:rsidP="00A4739F">
            <w:pPr>
              <w:pStyle w:val="4123"/>
              <w:snapToGrid w:val="0"/>
              <w:spacing w:line="240" w:lineRule="auto"/>
              <w:ind w:leftChars="10" w:left="194" w:rightChars="10" w:right="24"/>
              <w:contextualSpacing/>
              <w:rPr>
                <w:rFonts w:ascii="標楷體" w:eastAsia="標楷體" w:hAnsi="標楷體"/>
                <w:color w:val="000000"/>
                <w:sz w:val="20"/>
              </w:rPr>
            </w:pPr>
            <w:r w:rsidRPr="00BF1D10">
              <w:rPr>
                <w:rFonts w:ascii="標楷體" w:eastAsia="標楷體" w:hAnsi="標楷體" w:hint="eastAsia"/>
                <w:color w:val="000000"/>
                <w:sz w:val="20"/>
              </w:rPr>
              <w:t>【環境教育】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2-2-2 認識生活周遭的環境問題形成的原因，並探究可能的改善方法。</w:t>
            </w:r>
          </w:p>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4-2-3 能表達自己對生活環境的意見，並傾聽他人對環境的想法。</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第十八週</w:t>
            </w:r>
          </w:p>
          <w:p w:rsidR="00A4739F" w:rsidRPr="00BF1D10" w:rsidRDefault="00A4739F" w:rsidP="00A60EE5">
            <w:pPr>
              <w:snapToGrid w:val="0"/>
              <w:contextualSpacing/>
              <w:jc w:val="center"/>
              <w:rPr>
                <w:rFonts w:ascii="標楷體" w:eastAsia="標楷體" w:hAnsi="標楷體"/>
                <w:color w:val="000000"/>
                <w:sz w:val="20"/>
                <w:szCs w:val="20"/>
              </w:rPr>
            </w:pPr>
          </w:p>
        </w:tc>
        <w:tc>
          <w:tcPr>
            <w:tcW w:w="709" w:type="dxa"/>
            <w:textDirection w:val="tbRlV"/>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單元五　改造清淨家園</w:t>
            </w:r>
          </w:p>
        </w:tc>
        <w:tc>
          <w:tcPr>
            <w:tcW w:w="4678"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【活動1】環境大探索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1.教師引導兒童討論：想一想，誰在解決這些環境汙染問題？他們做了哪些事呢？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2.若兒童一時無法聯想，教師可引導兒童從國際組織、政府單位、環保團體、學校等方向思考，並請兒童先蒐集資料，記錄在聯絡簿中。</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3.若班上有兒童的家長剛好是環保志工或環保單位相關人員，教師可邀請家長來學校和全班分享經驗。</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4.請兒童先在組內討論，再上臺報告討論結果。</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5.教師針對兒童的討論結果提問：</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(1)你參加過這些人舉辦的環保活動嗎？</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(2)你和誰一起參加這項活動？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(3)你為什麼會去參加這項環保活動呢？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(4)這項環保活動可以改善哪些環境汙染問題？</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(5)在這項環保活動中，你做了哪些事情？</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(6)你有哪些新發現與收穫呢？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6.想一想，垃圾汙染、光汙染、水汙染、空氣汙染、海洋汙染、噪音汙染等環境問題集合在一起，地球會變成什麼樣子呢？你會喜歡被多重汙染的地球嗎？</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7.教師總結：除了感謝正在努力解決環境問題的人以外，你也可以嘗試關心自己居住的環境呵！觀察你家和社區的環境問題，下次上課時和同學分享。</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康軒版教科書「單元五改造清淨家園」</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4-2-3 辨別各種環境保護及改善的活動方式，選擇適合的項目落實於生活中。</w:t>
            </w:r>
          </w:p>
        </w:tc>
        <w:tc>
          <w:tcPr>
            <w:tcW w:w="1346" w:type="dxa"/>
          </w:tcPr>
          <w:p w:rsidR="00A4739F" w:rsidRPr="00BF1D10" w:rsidRDefault="00A4739F" w:rsidP="00A4739F">
            <w:pPr>
              <w:pStyle w:val="4123"/>
              <w:snapToGrid w:val="0"/>
              <w:spacing w:line="240" w:lineRule="auto"/>
              <w:ind w:leftChars="10" w:left="194" w:rightChars="10" w:right="24"/>
              <w:contextualSpacing/>
              <w:rPr>
                <w:rFonts w:ascii="標楷體" w:eastAsia="標楷體" w:hAnsi="標楷體"/>
                <w:color w:val="000000"/>
                <w:sz w:val="20"/>
              </w:rPr>
            </w:pPr>
            <w:r w:rsidRPr="00BF1D10">
              <w:rPr>
                <w:rFonts w:ascii="標楷體" w:eastAsia="標楷體" w:hAnsi="標楷體" w:hint="eastAsia"/>
                <w:color w:val="000000"/>
                <w:sz w:val="20"/>
              </w:rPr>
              <w:t>【環境教育】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2-2-2 認識生活周遭的環境問題形成的原因，並探究可能的改善方法。</w:t>
            </w:r>
          </w:p>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4-2-3 能表達自己對生活環境的意見，並傾聽他人對環境的想法。</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第十九週</w:t>
            </w:r>
          </w:p>
          <w:p w:rsidR="00A4739F" w:rsidRPr="00BF1D10" w:rsidRDefault="00A4739F" w:rsidP="00A60EE5">
            <w:pPr>
              <w:snapToGrid w:val="0"/>
              <w:contextualSpacing/>
              <w:jc w:val="center"/>
              <w:rPr>
                <w:rFonts w:ascii="標楷體" w:eastAsia="標楷體" w:hAnsi="標楷體"/>
                <w:color w:val="000000"/>
                <w:sz w:val="20"/>
                <w:szCs w:val="20"/>
              </w:rPr>
            </w:pPr>
          </w:p>
        </w:tc>
        <w:tc>
          <w:tcPr>
            <w:tcW w:w="709" w:type="dxa"/>
            <w:textDirection w:val="tbRlV"/>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單元五　改造清淨家園</w:t>
            </w:r>
          </w:p>
        </w:tc>
        <w:tc>
          <w:tcPr>
            <w:tcW w:w="4678" w:type="dxa"/>
          </w:tcPr>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【活動2】環保好行動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1.教師請兒童觀察：你的住家附近或社區中有哪些環境問題？</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2.教師提醒兒童以繪圖、拍照或其他具創意的方式記錄觀察結果，以便分享時輔助說明。</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3.教師請兒童發表觀察結果。</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4.教師針對兒童的發表提問：這些問題對環境和我們的生活造成什麼影響？</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5.教師可將分享相似環境問題的兒童分為一組，刺激兒童的思考與討論。</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6.教師宜延伸提問：為什麼會產生這些環境問題呢？</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7.教師請各組發表討論結果。</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康軒版教科書「單元五改造清淨家園」</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圖畫紙</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3.態度評量</w:t>
            </w:r>
          </w:p>
        </w:tc>
        <w:tc>
          <w:tcPr>
            <w:tcW w:w="1276" w:type="dxa"/>
          </w:tcPr>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4-2-3 辨別各種環境保護及改善的活動方式，選擇適合的項目落實於生活中。</w:t>
            </w:r>
          </w:p>
        </w:tc>
        <w:tc>
          <w:tcPr>
            <w:tcW w:w="1346" w:type="dxa"/>
          </w:tcPr>
          <w:p w:rsidR="00A4739F" w:rsidRPr="00BF1D10" w:rsidRDefault="00A4739F" w:rsidP="00A4739F">
            <w:pPr>
              <w:pStyle w:val="4123"/>
              <w:snapToGrid w:val="0"/>
              <w:spacing w:line="240" w:lineRule="auto"/>
              <w:ind w:leftChars="10" w:left="194" w:rightChars="10" w:right="24"/>
              <w:contextualSpacing/>
              <w:rPr>
                <w:rFonts w:ascii="標楷體" w:eastAsia="標楷體" w:hAnsi="標楷體"/>
                <w:color w:val="000000"/>
                <w:sz w:val="20"/>
              </w:rPr>
            </w:pPr>
            <w:r w:rsidRPr="00BF1D10">
              <w:rPr>
                <w:rFonts w:ascii="標楷體" w:eastAsia="標楷體" w:hAnsi="標楷體" w:hint="eastAsia"/>
                <w:color w:val="000000"/>
                <w:sz w:val="20"/>
              </w:rPr>
              <w:t>【環境教育】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2-2-2 認識生活周遭的環境問題形成的原因，並探究可能的改善方法。</w:t>
            </w:r>
          </w:p>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4-2-3 能表達自己對生活環境的意見，並傾聽他人對環境的想法。</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第廿週</w:t>
            </w:r>
          </w:p>
          <w:p w:rsidR="00A4739F" w:rsidRPr="00BF1D10" w:rsidRDefault="00A4739F" w:rsidP="00A60EE5">
            <w:pPr>
              <w:snapToGrid w:val="0"/>
              <w:contextualSpacing/>
              <w:jc w:val="center"/>
              <w:rPr>
                <w:rFonts w:ascii="標楷體" w:eastAsia="標楷體" w:hAnsi="標楷體"/>
                <w:color w:val="000000"/>
                <w:sz w:val="20"/>
                <w:szCs w:val="20"/>
              </w:rPr>
            </w:pPr>
          </w:p>
        </w:tc>
        <w:tc>
          <w:tcPr>
            <w:tcW w:w="709" w:type="dxa"/>
            <w:textDirection w:val="tbRlV"/>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單元五　改造清淨家園</w:t>
            </w:r>
          </w:p>
        </w:tc>
        <w:tc>
          <w:tcPr>
            <w:tcW w:w="4678" w:type="dxa"/>
          </w:tcPr>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【活動2】環保好行動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1.教師協助兒童分組，每組發下4張圖畫紙。</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2.教師請各組在每張圖畫紙畫1個九宮格， 在九宮格中間分別寫下「食」、「衣」、「住」、「行」後提問：想一想，哪些環保行動可以改善環境問題和節省資源呢？ 請試著從「食、衣、住、行」等方面來聯想。</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3.教師宜將兒童先前觀察到的周遭環境問題記錄在黑板上，並依照「食、衣、住、行」分類，引導兒童思考這些問題的解決辦法，完成九宮格的討論。</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4.討論的環保行動不需局限在兒童能力可及範圍之內，可讓兒童多發揮創意及想像力，和同學多元討論，以利後續課程發展。</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5.請各組上臺發表討論結果，並將發表的內容記錄在黑板上。</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6.教師請兒童思考：這些環保行動能對環境帶來哪些益處？</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康軒版教科書「單元五改造清淨家園」</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圖畫紙</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3.態度評量</w:t>
            </w:r>
          </w:p>
        </w:tc>
        <w:tc>
          <w:tcPr>
            <w:tcW w:w="1276" w:type="dxa"/>
          </w:tcPr>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4-2-3 辨別各種環境保護及改善的活動方式，選擇適合的項目落實於生活中。</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p>
        </w:tc>
        <w:tc>
          <w:tcPr>
            <w:tcW w:w="1346" w:type="dxa"/>
          </w:tcPr>
          <w:p w:rsidR="00A4739F" w:rsidRPr="00BF1D10" w:rsidRDefault="00A4739F" w:rsidP="00A4739F">
            <w:pPr>
              <w:pStyle w:val="4123"/>
              <w:snapToGrid w:val="0"/>
              <w:spacing w:line="240" w:lineRule="auto"/>
              <w:ind w:leftChars="10" w:left="194" w:rightChars="10" w:right="24"/>
              <w:contextualSpacing/>
              <w:rPr>
                <w:rFonts w:ascii="標楷體" w:eastAsia="標楷體" w:hAnsi="標楷體"/>
                <w:color w:val="000000"/>
                <w:sz w:val="20"/>
              </w:rPr>
            </w:pPr>
            <w:r w:rsidRPr="00BF1D10">
              <w:rPr>
                <w:rFonts w:ascii="標楷體" w:eastAsia="標楷體" w:hAnsi="標楷體" w:hint="eastAsia"/>
                <w:color w:val="000000"/>
                <w:sz w:val="20"/>
              </w:rPr>
              <w:t>【環境教育】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2-2-2 認識生活周遭的環境問題形成的原因，並探究可能的改善方法。</w:t>
            </w:r>
          </w:p>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4-2-3 能表達自己對生活環境的意見，並傾聽他人對環境的想法。</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r w:rsidR="00A4739F" w:rsidRPr="00D759BA" w:rsidTr="00A60EE5">
        <w:trPr>
          <w:cantSplit/>
          <w:trHeight w:val="3818"/>
          <w:jc w:val="center"/>
        </w:trPr>
        <w:tc>
          <w:tcPr>
            <w:tcW w:w="1630" w:type="dxa"/>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lastRenderedPageBreak/>
              <w:t>第廿一週</w:t>
            </w:r>
          </w:p>
          <w:p w:rsidR="00A4739F" w:rsidRPr="00BF1D10" w:rsidRDefault="00A4739F" w:rsidP="00A60EE5">
            <w:pPr>
              <w:snapToGrid w:val="0"/>
              <w:contextualSpacing/>
              <w:jc w:val="center"/>
              <w:rPr>
                <w:rFonts w:ascii="標楷體" w:eastAsia="標楷體" w:hAnsi="標楷體"/>
                <w:color w:val="000000"/>
                <w:sz w:val="20"/>
                <w:szCs w:val="20"/>
              </w:rPr>
            </w:pPr>
          </w:p>
        </w:tc>
        <w:tc>
          <w:tcPr>
            <w:tcW w:w="709" w:type="dxa"/>
            <w:textDirection w:val="tbRlV"/>
            <w:vAlign w:val="center"/>
          </w:tcPr>
          <w:p w:rsidR="00A4739F" w:rsidRPr="00BF1D10" w:rsidRDefault="00A4739F" w:rsidP="00A60EE5">
            <w:pPr>
              <w:snapToGrid w:val="0"/>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單元五　改造清淨家園</w:t>
            </w:r>
          </w:p>
        </w:tc>
        <w:tc>
          <w:tcPr>
            <w:tcW w:w="4678" w:type="dxa"/>
          </w:tcPr>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【活動2】環保好行動</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1.教師統整各組發表的九宮格內容並提問：你和家人能做到哪些環保行動呢？請和家人一起討論，擬定環保計畫並實際行動。</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2.教師發給每位兒童一張圖畫紙，引導兒童製作「環境保護行動計畫」。</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3.教師宜利用下列問題，引導兒童判斷自己和家人可完成的環保行動：執行這項環保行動需要準備哪些物品？執行這項環保行動需要花錢嗎？有多少預算可以使用？家長有時間一起參與這項環保行動嗎？執行這項環保行動可能會遇到什麼困難？該怎麼解決呢？</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4.教師宜提醒兒童：擬定計畫時，多與家人協商，並要均衡選擇「食、衣、住、行」各方面的環保行動，才能全方位的保護環境！</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5.教師引導兒童分享自己的「環境保護行動計畫」。</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6.教師給予兒童一週的時間實踐環保行動。</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7.教師引導兒童檢核：你和家人規畫的環保行動都達成了嗎？執行計畫時，遇到哪些困難？發生哪些事情呢？</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8.想一想，你和家人執行的環保行動能為環境帶來哪些幫助？</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9.教師引導兒童反思：透過一次的環保行動，就能解決環境問題嗎？為什麼？在進行環境保護行動後，你有哪些想法和收穫呢？</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10.執行環保行動時，你發現哪些可以改進的地方？</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11.教師鼓勵兒童：請調整計畫後，在生活中繼續行動，因為環境保護需要每個人持續的努力呵！</w:t>
            </w:r>
          </w:p>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12.教師總結：在生活中多做簡單的環保行動，就能改善環境問題，環境保護就從我們開始吧！</w:t>
            </w:r>
          </w:p>
        </w:tc>
        <w:tc>
          <w:tcPr>
            <w:tcW w:w="731" w:type="dxa"/>
            <w:vAlign w:val="center"/>
          </w:tcPr>
          <w:p w:rsidR="00A4739F" w:rsidRPr="00BF1D10" w:rsidRDefault="00A4739F" w:rsidP="00A60EE5">
            <w:pPr>
              <w:snapToGrid w:val="0"/>
              <w:ind w:left="57" w:right="57"/>
              <w:contextualSpacing/>
              <w:jc w:val="center"/>
              <w:rPr>
                <w:rFonts w:ascii="標楷體" w:eastAsia="標楷體" w:hAnsi="標楷體"/>
                <w:color w:val="000000"/>
                <w:sz w:val="20"/>
                <w:szCs w:val="20"/>
              </w:rPr>
            </w:pPr>
            <w:r w:rsidRPr="00BF1D10">
              <w:rPr>
                <w:rFonts w:ascii="標楷體" w:eastAsia="標楷體" w:hAnsi="標楷體" w:hint="eastAsia"/>
                <w:color w:val="000000"/>
                <w:sz w:val="20"/>
                <w:szCs w:val="20"/>
              </w:rPr>
              <w:t>3</w:t>
            </w:r>
          </w:p>
        </w:tc>
        <w:tc>
          <w:tcPr>
            <w:tcW w:w="1275"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康軒版教科書「單元五改造清淨家園」</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圖畫紙</w:t>
            </w:r>
          </w:p>
          <w:p w:rsidR="00A4739F" w:rsidRPr="00BF1D10"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1.活動參與</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2.討論發表</w:t>
            </w:r>
          </w:p>
          <w:p w:rsidR="00A4739F" w:rsidRPr="00BF1D10" w:rsidRDefault="00A4739F" w:rsidP="00A60EE5">
            <w:pPr>
              <w:snapToGrid w:val="0"/>
              <w:ind w:left="57" w:right="57"/>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3.態度評量</w:t>
            </w:r>
          </w:p>
        </w:tc>
        <w:tc>
          <w:tcPr>
            <w:tcW w:w="1276" w:type="dxa"/>
          </w:tcPr>
          <w:p w:rsidR="00A4739F" w:rsidRPr="00BF1D10"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4-2-3 辨別各種環境保護及改善的活動方式，選擇適合的項目落實於生活中。</w:t>
            </w:r>
          </w:p>
        </w:tc>
        <w:tc>
          <w:tcPr>
            <w:tcW w:w="1346" w:type="dxa"/>
          </w:tcPr>
          <w:p w:rsidR="00A4739F" w:rsidRPr="00BF1D10" w:rsidRDefault="00A4739F" w:rsidP="00A4739F">
            <w:pPr>
              <w:pStyle w:val="4123"/>
              <w:snapToGrid w:val="0"/>
              <w:spacing w:line="240" w:lineRule="auto"/>
              <w:ind w:leftChars="10" w:left="194" w:rightChars="10" w:right="24"/>
              <w:contextualSpacing/>
              <w:rPr>
                <w:rFonts w:ascii="標楷體" w:eastAsia="標楷體" w:hAnsi="標楷體"/>
                <w:color w:val="000000"/>
                <w:sz w:val="20"/>
              </w:rPr>
            </w:pPr>
            <w:r w:rsidRPr="00BF1D10">
              <w:rPr>
                <w:rFonts w:ascii="標楷體" w:eastAsia="標楷體" w:hAnsi="標楷體" w:hint="eastAsia"/>
                <w:color w:val="000000"/>
                <w:sz w:val="20"/>
              </w:rPr>
              <w:t>【環境教育】</w:t>
            </w:r>
          </w:p>
          <w:p w:rsidR="00A4739F" w:rsidRPr="00BF1D10" w:rsidRDefault="00A4739F" w:rsidP="00A60EE5">
            <w:pPr>
              <w:pStyle w:val="4123"/>
              <w:snapToGrid w:val="0"/>
              <w:spacing w:line="240" w:lineRule="auto"/>
              <w:ind w:leftChars="10" w:left="24" w:rightChars="10" w:right="24" w:firstLine="0"/>
              <w:contextualSpacing/>
              <w:jc w:val="left"/>
              <w:rPr>
                <w:rFonts w:ascii="標楷體" w:eastAsia="標楷體" w:hAnsi="標楷體"/>
                <w:color w:val="000000"/>
                <w:sz w:val="20"/>
              </w:rPr>
            </w:pPr>
            <w:r w:rsidRPr="00BF1D10">
              <w:rPr>
                <w:rFonts w:ascii="標楷體" w:eastAsia="標楷體" w:hAnsi="標楷體" w:hint="eastAsia"/>
                <w:color w:val="000000"/>
                <w:sz w:val="20"/>
              </w:rPr>
              <w:t>2-2-2 認識生活周遭的環境問題形成的原因，並探究可能的改善方法。</w:t>
            </w:r>
          </w:p>
          <w:p w:rsidR="00A4739F" w:rsidRPr="00BF1D10" w:rsidRDefault="00A4739F" w:rsidP="00A60EE5">
            <w:pPr>
              <w:snapToGrid w:val="0"/>
              <w:ind w:leftChars="10" w:left="24" w:rightChars="10" w:right="24"/>
              <w:contextualSpacing/>
              <w:rPr>
                <w:rFonts w:ascii="標楷體" w:eastAsia="標楷體" w:hAnsi="標楷體"/>
                <w:color w:val="000000"/>
                <w:sz w:val="20"/>
                <w:szCs w:val="20"/>
              </w:rPr>
            </w:pPr>
            <w:r w:rsidRPr="00BF1D10">
              <w:rPr>
                <w:rFonts w:ascii="標楷體" w:eastAsia="標楷體" w:hAnsi="標楷體" w:hint="eastAsia"/>
                <w:color w:val="000000"/>
                <w:sz w:val="20"/>
                <w:szCs w:val="20"/>
              </w:rPr>
              <w:t>4-2-3 能表達自己對生活環境的意見，並傾聽他人對環境的想法。</w:t>
            </w:r>
          </w:p>
        </w:tc>
        <w:tc>
          <w:tcPr>
            <w:tcW w:w="819" w:type="dxa"/>
          </w:tcPr>
          <w:p w:rsidR="00A4739F" w:rsidRPr="00BF1D10" w:rsidRDefault="00A4739F" w:rsidP="00A60EE5">
            <w:pPr>
              <w:snapToGrid w:val="0"/>
              <w:contextualSpacing/>
              <w:rPr>
                <w:rFonts w:ascii="標楷體" w:eastAsia="標楷體" w:hAnsi="標楷體"/>
                <w:color w:val="000000"/>
                <w:sz w:val="20"/>
                <w:szCs w:val="20"/>
                <w:u w:val="single"/>
              </w:rPr>
            </w:pPr>
          </w:p>
        </w:tc>
      </w:tr>
    </w:tbl>
    <w:p w:rsidR="00BC5A1E" w:rsidRPr="00A4739F" w:rsidRDefault="00BC5A1E">
      <w:pPr>
        <w:widowControl/>
        <w:rPr>
          <w:rFonts w:ascii="新細明體" w:hAnsi="新細明體" w:cs="標楷體"/>
          <w:sz w:val="28"/>
          <w:szCs w:val="28"/>
        </w:rPr>
      </w:pPr>
    </w:p>
    <w:p w:rsidR="00BC5A1E" w:rsidRDefault="00BC5A1E">
      <w:pPr>
        <w:widowControl/>
        <w:rPr>
          <w:rFonts w:ascii="新細明體" w:hAnsi="新細明體" w:cs="標楷體"/>
          <w:sz w:val="28"/>
          <w:szCs w:val="28"/>
        </w:rPr>
      </w:pPr>
    </w:p>
    <w:p w:rsidR="00BC5A1E" w:rsidRPr="00CB476E" w:rsidRDefault="00BC5A1E" w:rsidP="00BC5A1E">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C5A1E" w:rsidRPr="00CF45D3" w:rsidRDefault="00BC5A1E" w:rsidP="00BC5A1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213987">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A4739F">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綜合活動</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A4739F">
        <w:rPr>
          <w:rFonts w:ascii="標楷體" w:eastAsia="標楷體" w:hAnsi="標楷體" w:hint="eastAsia"/>
          <w:color w:val="000000"/>
          <w:sz w:val="28"/>
          <w:u w:val="single"/>
        </w:rPr>
        <w:t>嚴宥逸</w:t>
      </w:r>
      <w:r w:rsidRPr="00CF45D3">
        <w:rPr>
          <w:rFonts w:ascii="標楷體" w:eastAsia="標楷體" w:hAnsi="標楷體" w:hint="eastAsia"/>
          <w:color w:val="000000"/>
          <w:sz w:val="28"/>
          <w:u w:val="single"/>
        </w:rPr>
        <w:t xml:space="preserve"> </w:t>
      </w:r>
    </w:p>
    <w:p w:rsidR="00BC5A1E" w:rsidRPr="00CF45D3" w:rsidRDefault="00BC5A1E" w:rsidP="00DC6F83">
      <w:pPr>
        <w:numPr>
          <w:ilvl w:val="1"/>
          <w:numId w:val="1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BC5A1E" w:rsidRDefault="00BC5A1E" w:rsidP="00DC6F83">
      <w:pPr>
        <w:numPr>
          <w:ilvl w:val="1"/>
          <w:numId w:val="1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A4739F" w:rsidRDefault="00A4739F" w:rsidP="00A4739F">
      <w:pPr>
        <w:pStyle w:val="12"/>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1.探索自己的興趣；了解成功的背後須付出的努力；探索自己的興趣與潛力，並發展專長。</w:t>
      </w:r>
    </w:p>
    <w:p w:rsidR="00A4739F" w:rsidRDefault="00A4739F" w:rsidP="00A4739F">
      <w:pPr>
        <w:pStyle w:val="12"/>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2.主動參與家族聚會和家庭休閒活動；主動參與家族聚會，與家人休閒互動；主動規畫、執行家族聚會日與家庭休閒活動。</w:t>
      </w:r>
    </w:p>
    <w:p w:rsidR="00A4739F" w:rsidRDefault="00A4739F" w:rsidP="00A4739F">
      <w:pPr>
        <w:pStyle w:val="12"/>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3.覺察生活周遭需要付諸關懷的人與事；決定服務活動的內容與方式；實際進行服務活動，並分享服務心得與見聞。</w:t>
      </w:r>
    </w:p>
    <w:p w:rsidR="00A4739F" w:rsidRDefault="00A4739F" w:rsidP="00A4739F">
      <w:pPr>
        <w:pStyle w:val="12"/>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4.適切表達個人的想法和感受；在團體中與人達成良好的溝通；在生活中運用良好的溝通方式，達到溝通的目的。</w:t>
      </w:r>
    </w:p>
    <w:p w:rsidR="00A4739F" w:rsidRDefault="00A4739F" w:rsidP="00A4739F">
      <w:pPr>
        <w:pStyle w:val="12"/>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5.蒐集戶外活動相關資訊，並確實遵守戶外活動的規則；實際走出戶外，用心體驗大自然。</w:t>
      </w:r>
    </w:p>
    <w:p w:rsidR="00BC5A1E" w:rsidRPr="00A4739F" w:rsidRDefault="00BC5A1E" w:rsidP="00BC5A1E">
      <w:pPr>
        <w:spacing w:afterLines="100" w:after="240" w:line="400" w:lineRule="exact"/>
        <w:ind w:left="992"/>
        <w:jc w:val="both"/>
        <w:rPr>
          <w:rFonts w:ascii="標楷體" w:eastAsia="標楷體" w:hAnsi="標楷體"/>
          <w:color w:val="000000"/>
          <w:sz w:val="28"/>
          <w:szCs w:val="28"/>
        </w:rPr>
      </w:pPr>
    </w:p>
    <w:p w:rsidR="00BC5A1E" w:rsidRPr="00B47280" w:rsidRDefault="00BC5A1E" w:rsidP="00DC6F83">
      <w:pPr>
        <w:numPr>
          <w:ilvl w:val="1"/>
          <w:numId w:val="1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47280" w:rsidRDefault="00B47280">
      <w:pPr>
        <w:widowControl/>
        <w:rPr>
          <w:rFonts w:ascii="標楷體" w:eastAsia="標楷體" w:hAnsi="標楷體"/>
          <w:sz w:val="28"/>
          <w:szCs w:val="28"/>
        </w:rPr>
      </w:pPr>
      <w:r>
        <w:rPr>
          <w:rFonts w:ascii="標楷體" w:eastAsia="標楷體" w:hAnsi="標楷體"/>
          <w:sz w:val="28"/>
          <w:szCs w:val="28"/>
        </w:rPr>
        <w:br w:type="page"/>
      </w:r>
    </w:p>
    <w:p w:rsidR="00B47280" w:rsidRPr="00950FB3" w:rsidRDefault="00B47280" w:rsidP="00B47280">
      <w:pPr>
        <w:spacing w:afterLines="100" w:after="240" w:line="400" w:lineRule="exact"/>
        <w:ind w:left="992"/>
        <w:jc w:val="both"/>
        <w:rPr>
          <w:rFonts w:ascii="標楷體" w:eastAsia="標楷體" w:hAnsi="標楷體"/>
          <w:color w:val="000000"/>
          <w:sz w:val="28"/>
          <w:szCs w:val="28"/>
        </w:rPr>
      </w:pPr>
    </w:p>
    <w:tbl>
      <w:tblPr>
        <w:tblW w:w="0" w:type="auto"/>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7"/>
        <w:gridCol w:w="731"/>
        <w:gridCol w:w="4939"/>
        <w:gridCol w:w="731"/>
        <w:gridCol w:w="1275"/>
        <w:gridCol w:w="1396"/>
        <w:gridCol w:w="1276"/>
        <w:gridCol w:w="1346"/>
        <w:gridCol w:w="819"/>
      </w:tblGrid>
      <w:tr w:rsidR="00A4739F" w:rsidRPr="00504054" w:rsidTr="00A60EE5">
        <w:trPr>
          <w:cantSplit/>
          <w:trHeight w:val="928"/>
          <w:tblHeader/>
          <w:jc w:val="center"/>
        </w:trPr>
        <w:tc>
          <w:tcPr>
            <w:tcW w:w="1347" w:type="dxa"/>
            <w:vAlign w:val="center"/>
          </w:tcPr>
          <w:p w:rsidR="00A4739F" w:rsidRPr="001B01BF" w:rsidRDefault="00A4739F" w:rsidP="00A60EE5">
            <w:pPr>
              <w:jc w:val="center"/>
              <w:rPr>
                <w:rFonts w:ascii="標楷體" w:eastAsia="標楷體" w:hAnsi="標楷體"/>
                <w:b/>
                <w:color w:val="000000"/>
              </w:rPr>
            </w:pPr>
            <w:r w:rsidRPr="00504054">
              <w:rPr>
                <w:rFonts w:ascii="標楷體" w:eastAsia="標楷體" w:hAnsi="標楷體"/>
                <w:b/>
                <w:color w:val="000000"/>
                <w:sz w:val="28"/>
                <w:szCs w:val="28"/>
              </w:rPr>
              <w:br w:type="page"/>
            </w:r>
            <w:r w:rsidRPr="001B01BF">
              <w:rPr>
                <w:rFonts w:ascii="標楷體" w:eastAsia="標楷體" w:hAnsi="標楷體" w:hint="eastAsia"/>
                <w:b/>
                <w:color w:val="000000"/>
              </w:rPr>
              <w:t>週/</w:t>
            </w:r>
          </w:p>
          <w:p w:rsidR="00A4739F" w:rsidRPr="00504054" w:rsidRDefault="00A4739F" w:rsidP="00A60EE5">
            <w:pPr>
              <w:jc w:val="center"/>
              <w:rPr>
                <w:rFonts w:ascii="標楷體" w:eastAsia="標楷體" w:hAnsi="標楷體"/>
                <w:b/>
                <w:color w:val="000000"/>
              </w:rPr>
            </w:pPr>
            <w:r w:rsidRPr="001B01BF">
              <w:rPr>
                <w:rFonts w:ascii="標楷體" w:eastAsia="標楷體" w:hAnsi="標楷體" w:hint="eastAsia"/>
                <w:b/>
                <w:color w:val="000000"/>
              </w:rPr>
              <w:t>起訖時間</w:t>
            </w:r>
          </w:p>
        </w:tc>
        <w:tc>
          <w:tcPr>
            <w:tcW w:w="731" w:type="dxa"/>
            <w:vAlign w:val="center"/>
          </w:tcPr>
          <w:p w:rsidR="00A4739F" w:rsidRPr="00504054" w:rsidRDefault="00A4739F" w:rsidP="00A60EE5">
            <w:pPr>
              <w:jc w:val="center"/>
              <w:rPr>
                <w:rFonts w:ascii="標楷體" w:eastAsia="標楷體" w:hAnsi="標楷體"/>
                <w:b/>
                <w:color w:val="000000"/>
              </w:rPr>
            </w:pPr>
            <w:r w:rsidRPr="00504054">
              <w:rPr>
                <w:rFonts w:ascii="標楷體" w:eastAsia="標楷體" w:hAnsi="標楷體" w:hint="eastAsia"/>
                <w:b/>
                <w:color w:val="000000"/>
              </w:rPr>
              <w:t>單元名稱</w:t>
            </w:r>
          </w:p>
        </w:tc>
        <w:tc>
          <w:tcPr>
            <w:tcW w:w="4939" w:type="dxa"/>
            <w:vAlign w:val="center"/>
          </w:tcPr>
          <w:p w:rsidR="00A4739F" w:rsidRPr="00504054" w:rsidRDefault="00A4739F" w:rsidP="00A60EE5">
            <w:pPr>
              <w:jc w:val="center"/>
              <w:rPr>
                <w:rFonts w:ascii="標楷體" w:eastAsia="標楷體" w:hAnsi="標楷體"/>
                <w:b/>
                <w:color w:val="000000"/>
              </w:rPr>
            </w:pPr>
            <w:r w:rsidRPr="00504054">
              <w:rPr>
                <w:rFonts w:ascii="標楷體" w:eastAsia="標楷體" w:hAnsi="標楷體" w:hint="eastAsia"/>
                <w:b/>
                <w:color w:val="000000"/>
              </w:rPr>
              <w:t>教學內容</w:t>
            </w:r>
          </w:p>
        </w:tc>
        <w:tc>
          <w:tcPr>
            <w:tcW w:w="731" w:type="dxa"/>
            <w:vAlign w:val="center"/>
          </w:tcPr>
          <w:p w:rsidR="00A4739F" w:rsidRPr="00504054" w:rsidRDefault="00A4739F" w:rsidP="00A60EE5">
            <w:pPr>
              <w:jc w:val="center"/>
              <w:rPr>
                <w:rFonts w:ascii="標楷體" w:eastAsia="標楷體" w:hAnsi="標楷體"/>
                <w:b/>
                <w:color w:val="000000"/>
              </w:rPr>
            </w:pPr>
            <w:r w:rsidRPr="00504054">
              <w:rPr>
                <w:rFonts w:ascii="標楷體" w:eastAsia="標楷體" w:hAnsi="標楷體" w:hint="eastAsia"/>
                <w:b/>
                <w:color w:val="000000"/>
              </w:rPr>
              <w:t>節數</w:t>
            </w:r>
          </w:p>
        </w:tc>
        <w:tc>
          <w:tcPr>
            <w:tcW w:w="1275" w:type="dxa"/>
            <w:vAlign w:val="center"/>
          </w:tcPr>
          <w:p w:rsidR="00A4739F" w:rsidRPr="00504054" w:rsidRDefault="00A4739F" w:rsidP="00A60EE5">
            <w:pPr>
              <w:jc w:val="center"/>
              <w:rPr>
                <w:rFonts w:ascii="標楷體" w:eastAsia="標楷體" w:hAnsi="標楷體"/>
                <w:b/>
                <w:color w:val="000000"/>
              </w:rPr>
            </w:pPr>
            <w:r w:rsidRPr="00504054">
              <w:rPr>
                <w:rFonts w:ascii="標楷體" w:eastAsia="標楷體" w:hAnsi="標楷體" w:hint="eastAsia"/>
                <w:b/>
                <w:color w:val="000000"/>
              </w:rPr>
              <w:t>教材來源</w:t>
            </w:r>
          </w:p>
        </w:tc>
        <w:tc>
          <w:tcPr>
            <w:tcW w:w="1396" w:type="dxa"/>
            <w:vAlign w:val="center"/>
          </w:tcPr>
          <w:p w:rsidR="00A4739F" w:rsidRPr="00504054" w:rsidRDefault="00A4739F" w:rsidP="00A60EE5">
            <w:pPr>
              <w:jc w:val="center"/>
              <w:rPr>
                <w:rFonts w:ascii="標楷體" w:eastAsia="標楷體" w:hAnsi="標楷體"/>
                <w:b/>
                <w:color w:val="000000"/>
              </w:rPr>
            </w:pPr>
            <w:r w:rsidRPr="00504054">
              <w:rPr>
                <w:rFonts w:ascii="標楷體" w:eastAsia="標楷體" w:hAnsi="標楷體" w:hint="eastAsia"/>
                <w:b/>
                <w:color w:val="000000"/>
              </w:rPr>
              <w:t>評量方式</w:t>
            </w:r>
          </w:p>
        </w:tc>
        <w:tc>
          <w:tcPr>
            <w:tcW w:w="1276" w:type="dxa"/>
            <w:vAlign w:val="center"/>
          </w:tcPr>
          <w:p w:rsidR="00A4739F" w:rsidRPr="00504054" w:rsidRDefault="00A4739F" w:rsidP="00A60EE5">
            <w:pPr>
              <w:jc w:val="center"/>
              <w:rPr>
                <w:rFonts w:ascii="標楷體" w:eastAsia="標楷體" w:hAnsi="標楷體"/>
                <w:b/>
                <w:color w:val="000000"/>
              </w:rPr>
            </w:pPr>
            <w:r w:rsidRPr="00504054">
              <w:rPr>
                <w:rFonts w:ascii="標楷體" w:eastAsia="標楷體" w:hAnsi="標楷體" w:hint="eastAsia"/>
                <w:b/>
                <w:color w:val="000000"/>
              </w:rPr>
              <w:t>能力指標</w:t>
            </w:r>
          </w:p>
        </w:tc>
        <w:tc>
          <w:tcPr>
            <w:tcW w:w="1346" w:type="dxa"/>
            <w:vAlign w:val="center"/>
          </w:tcPr>
          <w:p w:rsidR="00A4739F" w:rsidRPr="00504054" w:rsidRDefault="00A4739F" w:rsidP="00A60EE5">
            <w:pPr>
              <w:jc w:val="center"/>
              <w:rPr>
                <w:rFonts w:ascii="標楷體" w:eastAsia="標楷體" w:hAnsi="標楷體"/>
                <w:b/>
                <w:color w:val="000000"/>
              </w:rPr>
            </w:pPr>
            <w:r w:rsidRPr="00504054">
              <w:rPr>
                <w:rFonts w:ascii="標楷體" w:eastAsia="標楷體" w:hAnsi="標楷體" w:hint="eastAsia"/>
                <w:b/>
                <w:color w:val="000000"/>
              </w:rPr>
              <w:t>融入領域或議題</w:t>
            </w:r>
          </w:p>
        </w:tc>
        <w:tc>
          <w:tcPr>
            <w:tcW w:w="819" w:type="dxa"/>
            <w:vAlign w:val="center"/>
          </w:tcPr>
          <w:p w:rsidR="00A4739F" w:rsidRPr="00504054" w:rsidRDefault="00A4739F" w:rsidP="00A60EE5">
            <w:pPr>
              <w:pStyle w:val="af6"/>
              <w:snapToGrid w:val="0"/>
              <w:rPr>
                <w:b/>
                <w:color w:val="000000"/>
              </w:rPr>
            </w:pPr>
            <w:r w:rsidRPr="00504054">
              <w:rPr>
                <w:rFonts w:hint="eastAsia"/>
                <w:b/>
                <w:color w:val="000000"/>
              </w:rPr>
              <w:t>備</w:t>
            </w:r>
            <w:r w:rsidRPr="00504054">
              <w:rPr>
                <w:rFonts w:hint="eastAsia"/>
                <w:b/>
                <w:color w:val="000000"/>
              </w:rPr>
              <w:t xml:space="preserve"> </w:t>
            </w:r>
            <w:r w:rsidRPr="00504054">
              <w:rPr>
                <w:rFonts w:hint="eastAsia"/>
                <w:b/>
                <w:color w:val="000000"/>
              </w:rPr>
              <w:t>註</w:t>
            </w: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第一週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單元一　大放異彩</w:t>
            </w:r>
          </w:p>
        </w:tc>
        <w:tc>
          <w:tcPr>
            <w:tcW w:w="4939" w:type="dxa"/>
          </w:tcPr>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【活動1】探索興趣</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1.班上有哪些同學和你的興趣相同？找到一群志同道合的同學後，你會想怎麼做呢？</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2.兒童分享後會發現，自己的興趣會和某些人相同，但不一定會所有項目都相同，教師可進一步引導兒童與有相同興趣的同學共同討論發展興趣的歷程。</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3.教師提問：哪些人的興趣發展得很成功，而且後來成為這方面的達人呢？你的興趣和哪些達人一樣？</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4.兒童找到自己想發展的興趣後，請他們課後蒐集與自己有相同興趣或自己未來想培養的專長且發展有成的達人資料，下次課堂上和全班分享。</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5.教師鼓勵兒童：請透過書籍、報章、雜誌或網路蒐集資料，一起來了解達人努力經營興趣成為專長的過程吧！</w:t>
            </w:r>
          </w:p>
        </w:tc>
        <w:tc>
          <w:tcPr>
            <w:tcW w:w="731" w:type="dxa"/>
            <w:vAlign w:val="center"/>
          </w:tcPr>
          <w:p w:rsidR="00A4739F" w:rsidRPr="00D60D55" w:rsidRDefault="00A4739F" w:rsidP="00A60EE5">
            <w:pPr>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康軒版教科書單元一「大放異彩」</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蒐集各種社團活動照片、影片、道具、服裝等</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兒童課前蒐集曾參加過的各種活動照片或其他相關資料</w:t>
            </w:r>
          </w:p>
          <w:p w:rsidR="00A4739F" w:rsidRPr="00D60D55" w:rsidRDefault="00A4739F" w:rsidP="00A60EE5">
            <w:pPr>
              <w:snapToGrid w:val="0"/>
              <w:ind w:left="57" w:right="57"/>
              <w:contextualSpacing/>
              <w:rPr>
                <w:rFonts w:ascii="標楷體" w:eastAsia="標楷體" w:hAnsi="標楷體"/>
                <w:color w:val="000000"/>
                <w:sz w:val="20"/>
                <w:szCs w:val="20"/>
              </w:rPr>
            </w:pPr>
          </w:p>
          <w:p w:rsidR="00A4739F" w:rsidRPr="00D60D55"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3.討論發表</w:t>
            </w:r>
          </w:p>
        </w:tc>
        <w:tc>
          <w:tcPr>
            <w:tcW w:w="1276" w:type="dxa"/>
          </w:tcPr>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1-2-2 參與各式各類的活動，探索自己的興趣與專長。</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【生涯發展教育】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1"/>
              </w:smartTagPr>
              <w:r w:rsidRPr="00D60D55">
                <w:rPr>
                  <w:rFonts w:ascii="標楷體" w:eastAsia="標楷體" w:hAnsi="標楷體" w:hint="eastAsia"/>
                  <w:color w:val="000000"/>
                  <w:sz w:val="20"/>
                </w:rPr>
                <w:t>1-2-1</w:t>
              </w:r>
            </w:smartTag>
            <w:r w:rsidRPr="00D60D55">
              <w:rPr>
                <w:rFonts w:ascii="標楷體" w:eastAsia="標楷體" w:hAnsi="標楷體" w:hint="eastAsia"/>
                <w:color w:val="000000"/>
                <w:sz w:val="20"/>
              </w:rPr>
              <w:t xml:space="preserve"> 培養自己的興趣、能力。</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1"/>
              </w:smartTagPr>
              <w:r w:rsidRPr="00D60D55">
                <w:rPr>
                  <w:rFonts w:ascii="標楷體" w:eastAsia="標楷體" w:hAnsi="標楷體" w:hint="eastAsia"/>
                  <w:color w:val="000000"/>
                  <w:sz w:val="20"/>
                </w:rPr>
                <w:t>1-2-2</w:t>
              </w:r>
            </w:smartTag>
            <w:r w:rsidRPr="00D60D55">
              <w:rPr>
                <w:rFonts w:ascii="標楷體" w:eastAsia="標楷體" w:hAnsi="標楷體" w:hint="eastAsia"/>
                <w:color w:val="000000"/>
                <w:sz w:val="20"/>
              </w:rPr>
              <w:t xml:space="preserve"> 覺察性別特質的刻板化印象。</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第二週</w:t>
            </w:r>
          </w:p>
          <w:p w:rsidR="00A4739F" w:rsidRPr="00D60D55" w:rsidRDefault="00A4739F" w:rsidP="00213987">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單元一　大放異彩</w:t>
            </w:r>
          </w:p>
        </w:tc>
        <w:tc>
          <w:tcPr>
            <w:tcW w:w="4939" w:type="dxa"/>
          </w:tcPr>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【活動2】達人的故事</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1.教師介紹紅面棋王</w:t>
            </w:r>
            <w:r w:rsidRPr="00D60D55">
              <w:rPr>
                <w:rFonts w:ascii="標楷體" w:eastAsia="標楷體" w:hAnsi="標楷體" w:hint="eastAsia"/>
                <w:color w:val="000000"/>
                <w:sz w:val="20"/>
                <w:szCs w:val="20"/>
                <w:u w:val="single"/>
              </w:rPr>
              <w:t>周俊勳</w:t>
            </w:r>
            <w:r w:rsidRPr="00D60D55">
              <w:rPr>
                <w:rFonts w:ascii="標楷體" w:eastAsia="標楷體" w:hAnsi="標楷體" w:hint="eastAsia"/>
                <w:color w:val="000000"/>
                <w:sz w:val="20"/>
                <w:szCs w:val="20"/>
              </w:rPr>
              <w:t>和極限運動超馬選手</w:t>
            </w:r>
            <w:r w:rsidRPr="00D60D55">
              <w:rPr>
                <w:rFonts w:ascii="標楷體" w:eastAsia="標楷體" w:hAnsi="標楷體" w:hint="eastAsia"/>
                <w:color w:val="000000"/>
                <w:sz w:val="20"/>
                <w:szCs w:val="20"/>
                <w:u w:val="single"/>
              </w:rPr>
              <w:t>陳彥博</w:t>
            </w:r>
            <w:r w:rsidRPr="00D60D55">
              <w:rPr>
                <w:rFonts w:ascii="標楷體" w:eastAsia="標楷體" w:hAnsi="標楷體" w:hint="eastAsia"/>
                <w:color w:val="000000"/>
                <w:sz w:val="20"/>
                <w:szCs w:val="20"/>
              </w:rPr>
              <w:t>等人的奮鬥故事：有許多人持續發展自己的興趣成為專長，並且獲得很好的成就，一起來了解他們的故事吧！</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2.兒童發表與分享自己蒐集到的達人故事，盡量以社區中或自己身邊的人為對象。</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3.教師提問：哪一位達人的奮鬥過程讓你印象最深刻？為什麼？請你選擇一位達人，深入研究了解他努力的過程，再和同學分享。</w:t>
            </w:r>
          </w:p>
          <w:p w:rsidR="00A4739F" w:rsidRPr="00D60D55" w:rsidRDefault="00A4739F" w:rsidP="00A60EE5">
            <w:pPr>
              <w:snapToGrid w:val="0"/>
              <w:ind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4.教師提問：那些把興趣持續發展成專長的達人，他們的熱情如何產生？在將興趣發展成專長的過程中，克服了哪些困難？他們怎麼做到的？</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5.教師進一步提問以下問題：</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(1)這些達人如何將興趣轉化為專長？</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(2)歸納各個達人故事中，共同的人格特質與成功的因素為何？</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(3)達人發展專長的過程中，是否受到來自他人的協助與影響？</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6.兒童針對各達人的故事，提出自己觀察到的部分進行分享。</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7.了解達人的故事後，你將如何努力，讓自己的興趣也有機會發展成為專長呢？</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8.教師延伸提問：你想把興趣發展成自己的專長嗎？一起來規畫個人的專長發展築夢計畫吧！</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單元一「</w:t>
            </w:r>
            <w:r w:rsidRPr="00D60D55">
              <w:rPr>
                <w:rFonts w:ascii="標楷體" w:eastAsia="標楷體" w:hAnsi="標楷體" w:hint="eastAsia"/>
                <w:color w:val="000000"/>
                <w:sz w:val="20"/>
              </w:rPr>
              <w:t>大放異彩</w:t>
            </w:r>
            <w:r w:rsidRPr="00D60D55">
              <w:rPr>
                <w:rFonts w:ascii="標楷體" w:eastAsia="標楷體" w:hAnsi="標楷體" w:hint="eastAsia"/>
                <w:noProof/>
                <w:color w:val="000000"/>
                <w:sz w:val="20"/>
              </w:rPr>
              <w:t>」</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蒐集各種社團活動照片、影片、道具、服裝等；學生課前蒐集曾參加過的各種活動照片或其他相關資料。</w:t>
            </w:r>
          </w:p>
          <w:p w:rsidR="00A4739F" w:rsidRPr="00D60D55" w:rsidRDefault="00A4739F" w:rsidP="00A60EE5">
            <w:pPr>
              <w:snapToGrid w:val="0"/>
              <w:ind w:left="57" w:right="57"/>
              <w:contextualSpacing/>
              <w:rPr>
                <w:rFonts w:ascii="標楷體" w:eastAsia="標楷體" w:hAnsi="標楷體"/>
                <w:color w:val="000000"/>
                <w:sz w:val="20"/>
                <w:szCs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1-2-2 參與各式各類的活動，探索自己的興趣與專長。</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【生涯發展教育】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Year" w:val="2001"/>
                <w:attr w:name="Month" w:val="2"/>
                <w:attr w:name="Day" w:val="1"/>
                <w:attr w:name="IsLunarDate" w:val="False"/>
                <w:attr w:name="IsROCDate" w:val="False"/>
              </w:smartTagPr>
              <w:r w:rsidRPr="00D60D55">
                <w:rPr>
                  <w:rFonts w:ascii="標楷體" w:eastAsia="標楷體" w:hAnsi="標楷體" w:hint="eastAsia"/>
                  <w:color w:val="000000"/>
                  <w:sz w:val="20"/>
                </w:rPr>
                <w:t>1-2-1</w:t>
              </w:r>
            </w:smartTag>
            <w:r w:rsidRPr="00D60D55">
              <w:rPr>
                <w:rFonts w:ascii="標楷體" w:eastAsia="標楷體" w:hAnsi="標楷體" w:hint="eastAsia"/>
                <w:color w:val="000000"/>
                <w:sz w:val="20"/>
              </w:rPr>
              <w:t xml:space="preserve"> 培養自己的興趣、能力。</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Year" w:val="2001"/>
                <w:attr w:name="Month" w:val="2"/>
                <w:attr w:name="Day" w:val="2"/>
                <w:attr w:name="IsLunarDate" w:val="False"/>
                <w:attr w:name="IsROCDate" w:val="False"/>
              </w:smartTagPr>
              <w:r w:rsidRPr="00D60D55">
                <w:rPr>
                  <w:rFonts w:ascii="標楷體" w:eastAsia="標楷體" w:hAnsi="標楷體" w:hint="eastAsia"/>
                  <w:color w:val="000000"/>
                  <w:sz w:val="20"/>
                </w:rPr>
                <w:t>1-2-2</w:t>
              </w:r>
            </w:smartTag>
            <w:r w:rsidRPr="00D60D55">
              <w:rPr>
                <w:rFonts w:ascii="標楷體" w:eastAsia="標楷體" w:hAnsi="標楷體" w:hint="eastAsia"/>
                <w:color w:val="000000"/>
                <w:sz w:val="20"/>
              </w:rPr>
              <w:t xml:space="preserve"> 覺察性別特質的刻板化印象。</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Year" w:val="2002"/>
                <w:attr w:name="Month" w:val="2"/>
                <w:attr w:name="Day" w:val="1"/>
                <w:attr w:name="IsLunarDate" w:val="False"/>
                <w:attr w:name="IsROCDate" w:val="False"/>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第三週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單元一　大放異彩</w:t>
            </w:r>
          </w:p>
        </w:tc>
        <w:tc>
          <w:tcPr>
            <w:tcW w:w="4939" w:type="dxa"/>
          </w:tcPr>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【活動2】達人的故事</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1.請把你的興趣當成出發點，列出計畫內容，規畫一個自己的「專長發展逐夢計畫」。</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2.兒童著手規畫，內容包括：計畫內容、時間規畫、成果發表等。</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3.兒童務必規畫成果發表的時間及內容，以定期自我檢核。</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4.決定自己想發展的專長，並規畫實行的方法後，就開始做做看吧！</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5.反思活動待兒童實行逐夢計畫一學期後，再於學期末實施。</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單元一「</w:t>
            </w:r>
            <w:r w:rsidRPr="00D60D55">
              <w:rPr>
                <w:rFonts w:ascii="標楷體" w:eastAsia="標楷體" w:hAnsi="標楷體" w:hint="eastAsia"/>
                <w:color w:val="000000"/>
                <w:sz w:val="20"/>
              </w:rPr>
              <w:t>大放異彩</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color w:val="000000"/>
                <w:sz w:val="20"/>
              </w:rPr>
            </w:pPr>
            <w:r w:rsidRPr="00D60D55">
              <w:rPr>
                <w:rFonts w:ascii="標楷體" w:eastAsia="標楷體" w:hAnsi="標楷體" w:hint="eastAsia"/>
                <w:color w:val="000000"/>
                <w:sz w:val="20"/>
              </w:rPr>
              <w:t>準備</w:t>
            </w:r>
            <w:r w:rsidRPr="00D60D55">
              <w:rPr>
                <w:rFonts w:ascii="標楷體" w:eastAsia="標楷體" w:hAnsi="標楷體" w:hint="eastAsia"/>
                <w:color w:val="000000"/>
                <w:sz w:val="20"/>
                <w:u w:val="single"/>
              </w:rPr>
              <w:t>周俊勳</w:t>
            </w:r>
            <w:r w:rsidRPr="00D60D55">
              <w:rPr>
                <w:rFonts w:ascii="標楷體" w:eastAsia="標楷體" w:hAnsi="標楷體" w:hint="eastAsia"/>
                <w:color w:val="000000"/>
                <w:sz w:val="20"/>
              </w:rPr>
              <w:t>（圍棋）和</w:t>
            </w:r>
            <w:r w:rsidRPr="00D60D55">
              <w:rPr>
                <w:rFonts w:ascii="標楷體" w:eastAsia="標楷體" w:hAnsi="標楷體" w:hint="eastAsia"/>
                <w:color w:val="000000"/>
                <w:sz w:val="20"/>
                <w:u w:val="single"/>
              </w:rPr>
              <w:t>陳彥博</w:t>
            </w:r>
            <w:r w:rsidRPr="00D60D55">
              <w:rPr>
                <w:rFonts w:ascii="標楷體" w:eastAsia="標楷體" w:hAnsi="標楷體" w:hint="eastAsia"/>
                <w:color w:val="000000"/>
                <w:sz w:val="20"/>
              </w:rPr>
              <w:t>（超級馬拉松）和各地廢棄物修復達人的故事、影片、照片或其他相關資料；學生訪問或觀察自己的家人、社區中的達人相關故事或資料。</w:t>
            </w:r>
          </w:p>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1-2-2 參與各式各類的活動，探索自己的興趣與專長。</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【生涯發展教育】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1"/>
              </w:smartTagPr>
              <w:r w:rsidRPr="00D60D55">
                <w:rPr>
                  <w:rFonts w:ascii="標楷體" w:eastAsia="標楷體" w:hAnsi="標楷體" w:hint="eastAsia"/>
                  <w:color w:val="000000"/>
                  <w:sz w:val="20"/>
                </w:rPr>
                <w:t>1-2-1</w:t>
              </w:r>
            </w:smartTag>
            <w:r w:rsidRPr="00D60D55">
              <w:rPr>
                <w:rFonts w:ascii="標楷體" w:eastAsia="標楷體" w:hAnsi="標楷體" w:hint="eastAsia"/>
                <w:color w:val="000000"/>
                <w:sz w:val="20"/>
              </w:rPr>
              <w:t xml:space="preserve"> 培養自己的興趣、能力。</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1"/>
              </w:smartTagPr>
              <w:r w:rsidRPr="00D60D55">
                <w:rPr>
                  <w:rFonts w:ascii="標楷體" w:eastAsia="標楷體" w:hAnsi="標楷體" w:hint="eastAsia"/>
                  <w:color w:val="000000"/>
                  <w:sz w:val="20"/>
                </w:rPr>
                <w:t>1-2-2</w:t>
              </w:r>
            </w:smartTag>
            <w:r w:rsidRPr="00D60D55">
              <w:rPr>
                <w:rFonts w:ascii="標楷體" w:eastAsia="標楷體" w:hAnsi="標楷體" w:hint="eastAsia"/>
                <w:color w:val="000000"/>
                <w:sz w:val="20"/>
              </w:rPr>
              <w:t xml:space="preserve"> 覺察性別特質的刻板化印象。</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第四週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單元二　家族休閒總動員</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【活動1】家族聚會樂</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1.教師播放「家庭教育年」宣導影片，引發尋找家園、家人、家譜、家風、家訓等議題，引導兒童看見家庭的價值，進而引發珍愛家庭的討論。</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2.教師請兒童課前蒐集自己參加家族聚會活動的照片或影片，並分享：說說看，你參加過哪些家族聚會活動？參加家族聚會活動，讓你留下哪些回憶與感受呢？</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3.教師請兒童分享：你家舉辦過家族聚會活動嗎？請分享讓你難忘的經驗。</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4.教師請兒童比較自己的家族聚會活動和同學參與過的，有哪些不一樣。</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5.想一想，為什麼要舉辦家族聚會？這些活動帶給家族什麼影響？</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6.教師提問：你家有固定的聚會日嗎？是什麼時候？為什麼訂這一天？</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7.教師鼓勵兒童：請和家人共同規畫一個家族聚會日活動，並一起進行活動。</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noProof/>
                <w:color w:val="000000"/>
                <w:sz w:val="20"/>
                <w:szCs w:val="20"/>
              </w:rPr>
            </w:pPr>
            <w:r w:rsidRPr="00D60D55">
              <w:rPr>
                <w:rFonts w:ascii="標楷體" w:eastAsia="標楷體" w:hAnsi="標楷體" w:hint="eastAsia"/>
                <w:noProof/>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單元二「</w:t>
            </w:r>
            <w:r w:rsidRPr="00D60D55">
              <w:rPr>
                <w:rFonts w:ascii="標楷體" w:eastAsia="標楷體" w:hAnsi="標楷體" w:hint="eastAsia"/>
                <w:color w:val="000000"/>
                <w:sz w:val="20"/>
              </w:rPr>
              <w:t>家族休閒總動員</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準備教育部所拍攝的「家庭教育年」宣導影片，包括《珍愛家庭季》、《慈孝家庭季》及《幸福婚姻季》三段影片；學生課前蒐集自己參加家族聚會活動的照片或影片。</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2-2-3 參與家庭事務，分享與家人休閒互動的經驗和感受。</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【人權教育】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說出權利與個人責任的關係，並在日常生活中實踐。</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1"/>
              </w:smartTagPr>
              <w:r w:rsidRPr="00D60D55">
                <w:rPr>
                  <w:rFonts w:ascii="標楷體" w:eastAsia="標楷體" w:hAnsi="標楷體" w:hint="eastAsia"/>
                  <w:color w:val="000000"/>
                  <w:sz w:val="20"/>
                </w:rPr>
                <w:t>1-2-2</w:t>
              </w:r>
            </w:smartTag>
            <w:r w:rsidRPr="00D60D55">
              <w:rPr>
                <w:rFonts w:ascii="標楷體" w:eastAsia="標楷體" w:hAnsi="標楷體" w:hint="eastAsia"/>
                <w:color w:val="000000"/>
                <w:sz w:val="20"/>
              </w:rPr>
              <w:t xml:space="preserve"> 覺察性別特質的刻板化印象。</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第五週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單元二　家族休閒總動員</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【活動1】家族聚會樂</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1.教師請兒童回憶實踐過程，分享當時情境，例如：</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color w:val="000000"/>
                <w:sz w:val="20"/>
              </w:rPr>
              <w:t>(1)</w:t>
            </w:r>
            <w:r w:rsidRPr="00D60D55">
              <w:rPr>
                <w:rFonts w:ascii="標楷體" w:eastAsia="標楷體" w:hAnsi="標楷體" w:hint="eastAsia"/>
                <w:color w:val="000000"/>
                <w:sz w:val="20"/>
              </w:rPr>
              <w:t>慶生會當天，播放大家事先錄的祝福影片；另外，每人準備一個節目，表哥當節目主持人</w:t>
            </w:r>
            <w:r w:rsidRPr="00D60D55">
              <w:rPr>
                <w:rFonts w:ascii="標楷體" w:eastAsia="標楷體" w:hAnsi="標楷體" w:cs="MS Mincho" w:hint="eastAsia"/>
                <w:color w:val="000000"/>
                <w:sz w:val="20"/>
              </w:rPr>
              <w:t>……</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color w:val="000000"/>
                <w:sz w:val="20"/>
              </w:rPr>
              <w:t>(2)</w:t>
            </w:r>
            <w:r w:rsidRPr="00D60D55">
              <w:rPr>
                <w:rFonts w:ascii="標楷體" w:eastAsia="標楷體" w:hAnsi="標楷體" w:hint="eastAsia"/>
                <w:color w:val="000000"/>
                <w:sz w:val="20"/>
              </w:rPr>
              <w:t>我幫外婆搥背、按摩，哥哥幫媽媽洗腳，再由舅舅和表姐煮晚餐</w:t>
            </w:r>
            <w:r w:rsidRPr="00D60D55">
              <w:rPr>
                <w:rFonts w:ascii="標楷體" w:eastAsia="標楷體" w:hAnsi="標楷體" w:cs="MS Mincho" w:hint="eastAsia"/>
                <w:color w:val="000000"/>
                <w:sz w:val="20"/>
              </w:rPr>
              <w:t>……</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2.教師引導兒童省思：完成這次的聚會日活動後，你有哪些不一樣的感受？</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3.教師說明：家族活動對於家庭經營非常重要，透過節慶與特殊日子的「儀式」，是會讓人深深感動的，因為其中蘊含了關愛與祝福。</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4.教師總結：多參加家族的聚會活動，可以累積許多與家人相處的美好回憶呵！</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單元二「</w:t>
            </w:r>
            <w:r w:rsidRPr="00D60D55">
              <w:rPr>
                <w:rFonts w:ascii="標楷體" w:eastAsia="標楷體" w:hAnsi="標楷體" w:hint="eastAsia"/>
                <w:color w:val="000000"/>
                <w:sz w:val="20"/>
              </w:rPr>
              <w:t>家族休閒總動員</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學生課前蒐集自己參加家族聚會活動的照片或影片。</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2-2-3 參與家庭事務，分享與家人休閒互動的經驗和感受。</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【人權教育】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說出權利與個人責任的關係，並在日常生活中實踐。</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欣賞不同性別者的創意表現。</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第六週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單元二　家族休閒總動員</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【活動2】家庭休閒趣</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1.引導：教師介紹勞動部生活工作平衡網，鼓勵雇主推動工作與生活平衡，訂定「推動工作與生活平衡補助計畫」，補助雇主辦理員工關懷與協助課程、友善家庭措施、兒童或長者臨時照顧空間等項目。藉此引發兒童了解企業應投入資源，協助員工照顧家庭，讓員工的工作與生活可以達到平衡（例如：除了結婚、生育等各項補助外，尚有家庭日、旅遊假等福利）。讓兒童了解，員工是公司重要的資產，因此，為員工創造幸福生活，是公司努力的方向之一，對員工家庭友善，亦是企業社會責任的展現。</w:t>
            </w:r>
          </w:p>
          <w:p w:rsidR="00A4739F" w:rsidRPr="00D60D55" w:rsidRDefault="00A4739F" w:rsidP="00A4739F">
            <w:pPr>
              <w:pStyle w:val="4123"/>
              <w:snapToGrid w:val="0"/>
              <w:spacing w:line="240" w:lineRule="auto"/>
              <w:ind w:leftChars="10" w:left="194" w:rightChars="10" w:right="24"/>
              <w:contextualSpacing/>
              <w:rPr>
                <w:rFonts w:ascii="標楷體" w:eastAsia="標楷體" w:hAnsi="標楷體"/>
                <w:color w:val="000000"/>
                <w:sz w:val="20"/>
              </w:rPr>
            </w:pPr>
            <w:r w:rsidRPr="00D60D55">
              <w:rPr>
                <w:rFonts w:ascii="標楷體" w:eastAsia="標楷體" w:hAnsi="標楷體" w:hint="eastAsia"/>
                <w:color w:val="000000"/>
                <w:sz w:val="20"/>
              </w:rPr>
              <w:t>2.教師引導兒童了解：</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(1)良好的運動與休閒生活，能讓每個人的身心靈都達到最佳的狀態，它是每個人都應納入生活中的重要「功課」。</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(2)從全家人各式各樣的活動經驗和感受中，能促進家人互動的機會，建立家庭成員分工合作與分享經驗的觀念，並能體會和感受家人共創回憶的感動。</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3.教師請兒童分享：你曾經和家人一起做過哪些休閒活動呢？</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4.兒童分享和家人一起進行過的休閒活動，分享時不但要說出休閒活動的名稱，還要描述進行的地點、方式等內容。</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5.和家人一起進行這些休閒活動，帶給你什麼感受呢？</w:t>
            </w:r>
          </w:p>
          <w:p w:rsidR="00A4739F" w:rsidRPr="00D60D55" w:rsidRDefault="00A4739F" w:rsidP="00A60EE5">
            <w:pPr>
              <w:pStyle w:val="4123"/>
              <w:tabs>
                <w:tab w:val="clear" w:pos="142"/>
              </w:tabs>
              <w:snapToGrid w:val="0"/>
              <w:spacing w:line="240" w:lineRule="auto"/>
              <w:ind w:leftChars="10" w:left="24" w:rightChars="10" w:right="24" w:firstLine="0"/>
              <w:contextualSpacing/>
              <w:rPr>
                <w:rFonts w:ascii="標楷體" w:eastAsia="標楷體" w:hAnsi="標楷體"/>
                <w:color w:val="000000"/>
                <w:sz w:val="20"/>
              </w:rPr>
            </w:pPr>
            <w:r w:rsidRPr="00D60D55">
              <w:rPr>
                <w:rFonts w:ascii="標楷體" w:eastAsia="標楷體" w:hAnsi="標楷體" w:hint="eastAsia"/>
                <w:color w:val="000000"/>
                <w:sz w:val="20"/>
              </w:rPr>
              <w:t>6.教師請兒童思考並討論：想一想，安排良好的休閒活動，對健康生活具有什麼意義？對你的生活帶來什麼改變？</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noProof/>
                <w:color w:val="000000"/>
                <w:sz w:val="20"/>
                <w:szCs w:val="20"/>
              </w:rPr>
            </w:pPr>
            <w:r w:rsidRPr="00D60D55">
              <w:rPr>
                <w:rFonts w:ascii="標楷體" w:eastAsia="標楷體" w:hAnsi="標楷體" w:hint="eastAsia"/>
                <w:noProof/>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單元二「</w:t>
            </w:r>
            <w:r w:rsidRPr="00D60D55">
              <w:rPr>
                <w:rFonts w:ascii="標楷體" w:eastAsia="標楷體" w:hAnsi="標楷體" w:hint="eastAsia"/>
                <w:color w:val="000000"/>
                <w:sz w:val="20"/>
              </w:rPr>
              <w:t>家族休閒總動員</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蒐集「友善家庭運動」的影片</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學生課前蒐集大家常參加的休閒活動海報，以及曾和家人一起從事的休閒活動照片或影片。</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2-2-3 參與家庭事務，分享與家人休閒互動的經驗和感受。</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【家政教育】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5"/>
                <w:attr w:name="Month" w:val="2"/>
                <w:attr w:name="Year" w:val="2004"/>
              </w:smartTagPr>
              <w:r w:rsidRPr="00D60D55">
                <w:rPr>
                  <w:rFonts w:ascii="標楷體" w:eastAsia="標楷體" w:hAnsi="標楷體" w:hint="eastAsia"/>
                  <w:color w:val="000000"/>
                  <w:sz w:val="20"/>
                </w:rPr>
                <w:t>4-2-5</w:t>
              </w:r>
            </w:smartTag>
            <w:r w:rsidRPr="00D60D55">
              <w:rPr>
                <w:rFonts w:ascii="標楷體" w:eastAsia="標楷體" w:hAnsi="標楷體" w:hint="eastAsia"/>
                <w:color w:val="000000"/>
                <w:sz w:val="20"/>
              </w:rPr>
              <w:t xml:space="preserve"> 瞭解參與家庭活動的重要性。</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欣賞不同性別者的創意表現。</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第七週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單元二　家族休閒總動員</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【活動2】家庭休閒趣</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1.教師請兒童分組討論：想一想，哪些休閒活動適合和家人一起參與？為什麼？</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2.兒童個別發表自身的經驗。</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3.請兒童分組討論：如果由你來規畫家人的休閒活動，你會怎麼做呢？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4.兒童分組以角色扮演方式討論並發表，每個人扮演家庭中不同的角色。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5.教師鼓勵兒童：請透過家庭會議，和家人共同討論、規畫一項適合你家的家庭休閒活動吧！</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6.請兒童將自己與家人共同討論出的家庭休閒計畫和同學分享，再利用假日與家人一起進行你們規畫的休閒活動吧！</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7.教師提醒：進行休閒活動前，要先做好周詳的計畫和行前準備呵！</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8.兒童利用假日實際去從事規畫安排的休閒活動後，教師提問：請分享你和家人一起參與休閒活動過程中的難忘經驗。</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9.教師說明：和家人、朋友一起參加各種休閒活動，可以培養多元的興趣及健康的身心。</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10.教師請兒童分享：進行家庭休閒活動後，請和同學分享你的心得。</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11.教師鼓勵兒童在生活中繼續規畫和參與家庭休閒活動。</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noProof/>
                <w:color w:val="000000"/>
                <w:sz w:val="20"/>
                <w:szCs w:val="20"/>
              </w:rPr>
            </w:pPr>
            <w:r w:rsidRPr="00D60D55">
              <w:rPr>
                <w:rFonts w:ascii="標楷體" w:eastAsia="標楷體" w:hAnsi="標楷體" w:hint="eastAsia"/>
                <w:noProof/>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單元二「</w:t>
            </w:r>
            <w:r w:rsidRPr="00D60D55">
              <w:rPr>
                <w:rFonts w:ascii="標楷體" w:eastAsia="標楷體" w:hAnsi="標楷體" w:hint="eastAsia"/>
                <w:color w:val="000000"/>
                <w:sz w:val="20"/>
              </w:rPr>
              <w:t>家族休閒總動員</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學生課前蒐集大家常參加的休閒活動海報，以及曾和家人一起從事的休閒活動照片或影片。</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2-2-3 參與家庭事務，分享與家人休閒互動的經驗和感受。</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【家政教育】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5"/>
                <w:attr w:name="Month" w:val="2"/>
                <w:attr w:name="Year" w:val="2004"/>
              </w:smartTagPr>
              <w:r w:rsidRPr="00D60D55">
                <w:rPr>
                  <w:rFonts w:ascii="標楷體" w:eastAsia="標楷體" w:hAnsi="標楷體" w:hint="eastAsia"/>
                  <w:color w:val="000000"/>
                  <w:sz w:val="20"/>
                </w:rPr>
                <w:t>4-2-5</w:t>
              </w:r>
            </w:smartTag>
            <w:r w:rsidRPr="00D60D55">
              <w:rPr>
                <w:rFonts w:ascii="標楷體" w:eastAsia="標楷體" w:hAnsi="標楷體" w:hint="eastAsia"/>
                <w:color w:val="000000"/>
                <w:sz w:val="20"/>
              </w:rPr>
              <w:t xml:space="preserve"> 瞭解參與家庭活動的重要性。</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欣賞不同性別者的創意表現。</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第八週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單元三　小小志工團</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【活動1】傳遞關懷</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1.教師引導兒童思考︰你曾經參與或接受過哪些服務活動？你有哪些特別的感受呢？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2.在學校或社區中，有哪些需要我們付出關懷或服務的人與事呢？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3.兒童記錄自己覺察到需要關懷的人與事。</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4.全班分組討論：對於身邊需要關懷的人與事，他們需要哪些協助呢？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5.教師提醒：平時用心觀察生活周遭，隨時注意與協助需要關懷的人呵！</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6.教師於前一節下課前提醒兒童蒐集資料，於下堂課分享：請蒐集你可以進行的服務活動，並將你蒐集到的訊息和同學分享。</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7.教師請兒童分組討論，整合資訊後再上臺發表。</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8.教師引導兒童思考︰在擬定服務計畫時，要思考哪些事情，才能真正幫助需要服務的對象？</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9.針對服務前心理、能力和行為上的準備，先讓兒童思考後，再鼓勵他們擬定計畫並執行。</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單元三「</w:t>
            </w:r>
            <w:r w:rsidRPr="00D60D55">
              <w:rPr>
                <w:rFonts w:ascii="標楷體" w:eastAsia="標楷體" w:hAnsi="標楷體" w:hint="eastAsia"/>
                <w:color w:val="000000"/>
                <w:sz w:val="20"/>
              </w:rPr>
              <w:t>小小志工團</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1.討論發表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3.實作評量</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3-2-3 參與學校或社區服務活動，並分享服務心得。</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欣賞不同性別者的創意表現。</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【環境教育】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5"/>
              </w:smartTagPr>
              <w:r w:rsidRPr="00D60D55">
                <w:rPr>
                  <w:rFonts w:ascii="標楷體" w:eastAsia="標楷體" w:hAnsi="標楷體" w:hint="eastAsia"/>
                  <w:color w:val="000000"/>
                  <w:sz w:val="20"/>
                </w:rPr>
                <w:t>5-2-1</w:t>
              </w:r>
            </w:smartTag>
            <w:r w:rsidRPr="00D60D55">
              <w:rPr>
                <w:rFonts w:ascii="標楷體" w:eastAsia="標楷體" w:hAnsi="標楷體" w:hint="eastAsia"/>
                <w:color w:val="000000"/>
                <w:sz w:val="20"/>
              </w:rPr>
              <w:t xml:space="preserve"> 具有跟隨家人或師長參與關懷弱勢族群等永續發展相關議題之活動經驗。</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第九週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單元三　小小志工團</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【活動1】傳遞關懷</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1.教師提醒：在確認被幫助者的意願和需求，並決定服務的對象和方式後，一起討論服務時須注意的事項，以及自己能參與的服務工作吧！</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(1)教師鼓勵每位兒童都提出自己的想法，才能融合全班的意見，激盪出最好的計畫。</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(2)學生手冊中舉出兩個例子，一個是學校的服務計畫，一個是社區的，不須讓學生進行和學生手冊中相同的服務計畫，但須要求規畫完整、符合兒童的能力且容易執行。</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2.鼓勵兒童服務宜從生活中做起，在學校或社區中先能覺察需要我們付諸關懷的人與事，並思考自己的能力後，再實際行動。</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3.教師總結：每一個貼心的小舉動都能讓接受服務的人感受溫暖。集結大家的力量，一起參與服務行動，就踏出服務的第一步嘍！進行服務前，要先做好準備工作呵！</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單元三「</w:t>
            </w:r>
            <w:r w:rsidRPr="00D60D55">
              <w:rPr>
                <w:rFonts w:ascii="標楷體" w:eastAsia="標楷體" w:hAnsi="標楷體" w:hint="eastAsia"/>
                <w:color w:val="000000"/>
                <w:sz w:val="20"/>
              </w:rPr>
              <w:t>小小志工團</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1.討論發表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3.實作評量</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3-2-3 參與學校或社區服務活動，並分享服務心得。</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【人權教育】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說出權利與個人責任的關係，並在日常生活中實踐。</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欣賞不同性別者的創意表現。</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單元三　小小志工團</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【活動2】小志工行動</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1.教師彙整班級服務計畫後揭示，並請兒童思考：在進行服務前，你有哪些能力需要加強呢？可以先請教老師，再和同學一起練習和準備呵！</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2.教師亦可參考以下提問，並進一步引導兒童思考︰</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(1)若對學校的服務工作內容有些疑問，可以怎麼做呢？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(2)了解服務內容後，如何讓我們的服務能對需要服務的人有實際幫助呢？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(3)除了服務的注意事項外，我們要如何與同學或家人一起合作呢？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3.如何讓服務更貼心？有關自身的安全與能力要注意哪些事情？</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4.教師請兒童在小組中運用角色扮演的方式練習，思考在加強自身能力之餘，又能在活動中表現貼心，同時顧及安全。</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5.你準備好了嗎？開始展開服務行動吧！</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6.兒童實際執行服務行動。</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單元三「</w:t>
            </w:r>
            <w:r w:rsidRPr="00D60D55">
              <w:rPr>
                <w:rFonts w:ascii="標楷體" w:eastAsia="標楷體" w:hAnsi="標楷體" w:hint="eastAsia"/>
                <w:color w:val="000000"/>
                <w:sz w:val="20"/>
              </w:rPr>
              <w:t>小小志工團</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服務計畫表。</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2.服務認證</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3.護照紀錄</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4.活動參與</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3-2-3 參與學校或社區服務活動，並分享服務心得。</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【人權教育】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說出權利與個人責任的關係，並在日常生活中實踐。</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欣賞不同性別者的創意表現。</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第十一週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單元三　小小志工團</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【活動2】小志工行動</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1.教師提問：服務活動進行得順利嗎？和同學分享服務活動進行的情形，並說出你的收穫與需要改進的地方。</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2.教師說明小志工護照的意義及運用方式，藉以鼓勵兒童主動服務並記錄自己的服務狀況。</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(1)鼓勵兒童進行服務活動，並提醒兒童進行社區服務時可以邀請家人同行。</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(2)提醒兒童將服務項目記錄在小志工護照上，並請教師認證（詳見教師手冊第72頁）。</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3.教師發起：在完成服務活動後，來進行一場小志工行動發表會，將你的服務經驗與見聞和同學分享。</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4.兒童分組發表。</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5.教師歸納兒童發表的內容，鼓勵兒童持續參與服務活動，為需要的人服務。</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6.教師總結：讓關懷他人、參與服務工作變成生活重要的一部分，你的生活會過得更充實、更有意義呵！</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單元三「</w:t>
            </w:r>
            <w:r w:rsidRPr="00D60D55">
              <w:rPr>
                <w:rFonts w:ascii="標楷體" w:eastAsia="標楷體" w:hAnsi="標楷體" w:hint="eastAsia"/>
                <w:color w:val="000000"/>
                <w:sz w:val="20"/>
              </w:rPr>
              <w:t>小小志工團</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小志工護照。</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2.服務認證</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3.護照紀錄</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4.活動參與</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3-2-3 參與學校或社區服務活動，並分享服務心得。</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1"/>
              </w:smartTagPr>
              <w:r w:rsidRPr="00D60D55">
                <w:rPr>
                  <w:rFonts w:ascii="標楷體" w:eastAsia="標楷體" w:hAnsi="標楷體" w:hint="eastAsia"/>
                  <w:color w:val="000000"/>
                  <w:sz w:val="20"/>
                </w:rPr>
                <w:t>1-2-3</w:t>
              </w:r>
            </w:smartTag>
            <w:r w:rsidRPr="00D60D55">
              <w:rPr>
                <w:rFonts w:ascii="標楷體" w:eastAsia="標楷體" w:hAnsi="標楷體" w:hint="eastAsia"/>
                <w:color w:val="000000"/>
                <w:sz w:val="20"/>
              </w:rPr>
              <w:t xml:space="preserve"> 欣賞不同性別者的創意表現。</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【環境教育】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5"/>
              </w:smartTagPr>
              <w:r w:rsidRPr="00D60D55">
                <w:rPr>
                  <w:rFonts w:ascii="標楷體" w:eastAsia="標楷體" w:hAnsi="標楷體" w:hint="eastAsia"/>
                  <w:color w:val="000000"/>
                  <w:sz w:val="20"/>
                </w:rPr>
                <w:t>5-2-1</w:t>
              </w:r>
            </w:smartTag>
            <w:r w:rsidRPr="00D60D55">
              <w:rPr>
                <w:rFonts w:ascii="標楷體" w:eastAsia="標楷體" w:hAnsi="標楷體" w:hint="eastAsia"/>
                <w:color w:val="000000"/>
                <w:sz w:val="20"/>
              </w:rPr>
              <w:t xml:space="preserve"> 具有跟隨家人或師長參與關懷弱勢族群等永續發展相關議題之活動經驗。</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第十二週</w:t>
            </w:r>
          </w:p>
          <w:p w:rsidR="00A4739F" w:rsidRPr="00D60D55" w:rsidRDefault="00A4739F" w:rsidP="00A60EE5">
            <w:pPr>
              <w:snapToGrid w:val="0"/>
              <w:contextualSpacing/>
              <w:jc w:val="center"/>
              <w:rPr>
                <w:rFonts w:ascii="標楷體" w:eastAsia="標楷體" w:hAnsi="標楷體" w:cs="新細明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單元四　溝通交流道</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【活動1】溝通不簡單</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1.教師引導兒童就學校中的團體發表：學校裡有各式各樣的團體，說說看，你參加過哪些團體活動？</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(1)教師可以與兒童討論團體的定義，並事先讓兒童了解：由多數人組合而成的、有組織的，就可以叫作團體。接著釐清團體的形式，例如：分組也是一種團體的形式。</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(2)如果兒童沒有參加過其他團體，可以請他思考：班級是不是團體的一種？</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(3)教師還可以延伸提問：這些團體的特色和功能是什麼呢？你在團體中的角色是什麼？</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2.參加這些團體時，發生哪些令你印象深刻的事情呢？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3.教師引導兒童發表在團體中發生印象深刻的事，並藉由兒童的發表，發現在團體中產生的問題。</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4.教師亦可延伸提問：參加這些團體，除了增強團體活動本身的技巧之外，你還學到什麼？</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單元四「</w:t>
            </w:r>
            <w:r w:rsidRPr="00D60D55">
              <w:rPr>
                <w:rFonts w:ascii="標楷體" w:eastAsia="標楷體" w:hAnsi="標楷體" w:hint="eastAsia"/>
                <w:color w:val="000000"/>
                <w:sz w:val="20"/>
              </w:rPr>
              <w:t>溝通交流道</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3.討論發表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4.經驗分享</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3-2-1 參加團體活動，並能適切表達自我、與人溝通。</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2"/>
              </w:smartTagPr>
              <w:r w:rsidRPr="00D60D55">
                <w:rPr>
                  <w:rFonts w:ascii="標楷體" w:eastAsia="標楷體" w:hAnsi="標楷體" w:hint="eastAsia"/>
                  <w:color w:val="000000"/>
                  <w:sz w:val="20"/>
                </w:rPr>
                <w:t>2-2-2</w:t>
              </w:r>
            </w:smartTag>
            <w:r w:rsidRPr="00D60D55">
              <w:rPr>
                <w:rFonts w:ascii="標楷體" w:eastAsia="標楷體" w:hAnsi="標楷體" w:hint="eastAsia"/>
                <w:color w:val="000000"/>
                <w:sz w:val="20"/>
              </w:rPr>
              <w:t xml:space="preserve"> 尊重不同性別者做決定的自主權。</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2"/>
              </w:smartTagPr>
              <w:r w:rsidRPr="00D60D55">
                <w:rPr>
                  <w:rFonts w:ascii="標楷體" w:eastAsia="標楷體" w:hAnsi="標楷體" w:hint="eastAsia"/>
                  <w:color w:val="000000"/>
                  <w:sz w:val="20"/>
                </w:rPr>
                <w:t>2-2-3</w:t>
              </w:r>
            </w:smartTag>
            <w:r w:rsidRPr="00D60D55">
              <w:rPr>
                <w:rFonts w:ascii="標楷體" w:eastAsia="標楷體" w:hAnsi="標楷體" w:hint="eastAsia"/>
                <w:color w:val="000000"/>
                <w:sz w:val="20"/>
              </w:rPr>
              <w:t xml:space="preserve"> 分辨性別刻板的情緒表達方式。</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【環境教育】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4"/>
              </w:smartTagPr>
              <w:r w:rsidRPr="00D60D55">
                <w:rPr>
                  <w:rFonts w:ascii="標楷體" w:eastAsia="標楷體" w:hAnsi="標楷體" w:hint="eastAsia"/>
                  <w:color w:val="000000"/>
                  <w:sz w:val="20"/>
                </w:rPr>
                <w:t>4-2-3</w:t>
              </w:r>
            </w:smartTag>
            <w:r w:rsidRPr="00D60D55">
              <w:rPr>
                <w:rFonts w:ascii="標楷體" w:eastAsia="標楷體" w:hAnsi="標楷體" w:hint="eastAsia"/>
                <w:color w:val="000000"/>
                <w:sz w:val="20"/>
              </w:rPr>
              <w:t xml:space="preserve"> 能表達自己對生活環境的意見，並傾聽他人對環境的想法。</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第十三週</w:t>
            </w:r>
          </w:p>
          <w:p w:rsidR="00A4739F" w:rsidRPr="00D60D55" w:rsidRDefault="00A4739F" w:rsidP="00A60EE5">
            <w:pPr>
              <w:snapToGrid w:val="0"/>
              <w:contextualSpacing/>
              <w:jc w:val="center"/>
              <w:rPr>
                <w:rFonts w:ascii="標楷體" w:eastAsia="標楷體" w:hAnsi="標楷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單元四　溝通交流道</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【活動1】溝通不簡單</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1.教師引導兒童再次思考自己與團體的關係，並提問：在團體裡，你曾經和別人意見不同嗎？意見不同的原因是什麼呢？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2.兒童發表個人經驗。</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3.教師提問：如果你遇到這些問題，你會怎麼做呢？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(1)本提問主要在讓兒童檢視本身與他人溝通的方式與技巧，教師可先不刻意提醒更好的解決方法。</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(2)讓兒童省思團體中解決問題的過程與結果，發現溝通方式與技巧的重要性。</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4.透過兒童的回饋，讓兒童發現一旦團體中產生衝突時，影響的不單單只是兒童個人的情緒，還會有工作無法完成、團體氣氛變差等影響。</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單元四「</w:t>
            </w:r>
            <w:r w:rsidRPr="00D60D55">
              <w:rPr>
                <w:rFonts w:ascii="標楷體" w:eastAsia="標楷體" w:hAnsi="標楷體" w:hint="eastAsia"/>
                <w:color w:val="000000"/>
                <w:sz w:val="20"/>
              </w:rPr>
              <w:t>溝通交流道</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3.討論發表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4.經驗分享</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3-2-1 參加團體活動，並能適切表達自我、與人溝通。</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2"/>
              </w:smartTagPr>
              <w:r w:rsidRPr="00D60D55">
                <w:rPr>
                  <w:rFonts w:ascii="標楷體" w:eastAsia="標楷體" w:hAnsi="標楷體" w:hint="eastAsia"/>
                  <w:color w:val="000000"/>
                  <w:sz w:val="20"/>
                </w:rPr>
                <w:t>2-2-2</w:t>
              </w:r>
            </w:smartTag>
            <w:r w:rsidRPr="00D60D55">
              <w:rPr>
                <w:rFonts w:ascii="標楷體" w:eastAsia="標楷體" w:hAnsi="標楷體" w:hint="eastAsia"/>
                <w:color w:val="000000"/>
                <w:sz w:val="20"/>
              </w:rPr>
              <w:t xml:space="preserve"> 尊重不同性別者做決定的自主權。</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2"/>
              </w:smartTagPr>
              <w:r w:rsidRPr="00D60D55">
                <w:rPr>
                  <w:rFonts w:ascii="標楷體" w:eastAsia="標楷體" w:hAnsi="標楷體" w:hint="eastAsia"/>
                  <w:color w:val="000000"/>
                  <w:sz w:val="20"/>
                </w:rPr>
                <w:t>2-2-3</w:t>
              </w:r>
            </w:smartTag>
            <w:r w:rsidRPr="00D60D55">
              <w:rPr>
                <w:rFonts w:ascii="標楷體" w:eastAsia="標楷體" w:hAnsi="標楷體" w:hint="eastAsia"/>
                <w:color w:val="000000"/>
                <w:sz w:val="20"/>
              </w:rPr>
              <w:t xml:space="preserve"> 分辨性別刻板的情緒表達方式。</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【環境教育】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4"/>
              </w:smartTagPr>
              <w:r w:rsidRPr="00D60D55">
                <w:rPr>
                  <w:rFonts w:ascii="標楷體" w:eastAsia="標楷體" w:hAnsi="標楷體" w:hint="eastAsia"/>
                  <w:color w:val="000000"/>
                  <w:sz w:val="20"/>
                </w:rPr>
                <w:t>4-2-3</w:t>
              </w:r>
            </w:smartTag>
            <w:r w:rsidRPr="00D60D55">
              <w:rPr>
                <w:rFonts w:ascii="標楷體" w:eastAsia="標楷體" w:hAnsi="標楷體" w:hint="eastAsia"/>
                <w:color w:val="000000"/>
                <w:sz w:val="20"/>
              </w:rPr>
              <w:t xml:space="preserve"> 能表達自己對生活環境的意見，並傾聽他人對環境的想法。</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第十四週</w:t>
            </w:r>
          </w:p>
          <w:p w:rsidR="00A4739F" w:rsidRPr="00D60D55" w:rsidRDefault="00A4739F" w:rsidP="00A60EE5">
            <w:pPr>
              <w:snapToGrid w:val="0"/>
              <w:contextualSpacing/>
              <w:jc w:val="center"/>
              <w:rPr>
                <w:rFonts w:ascii="標楷體" w:eastAsia="標楷體" w:hAnsi="標楷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單元四　溝通交流道</w:t>
            </w:r>
          </w:p>
        </w:tc>
        <w:tc>
          <w:tcPr>
            <w:tcW w:w="4939" w:type="dxa"/>
          </w:tcPr>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【活動2】溝通金頭腦</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1.教師提問，請兒童分組討論：在團體中，如果遇到其他人有不同意見時，就需要互相溝通。為了使溝通順利，要注意什麼？怎麼做可以使溝通更順暢呢？</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2.兒童分組討論想要與人溝通順利應有的行為，並輪流上臺發表。</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3.教師請兒童思考學生手冊第56頁的情境，思考解決的方法，並實際演練。</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4.遇到下面的情況時，你會怎麼做？一起來演練。</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5.兒童分組討論解決方法，並輪流上臺演練。</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6.兒童分組上臺演練的過程中，如有不適當的溝通方式，教師可以立即喊停，暫停演練並全班討論；亦可請臺下同學仔細觀察，待演練的同學結束後，立即對於演練的內容提供意見。</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6.演練之後，教師可延伸提問：你找到最適合的溝通方式嗎？你覺得自己的表現如何？</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 w:val="left" w:pos="153"/>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單元四「</w:t>
            </w:r>
            <w:r w:rsidRPr="00D60D55">
              <w:rPr>
                <w:rFonts w:ascii="標楷體" w:eastAsia="標楷體" w:hAnsi="標楷體" w:hint="eastAsia"/>
                <w:color w:val="000000"/>
                <w:sz w:val="20"/>
              </w:rPr>
              <w:t>溝通交流道</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 w:val="left" w:pos="153"/>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1.觀察學生</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4.自我反思</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5.活動參與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6.討論發表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3-2-1 參加團體活動，並能適切表達自我、與人溝通。</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2"/>
              </w:smartTagPr>
              <w:r w:rsidRPr="00D60D55">
                <w:rPr>
                  <w:rFonts w:ascii="標楷體" w:eastAsia="標楷體" w:hAnsi="標楷體" w:hint="eastAsia"/>
                  <w:color w:val="000000"/>
                  <w:sz w:val="20"/>
                </w:rPr>
                <w:t>2-2-2</w:t>
              </w:r>
            </w:smartTag>
            <w:r w:rsidRPr="00D60D55">
              <w:rPr>
                <w:rFonts w:ascii="標楷體" w:eastAsia="標楷體" w:hAnsi="標楷體" w:hint="eastAsia"/>
                <w:color w:val="000000"/>
                <w:sz w:val="20"/>
              </w:rPr>
              <w:t xml:space="preserve"> 尊重不同性別者做決定的自主權。</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2"/>
              </w:smartTagPr>
              <w:r w:rsidRPr="00D60D55">
                <w:rPr>
                  <w:rFonts w:ascii="標楷體" w:eastAsia="標楷體" w:hAnsi="標楷體" w:hint="eastAsia"/>
                  <w:color w:val="000000"/>
                  <w:sz w:val="20"/>
                </w:rPr>
                <w:t>2-2-3</w:t>
              </w:r>
            </w:smartTag>
            <w:r w:rsidRPr="00D60D55">
              <w:rPr>
                <w:rFonts w:ascii="標楷體" w:eastAsia="標楷體" w:hAnsi="標楷體" w:hint="eastAsia"/>
                <w:color w:val="000000"/>
                <w:sz w:val="20"/>
              </w:rPr>
              <w:t xml:space="preserve"> 分辨性別刻板的情緒表達方式。</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【環境教育】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4"/>
              </w:smartTagPr>
              <w:r w:rsidRPr="00D60D55">
                <w:rPr>
                  <w:rFonts w:ascii="標楷體" w:eastAsia="標楷體" w:hAnsi="標楷體" w:hint="eastAsia"/>
                  <w:color w:val="000000"/>
                  <w:sz w:val="20"/>
                </w:rPr>
                <w:t>4-2-3</w:t>
              </w:r>
            </w:smartTag>
            <w:r w:rsidRPr="00D60D55">
              <w:rPr>
                <w:rFonts w:ascii="標楷體" w:eastAsia="標楷體" w:hAnsi="標楷體" w:hint="eastAsia"/>
                <w:color w:val="000000"/>
                <w:sz w:val="20"/>
              </w:rPr>
              <w:t xml:space="preserve"> 能表達自己對生活環境的意見，並傾聽他人對環境的想法。</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第十五週</w:t>
            </w:r>
          </w:p>
          <w:p w:rsidR="00A4739F" w:rsidRPr="00D60D55" w:rsidRDefault="00A4739F" w:rsidP="00213987">
            <w:pPr>
              <w:snapToGrid w:val="0"/>
              <w:contextualSpacing/>
              <w:jc w:val="center"/>
              <w:rPr>
                <w:rFonts w:ascii="標楷體" w:eastAsia="標楷體" w:hAnsi="標楷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單元四　溝通交流道</w:t>
            </w:r>
          </w:p>
        </w:tc>
        <w:tc>
          <w:tcPr>
            <w:tcW w:w="4939" w:type="dxa"/>
          </w:tcPr>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【活動2】溝通金頭腦</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1.教師事先準備「溝通金頭腦」學習單（詳見教師手冊第95頁），請兒童檢視自己在演練過程中的溝通表現。</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2.引導兒童思考：演練後，你做到了哪些溝通的技巧？</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3.兒童發表個人的檢核結果。</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4.教師引導兒童統整檢核心得：良好的溝通很重要，不但可以讓人際關係變好，也能使團體活動進行得更順利呵！</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5.教師提問：學會了適當的溝通方式，你會怎樣運用在生活中呢？</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6.兒童思考後發表。</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7.教師總結：生活中，時時刻刻都要與人溝通，你的溝通能力越好，做事越容易成功，也更能得到別人的尊重呵！</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單元四「</w:t>
            </w:r>
            <w:r w:rsidRPr="00D60D55">
              <w:rPr>
                <w:rFonts w:ascii="標楷體" w:eastAsia="標楷體" w:hAnsi="標楷體" w:hint="eastAsia"/>
                <w:color w:val="000000"/>
                <w:sz w:val="20"/>
              </w:rPr>
              <w:t>溝通交流道</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溝通檢核表。</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1.觀察學生</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4.自我反思</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5.活動參與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6.討論發表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3-2-1 參加團體活動，並能適切表達自我、與人溝通。</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2"/>
              </w:smartTagPr>
              <w:r w:rsidRPr="00D60D55">
                <w:rPr>
                  <w:rFonts w:ascii="標楷體" w:eastAsia="標楷體" w:hAnsi="標楷體" w:hint="eastAsia"/>
                  <w:color w:val="000000"/>
                  <w:sz w:val="20"/>
                </w:rPr>
                <w:t>2-2-2</w:t>
              </w:r>
            </w:smartTag>
            <w:r w:rsidRPr="00D60D55">
              <w:rPr>
                <w:rFonts w:ascii="標楷體" w:eastAsia="標楷體" w:hAnsi="標楷體" w:hint="eastAsia"/>
                <w:color w:val="000000"/>
                <w:sz w:val="20"/>
              </w:rPr>
              <w:t xml:space="preserve"> 尊重不同性別者做決定的自主權。</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2"/>
              </w:smartTagPr>
              <w:r w:rsidRPr="00D60D55">
                <w:rPr>
                  <w:rFonts w:ascii="標楷體" w:eastAsia="標楷體" w:hAnsi="標楷體" w:hint="eastAsia"/>
                  <w:color w:val="000000"/>
                  <w:sz w:val="20"/>
                </w:rPr>
                <w:t>2-2-3</w:t>
              </w:r>
            </w:smartTag>
            <w:r w:rsidRPr="00D60D55">
              <w:rPr>
                <w:rFonts w:ascii="標楷體" w:eastAsia="標楷體" w:hAnsi="標楷體" w:hint="eastAsia"/>
                <w:color w:val="000000"/>
                <w:sz w:val="20"/>
              </w:rPr>
              <w:t xml:space="preserve"> 分辨性別刻板的情緒表達方式。</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【環境教育】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3"/>
                <w:attr w:name="Month" w:val="2"/>
                <w:attr w:name="Year" w:val="2004"/>
              </w:smartTagPr>
              <w:r w:rsidRPr="00D60D55">
                <w:rPr>
                  <w:rFonts w:ascii="標楷體" w:eastAsia="標楷體" w:hAnsi="標楷體" w:hint="eastAsia"/>
                  <w:color w:val="000000"/>
                  <w:sz w:val="20"/>
                </w:rPr>
                <w:t>4-2-3</w:t>
              </w:r>
            </w:smartTag>
            <w:r w:rsidRPr="00D60D55">
              <w:rPr>
                <w:rFonts w:ascii="標楷體" w:eastAsia="標楷體" w:hAnsi="標楷體" w:hint="eastAsia"/>
                <w:color w:val="000000"/>
                <w:sz w:val="20"/>
              </w:rPr>
              <w:t xml:space="preserve"> 能表達自己對生活環境的意見，並傾聽他人對環境的想法。</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第十六週</w:t>
            </w:r>
          </w:p>
          <w:p w:rsidR="00A4739F" w:rsidRPr="00D60D55" w:rsidRDefault="00A4739F" w:rsidP="00A60EE5">
            <w:pPr>
              <w:snapToGrid w:val="0"/>
              <w:contextualSpacing/>
              <w:jc w:val="center"/>
              <w:rPr>
                <w:rFonts w:ascii="標楷體" w:eastAsia="標楷體" w:hAnsi="標楷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單元五　探索公園</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【活動1】公園搜查線</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1.事先提醒兒童準備在公園活動的照片，帶來課堂中進行分享。</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2.教師提問：想想看，你的住家附近有公園嗎？你最常在公園進行什麼活動呢？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3.教師可配合學生手冊上的情境對話，引導兒童思考與發表。例如：在公園內玩溜滑梯遊樂設施、到河濱公園騎腳踏車、到公園裡放風箏等。</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4.教師提問：除了住家附近的公園外，你還去過哪些令你印象深刻的公園呢？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5.教師指導兒童利用帶來的照片發表，亦可配合學生手冊內容啟發兒童思考與發表。</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noProof/>
                <w:color w:val="000000"/>
                <w:sz w:val="20"/>
                <w:szCs w:val="20"/>
              </w:rPr>
            </w:pPr>
            <w:r w:rsidRPr="00D60D55">
              <w:rPr>
                <w:rFonts w:ascii="標楷體" w:eastAsia="標楷體" w:hAnsi="標楷體" w:hint="eastAsia"/>
                <w:noProof/>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單元五「</w:t>
            </w:r>
            <w:r w:rsidRPr="00D60D55">
              <w:rPr>
                <w:rFonts w:ascii="標楷體" w:eastAsia="標楷體" w:hAnsi="標楷體" w:hint="eastAsia"/>
                <w:color w:val="000000"/>
                <w:sz w:val="20"/>
              </w:rPr>
              <w:t>探索公園</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學生公園遊玩照片。</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4-2-2 運用簡易的知能參與戶外活動，體驗自然。</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【人權教育】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2"/>
              </w:smartTagPr>
              <w:r w:rsidRPr="00D60D55">
                <w:rPr>
                  <w:rFonts w:ascii="標楷體" w:eastAsia="標楷體" w:hAnsi="標楷體" w:hint="eastAsia"/>
                  <w:color w:val="000000"/>
                  <w:sz w:val="20"/>
                </w:rPr>
                <w:t>2-2-2</w:t>
              </w:r>
            </w:smartTag>
            <w:r w:rsidRPr="00D60D55">
              <w:rPr>
                <w:rFonts w:ascii="標楷體" w:eastAsia="標楷體" w:hAnsi="標楷體" w:hint="eastAsia"/>
                <w:color w:val="000000"/>
                <w:sz w:val="20"/>
              </w:rPr>
              <w:t xml:space="preserve"> 認識休閒權與日常生活的關係。</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3"/>
              </w:smartTagPr>
              <w:r w:rsidRPr="00D60D55">
                <w:rPr>
                  <w:rFonts w:ascii="標楷體" w:eastAsia="標楷體" w:hAnsi="標楷體" w:hint="eastAsia"/>
                  <w:color w:val="000000"/>
                  <w:sz w:val="20"/>
                </w:rPr>
                <w:t>3-2-1</w:t>
              </w:r>
            </w:smartTag>
            <w:r w:rsidRPr="00D60D55">
              <w:rPr>
                <w:rFonts w:ascii="標楷體" w:eastAsia="標楷體" w:hAnsi="標楷體" w:hint="eastAsia"/>
                <w:color w:val="000000"/>
                <w:sz w:val="20"/>
              </w:rPr>
              <w:t xml:space="preserve"> 運用科技與媒體資源，不因性別而有差異。</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第十七週</w:t>
            </w:r>
          </w:p>
          <w:p w:rsidR="00A4739F" w:rsidRPr="00D60D55" w:rsidRDefault="00A4739F" w:rsidP="00A60EE5">
            <w:pPr>
              <w:snapToGrid w:val="0"/>
              <w:contextualSpacing/>
              <w:jc w:val="center"/>
              <w:rPr>
                <w:rFonts w:ascii="標楷體" w:eastAsia="標楷體" w:hAnsi="標楷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單元五　探索公園</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【活動1】公園搜查線</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1.延續之前的討論與分享，教師繼續提問：從去各種公園活動的經驗中，你有什麼發現？</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2.教師可先配合學生手冊情境，引導兒童多加觀察思考後進行發表。</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3.教師補充說明：除了到住家附近的公園活動外，還可以探索其他的主題公園或國家公園，裡面蘊含許多寶藏呵！</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4.教師強調：不同的公園有不同的特色，帶給人的體驗與感受也不同呵！</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5.教師帶領兒童思考：在公園或戶外從事各種活動時，除了用五官感受體驗大自然外，還有哪些戶外活動的常識需要留意呢？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6.教師徵求兒童自由發表所蒐集到的相關安全事項，並針對兒童發表的內容歸納整理。</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(1)到公園賞鳥時要注意的事項有哪些？</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(2)到國家公園參觀時要注意和遵守的事項有哪些？</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7.教師補充強調：到不同型態的公園參觀時，應該做不同的行前規畫和準備呵！</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noProof/>
                <w:color w:val="000000"/>
                <w:sz w:val="20"/>
                <w:szCs w:val="20"/>
              </w:rPr>
            </w:pPr>
            <w:r w:rsidRPr="00D60D55">
              <w:rPr>
                <w:rFonts w:ascii="標楷體" w:eastAsia="標楷體" w:hAnsi="標楷體" w:hint="eastAsia"/>
                <w:noProof/>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單元五「</w:t>
            </w:r>
            <w:r w:rsidRPr="00D60D55">
              <w:rPr>
                <w:rFonts w:ascii="標楷體" w:eastAsia="標楷體" w:hAnsi="標楷體" w:hint="eastAsia"/>
                <w:color w:val="000000"/>
                <w:sz w:val="20"/>
              </w:rPr>
              <w:t>探索公園</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學生蒐集從事戶外活動的相關常識與注意事項。</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4-2-2 運用簡易的知能參與戶外活動，體驗自然。</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3"/>
              </w:smartTagPr>
              <w:r w:rsidRPr="00D60D55">
                <w:rPr>
                  <w:rFonts w:ascii="標楷體" w:eastAsia="標楷體" w:hAnsi="標楷體" w:hint="eastAsia"/>
                  <w:color w:val="000000"/>
                  <w:sz w:val="20"/>
                </w:rPr>
                <w:t>3-2-1</w:t>
              </w:r>
            </w:smartTag>
            <w:r w:rsidRPr="00D60D55">
              <w:rPr>
                <w:rFonts w:ascii="標楷體" w:eastAsia="標楷體" w:hAnsi="標楷體" w:hint="eastAsia"/>
                <w:color w:val="000000"/>
                <w:sz w:val="20"/>
              </w:rPr>
              <w:t xml:space="preserve"> 運用科技與媒體資源，不因性別而有差異。</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【環境教育】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3"/>
              </w:smartTagPr>
              <w:r w:rsidRPr="00D60D55">
                <w:rPr>
                  <w:rFonts w:ascii="標楷體" w:eastAsia="標楷體" w:hAnsi="標楷體" w:hint="eastAsia"/>
                  <w:color w:val="000000"/>
                  <w:sz w:val="20"/>
                </w:rPr>
                <w:t>3-2-2</w:t>
              </w:r>
            </w:smartTag>
            <w:r w:rsidRPr="00D60D55">
              <w:rPr>
                <w:rFonts w:ascii="標楷體" w:eastAsia="標楷體" w:hAnsi="標楷體" w:hint="eastAsia"/>
                <w:color w:val="000000"/>
                <w:sz w:val="20"/>
              </w:rPr>
              <w:t xml:space="preserve"> 培養對自然環境的熱愛與對戶外活動的興趣，建立個人對自然環境的責任感。</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第十八週</w:t>
            </w:r>
          </w:p>
          <w:p w:rsidR="00A4739F" w:rsidRPr="00D60D55" w:rsidRDefault="00A4739F" w:rsidP="00A60EE5">
            <w:pPr>
              <w:snapToGrid w:val="0"/>
              <w:contextualSpacing/>
              <w:jc w:val="center"/>
              <w:rPr>
                <w:rFonts w:ascii="標楷體" w:eastAsia="標楷體" w:hAnsi="標楷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單元五　探索公園</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【活動2】公園樂遊遊</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1.教師引導說明：了解公園的各種型態、特色與相關知識後，讓我們共同討論，選擇一個公園去實際走走，到戶外進行大自然的探索。</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2.教師教學時可從學校附近的資源中挑選適當的地點。</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3.教師提問：但是在出發前，我們應該做好哪些準備呢？教師帶領全班一起思考討論。</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(1)行前規畫表的項目可包括：目的地、日期、時間、人數、交通工具、活動項目、攜帶物品、注意事項等。</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(2)教師可引導兒童集思廣益，思考可以再留意哪些項目，例如：氣候狀況、該遵守的安全規範等，教師另可依探索的公園屬性再提醒兒童需注意的事項。</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4.教師帶領全班拜訪公園：準備好了嗎？讓我們一起去公園進行戶外體驗，探索大自然吧！</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5.教師鼓勵兒童在探索公園過程中，用心觀察，並遵守規定。</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6.教師說明：探索公園時，你觀察到哪些有趣的事物？請發揮創意，用不同的方式分享你看到的大自然。</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7.教師提醒，不論用哪一種方式，在體驗自然的過程中都應認真參與、深刻體會！</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單元五「</w:t>
            </w:r>
            <w:r w:rsidRPr="00D60D55">
              <w:rPr>
                <w:rFonts w:ascii="標楷體" w:eastAsia="標楷體" w:hAnsi="標楷體" w:hint="eastAsia"/>
                <w:color w:val="000000"/>
                <w:sz w:val="20"/>
              </w:rPr>
              <w:t>探索公園</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4-2-2 運用簡易的知能參與戶外活動，體驗自然。</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3"/>
              </w:smartTagPr>
              <w:r w:rsidRPr="00D60D55">
                <w:rPr>
                  <w:rFonts w:ascii="標楷體" w:eastAsia="標楷體" w:hAnsi="標楷體" w:hint="eastAsia"/>
                  <w:color w:val="000000"/>
                  <w:sz w:val="20"/>
                </w:rPr>
                <w:t>3-2-1</w:t>
              </w:r>
            </w:smartTag>
            <w:r w:rsidRPr="00D60D55">
              <w:rPr>
                <w:rFonts w:ascii="標楷體" w:eastAsia="標楷體" w:hAnsi="標楷體" w:hint="eastAsia"/>
                <w:color w:val="000000"/>
                <w:sz w:val="20"/>
              </w:rPr>
              <w:t xml:space="preserve"> 運用科技與媒體資源，不因性別而有差異。</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【環境教育】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3"/>
              </w:smartTagPr>
              <w:r w:rsidRPr="00D60D55">
                <w:rPr>
                  <w:rFonts w:ascii="標楷體" w:eastAsia="標楷體" w:hAnsi="標楷體" w:hint="eastAsia"/>
                  <w:color w:val="000000"/>
                  <w:sz w:val="20"/>
                </w:rPr>
                <w:t>3-2-2</w:t>
              </w:r>
            </w:smartTag>
            <w:r w:rsidRPr="00D60D55">
              <w:rPr>
                <w:rFonts w:ascii="標楷體" w:eastAsia="標楷體" w:hAnsi="標楷體" w:hint="eastAsia"/>
                <w:color w:val="000000"/>
                <w:sz w:val="20"/>
              </w:rPr>
              <w:t xml:space="preserve"> 培養對自然環境的熱愛與對戶外活動的興趣，建立個人對自然環境的責任感。</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第十九週</w:t>
            </w:r>
          </w:p>
          <w:p w:rsidR="00A4739F" w:rsidRPr="00D60D55" w:rsidRDefault="00A4739F" w:rsidP="00A60EE5">
            <w:pPr>
              <w:snapToGrid w:val="0"/>
              <w:contextualSpacing/>
              <w:jc w:val="center"/>
              <w:rPr>
                <w:rFonts w:ascii="標楷體" w:eastAsia="標楷體" w:hAnsi="標楷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單元五　探索公園</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【活動2】公園樂遊遊</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1.這次探索公園的經驗中，你有什麼發現或收穫呢？和同學分享你的心得或對你的影響吧！</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2.教師強調，以後參加各項戶外活動時，記得持續以具體行動表達對大自然的友善呵！</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3.教師亦可舉實際的例子，例如：護魚、護溪行動。</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單元五「</w:t>
            </w:r>
            <w:r w:rsidRPr="00D60D55">
              <w:rPr>
                <w:rFonts w:ascii="標楷體" w:eastAsia="標楷體" w:hAnsi="標楷體" w:hint="eastAsia"/>
                <w:color w:val="000000"/>
                <w:sz w:val="20"/>
              </w:rPr>
              <w:t>探索公園</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4-2-2 運用簡易的知能參與戶外活動，體驗自然。</w:t>
            </w: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【環境教育】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Year" w:val="2003"/>
                <w:attr w:name="Month" w:val="2"/>
                <w:attr w:name="Day" w:val="2"/>
                <w:attr w:name="IsLunarDate" w:val="False"/>
                <w:attr w:name="IsROCDate" w:val="False"/>
              </w:smartTagPr>
              <w:r w:rsidRPr="00D60D55">
                <w:rPr>
                  <w:rFonts w:ascii="標楷體" w:eastAsia="標楷體" w:hAnsi="標楷體" w:hint="eastAsia"/>
                  <w:color w:val="000000"/>
                  <w:sz w:val="20"/>
                </w:rPr>
                <w:t>3-2-2</w:t>
              </w:r>
            </w:smartTag>
            <w:r w:rsidRPr="00D60D55">
              <w:rPr>
                <w:rFonts w:ascii="標楷體" w:eastAsia="標楷體" w:hAnsi="標楷體" w:hint="eastAsia"/>
                <w:color w:val="000000"/>
                <w:sz w:val="20"/>
              </w:rPr>
              <w:t xml:space="preserve"> 培養對自然環境的熱愛與對戶外活動的興趣，建立個人對自然環境的責任感。</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r w:rsidR="00A4739F" w:rsidRPr="00504054" w:rsidTr="00A60EE5">
        <w:trPr>
          <w:cantSplit/>
          <w:trHeight w:val="3818"/>
          <w:jc w:val="center"/>
        </w:trPr>
        <w:tc>
          <w:tcPr>
            <w:tcW w:w="1347" w:type="dxa"/>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第廿週</w:t>
            </w:r>
          </w:p>
          <w:p w:rsidR="00A4739F" w:rsidRPr="00D60D55" w:rsidRDefault="00A4739F" w:rsidP="00A60EE5">
            <w:pPr>
              <w:snapToGrid w:val="0"/>
              <w:contextualSpacing/>
              <w:jc w:val="center"/>
              <w:rPr>
                <w:rFonts w:ascii="標楷體" w:eastAsia="標楷體" w:hAnsi="標楷體"/>
                <w:color w:val="000000"/>
                <w:sz w:val="20"/>
                <w:szCs w:val="20"/>
              </w:rPr>
            </w:pPr>
          </w:p>
        </w:tc>
        <w:tc>
          <w:tcPr>
            <w:tcW w:w="731" w:type="dxa"/>
            <w:textDirection w:val="tbRlV"/>
            <w:vAlign w:val="center"/>
          </w:tcPr>
          <w:p w:rsidR="00A4739F" w:rsidRPr="00D60D55" w:rsidRDefault="00A4739F" w:rsidP="00A60EE5">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單元一　大放異彩</w:t>
            </w:r>
          </w:p>
        </w:tc>
        <w:tc>
          <w:tcPr>
            <w:tcW w:w="4939"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【活動2】達人的故事</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1.教師提問：執行你的專長逐夢計畫時，有哪些地方需要修正？你會怎麼做呢？</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2.兒童發表初步執行後遇到的困難，並提出修正的方法。</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3.教師鼓勵兒童：針對自己提出的修正方法，繼續追逐你的夢想，努力發展專長吧！</w:t>
            </w:r>
          </w:p>
          <w:p w:rsidR="00A4739F" w:rsidRPr="00D60D55" w:rsidRDefault="00A4739F" w:rsidP="00A60EE5">
            <w:pPr>
              <w:snapToGrid w:val="0"/>
              <w:ind w:leftChars="10" w:left="24" w:rightChars="10" w:right="24"/>
              <w:contextualSpacing/>
              <w:rPr>
                <w:rFonts w:ascii="標楷體" w:eastAsia="標楷體" w:hAnsi="標楷體"/>
                <w:color w:val="000000"/>
                <w:sz w:val="20"/>
                <w:szCs w:val="20"/>
              </w:rPr>
            </w:pPr>
            <w:r w:rsidRPr="00D60D55">
              <w:rPr>
                <w:rFonts w:ascii="標楷體" w:eastAsia="標楷體" w:hAnsi="標楷體" w:hint="eastAsia"/>
                <w:color w:val="000000"/>
                <w:sz w:val="20"/>
                <w:szCs w:val="20"/>
              </w:rPr>
              <w:t>4.經過了修正與練習，你的專長逐夢計畫進行得如何？已經有了哪些成效？</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5.教師說明：調整後繼續堅持你的夢想，努力發展你的專長。記得未來要隨時檢視再修正呵！</w:t>
            </w:r>
          </w:p>
        </w:tc>
        <w:tc>
          <w:tcPr>
            <w:tcW w:w="731" w:type="dxa"/>
            <w:vAlign w:val="center"/>
          </w:tcPr>
          <w:p w:rsidR="00A4739F" w:rsidRPr="00D60D55" w:rsidRDefault="00A4739F" w:rsidP="00A60EE5">
            <w:pPr>
              <w:tabs>
                <w:tab w:val="left" w:pos="13750"/>
              </w:tabs>
              <w:snapToGrid w:val="0"/>
              <w:ind w:left="57" w:right="57"/>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3</w:t>
            </w:r>
          </w:p>
        </w:tc>
        <w:tc>
          <w:tcPr>
            <w:tcW w:w="1275" w:type="dxa"/>
          </w:tcPr>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noProof/>
                <w:color w:val="000000"/>
                <w:sz w:val="20"/>
              </w:rPr>
            </w:pPr>
            <w:r w:rsidRPr="00D60D55">
              <w:rPr>
                <w:rFonts w:ascii="標楷體" w:eastAsia="標楷體" w:hAnsi="標楷體" w:hint="eastAsia"/>
                <w:color w:val="000000"/>
                <w:sz w:val="20"/>
              </w:rPr>
              <w:t>康軒版教科書</w:t>
            </w:r>
            <w:r w:rsidRPr="00D60D55">
              <w:rPr>
                <w:rFonts w:ascii="標楷體" w:eastAsia="標楷體" w:hAnsi="標楷體" w:hint="eastAsia"/>
                <w:noProof/>
                <w:color w:val="000000"/>
                <w:sz w:val="20"/>
              </w:rPr>
              <w:t>單元一「</w:t>
            </w:r>
            <w:r w:rsidRPr="00D60D55">
              <w:rPr>
                <w:rFonts w:ascii="標楷體" w:eastAsia="標楷體" w:hAnsi="標楷體" w:hint="eastAsia"/>
                <w:color w:val="000000"/>
                <w:sz w:val="20"/>
              </w:rPr>
              <w:t>大放異彩</w:t>
            </w:r>
            <w:r w:rsidRPr="00D60D55">
              <w:rPr>
                <w:rFonts w:ascii="標楷體" w:eastAsia="標楷體" w:hAnsi="標楷體" w:hint="eastAsia"/>
                <w:noProof/>
                <w:color w:val="000000"/>
                <w:sz w:val="20"/>
              </w:rPr>
              <w:t>」</w:t>
            </w:r>
          </w:p>
          <w:p w:rsidR="00A4739F" w:rsidRPr="00D60D55" w:rsidRDefault="00A4739F" w:rsidP="00A60EE5">
            <w:pPr>
              <w:pStyle w:val="4123"/>
              <w:tabs>
                <w:tab w:val="clear" w:pos="142"/>
              </w:tabs>
              <w:snapToGrid w:val="0"/>
              <w:spacing w:line="240" w:lineRule="auto"/>
              <w:ind w:left="57" w:firstLine="0"/>
              <w:contextualSpacing/>
              <w:jc w:val="left"/>
              <w:rPr>
                <w:rFonts w:ascii="標楷體" w:eastAsia="標楷體" w:hAnsi="標楷體"/>
                <w:color w:val="000000"/>
                <w:sz w:val="20"/>
              </w:rPr>
            </w:pPr>
          </w:p>
        </w:tc>
        <w:tc>
          <w:tcPr>
            <w:tcW w:w="1396" w:type="dxa"/>
          </w:tcPr>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1.態度評量</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2.活動參與</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3.口頭發表</w:t>
            </w:r>
          </w:p>
          <w:p w:rsidR="00A4739F" w:rsidRPr="00D60D55" w:rsidRDefault="00A4739F" w:rsidP="00A60EE5">
            <w:pPr>
              <w:snapToGrid w:val="0"/>
              <w:ind w:left="57" w:right="57"/>
              <w:contextualSpacing/>
              <w:rPr>
                <w:rFonts w:ascii="標楷體" w:eastAsia="標楷體" w:hAnsi="標楷體"/>
                <w:color w:val="000000"/>
                <w:sz w:val="20"/>
                <w:szCs w:val="20"/>
              </w:rPr>
            </w:pPr>
            <w:r w:rsidRPr="00D60D55">
              <w:rPr>
                <w:rFonts w:ascii="標楷體" w:eastAsia="標楷體" w:hAnsi="標楷體"/>
                <w:color w:val="000000"/>
                <w:sz w:val="20"/>
                <w:szCs w:val="20"/>
              </w:rPr>
              <w:t>4.討論發表</w:t>
            </w:r>
          </w:p>
        </w:tc>
        <w:tc>
          <w:tcPr>
            <w:tcW w:w="127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1-2-2 參與各式各類的活動，探索自己的興趣與專長。</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p>
        </w:tc>
        <w:tc>
          <w:tcPr>
            <w:tcW w:w="1346" w:type="dxa"/>
          </w:tcPr>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【生涯發展教育】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1"/>
              </w:smartTagPr>
              <w:r w:rsidRPr="00D60D55">
                <w:rPr>
                  <w:rFonts w:ascii="標楷體" w:eastAsia="標楷體" w:hAnsi="標楷體" w:hint="eastAsia"/>
                  <w:color w:val="000000"/>
                  <w:sz w:val="20"/>
                </w:rPr>
                <w:t>1-2-1</w:t>
              </w:r>
            </w:smartTag>
            <w:r w:rsidRPr="00D60D55">
              <w:rPr>
                <w:rFonts w:ascii="標楷體" w:eastAsia="標楷體" w:hAnsi="標楷體" w:hint="eastAsia"/>
                <w:color w:val="000000"/>
                <w:sz w:val="20"/>
              </w:rPr>
              <w:t xml:space="preserve"> 培養自己的興趣、能力。</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r w:rsidRPr="00D60D55">
              <w:rPr>
                <w:rFonts w:ascii="標楷體" w:eastAsia="標楷體" w:hAnsi="標楷體" w:hint="eastAsia"/>
                <w:color w:val="000000"/>
                <w:sz w:val="20"/>
              </w:rPr>
              <w:t>【性別平等教育】</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2"/>
                <w:attr w:name="Month" w:val="2"/>
                <w:attr w:name="Year" w:val="2001"/>
              </w:smartTagPr>
              <w:r w:rsidRPr="00D60D55">
                <w:rPr>
                  <w:rFonts w:ascii="標楷體" w:eastAsia="標楷體" w:hAnsi="標楷體" w:hint="eastAsia"/>
                  <w:color w:val="000000"/>
                  <w:sz w:val="20"/>
                </w:rPr>
                <w:t>1-2-2</w:t>
              </w:r>
            </w:smartTag>
            <w:r w:rsidRPr="00D60D55">
              <w:rPr>
                <w:rFonts w:ascii="標楷體" w:eastAsia="標楷體" w:hAnsi="標楷體" w:hint="eastAsia"/>
                <w:color w:val="000000"/>
                <w:sz w:val="20"/>
              </w:rPr>
              <w:t xml:space="preserve"> 覺察性別特質的刻板化印象。</w:t>
            </w:r>
          </w:p>
          <w:p w:rsidR="00A4739F" w:rsidRPr="00D60D55" w:rsidRDefault="00A4739F" w:rsidP="00A60EE5">
            <w:pPr>
              <w:pStyle w:val="4123"/>
              <w:tabs>
                <w:tab w:val="clear" w:pos="142"/>
              </w:tabs>
              <w:snapToGrid w:val="0"/>
              <w:spacing w:line="240" w:lineRule="auto"/>
              <w:ind w:leftChars="10" w:left="24" w:rightChars="10" w:right="24" w:firstLine="0"/>
              <w:contextualSpacing/>
              <w:jc w:val="left"/>
              <w:rPr>
                <w:rFonts w:ascii="標楷體" w:eastAsia="標楷體" w:hAnsi="標楷體"/>
                <w:color w:val="000000"/>
                <w:sz w:val="20"/>
              </w:rPr>
            </w:pPr>
            <w:smartTag w:uri="urn:schemas-microsoft-com:office:smarttags" w:element="chsdate">
              <w:smartTagPr>
                <w:attr w:name="IsROCDate" w:val="False"/>
                <w:attr w:name="IsLunarDate" w:val="False"/>
                <w:attr w:name="Day" w:val="1"/>
                <w:attr w:name="Month" w:val="2"/>
                <w:attr w:name="Year" w:val="2002"/>
              </w:smartTagPr>
              <w:r w:rsidRPr="00D60D55">
                <w:rPr>
                  <w:rFonts w:ascii="標楷體" w:eastAsia="標楷體" w:hAnsi="標楷體" w:hint="eastAsia"/>
                  <w:color w:val="000000"/>
                  <w:sz w:val="20"/>
                </w:rPr>
                <w:t>2-2-1</w:t>
              </w:r>
            </w:smartTag>
            <w:r w:rsidRPr="00D60D55">
              <w:rPr>
                <w:rFonts w:ascii="標楷體" w:eastAsia="標楷體" w:hAnsi="標楷體" w:hint="eastAsia"/>
                <w:color w:val="000000"/>
                <w:sz w:val="20"/>
              </w:rPr>
              <w:t xml:space="preserve"> 瞭解不同性別者在團體中均扮演重要的角色。</w:t>
            </w:r>
          </w:p>
        </w:tc>
        <w:tc>
          <w:tcPr>
            <w:tcW w:w="819" w:type="dxa"/>
          </w:tcPr>
          <w:p w:rsidR="00A4739F" w:rsidRPr="00D60D55" w:rsidRDefault="00A4739F" w:rsidP="00A60EE5">
            <w:pPr>
              <w:snapToGrid w:val="0"/>
              <w:contextualSpacing/>
              <w:rPr>
                <w:rFonts w:ascii="標楷體" w:eastAsia="標楷體" w:hAnsi="標楷體"/>
                <w:color w:val="000000"/>
                <w:sz w:val="20"/>
                <w:szCs w:val="20"/>
                <w:u w:val="single"/>
              </w:rPr>
            </w:pPr>
          </w:p>
        </w:tc>
      </w:tr>
    </w:tbl>
    <w:p w:rsidR="00B47280" w:rsidRDefault="00B47280">
      <w:pPr>
        <w:widowControl/>
        <w:rPr>
          <w:rFonts w:ascii="新細明體" w:hAnsi="新細明體" w:cs="標楷體"/>
          <w:sz w:val="28"/>
          <w:szCs w:val="28"/>
        </w:rPr>
      </w:pPr>
      <w:r>
        <w:rPr>
          <w:rFonts w:ascii="新細明體" w:hAnsi="新細明體" w:cs="標楷體"/>
          <w:sz w:val="28"/>
          <w:szCs w:val="28"/>
        </w:rPr>
        <w:br w:type="page"/>
      </w:r>
    </w:p>
    <w:p w:rsidR="00B47280" w:rsidRPr="00CB476E" w:rsidRDefault="00B47280" w:rsidP="00B47280">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47280" w:rsidRPr="00CF45D3" w:rsidRDefault="00B47280" w:rsidP="00B47280">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213987">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A4739F">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健康與體育</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洪詩惠</w:t>
      </w:r>
      <w:r w:rsidRPr="00CF45D3">
        <w:rPr>
          <w:rFonts w:ascii="標楷體" w:eastAsia="標楷體" w:hAnsi="標楷體" w:hint="eastAsia"/>
          <w:color w:val="000000"/>
          <w:sz w:val="28"/>
          <w:u w:val="single"/>
        </w:rPr>
        <w:t xml:space="preserve"> </w:t>
      </w:r>
    </w:p>
    <w:p w:rsidR="00B47280" w:rsidRPr="00CF45D3" w:rsidRDefault="00B47280" w:rsidP="00DC6F83">
      <w:pPr>
        <w:numPr>
          <w:ilvl w:val="1"/>
          <w:numId w:val="1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B47280" w:rsidRPr="00A4739F" w:rsidRDefault="00B47280" w:rsidP="00DC6F83">
      <w:pPr>
        <w:numPr>
          <w:ilvl w:val="1"/>
          <w:numId w:val="12"/>
        </w:numPr>
        <w:spacing w:afterLines="100" w:after="240" w:line="400" w:lineRule="exact"/>
        <w:jc w:val="both"/>
        <w:rPr>
          <w:rFonts w:ascii="標楷體" w:eastAsia="標楷體" w:hAnsi="標楷體"/>
          <w:color w:val="000000"/>
          <w:sz w:val="28"/>
          <w:szCs w:val="28"/>
          <w:u w:val="single"/>
        </w:rPr>
      </w:pPr>
      <w:r w:rsidRPr="00A4739F">
        <w:rPr>
          <w:rFonts w:ascii="標楷體" w:eastAsia="標楷體" w:hAnsi="標楷體"/>
          <w:color w:val="000000"/>
          <w:sz w:val="28"/>
          <w:szCs w:val="28"/>
          <w:u w:val="single"/>
        </w:rPr>
        <w:t xml:space="preserve">本學期學習目標： </w:t>
      </w:r>
    </w:p>
    <w:p w:rsidR="00A4739F" w:rsidRPr="00A4739F" w:rsidRDefault="00A4739F" w:rsidP="00A4739F">
      <w:pPr>
        <w:pStyle w:val="12"/>
        <w:ind w:right="57"/>
        <w:jc w:val="left"/>
        <w:rPr>
          <w:rFonts w:ascii="標楷體" w:eastAsia="標楷體" w:hAnsi="標楷體"/>
          <w:color w:val="000000"/>
          <w:sz w:val="24"/>
          <w:szCs w:val="24"/>
        </w:rPr>
      </w:pPr>
      <w:r w:rsidRPr="00A4739F">
        <w:rPr>
          <w:rFonts w:ascii="標楷體" w:eastAsia="標楷體" w:hAnsi="標楷體" w:hint="eastAsia"/>
          <w:color w:val="000000"/>
          <w:sz w:val="24"/>
          <w:szCs w:val="24"/>
        </w:rPr>
        <w:t>1.認識家庭潛在危機及其預防方法、處理方法，並具備操作身體的能力，以運用於火災逃生技巧中。</w:t>
      </w:r>
    </w:p>
    <w:p w:rsidR="00A4739F" w:rsidRPr="00A4739F" w:rsidRDefault="00A4739F" w:rsidP="00A4739F">
      <w:pPr>
        <w:pStyle w:val="12"/>
        <w:ind w:right="57"/>
        <w:jc w:val="left"/>
        <w:rPr>
          <w:rFonts w:ascii="標楷體" w:eastAsia="標楷體" w:hAnsi="標楷體"/>
          <w:color w:val="000000"/>
          <w:sz w:val="24"/>
          <w:szCs w:val="24"/>
        </w:rPr>
      </w:pPr>
      <w:r w:rsidRPr="00A4739F">
        <w:rPr>
          <w:rFonts w:ascii="標楷體" w:eastAsia="標楷體" w:hAnsi="標楷體" w:hint="eastAsia"/>
          <w:color w:val="000000"/>
          <w:sz w:val="24"/>
          <w:szCs w:val="24"/>
        </w:rPr>
        <w:t>2.認識食物中的營養素，了解食物、營養、運動與能量的關係。</w:t>
      </w:r>
    </w:p>
    <w:p w:rsidR="00A4739F" w:rsidRPr="00A4739F" w:rsidRDefault="00A4739F" w:rsidP="00A4739F">
      <w:pPr>
        <w:pStyle w:val="12"/>
        <w:ind w:right="57"/>
        <w:jc w:val="left"/>
        <w:rPr>
          <w:rFonts w:ascii="標楷體" w:eastAsia="標楷體" w:hAnsi="標楷體"/>
          <w:color w:val="000000"/>
          <w:sz w:val="24"/>
          <w:szCs w:val="24"/>
        </w:rPr>
      </w:pPr>
      <w:r w:rsidRPr="00A4739F">
        <w:rPr>
          <w:rFonts w:ascii="標楷體" w:eastAsia="標楷體" w:hAnsi="標楷體" w:hint="eastAsia"/>
          <w:color w:val="000000"/>
          <w:sz w:val="24"/>
          <w:szCs w:val="24"/>
        </w:rPr>
        <w:t>3.認識牙齒的種類和功能，並熟悉口腔衛生保健的方法。</w:t>
      </w:r>
    </w:p>
    <w:p w:rsidR="00A4739F" w:rsidRPr="00A4739F" w:rsidRDefault="00A4739F" w:rsidP="00A4739F">
      <w:pPr>
        <w:pStyle w:val="12"/>
        <w:ind w:right="57"/>
        <w:jc w:val="left"/>
        <w:rPr>
          <w:rFonts w:ascii="標楷體" w:eastAsia="標楷體" w:hAnsi="標楷體"/>
          <w:color w:val="000000"/>
          <w:sz w:val="24"/>
          <w:szCs w:val="24"/>
        </w:rPr>
      </w:pPr>
      <w:r w:rsidRPr="00A4739F">
        <w:rPr>
          <w:rFonts w:ascii="標楷體" w:eastAsia="標楷體" w:hAnsi="標楷體" w:hint="eastAsia"/>
          <w:color w:val="000000"/>
          <w:sz w:val="24"/>
          <w:szCs w:val="24"/>
        </w:rPr>
        <w:t>4.熟悉閃躲、移位和投擲等動作及操作器具的技巧，並遵守遊戲規則，樂於參與遊戲及注意安全。</w:t>
      </w:r>
    </w:p>
    <w:p w:rsidR="00A4739F" w:rsidRPr="00A4739F" w:rsidRDefault="00A4739F" w:rsidP="00A4739F">
      <w:pPr>
        <w:pStyle w:val="12"/>
        <w:ind w:right="57"/>
        <w:jc w:val="left"/>
        <w:rPr>
          <w:rFonts w:ascii="標楷體" w:eastAsia="標楷體" w:hAnsi="標楷體"/>
          <w:color w:val="000000"/>
          <w:sz w:val="24"/>
          <w:szCs w:val="24"/>
        </w:rPr>
      </w:pPr>
      <w:r w:rsidRPr="00A4739F">
        <w:rPr>
          <w:rFonts w:ascii="標楷體" w:eastAsia="標楷體" w:hAnsi="標楷體" w:hint="eastAsia"/>
          <w:color w:val="000000"/>
          <w:sz w:val="24"/>
          <w:szCs w:val="24"/>
        </w:rPr>
        <w:t>5.了解運動和健康的關係，以提升身體的適應能力；同時學習探索身體的創作活動，熟練擊鞋舞蹈的動作。</w:t>
      </w:r>
    </w:p>
    <w:p w:rsidR="00B47280" w:rsidRPr="00A4739F" w:rsidRDefault="00B47280" w:rsidP="00B47280">
      <w:pPr>
        <w:spacing w:afterLines="100" w:after="240" w:line="400" w:lineRule="exact"/>
        <w:ind w:left="992"/>
        <w:jc w:val="both"/>
        <w:rPr>
          <w:rFonts w:ascii="標楷體" w:eastAsia="標楷體" w:hAnsi="標楷體"/>
          <w:color w:val="000000"/>
          <w:sz w:val="28"/>
          <w:szCs w:val="28"/>
        </w:rPr>
      </w:pPr>
    </w:p>
    <w:p w:rsidR="00B47280" w:rsidRPr="00950FB3" w:rsidRDefault="00B47280" w:rsidP="00DC6F83">
      <w:pPr>
        <w:numPr>
          <w:ilvl w:val="1"/>
          <w:numId w:val="1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47280" w:rsidRDefault="00B47280">
      <w:pPr>
        <w:widowControl/>
        <w:rPr>
          <w:rFonts w:ascii="新細明體" w:hAnsi="新細明體" w:cs="標楷體"/>
          <w:sz w:val="28"/>
          <w:szCs w:val="28"/>
        </w:rPr>
      </w:pPr>
      <w:r>
        <w:rPr>
          <w:rFonts w:ascii="新細明體" w:hAnsi="新細明體" w:cs="標楷體"/>
          <w:sz w:val="28"/>
          <w:szCs w:val="28"/>
        </w:rPr>
        <w:br w:type="page"/>
      </w:r>
    </w:p>
    <w:tbl>
      <w:tblPr>
        <w:tblW w:w="15167" w:type="dxa"/>
        <w:tblInd w:w="1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709"/>
        <w:gridCol w:w="6378"/>
        <w:gridCol w:w="709"/>
        <w:gridCol w:w="1276"/>
        <w:gridCol w:w="1276"/>
        <w:gridCol w:w="1559"/>
        <w:gridCol w:w="1843"/>
        <w:gridCol w:w="708"/>
      </w:tblGrid>
      <w:tr w:rsidR="00A4739F" w:rsidRPr="00075C2E" w:rsidTr="00A60EE5">
        <w:trPr>
          <w:cantSplit/>
          <w:trHeight w:val="1169"/>
          <w:tblHeader/>
        </w:trPr>
        <w:tc>
          <w:tcPr>
            <w:tcW w:w="709" w:type="dxa"/>
            <w:shd w:val="clear" w:color="000000" w:fill="auto"/>
            <w:vAlign w:val="center"/>
          </w:tcPr>
          <w:p w:rsidR="00A4739F" w:rsidRPr="000D1690" w:rsidRDefault="00A4739F" w:rsidP="00A60EE5">
            <w:pPr>
              <w:spacing w:line="400" w:lineRule="exact"/>
              <w:jc w:val="center"/>
              <w:rPr>
                <w:rFonts w:ascii="標楷體" w:eastAsia="標楷體" w:hAnsi="標楷體"/>
                <w:b/>
              </w:rPr>
            </w:pPr>
            <w:r w:rsidRPr="000D1690">
              <w:rPr>
                <w:rFonts w:ascii="標楷體" w:eastAsia="標楷體" w:hAnsi="標楷體"/>
                <w:b/>
              </w:rPr>
              <w:lastRenderedPageBreak/>
              <w:t>週</w:t>
            </w:r>
            <w:r w:rsidRPr="000D1690">
              <w:rPr>
                <w:rFonts w:ascii="標楷體" w:eastAsia="標楷體" w:hAnsi="標楷體" w:hint="eastAsia"/>
                <w:b/>
              </w:rPr>
              <w:t>/</w:t>
            </w:r>
          </w:p>
          <w:p w:rsidR="00A4739F" w:rsidRPr="000D1690" w:rsidRDefault="00A4739F" w:rsidP="00A60EE5">
            <w:pPr>
              <w:jc w:val="center"/>
              <w:rPr>
                <w:rFonts w:ascii="標楷體" w:eastAsia="標楷體" w:hAnsi="標楷體"/>
                <w:b/>
                <w:w w:val="120"/>
              </w:rPr>
            </w:pPr>
            <w:r w:rsidRPr="000D1690">
              <w:rPr>
                <w:rFonts w:ascii="標楷體" w:eastAsia="標楷體" w:hAnsi="標楷體"/>
                <w:b/>
              </w:rPr>
              <w:t>起訖時間</w:t>
            </w:r>
          </w:p>
        </w:tc>
        <w:tc>
          <w:tcPr>
            <w:tcW w:w="709" w:type="dxa"/>
            <w:shd w:val="clear" w:color="000000" w:fill="auto"/>
            <w:vAlign w:val="center"/>
          </w:tcPr>
          <w:p w:rsidR="00A4739F" w:rsidRPr="000D1690" w:rsidRDefault="00A4739F" w:rsidP="00A60EE5">
            <w:pPr>
              <w:jc w:val="center"/>
              <w:rPr>
                <w:rFonts w:ascii="標楷體" w:eastAsia="標楷體" w:hAnsi="標楷體"/>
                <w:b/>
                <w:w w:val="120"/>
              </w:rPr>
            </w:pPr>
            <w:r w:rsidRPr="000D1690">
              <w:rPr>
                <w:rFonts w:ascii="標楷體" w:eastAsia="標楷體" w:hAnsi="標楷體" w:hint="eastAsia"/>
                <w:b/>
              </w:rPr>
              <w:t>單元名稱</w:t>
            </w:r>
          </w:p>
        </w:tc>
        <w:tc>
          <w:tcPr>
            <w:tcW w:w="6378" w:type="dxa"/>
            <w:shd w:val="clear" w:color="000000" w:fill="auto"/>
            <w:vAlign w:val="center"/>
          </w:tcPr>
          <w:p w:rsidR="00A4739F" w:rsidRPr="000D1690" w:rsidRDefault="00A4739F" w:rsidP="00A60EE5">
            <w:pPr>
              <w:jc w:val="center"/>
              <w:rPr>
                <w:rFonts w:ascii="標楷體" w:eastAsia="標楷體" w:hAnsi="標楷體"/>
                <w:b/>
              </w:rPr>
            </w:pPr>
            <w:r w:rsidRPr="000D1690">
              <w:rPr>
                <w:rFonts w:ascii="標楷體" w:eastAsia="標楷體" w:hAnsi="標楷體" w:hint="eastAsia"/>
                <w:b/>
              </w:rPr>
              <w:t>教學內容</w:t>
            </w:r>
          </w:p>
        </w:tc>
        <w:tc>
          <w:tcPr>
            <w:tcW w:w="709" w:type="dxa"/>
            <w:shd w:val="clear" w:color="000000" w:fill="auto"/>
            <w:vAlign w:val="center"/>
          </w:tcPr>
          <w:p w:rsidR="00A4739F" w:rsidRPr="000D1690" w:rsidRDefault="00A4739F" w:rsidP="00A60EE5">
            <w:pPr>
              <w:jc w:val="center"/>
              <w:rPr>
                <w:rFonts w:ascii="標楷體" w:eastAsia="標楷體" w:hAnsi="標楷體"/>
                <w:b/>
              </w:rPr>
            </w:pPr>
            <w:r w:rsidRPr="000D1690">
              <w:rPr>
                <w:rFonts w:ascii="標楷體" w:eastAsia="標楷體" w:hAnsi="標楷體" w:hint="eastAsia"/>
                <w:b/>
              </w:rPr>
              <w:t>節數</w:t>
            </w:r>
          </w:p>
        </w:tc>
        <w:tc>
          <w:tcPr>
            <w:tcW w:w="1276" w:type="dxa"/>
            <w:shd w:val="clear" w:color="000000" w:fill="auto"/>
            <w:vAlign w:val="center"/>
          </w:tcPr>
          <w:p w:rsidR="00A4739F" w:rsidRPr="000D1690" w:rsidRDefault="00A4739F" w:rsidP="00A60EE5">
            <w:pPr>
              <w:jc w:val="center"/>
              <w:rPr>
                <w:rFonts w:ascii="標楷體" w:eastAsia="標楷體" w:hAnsi="標楷體"/>
                <w:b/>
              </w:rPr>
            </w:pPr>
            <w:r w:rsidRPr="000D1690">
              <w:rPr>
                <w:rFonts w:ascii="標楷體" w:eastAsia="標楷體" w:hAnsi="標楷體" w:hint="eastAsia"/>
                <w:b/>
              </w:rPr>
              <w:t>教材來源</w:t>
            </w:r>
          </w:p>
        </w:tc>
        <w:tc>
          <w:tcPr>
            <w:tcW w:w="1276" w:type="dxa"/>
            <w:shd w:val="clear" w:color="000000" w:fill="auto"/>
            <w:vAlign w:val="center"/>
          </w:tcPr>
          <w:p w:rsidR="00A4739F" w:rsidRPr="000D1690" w:rsidRDefault="00A4739F" w:rsidP="00A60EE5">
            <w:pPr>
              <w:jc w:val="center"/>
              <w:rPr>
                <w:rFonts w:ascii="標楷體" w:eastAsia="標楷體" w:hAnsi="標楷體"/>
                <w:b/>
                <w:w w:val="120"/>
              </w:rPr>
            </w:pPr>
            <w:r w:rsidRPr="000D1690">
              <w:rPr>
                <w:rFonts w:ascii="標楷體" w:eastAsia="標楷體" w:hAnsi="標楷體" w:hint="eastAsia"/>
                <w:b/>
              </w:rPr>
              <w:t>評量方式</w:t>
            </w:r>
          </w:p>
        </w:tc>
        <w:tc>
          <w:tcPr>
            <w:tcW w:w="1559" w:type="dxa"/>
            <w:shd w:val="clear" w:color="000000" w:fill="auto"/>
            <w:vAlign w:val="center"/>
          </w:tcPr>
          <w:p w:rsidR="00A4739F" w:rsidRPr="000D1690" w:rsidRDefault="00A4739F" w:rsidP="00A60EE5">
            <w:pPr>
              <w:jc w:val="center"/>
              <w:rPr>
                <w:rFonts w:ascii="標楷體" w:eastAsia="標楷體" w:hAnsi="標楷體"/>
                <w:b/>
              </w:rPr>
            </w:pPr>
            <w:r w:rsidRPr="000D1690">
              <w:rPr>
                <w:rFonts w:ascii="標楷體" w:eastAsia="標楷體" w:hAnsi="標楷體" w:hint="eastAsia"/>
                <w:b/>
              </w:rPr>
              <w:t>能力指標</w:t>
            </w:r>
          </w:p>
        </w:tc>
        <w:tc>
          <w:tcPr>
            <w:tcW w:w="1843" w:type="dxa"/>
            <w:shd w:val="clear" w:color="000000" w:fill="auto"/>
            <w:vAlign w:val="center"/>
          </w:tcPr>
          <w:p w:rsidR="00A4739F" w:rsidRPr="000D1690" w:rsidRDefault="00A4739F" w:rsidP="00A60EE5">
            <w:pPr>
              <w:jc w:val="center"/>
              <w:rPr>
                <w:rFonts w:ascii="標楷體" w:eastAsia="標楷體" w:hAnsi="標楷體"/>
                <w:b/>
              </w:rPr>
            </w:pPr>
            <w:r w:rsidRPr="000D1690">
              <w:rPr>
                <w:rFonts w:ascii="標楷體" w:eastAsia="標楷體" w:hAnsi="標楷體" w:hint="eastAsia"/>
                <w:b/>
              </w:rPr>
              <w:t>融入領域或議題</w:t>
            </w:r>
          </w:p>
        </w:tc>
        <w:tc>
          <w:tcPr>
            <w:tcW w:w="708" w:type="dxa"/>
            <w:shd w:val="clear" w:color="000000" w:fill="auto"/>
            <w:vAlign w:val="center"/>
          </w:tcPr>
          <w:p w:rsidR="00A4739F" w:rsidRPr="00075C2E" w:rsidRDefault="00A4739F" w:rsidP="00A60EE5">
            <w:pPr>
              <w:pStyle w:val="af6"/>
              <w:rPr>
                <w:b/>
              </w:rPr>
            </w:pPr>
            <w:r w:rsidRPr="00075C2E">
              <w:rPr>
                <w:rFonts w:hint="eastAsia"/>
                <w:b/>
              </w:rPr>
              <w:t>備</w:t>
            </w:r>
            <w:r w:rsidRPr="00075C2E">
              <w:rPr>
                <w:rFonts w:hint="eastAsia"/>
                <w:b/>
              </w:rPr>
              <w:t xml:space="preserve"> </w:t>
            </w:r>
            <w:r w:rsidRPr="00075C2E">
              <w:rPr>
                <w:rFonts w:hint="eastAsia"/>
                <w:b/>
              </w:rPr>
              <w:t>註</w:t>
            </w: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第一週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1-1輕鬆上手</w:t>
            </w:r>
          </w:p>
        </w:tc>
        <w:tc>
          <w:tcPr>
            <w:tcW w:w="6378" w:type="dxa"/>
          </w:tcPr>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【活動一】認識籃球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教師向學生介紹籃球運動的起源，可參考課文說明及教師手冊。</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【活動二】與球共舞</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教師先示範並說明持球、撥球、繞球動作，發給學生每人一顆球練習。</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DFBiaoSongStd-W4" w:hint="eastAsia"/>
                <w:color w:val="000000"/>
                <w:sz w:val="20"/>
                <w:szCs w:val="20"/>
              </w:rPr>
              <w:t>2.學生運用上述持球、撥球、繞球動作。</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【活動三】傳接球練習</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教師先示範三種常用的傳接球動作，包括肩上傳接球、胸前傳接球與擊地傳接球，並請學生</w:t>
            </w:r>
            <w:r w:rsidRPr="000D27BD">
              <w:rPr>
                <w:rFonts w:ascii="標楷體" w:eastAsia="標楷體" w:hAnsi="標楷體" w:cs="Times-Roman"/>
                <w:color w:val="000000"/>
                <w:sz w:val="20"/>
                <w:szCs w:val="20"/>
              </w:rPr>
              <w:t>4</w:t>
            </w:r>
            <w:r w:rsidRPr="000D27BD">
              <w:rPr>
                <w:rFonts w:ascii="標楷體" w:eastAsia="標楷體" w:hAnsi="標楷體" w:cs="DFBiaoSongStd-W4" w:hint="eastAsia"/>
                <w:color w:val="000000"/>
                <w:sz w:val="20"/>
                <w:szCs w:val="20"/>
              </w:rPr>
              <w:t>人一組練習傳接。</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【活動四】跨步傳接球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Times-Roman"/>
                <w:color w:val="000000"/>
                <w:sz w:val="20"/>
                <w:szCs w:val="20"/>
              </w:rPr>
              <w:t>2</w:t>
            </w:r>
            <w:r w:rsidRPr="000D27BD">
              <w:rPr>
                <w:rFonts w:ascii="標楷體" w:eastAsia="標楷體" w:hAnsi="標楷體" w:cs="DFBiaoSongStd-W4" w:hint="eastAsia"/>
                <w:color w:val="000000"/>
                <w:sz w:val="20"/>
                <w:szCs w:val="20"/>
              </w:rPr>
              <w:t>人一組，各自將呼拉圈放在自己前方的地面上，傳球者單腳向前跨一步進入呼拉圈，於前腳落地時將球傳出，後腳進入呼拉圈；接球者跨一步入呼拉圈，雙腳著地時將球接住。</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【活動五】移動中傳接球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教師將全班分成</w:t>
            </w:r>
            <w:r w:rsidRPr="000D27BD">
              <w:rPr>
                <w:rFonts w:ascii="標楷體" w:eastAsia="標楷體" w:hAnsi="標楷體" w:cs="Times-Roman"/>
                <w:color w:val="000000"/>
                <w:sz w:val="20"/>
                <w:szCs w:val="20"/>
              </w:rPr>
              <w:t>2</w:t>
            </w:r>
            <w:r w:rsidRPr="000D27BD">
              <w:rPr>
                <w:rFonts w:ascii="標楷體" w:eastAsia="標楷體" w:hAnsi="標楷體" w:cs="DFBiaoSongStd-W4" w:hint="eastAsia"/>
                <w:color w:val="000000"/>
                <w:sz w:val="20"/>
                <w:szCs w:val="20"/>
              </w:rPr>
              <w:t>組，運用現有的場地線，請學生沿著場地線面對面相距約</w:t>
            </w:r>
            <w:r w:rsidRPr="000D27BD">
              <w:rPr>
                <w:rFonts w:ascii="標楷體" w:eastAsia="標楷體" w:hAnsi="標楷體" w:cs="Times-Roman"/>
                <w:color w:val="000000"/>
                <w:sz w:val="20"/>
                <w:szCs w:val="20"/>
              </w:rPr>
              <w:t>3</w:t>
            </w:r>
            <w:r w:rsidRPr="000D27BD">
              <w:rPr>
                <w:rFonts w:ascii="標楷體" w:eastAsia="標楷體" w:hAnsi="標楷體" w:cs="DFBiaoSongStd-W4" w:hint="eastAsia"/>
                <w:color w:val="000000"/>
                <w:sz w:val="20"/>
                <w:szCs w:val="20"/>
              </w:rPr>
              <w:t>公尺站立，然後沿著地面直線橫向移動，並練習胸前傳接球。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2.</w:t>
            </w:r>
            <w:r w:rsidRPr="000D27BD">
              <w:rPr>
                <w:rFonts w:ascii="標楷體" w:eastAsia="標楷體" w:hAnsi="標楷體" w:cs="DFBiaoSongStd-W4" w:hint="eastAsia"/>
                <w:color w:val="000000"/>
                <w:sz w:val="20"/>
                <w:szCs w:val="20"/>
              </w:rPr>
              <w:t>移動中傳接球必須於行動間進行，故活動難度較高。因為慣性，傳球時的目標區要往前設定於同伴移動路線的前方，以利對方順利接球，故教師提醒學生傳球時，應注意對方移動的位置，往對方前進方向的斜前方傳球。</w:t>
            </w:r>
          </w:p>
        </w:tc>
        <w:tc>
          <w:tcPr>
            <w:tcW w:w="709" w:type="dxa"/>
            <w:vAlign w:val="center"/>
          </w:tcPr>
          <w:p w:rsidR="00213987" w:rsidRPr="000D27BD" w:rsidRDefault="00213987" w:rsidP="00A60EE5">
            <w:pPr>
              <w:pStyle w:val="4123"/>
              <w:tabs>
                <w:tab w:val="clear" w:pos="142"/>
              </w:tabs>
              <w:spacing w:line="240" w:lineRule="exact"/>
              <w:ind w:left="57" w:firstLine="0"/>
              <w:jc w:val="center"/>
              <w:rPr>
                <w:rFonts w:ascii="標楷體" w:eastAsia="標楷體" w:hAnsi="標楷體"/>
                <w:color w:val="000000"/>
                <w:sz w:val="2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康軒版教科書單元一「逗陣來玩球」。</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1.提問回答</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2.操作學習</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3-2-3 </w:t>
            </w:r>
            <w:r w:rsidRPr="000D27BD">
              <w:rPr>
                <w:rFonts w:ascii="標楷體" w:eastAsia="標楷體" w:hAnsi="標楷體" w:hint="eastAsia"/>
                <w:color w:val="000000"/>
                <w:sz w:val="20"/>
                <w:szCs w:val="20"/>
              </w:rPr>
              <w:t>瞭解運動規則，參與比賽，表現運動技能。</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3-2-4 </w:t>
            </w:r>
            <w:r w:rsidRPr="000D27BD">
              <w:rPr>
                <w:rFonts w:ascii="標楷體" w:eastAsia="標楷體" w:hAnsi="標楷體" w:hint="eastAsia"/>
                <w:color w:val="000000"/>
                <w:sz w:val="20"/>
                <w:szCs w:val="20"/>
              </w:rPr>
              <w:t>在遊戲或簡單比賽中，表現各類運動的基本動作或技術。</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4-2-5 </w:t>
            </w:r>
            <w:r w:rsidRPr="000D27BD">
              <w:rPr>
                <w:rFonts w:ascii="標楷體" w:eastAsia="標楷體" w:hAnsi="標楷體" w:hint="eastAsia"/>
                <w:color w:val="000000"/>
                <w:sz w:val="20"/>
                <w:szCs w:val="20"/>
              </w:rPr>
              <w:t>透過運動瞭解本土與世界文化。</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【性別平等教育】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2-1-2 </w:t>
            </w:r>
            <w:r w:rsidRPr="000D27BD">
              <w:rPr>
                <w:rFonts w:ascii="標楷體" w:eastAsia="標楷體" w:hAnsi="標楷體" w:cs="DFBiaoSongStd-W4" w:hint="eastAsia"/>
                <w:color w:val="000000"/>
                <w:sz w:val="20"/>
                <w:szCs w:val="20"/>
              </w:rPr>
              <w:t>學習與不同性別者平等互動。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2-2-1 </w:t>
            </w:r>
            <w:r w:rsidRPr="000D27BD">
              <w:rPr>
                <w:rFonts w:ascii="標楷體" w:eastAsia="標楷體" w:hAnsi="標楷體" w:cs="DFBiaoSongStd-W4" w:hint="eastAsia"/>
                <w:color w:val="000000"/>
                <w:sz w:val="20"/>
                <w:szCs w:val="20"/>
              </w:rPr>
              <w:t>瞭解不同性別者在團體中均扮演重要的角色。</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第二週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1-1輕鬆上手</w:t>
            </w:r>
          </w:p>
        </w:tc>
        <w:tc>
          <w:tcPr>
            <w:tcW w:w="6378" w:type="dxa"/>
          </w:tcPr>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【活動六】運球多變化</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教師先示範以下運球動作，再由學生體驗不同高度的運球，並進行練習，每項練習時間各</w:t>
            </w:r>
            <w:r w:rsidRPr="000D27BD">
              <w:rPr>
                <w:rFonts w:ascii="標楷體" w:eastAsia="標楷體" w:hAnsi="標楷體" w:cs="Times-Roman"/>
                <w:color w:val="000000"/>
                <w:sz w:val="20"/>
                <w:szCs w:val="20"/>
              </w:rPr>
              <w:t>3</w:t>
            </w:r>
            <w:r w:rsidRPr="000D27BD">
              <w:rPr>
                <w:rFonts w:ascii="標楷體" w:eastAsia="標楷體" w:hAnsi="標楷體" w:cs="DFBiaoSongStd-W4" w:hint="eastAsia"/>
                <w:color w:val="000000"/>
                <w:sz w:val="20"/>
                <w:szCs w:val="20"/>
              </w:rPr>
              <w:t>分鐘。</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【活動七】原地單手運球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DFBiaoSongStd-W4" w:hint="eastAsia"/>
                <w:color w:val="000000"/>
                <w:sz w:val="20"/>
                <w:szCs w:val="20"/>
              </w:rPr>
              <w:t>1.教師示範運球動作，說明動作要領，發給學生每人一顆球，練習原地單手運球的動作。</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【活動八】原地換手運球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DFBiaoSongStd-W4" w:hint="eastAsia"/>
                <w:color w:val="000000"/>
                <w:sz w:val="20"/>
                <w:szCs w:val="20"/>
              </w:rPr>
              <w:t>1.教師先示範以下動作，再由學生體驗與練習，每項練習時間各</w:t>
            </w:r>
            <w:r w:rsidRPr="000D27BD">
              <w:rPr>
                <w:rFonts w:ascii="標楷體" w:eastAsia="標楷體" w:hAnsi="標楷體" w:cs="Times-Roman"/>
                <w:color w:val="000000"/>
                <w:sz w:val="20"/>
                <w:szCs w:val="20"/>
              </w:rPr>
              <w:t>5</w:t>
            </w:r>
            <w:r w:rsidRPr="000D27BD">
              <w:rPr>
                <w:rFonts w:ascii="標楷體" w:eastAsia="標楷體" w:hAnsi="標楷體" w:cs="DFBiaoSongStd-W4" w:hint="eastAsia"/>
                <w:color w:val="000000"/>
                <w:sz w:val="20"/>
                <w:szCs w:val="20"/>
              </w:rPr>
              <w:t>分鐘：</w:t>
            </w:r>
            <w:r w:rsidRPr="000D27BD">
              <w:rPr>
                <w:rFonts w:ascii="標楷體" w:eastAsia="標楷體" w:hAnsi="標楷體" w:cs="Times-Roman"/>
                <w:color w:val="000000"/>
                <w:sz w:val="20"/>
                <w:szCs w:val="20"/>
              </w:rPr>
              <w:t>V</w:t>
            </w:r>
            <w:r w:rsidRPr="000D27BD">
              <w:rPr>
                <w:rFonts w:ascii="標楷體" w:eastAsia="標楷體" w:hAnsi="標楷體" w:cs="DFBiaoSongStd-W4" w:hint="eastAsia"/>
                <w:color w:val="000000"/>
                <w:sz w:val="20"/>
                <w:szCs w:val="20"/>
              </w:rPr>
              <w:t>字形換手運球、</w:t>
            </w:r>
            <w:r w:rsidRPr="000D27BD">
              <w:rPr>
                <w:rFonts w:ascii="標楷體" w:eastAsia="標楷體" w:hAnsi="標楷體" w:cs="Times-Roman"/>
                <w:color w:val="000000"/>
                <w:sz w:val="20"/>
                <w:szCs w:val="20"/>
              </w:rPr>
              <w:t>M</w:t>
            </w:r>
            <w:r w:rsidRPr="000D27BD">
              <w:rPr>
                <w:rFonts w:ascii="標楷體" w:eastAsia="標楷體" w:hAnsi="標楷體" w:cs="DFBiaoSongStd-W4" w:hint="eastAsia"/>
                <w:color w:val="000000"/>
                <w:sz w:val="20"/>
                <w:szCs w:val="20"/>
              </w:rPr>
              <w:t>字形換手運球、運球繞身。</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2.</w:t>
            </w:r>
            <w:r w:rsidRPr="000D27BD">
              <w:rPr>
                <w:rFonts w:ascii="標楷體" w:eastAsia="標楷體" w:hAnsi="標楷體" w:cs="DFBiaoSongStd-W4" w:hint="eastAsia"/>
                <w:color w:val="000000"/>
                <w:sz w:val="20"/>
                <w:szCs w:val="20"/>
              </w:rPr>
              <w:t>為了讓練習更增添趣味，教師可讓</w:t>
            </w:r>
            <w:r w:rsidRPr="000D27BD">
              <w:rPr>
                <w:rFonts w:ascii="標楷體" w:eastAsia="標楷體" w:hAnsi="標楷體" w:cs="Times-Roman"/>
                <w:color w:val="000000"/>
                <w:sz w:val="20"/>
                <w:szCs w:val="20"/>
              </w:rPr>
              <w:t>2</w:t>
            </w:r>
            <w:r w:rsidRPr="000D27BD">
              <w:rPr>
                <w:rFonts w:ascii="標楷體" w:eastAsia="標楷體" w:hAnsi="標楷體" w:cs="Times-Roman" w:hint="eastAsia"/>
                <w:color w:val="000000"/>
                <w:sz w:val="20"/>
                <w:szCs w:val="20"/>
              </w:rPr>
              <w:t>～</w:t>
            </w:r>
            <w:r w:rsidRPr="000D27BD">
              <w:rPr>
                <w:rFonts w:ascii="標楷體" w:eastAsia="標楷體" w:hAnsi="標楷體" w:cs="Times-Roman"/>
                <w:color w:val="000000"/>
                <w:sz w:val="20"/>
                <w:szCs w:val="20"/>
              </w:rPr>
              <w:t>3</w:t>
            </w:r>
            <w:r w:rsidRPr="000D27BD">
              <w:rPr>
                <w:rFonts w:ascii="標楷體" w:eastAsia="標楷體" w:hAnsi="標楷體" w:cs="DFBiaoSongStd-W4" w:hint="eastAsia"/>
                <w:color w:val="000000"/>
                <w:sz w:val="20"/>
                <w:szCs w:val="20"/>
              </w:rPr>
              <w:t>人一組，看誰運球時間比較久。</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【活動九】運球前進</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直線運球接力比賽：將全班分成</w:t>
            </w:r>
            <w:r w:rsidRPr="000D27BD">
              <w:rPr>
                <w:rFonts w:ascii="標楷體" w:eastAsia="標楷體" w:hAnsi="標楷體" w:cs="Times-Roman"/>
                <w:color w:val="000000"/>
                <w:sz w:val="20"/>
                <w:szCs w:val="20"/>
              </w:rPr>
              <w:t>3</w:t>
            </w:r>
            <w:r w:rsidRPr="000D27BD">
              <w:rPr>
                <w:rFonts w:ascii="標楷體" w:eastAsia="標楷體" w:hAnsi="標楷體" w:cs="DFBiaoSongStd-W4" w:hint="eastAsia"/>
                <w:color w:val="000000"/>
                <w:sz w:val="20"/>
                <w:szCs w:val="20"/>
              </w:rPr>
              <w:t>隊，每隊再分成</w:t>
            </w:r>
            <w:r w:rsidRPr="000D27BD">
              <w:rPr>
                <w:rFonts w:ascii="標楷體" w:eastAsia="標楷體" w:hAnsi="標楷體" w:cs="Times-Roman"/>
                <w:color w:val="000000"/>
                <w:sz w:val="20"/>
                <w:szCs w:val="20"/>
              </w:rPr>
              <w:t>2</w:t>
            </w:r>
            <w:r w:rsidRPr="000D27BD">
              <w:rPr>
                <w:rFonts w:ascii="標楷體" w:eastAsia="標楷體" w:hAnsi="標楷體" w:cs="DFBiaoSongStd-W4" w:hint="eastAsia"/>
                <w:color w:val="000000"/>
                <w:sz w:val="20"/>
                <w:szCs w:val="20"/>
              </w:rPr>
              <w:t>組，相對排列於籃球場兩側，兩組相距約</w:t>
            </w:r>
            <w:r w:rsidRPr="000D27BD">
              <w:rPr>
                <w:rFonts w:ascii="標楷體" w:eastAsia="標楷體" w:hAnsi="標楷體" w:cs="Times-Roman"/>
                <w:color w:val="000000"/>
                <w:sz w:val="20"/>
                <w:szCs w:val="20"/>
              </w:rPr>
              <w:t>10</w:t>
            </w:r>
            <w:r w:rsidRPr="000D27BD">
              <w:rPr>
                <w:rFonts w:ascii="標楷體" w:eastAsia="標楷體" w:hAnsi="標楷體" w:cs="DFBiaoSongStd-W4" w:hint="eastAsia"/>
                <w:color w:val="000000"/>
                <w:sz w:val="20"/>
                <w:szCs w:val="20"/>
              </w:rPr>
              <w:t>公尺，進行直線運球前進遊戲。待教師哨音響起後，由一方組員開始運球，以直線運球前進的方式抵達對面，換下一位組員接力運回。</w:t>
            </w:r>
          </w:p>
          <w:p w:rsidR="00213987" w:rsidRPr="000D27BD" w:rsidRDefault="00213987" w:rsidP="00A60EE5">
            <w:pPr>
              <w:spacing w:line="200" w:lineRule="exact"/>
              <w:rPr>
                <w:rFonts w:ascii="標楷體" w:eastAsia="標楷體" w:hAnsi="標楷體" w:cs="Times-Roman"/>
                <w:color w:val="000000"/>
                <w:sz w:val="20"/>
                <w:szCs w:val="20"/>
              </w:rPr>
            </w:pPr>
            <w:r w:rsidRPr="000D27BD">
              <w:rPr>
                <w:rFonts w:ascii="標楷體" w:eastAsia="標楷體" w:hAnsi="標楷體" w:cs="MS Mincho" w:hint="eastAsia"/>
                <w:color w:val="000000"/>
                <w:sz w:val="20"/>
                <w:szCs w:val="20"/>
              </w:rPr>
              <w:t>2.</w:t>
            </w:r>
            <w:r w:rsidRPr="000D27BD">
              <w:rPr>
                <w:rFonts w:ascii="標楷體" w:eastAsia="標楷體" w:hAnsi="標楷體" w:cs="DFBiaoSongStd-W4" w:hint="eastAsia"/>
                <w:color w:val="000000"/>
                <w:sz w:val="20"/>
                <w:szCs w:val="20"/>
              </w:rPr>
              <w:t>曲線運球接力比賽：全班分成</w:t>
            </w:r>
            <w:r w:rsidRPr="000D27BD">
              <w:rPr>
                <w:rFonts w:ascii="標楷體" w:eastAsia="標楷體" w:hAnsi="標楷體" w:cs="Times-Roman"/>
                <w:color w:val="000000"/>
                <w:sz w:val="20"/>
                <w:szCs w:val="20"/>
              </w:rPr>
              <w:t>3</w:t>
            </w:r>
            <w:r w:rsidRPr="000D27BD">
              <w:rPr>
                <w:rFonts w:ascii="標楷體" w:eastAsia="標楷體" w:hAnsi="標楷體" w:cs="DFBiaoSongStd-W4" w:hint="eastAsia"/>
                <w:color w:val="000000"/>
                <w:sz w:val="20"/>
                <w:szCs w:val="20"/>
              </w:rPr>
              <w:t>隊，每隊再分成</w:t>
            </w:r>
            <w:r w:rsidRPr="000D27BD">
              <w:rPr>
                <w:rFonts w:ascii="標楷體" w:eastAsia="標楷體" w:hAnsi="標楷體" w:cs="Times-Roman"/>
                <w:color w:val="000000"/>
                <w:sz w:val="20"/>
                <w:szCs w:val="20"/>
              </w:rPr>
              <w:t>2</w:t>
            </w:r>
            <w:r w:rsidRPr="000D27BD">
              <w:rPr>
                <w:rFonts w:ascii="標楷體" w:eastAsia="標楷體" w:hAnsi="標楷體" w:cs="DFBiaoSongStd-W4" w:hint="eastAsia"/>
                <w:color w:val="000000"/>
                <w:sz w:val="20"/>
                <w:szCs w:val="20"/>
              </w:rPr>
              <w:t>組，每隊約</w:t>
            </w:r>
            <w:r w:rsidRPr="000D27BD">
              <w:rPr>
                <w:rFonts w:ascii="標楷體" w:eastAsia="標楷體" w:hAnsi="標楷體" w:cs="Times-Roman"/>
                <w:color w:val="000000"/>
                <w:sz w:val="20"/>
                <w:szCs w:val="20"/>
              </w:rPr>
              <w:t>6</w:t>
            </w:r>
            <w:r w:rsidRPr="000D27BD">
              <w:rPr>
                <w:rFonts w:ascii="標楷體" w:eastAsia="標楷體" w:hAnsi="標楷體" w:cs="Times-Roman" w:hint="eastAsia"/>
                <w:color w:val="000000"/>
                <w:sz w:val="20"/>
                <w:szCs w:val="20"/>
              </w:rPr>
              <w:t>～</w:t>
            </w:r>
            <w:r w:rsidRPr="000D27BD">
              <w:rPr>
                <w:rFonts w:ascii="標楷體" w:eastAsia="標楷體" w:hAnsi="標楷體" w:cs="Times-Roman"/>
                <w:color w:val="000000"/>
                <w:sz w:val="20"/>
                <w:szCs w:val="20"/>
              </w:rPr>
              <w:t>8</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cs="DFBiaoSongStd-W4" w:hint="eastAsia"/>
                <w:color w:val="000000"/>
                <w:sz w:val="20"/>
                <w:szCs w:val="20"/>
              </w:rPr>
              <w:t>個障礙物，均分放置在一直線上。兩組相距約</w:t>
            </w:r>
            <w:r w:rsidRPr="000D27BD">
              <w:rPr>
                <w:rFonts w:ascii="標楷體" w:eastAsia="標楷體" w:hAnsi="標楷體" w:cs="Times-Roman"/>
                <w:color w:val="000000"/>
                <w:sz w:val="20"/>
                <w:szCs w:val="20"/>
              </w:rPr>
              <w:t>10</w:t>
            </w:r>
            <w:r w:rsidRPr="000D27BD">
              <w:rPr>
                <w:rFonts w:ascii="標楷體" w:eastAsia="標楷體" w:hAnsi="標楷體" w:cs="DFBiaoSongStd-W4" w:hint="eastAsia"/>
                <w:color w:val="000000"/>
                <w:sz w:val="20"/>
                <w:szCs w:val="20"/>
              </w:rPr>
              <w:t>公尺站立於籃球場兩側，待教師哨音響起後，由一方組員開始運球，以曲線運球前進的方式，繞過障礙物抵達對面，換下一位組員接力運回。</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康軒版教科書單元一「逗陣來玩球」。</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1.提問回答</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3.教師觀察</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3-2-3 </w:t>
            </w:r>
            <w:r w:rsidRPr="000D27BD">
              <w:rPr>
                <w:rFonts w:ascii="標楷體" w:eastAsia="標楷體" w:hAnsi="標楷體" w:hint="eastAsia"/>
                <w:color w:val="000000"/>
                <w:sz w:val="20"/>
                <w:szCs w:val="20"/>
              </w:rPr>
              <w:t>瞭解運動規則，參與比賽，表現運動技能。</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3-2-4 </w:t>
            </w:r>
            <w:r w:rsidRPr="000D27BD">
              <w:rPr>
                <w:rFonts w:ascii="標楷體" w:eastAsia="標楷體" w:hAnsi="標楷體" w:hint="eastAsia"/>
                <w:color w:val="000000"/>
                <w:sz w:val="20"/>
                <w:szCs w:val="20"/>
              </w:rPr>
              <w:t>在遊戲或簡單比賽中，表現各類運動的基本動作或技術。</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4-2-5 </w:t>
            </w:r>
            <w:r w:rsidRPr="000D27BD">
              <w:rPr>
                <w:rFonts w:ascii="標楷體" w:eastAsia="標楷體" w:hAnsi="標楷體" w:hint="eastAsia"/>
                <w:color w:val="000000"/>
                <w:sz w:val="20"/>
                <w:szCs w:val="20"/>
              </w:rPr>
              <w:t>透過運動瞭解本土與世界文化。</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【性別平等教育】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2-1-2 </w:t>
            </w:r>
            <w:r w:rsidRPr="000D27BD">
              <w:rPr>
                <w:rFonts w:ascii="標楷體" w:eastAsia="標楷體" w:hAnsi="標楷體" w:cs="DFBiaoSongStd-W4" w:hint="eastAsia"/>
                <w:color w:val="000000"/>
                <w:sz w:val="20"/>
                <w:szCs w:val="20"/>
              </w:rPr>
              <w:t>學習與不同性別者平等互動。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2-2-1 </w:t>
            </w:r>
            <w:r w:rsidRPr="000D27BD">
              <w:rPr>
                <w:rFonts w:ascii="標楷體" w:eastAsia="標楷體" w:hAnsi="標楷體" w:cs="DFBiaoSongStd-W4" w:hint="eastAsia"/>
                <w:color w:val="000000"/>
                <w:sz w:val="20"/>
                <w:szCs w:val="20"/>
              </w:rPr>
              <w:t>瞭解不同性別者在團體中均扮演重要的角色。</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第三週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1-2來玩躲避球</w:t>
            </w:r>
          </w:p>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1-3桌球好手</w:t>
            </w:r>
          </w:p>
        </w:tc>
        <w:tc>
          <w:tcPr>
            <w:tcW w:w="6378" w:type="dxa"/>
          </w:tcPr>
          <w:p w:rsidR="00213987" w:rsidRPr="000D27BD" w:rsidRDefault="00213987" w:rsidP="00A60EE5">
            <w:pPr>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【活動一】對牆擲準</w:t>
            </w:r>
          </w:p>
          <w:p w:rsidR="00213987" w:rsidRPr="000D27BD" w:rsidRDefault="00213987" w:rsidP="00A60EE5">
            <w:pPr>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全班分組站在距離牆面約</w:t>
            </w:r>
            <w:r w:rsidRPr="000D27BD">
              <w:rPr>
                <w:rFonts w:ascii="標楷體" w:eastAsia="標楷體" w:hAnsi="標楷體" w:cs="Times-Roman"/>
                <w:color w:val="000000"/>
                <w:kern w:val="0"/>
                <w:sz w:val="20"/>
                <w:szCs w:val="20"/>
              </w:rPr>
              <w:t>5</w:t>
            </w:r>
            <w:r w:rsidRPr="000D27BD">
              <w:rPr>
                <w:rFonts w:ascii="標楷體" w:eastAsia="標楷體" w:hAnsi="標楷體" w:cs="DFBiaoSongStd-W4" w:hint="eastAsia"/>
                <w:color w:val="000000"/>
                <w:kern w:val="0"/>
                <w:sz w:val="20"/>
                <w:szCs w:val="20"/>
              </w:rPr>
              <w:t>公尺處，擲中牆面上的目標區一次得</w:t>
            </w:r>
            <w:r w:rsidRPr="000D27BD">
              <w:rPr>
                <w:rFonts w:ascii="標楷體" w:eastAsia="標楷體" w:hAnsi="標楷體" w:cs="Times-Roman"/>
                <w:color w:val="000000"/>
                <w:kern w:val="0"/>
                <w:sz w:val="20"/>
                <w:szCs w:val="20"/>
              </w:rPr>
              <w:t>1</w:t>
            </w:r>
            <w:r w:rsidRPr="000D27BD">
              <w:rPr>
                <w:rFonts w:ascii="標楷體" w:eastAsia="標楷體" w:hAnsi="標楷體" w:cs="DFBiaoSongStd-W4" w:hint="eastAsia"/>
                <w:color w:val="000000"/>
                <w:kern w:val="0"/>
                <w:sz w:val="20"/>
                <w:szCs w:val="20"/>
              </w:rPr>
              <w:t>分。</w:t>
            </w:r>
          </w:p>
          <w:p w:rsidR="00213987" w:rsidRPr="000D27BD" w:rsidRDefault="00213987" w:rsidP="00A60EE5">
            <w:pPr>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【活動二】命中目標</w:t>
            </w:r>
          </w:p>
          <w:p w:rsidR="00213987" w:rsidRPr="000D27BD" w:rsidRDefault="00213987" w:rsidP="00A60EE5">
            <w:pPr>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Times-Roman"/>
                <w:color w:val="000000"/>
                <w:kern w:val="0"/>
                <w:sz w:val="20"/>
                <w:szCs w:val="20"/>
              </w:rPr>
              <w:t>6</w:t>
            </w:r>
            <w:r w:rsidRPr="000D27BD">
              <w:rPr>
                <w:rFonts w:ascii="標楷體" w:eastAsia="標楷體" w:hAnsi="標楷體" w:cs="Cambria Math" w:hint="eastAsia"/>
                <w:color w:val="000000"/>
                <w:kern w:val="0"/>
                <w:sz w:val="20"/>
                <w:szCs w:val="20"/>
              </w:rPr>
              <w:t>～</w:t>
            </w:r>
            <w:r w:rsidRPr="000D27BD">
              <w:rPr>
                <w:rFonts w:ascii="標楷體" w:eastAsia="標楷體" w:hAnsi="標楷體" w:cs="Times-Roman"/>
                <w:color w:val="000000"/>
                <w:kern w:val="0"/>
                <w:sz w:val="20"/>
                <w:szCs w:val="20"/>
              </w:rPr>
              <w:t>8</w:t>
            </w:r>
            <w:r w:rsidRPr="000D27BD">
              <w:rPr>
                <w:rFonts w:ascii="標楷體" w:eastAsia="標楷體" w:hAnsi="標楷體" w:cs="DFBiaoSongStd-W4" w:hint="eastAsia"/>
                <w:color w:val="000000"/>
                <w:kern w:val="0"/>
                <w:sz w:val="20"/>
                <w:szCs w:val="20"/>
              </w:rPr>
              <w:t>人一組投擲前方排列的寶特瓶；每個投擲</w:t>
            </w:r>
            <w:r w:rsidRPr="000D27BD">
              <w:rPr>
                <w:rFonts w:ascii="標楷體" w:eastAsia="標楷體" w:hAnsi="標楷體" w:cs="Times-Roman"/>
                <w:color w:val="000000"/>
                <w:kern w:val="0"/>
                <w:sz w:val="20"/>
                <w:szCs w:val="20"/>
              </w:rPr>
              <w:t>5</w:t>
            </w:r>
            <w:r w:rsidRPr="000D27BD">
              <w:rPr>
                <w:rFonts w:ascii="標楷體" w:eastAsia="標楷體" w:hAnsi="標楷體" w:cs="DFBiaoSongStd-W4" w:hint="eastAsia"/>
                <w:color w:val="000000"/>
                <w:kern w:val="0"/>
                <w:sz w:val="20"/>
                <w:szCs w:val="20"/>
              </w:rPr>
              <w:t>次，擊中一個瓶子得</w:t>
            </w:r>
            <w:r w:rsidRPr="000D27BD">
              <w:rPr>
                <w:rFonts w:ascii="標楷體" w:eastAsia="標楷體" w:hAnsi="標楷體" w:cs="Times-Roman"/>
                <w:color w:val="000000"/>
                <w:kern w:val="0"/>
                <w:sz w:val="20"/>
                <w:szCs w:val="20"/>
              </w:rPr>
              <w:t>10</w:t>
            </w:r>
            <w:r w:rsidRPr="000D27BD">
              <w:rPr>
                <w:rFonts w:ascii="標楷體" w:eastAsia="標楷體" w:hAnsi="標楷體" w:cs="DFBiaoSongStd-W4" w:hint="eastAsia"/>
                <w:color w:val="000000"/>
                <w:kern w:val="0"/>
                <w:sz w:val="20"/>
                <w:szCs w:val="20"/>
              </w:rPr>
              <w:t>分。</w:t>
            </w:r>
          </w:p>
          <w:p w:rsidR="00213987" w:rsidRPr="000D27BD" w:rsidRDefault="00213987" w:rsidP="00A60EE5">
            <w:pPr>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【活動三】打電話遊戲</w:t>
            </w:r>
          </w:p>
          <w:p w:rsidR="00213987" w:rsidRPr="000D27BD" w:rsidRDefault="00213987" w:rsidP="00A60EE5">
            <w:pPr>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每組</w:t>
            </w:r>
            <w:r w:rsidRPr="000D27BD">
              <w:rPr>
                <w:rFonts w:ascii="標楷體" w:eastAsia="標楷體" w:hAnsi="標楷體" w:cs="Times-Roman"/>
                <w:color w:val="000000"/>
                <w:kern w:val="0"/>
                <w:sz w:val="20"/>
                <w:szCs w:val="20"/>
              </w:rPr>
              <w:t>11</w:t>
            </w:r>
            <w:r w:rsidRPr="000D27BD">
              <w:rPr>
                <w:rFonts w:ascii="標楷體" w:eastAsia="標楷體" w:hAnsi="標楷體" w:cs="DFBiaoSongStd-W4" w:hint="eastAsia"/>
                <w:color w:val="000000"/>
                <w:kern w:val="0"/>
                <w:sz w:val="20"/>
                <w:szCs w:val="20"/>
              </w:rPr>
              <w:t>人，一人擔任組長，負責撥電話</w:t>
            </w:r>
            <w:r>
              <w:rPr>
                <w:rFonts w:ascii="標楷體" w:eastAsia="標楷體" w:hAnsi="標楷體" w:cs="DFBiaoSongStd-W4" w:hint="eastAsia"/>
                <w:color w:val="000000"/>
                <w:kern w:val="0"/>
                <w:sz w:val="20"/>
                <w:szCs w:val="20"/>
              </w:rPr>
              <w:t>(將球傳給其他組員)</w:t>
            </w:r>
            <w:r w:rsidRPr="000D27BD">
              <w:rPr>
                <w:rFonts w:ascii="標楷體" w:eastAsia="標楷體" w:hAnsi="標楷體" w:cs="DFBiaoSongStd-W4" w:hint="eastAsia"/>
                <w:color w:val="000000"/>
                <w:kern w:val="0"/>
                <w:sz w:val="20"/>
                <w:szCs w:val="20"/>
              </w:rPr>
              <w:t>，其餘組員分別代表</w:t>
            </w:r>
            <w:r w:rsidRPr="000D27BD">
              <w:rPr>
                <w:rFonts w:ascii="標楷體" w:eastAsia="標楷體" w:hAnsi="標楷體" w:cs="Times-Roman"/>
                <w:color w:val="000000"/>
                <w:kern w:val="0"/>
                <w:sz w:val="20"/>
                <w:szCs w:val="20"/>
              </w:rPr>
              <w:t>0</w:t>
            </w:r>
            <w:r w:rsidRPr="000D27BD">
              <w:rPr>
                <w:rFonts w:ascii="標楷體" w:eastAsia="標楷體" w:hAnsi="標楷體" w:cs="Times-Roman" w:hint="eastAsia"/>
                <w:color w:val="000000"/>
                <w:kern w:val="0"/>
                <w:sz w:val="20"/>
                <w:szCs w:val="20"/>
              </w:rPr>
              <w:t>～</w:t>
            </w:r>
            <w:r w:rsidRPr="000D27BD">
              <w:rPr>
                <w:rFonts w:ascii="標楷體" w:eastAsia="標楷體" w:hAnsi="標楷體" w:cs="Times-Roman"/>
                <w:color w:val="000000"/>
                <w:kern w:val="0"/>
                <w:sz w:val="20"/>
                <w:szCs w:val="20"/>
              </w:rPr>
              <w:t>9</w:t>
            </w:r>
            <w:r w:rsidRPr="000D27BD">
              <w:rPr>
                <w:rFonts w:ascii="標楷體" w:eastAsia="標楷體" w:hAnsi="標楷體" w:cs="DFBiaoSongStd-W4" w:hint="eastAsia"/>
                <w:color w:val="000000"/>
                <w:kern w:val="0"/>
                <w:sz w:val="20"/>
                <w:szCs w:val="20"/>
              </w:rPr>
              <w:t>的數字。</w:t>
            </w:r>
          </w:p>
          <w:p w:rsidR="00213987" w:rsidRPr="000D27BD" w:rsidRDefault="00213987" w:rsidP="00A60EE5">
            <w:pPr>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【活動四】單手傳球</w:t>
            </w:r>
          </w:p>
          <w:p w:rsidR="00213987" w:rsidRPr="000D27BD" w:rsidRDefault="00213987" w:rsidP="00A60EE5">
            <w:pPr>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教師將學生分為</w:t>
            </w:r>
            <w:r w:rsidRPr="000D27BD">
              <w:rPr>
                <w:rFonts w:ascii="標楷體" w:eastAsia="標楷體" w:hAnsi="標楷體" w:cs="Times-Roman"/>
                <w:color w:val="000000"/>
                <w:kern w:val="0"/>
                <w:sz w:val="20"/>
                <w:szCs w:val="20"/>
              </w:rPr>
              <w:t>2</w:t>
            </w:r>
            <w:r w:rsidRPr="000D27BD">
              <w:rPr>
                <w:rFonts w:ascii="標楷體" w:eastAsia="標楷體" w:hAnsi="標楷體" w:cs="DFBiaoSongStd-W4" w:hint="eastAsia"/>
                <w:color w:val="000000"/>
                <w:kern w:val="0"/>
                <w:sz w:val="20"/>
                <w:szCs w:val="20"/>
              </w:rPr>
              <w:t>人一組，並練習單手擊地傳球、單手肩上傳球動作。</w:t>
            </w:r>
          </w:p>
          <w:p w:rsidR="00213987" w:rsidRPr="000D27BD" w:rsidRDefault="00213987" w:rsidP="00A60EE5">
            <w:pPr>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【活動五】閃躲練習</w:t>
            </w:r>
          </w:p>
          <w:p w:rsidR="00213987" w:rsidRPr="000D27BD" w:rsidRDefault="00213987" w:rsidP="00A60EE5">
            <w:pPr>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Times-Roman"/>
                <w:color w:val="000000"/>
                <w:kern w:val="0"/>
                <w:sz w:val="20"/>
                <w:szCs w:val="20"/>
              </w:rPr>
              <w:t>3</w:t>
            </w:r>
            <w:r w:rsidRPr="000D27BD">
              <w:rPr>
                <w:rFonts w:ascii="標楷體" w:eastAsia="標楷體" w:hAnsi="標楷體" w:cs="DFBiaoSongStd-W4" w:hint="eastAsia"/>
                <w:color w:val="000000"/>
                <w:kern w:val="0"/>
                <w:sz w:val="20"/>
                <w:szCs w:val="20"/>
              </w:rPr>
              <w:t>人一組，一人站在中間當練習者，兩人投擲，中間練習者依據不同的來球方向練習閃躲動作。</w:t>
            </w:r>
          </w:p>
          <w:p w:rsidR="00213987" w:rsidRPr="000D27BD" w:rsidRDefault="00213987" w:rsidP="00A60EE5">
            <w:pPr>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【活動六】方陣躲避球遊戲</w:t>
            </w:r>
          </w:p>
          <w:p w:rsidR="00213987" w:rsidRPr="000D27BD" w:rsidRDefault="00213987" w:rsidP="00A60EE5">
            <w:pPr>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教師指導全班分為</w:t>
            </w:r>
            <w:r w:rsidRPr="000D27BD">
              <w:rPr>
                <w:rFonts w:ascii="標楷體" w:eastAsia="標楷體" w:hAnsi="標楷體" w:cs="Times-Roman"/>
                <w:color w:val="000000"/>
                <w:kern w:val="0"/>
                <w:sz w:val="20"/>
                <w:szCs w:val="20"/>
              </w:rPr>
              <w:t>2</w:t>
            </w:r>
            <w:r w:rsidRPr="000D27BD">
              <w:rPr>
                <w:rFonts w:ascii="標楷體" w:eastAsia="標楷體" w:hAnsi="標楷體" w:cs="DFBiaoSongStd-W4" w:hint="eastAsia"/>
                <w:color w:val="000000"/>
                <w:kern w:val="0"/>
                <w:sz w:val="20"/>
                <w:szCs w:val="20"/>
              </w:rPr>
              <w:t>組，一組在場外攻擊，一組在場內閃躲，一回合約</w:t>
            </w:r>
            <w:r w:rsidRPr="000D27BD">
              <w:rPr>
                <w:rFonts w:ascii="標楷體" w:eastAsia="標楷體" w:hAnsi="標楷體" w:cs="Times-Roman"/>
                <w:color w:val="000000"/>
                <w:kern w:val="0"/>
                <w:sz w:val="20"/>
                <w:szCs w:val="20"/>
              </w:rPr>
              <w:t>4</w:t>
            </w:r>
            <w:r w:rsidRPr="000D27BD">
              <w:rPr>
                <w:rFonts w:ascii="標楷體" w:eastAsia="標楷體" w:hAnsi="標楷體" w:cs="DFBiaoSongStd-W4" w:hint="eastAsia"/>
                <w:color w:val="000000"/>
                <w:kern w:val="0"/>
                <w:sz w:val="20"/>
                <w:szCs w:val="20"/>
              </w:rPr>
              <w:t>分鐘，停止時，場內剩餘的人數，即為守方得分，之後攻守互換。</w:t>
            </w:r>
          </w:p>
          <w:p w:rsidR="00213987" w:rsidRPr="000D27BD" w:rsidRDefault="00213987" w:rsidP="00A60EE5">
            <w:pPr>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【活動一】桌球介紹</w:t>
            </w:r>
          </w:p>
          <w:p w:rsidR="00213987" w:rsidRPr="000D27BD" w:rsidRDefault="00213987" w:rsidP="00A60EE5">
            <w:pPr>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教師說明桌球運動的起源、規則。</w:t>
            </w:r>
          </w:p>
          <w:p w:rsidR="00213987" w:rsidRPr="000D27BD" w:rsidRDefault="00213987" w:rsidP="00A60EE5">
            <w:pPr>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【活動二】觸球初體驗</w:t>
            </w:r>
          </w:p>
          <w:p w:rsidR="00213987" w:rsidRPr="000D27BD" w:rsidRDefault="00213987" w:rsidP="00A60EE5">
            <w:pPr>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教師示範向上拋接球；向上拍球</w:t>
            </w:r>
            <w:r>
              <w:rPr>
                <w:rFonts w:ascii="標楷體" w:eastAsia="標楷體" w:hAnsi="標楷體" w:cs="DFBiaoSongStd-W4" w:hint="eastAsia"/>
                <w:color w:val="000000"/>
                <w:kern w:val="0"/>
                <w:sz w:val="20"/>
                <w:szCs w:val="20"/>
              </w:rPr>
              <w:t>。</w:t>
            </w:r>
          </w:p>
          <w:p w:rsidR="00213987" w:rsidRPr="000D27BD" w:rsidRDefault="00213987" w:rsidP="00A60EE5">
            <w:pPr>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【活動三】對牆拋接球</w:t>
            </w:r>
          </w:p>
          <w:p w:rsidR="00213987" w:rsidRPr="000D27BD" w:rsidRDefault="00213987" w:rsidP="00A60EE5">
            <w:pPr>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分組離牆</w:t>
            </w:r>
            <w:r w:rsidRPr="000D27BD">
              <w:rPr>
                <w:rFonts w:ascii="標楷體" w:eastAsia="標楷體" w:hAnsi="標楷體" w:cs="Times-Roman"/>
                <w:color w:val="000000"/>
                <w:kern w:val="0"/>
                <w:sz w:val="20"/>
                <w:szCs w:val="20"/>
              </w:rPr>
              <w:t>1</w:t>
            </w:r>
            <w:r w:rsidRPr="000D27BD">
              <w:rPr>
                <w:rFonts w:ascii="標楷體" w:eastAsia="標楷體" w:hAnsi="標楷體" w:cs="Times-Roman" w:hint="eastAsia"/>
                <w:color w:val="000000"/>
                <w:kern w:val="0"/>
                <w:sz w:val="20"/>
                <w:szCs w:val="20"/>
              </w:rPr>
              <w:t>～</w:t>
            </w:r>
            <w:r w:rsidRPr="000D27BD">
              <w:rPr>
                <w:rFonts w:ascii="標楷體" w:eastAsia="標楷體" w:hAnsi="標楷體" w:cs="Times-Roman"/>
                <w:color w:val="000000"/>
                <w:kern w:val="0"/>
                <w:sz w:val="20"/>
                <w:szCs w:val="20"/>
              </w:rPr>
              <w:t>1.5</w:t>
            </w:r>
            <w:r w:rsidRPr="000D27BD">
              <w:rPr>
                <w:rFonts w:ascii="標楷體" w:eastAsia="標楷體" w:hAnsi="標楷體" w:cs="DFBiaoSongStd-W4" w:hint="eastAsia"/>
                <w:color w:val="000000"/>
                <w:kern w:val="0"/>
                <w:sz w:val="20"/>
                <w:szCs w:val="20"/>
              </w:rPr>
              <w:t>公尺，將球拋向牆壁約腰部高度，球碰牆落地反彈一次後，將球接住，每人練習</w:t>
            </w:r>
            <w:r w:rsidRPr="000D27BD">
              <w:rPr>
                <w:rFonts w:ascii="標楷體" w:eastAsia="標楷體" w:hAnsi="標楷體" w:cs="Times-Roman"/>
                <w:color w:val="000000"/>
                <w:kern w:val="0"/>
                <w:sz w:val="20"/>
                <w:szCs w:val="20"/>
              </w:rPr>
              <w:t>3</w:t>
            </w:r>
            <w:r w:rsidRPr="000D27BD">
              <w:rPr>
                <w:rFonts w:ascii="標楷體" w:eastAsia="標楷體" w:hAnsi="標楷體" w:cs="DFBiaoSongStd-W4" w:hint="eastAsia"/>
                <w:color w:val="000000"/>
                <w:kern w:val="0"/>
                <w:sz w:val="20"/>
                <w:szCs w:val="20"/>
              </w:rPr>
              <w:t>次。</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康軒版教科書單元一「逗陣來玩球」。</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1.教師觀察</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2.操作學習</w:t>
            </w:r>
          </w:p>
        </w:tc>
        <w:tc>
          <w:tcPr>
            <w:tcW w:w="1559" w:type="dxa"/>
          </w:tcPr>
          <w:p w:rsidR="00213987" w:rsidRPr="000D27BD" w:rsidRDefault="00213987" w:rsidP="00A60EE5">
            <w:pPr>
              <w:spacing w:line="240" w:lineRule="exact"/>
              <w:rPr>
                <w:rFonts w:ascii="標楷體" w:eastAsia="標楷體" w:hAnsi="標楷體" w:cs="Times-Roman"/>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3-2-3 </w:t>
            </w:r>
            <w:r w:rsidRPr="000D27BD">
              <w:rPr>
                <w:rFonts w:ascii="標楷體" w:eastAsia="標楷體" w:hAnsi="標楷體" w:hint="eastAsia"/>
                <w:color w:val="000000"/>
                <w:sz w:val="20"/>
                <w:szCs w:val="20"/>
              </w:rPr>
              <w:t>瞭解運動規則，參與比賽，表現運動技能。</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3-2-4 </w:t>
            </w:r>
            <w:r w:rsidRPr="000D27BD">
              <w:rPr>
                <w:rFonts w:ascii="標楷體" w:eastAsia="標楷體" w:hAnsi="標楷體" w:hint="eastAsia"/>
                <w:color w:val="000000"/>
                <w:sz w:val="20"/>
                <w:szCs w:val="20"/>
              </w:rPr>
              <w:t>在遊戲或簡單比賽中，表現各類運動的基本動作或技術。</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【性別平等教育】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2-1-2 </w:t>
            </w:r>
            <w:r w:rsidRPr="000D27BD">
              <w:rPr>
                <w:rFonts w:ascii="標楷體" w:eastAsia="標楷體" w:hAnsi="標楷體" w:hint="eastAsia"/>
                <w:color w:val="000000"/>
                <w:sz w:val="20"/>
                <w:szCs w:val="20"/>
              </w:rPr>
              <w:t>學習與不同性別者平等互動。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2-2-1 </w:t>
            </w:r>
            <w:r w:rsidRPr="000D27BD">
              <w:rPr>
                <w:rFonts w:ascii="標楷體" w:eastAsia="標楷體" w:hAnsi="標楷體" w:hint="eastAsia"/>
                <w:color w:val="000000"/>
                <w:sz w:val="20"/>
                <w:szCs w:val="20"/>
              </w:rPr>
              <w:t>瞭解不同性別者在團體中均扮演重要的角色。</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第四週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1-3桌球好手</w:t>
            </w:r>
          </w:p>
        </w:tc>
        <w:tc>
          <w:tcPr>
            <w:tcW w:w="6378" w:type="dxa"/>
          </w:tcPr>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【活動四】彈接練習</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一人丟球過中線，對方等彈起後接住，再丟過中線讓對方接，反覆</w:t>
            </w:r>
            <w:r w:rsidRPr="000D27BD">
              <w:rPr>
                <w:rFonts w:ascii="標楷體" w:eastAsia="標楷體" w:hAnsi="標楷體" w:cs="Times-Roman"/>
                <w:color w:val="000000"/>
                <w:sz w:val="20"/>
                <w:szCs w:val="20"/>
              </w:rPr>
              <w:t>5</w:t>
            </w:r>
            <w:r w:rsidRPr="000D27BD">
              <w:rPr>
                <w:rFonts w:ascii="標楷體" w:eastAsia="標楷體" w:hAnsi="標楷體" w:cs="DFBiaoSongStd-W4" w:hint="eastAsia"/>
                <w:color w:val="000000"/>
                <w:sz w:val="20"/>
                <w:szCs w:val="20"/>
              </w:rPr>
              <w:t>次。</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【活動五】分組彈接練習賽</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一人</w:t>
            </w:r>
            <w:r w:rsidRPr="000D27BD">
              <w:rPr>
                <w:rFonts w:ascii="標楷體" w:eastAsia="標楷體" w:hAnsi="標楷體" w:cs="Times-Roman"/>
                <w:color w:val="000000"/>
                <w:sz w:val="20"/>
                <w:szCs w:val="20"/>
              </w:rPr>
              <w:t>3</w:t>
            </w:r>
            <w:r w:rsidRPr="000D27BD">
              <w:rPr>
                <w:rFonts w:ascii="標楷體" w:eastAsia="標楷體" w:hAnsi="標楷體" w:cs="DFBiaoSongStd-W4" w:hint="eastAsia"/>
                <w:color w:val="000000"/>
                <w:sz w:val="20"/>
                <w:szCs w:val="20"/>
              </w:rPr>
              <w:t>顆球，投球者先將擲球，使球彈起過網，另一人用飛盤接。</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DFBiaoSongStd-W4" w:hint="eastAsia"/>
                <w:color w:val="000000"/>
                <w:sz w:val="20"/>
                <w:szCs w:val="20"/>
              </w:rPr>
              <w:t>2.成功接球一次得</w:t>
            </w:r>
            <w:r w:rsidRPr="000D27BD">
              <w:rPr>
                <w:rFonts w:ascii="標楷體" w:eastAsia="標楷體" w:hAnsi="標楷體" w:cs="Times-Roman"/>
                <w:color w:val="000000"/>
                <w:sz w:val="20"/>
                <w:szCs w:val="20"/>
              </w:rPr>
              <w:t>1</w:t>
            </w:r>
            <w:r w:rsidRPr="000D27BD">
              <w:rPr>
                <w:rFonts w:ascii="標楷體" w:eastAsia="標楷體" w:hAnsi="標楷體" w:cs="DFBiaoSongStd-W4" w:hint="eastAsia"/>
                <w:color w:val="000000"/>
                <w:sz w:val="20"/>
                <w:szCs w:val="20"/>
              </w:rPr>
              <w:t>分。</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【活動六】桌球拍的種類</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球拍分成直拍與橫拍，握法不同。</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【活動七】桌球拍的握法</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教師說明桌球拍的兩種握法。</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【活動八】持拍向上擊球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學生練習「原地向上拍球動作」連續</w:t>
            </w:r>
            <w:r w:rsidRPr="000D27BD">
              <w:rPr>
                <w:rFonts w:ascii="標楷體" w:eastAsia="標楷體" w:hAnsi="標楷體" w:cs="Times-Roman"/>
                <w:color w:val="000000"/>
                <w:sz w:val="20"/>
                <w:szCs w:val="20"/>
              </w:rPr>
              <w:t>5</w:t>
            </w:r>
            <w:r w:rsidRPr="000D27BD">
              <w:rPr>
                <w:rFonts w:ascii="標楷體" w:eastAsia="標楷體" w:hAnsi="標楷體" w:cs="DFBiaoSongStd-W4" w:hint="eastAsia"/>
                <w:color w:val="000000"/>
                <w:sz w:val="20"/>
                <w:szCs w:val="20"/>
              </w:rPr>
              <w:t>次，熟練後練習連續</w:t>
            </w:r>
            <w:r w:rsidRPr="000D27BD">
              <w:rPr>
                <w:rFonts w:ascii="標楷體" w:eastAsia="標楷體" w:hAnsi="標楷體" w:cs="Times-Roman"/>
                <w:color w:val="000000"/>
                <w:sz w:val="20"/>
                <w:szCs w:val="20"/>
              </w:rPr>
              <w:t>10</w:t>
            </w:r>
            <w:r w:rsidRPr="000D27BD">
              <w:rPr>
                <w:rFonts w:ascii="標楷體" w:eastAsia="標楷體" w:hAnsi="標楷體" w:cs="DFBiaoSongStd-W4" w:hint="eastAsia"/>
                <w:color w:val="000000"/>
                <w:sz w:val="20"/>
                <w:szCs w:val="20"/>
              </w:rPr>
              <w:t>次拍球。</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【活動九】對空拍球再接反彈球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DFBiaoSongStd-W4" w:hint="eastAsia"/>
                <w:color w:val="000000"/>
                <w:sz w:val="20"/>
                <w:szCs w:val="20"/>
              </w:rPr>
              <w:t>1.學生練習「對空拍球再接反彈球動作」連續</w:t>
            </w:r>
            <w:r w:rsidRPr="000D27BD">
              <w:rPr>
                <w:rFonts w:ascii="標楷體" w:eastAsia="標楷體" w:hAnsi="標楷體" w:cs="Times-Roman"/>
                <w:color w:val="000000"/>
                <w:sz w:val="20"/>
                <w:szCs w:val="20"/>
              </w:rPr>
              <w:t>2</w:t>
            </w:r>
            <w:r w:rsidRPr="000D27BD">
              <w:rPr>
                <w:rFonts w:ascii="標楷體" w:eastAsia="標楷體" w:hAnsi="標楷體" w:cs="DFBiaoSongStd-W4" w:hint="eastAsia"/>
                <w:color w:val="000000"/>
                <w:sz w:val="20"/>
                <w:szCs w:val="20"/>
              </w:rPr>
              <w:t>次，熟練後再練習連續</w:t>
            </w:r>
            <w:r w:rsidRPr="000D27BD">
              <w:rPr>
                <w:rFonts w:ascii="標楷體" w:eastAsia="標楷體" w:hAnsi="標楷體" w:cs="Times-Roman"/>
                <w:color w:val="000000"/>
                <w:sz w:val="20"/>
                <w:szCs w:val="20"/>
              </w:rPr>
              <w:t>5</w:t>
            </w:r>
            <w:r w:rsidRPr="000D27BD">
              <w:rPr>
                <w:rFonts w:ascii="標楷體" w:eastAsia="標楷體" w:hAnsi="標楷體" w:cs="DFBiaoSongStd-W4" w:hint="eastAsia"/>
                <w:color w:val="000000"/>
                <w:sz w:val="20"/>
                <w:szCs w:val="20"/>
              </w:rPr>
              <w:t>次的動作。</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【活動十】擊球動作介紹</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教師說明反手擊球、正手擊球動作，學生原地揮空拍練習各</w:t>
            </w:r>
            <w:r w:rsidRPr="000D27BD">
              <w:rPr>
                <w:rFonts w:ascii="標楷體" w:eastAsia="標楷體" w:hAnsi="標楷體" w:cs="Times-Roman"/>
                <w:color w:val="000000"/>
                <w:sz w:val="20"/>
                <w:szCs w:val="20"/>
              </w:rPr>
              <w:t>10</w:t>
            </w:r>
            <w:r w:rsidRPr="000D27BD">
              <w:rPr>
                <w:rFonts w:ascii="標楷體" w:eastAsia="標楷體" w:hAnsi="標楷體" w:cs="DFBiaoSongStd-W4" w:hint="eastAsia"/>
                <w:color w:val="000000"/>
                <w:sz w:val="20"/>
                <w:szCs w:val="20"/>
              </w:rPr>
              <w:t>次。</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【活動十一】對牆擊球再接反彈球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教師說明對牆擊球再接反彈球動作，學生熟練後，再練習連續</w:t>
            </w:r>
            <w:r w:rsidRPr="000D27BD">
              <w:rPr>
                <w:rFonts w:ascii="標楷體" w:eastAsia="標楷體" w:hAnsi="標楷體" w:cs="Times-Roman"/>
                <w:color w:val="000000"/>
                <w:sz w:val="20"/>
                <w:szCs w:val="20"/>
              </w:rPr>
              <w:t>5</w:t>
            </w:r>
            <w:r w:rsidRPr="000D27BD">
              <w:rPr>
                <w:rFonts w:ascii="標楷體" w:eastAsia="標楷體" w:hAnsi="標楷體" w:cs="DFBiaoSongStd-W4" w:hint="eastAsia"/>
                <w:color w:val="000000"/>
                <w:sz w:val="20"/>
                <w:szCs w:val="20"/>
              </w:rPr>
              <w:t>次。</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【活動十二】對牆連續擊球</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教師說明對牆連續擊球動作，學生練習，熟練後，再練習連續</w:t>
            </w:r>
            <w:r w:rsidRPr="000D27BD">
              <w:rPr>
                <w:rFonts w:ascii="標楷體" w:eastAsia="標楷體" w:hAnsi="標楷體" w:cs="Times-Roman"/>
                <w:color w:val="000000"/>
                <w:sz w:val="20"/>
                <w:szCs w:val="20"/>
              </w:rPr>
              <w:t>10</w:t>
            </w:r>
            <w:r w:rsidRPr="000D27BD">
              <w:rPr>
                <w:rFonts w:ascii="標楷體" w:eastAsia="標楷體" w:hAnsi="標楷體" w:cs="DFBiaoSongStd-W4" w:hint="eastAsia"/>
                <w:color w:val="000000"/>
                <w:sz w:val="20"/>
                <w:szCs w:val="20"/>
              </w:rPr>
              <w:t>次。</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【活動十三】擊球過網練習</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擊球者以擊球動作自丟自打，將籃子內的球打完後換人；接球在擊球者對面練習隨球移動接球。</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康軒版教科書單元一「逗陣來玩球」。</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2.學生發表</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3.教師觀察</w:t>
            </w:r>
          </w:p>
        </w:tc>
        <w:tc>
          <w:tcPr>
            <w:tcW w:w="1559" w:type="dxa"/>
          </w:tcPr>
          <w:p w:rsidR="00213987" w:rsidRPr="000D27BD" w:rsidRDefault="00213987" w:rsidP="00A60EE5">
            <w:pPr>
              <w:spacing w:line="240" w:lineRule="exact"/>
              <w:rPr>
                <w:rFonts w:ascii="標楷體" w:eastAsia="標楷體" w:hAnsi="標楷體" w:cs="Times-Roman"/>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3-2-3 </w:t>
            </w:r>
            <w:r w:rsidRPr="000D27BD">
              <w:rPr>
                <w:rFonts w:ascii="標楷體" w:eastAsia="標楷體" w:hAnsi="標楷體" w:hint="eastAsia"/>
                <w:color w:val="000000"/>
                <w:sz w:val="20"/>
                <w:szCs w:val="20"/>
              </w:rPr>
              <w:t>瞭解運動規則，參與比賽，表現運動技能。</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3-2-4 </w:t>
            </w:r>
            <w:r w:rsidRPr="000D27BD">
              <w:rPr>
                <w:rFonts w:ascii="標楷體" w:eastAsia="標楷體" w:hAnsi="標楷體" w:hint="eastAsia"/>
                <w:color w:val="000000"/>
                <w:sz w:val="20"/>
                <w:szCs w:val="20"/>
              </w:rPr>
              <w:t>在遊戲或簡單比賽中，表現各類運動的基本動作或技術。</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【性別平等教育】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2-1-2 </w:t>
            </w:r>
            <w:r w:rsidRPr="000D27BD">
              <w:rPr>
                <w:rFonts w:ascii="標楷體" w:eastAsia="標楷體" w:hAnsi="標楷體" w:hint="eastAsia"/>
                <w:color w:val="000000"/>
                <w:sz w:val="20"/>
                <w:szCs w:val="20"/>
              </w:rPr>
              <w:t>學習與不同性別者平等互動。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2-2-1 </w:t>
            </w:r>
            <w:r w:rsidRPr="000D27BD">
              <w:rPr>
                <w:rFonts w:ascii="標楷體" w:eastAsia="標楷體" w:hAnsi="標楷體" w:hint="eastAsia"/>
                <w:color w:val="000000"/>
                <w:sz w:val="20"/>
                <w:szCs w:val="20"/>
              </w:rPr>
              <w:t>瞭解不同性別者在團體中均扮演重要的角色。</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第五週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2-1危險就在身邊</w:t>
            </w:r>
          </w:p>
        </w:tc>
        <w:tc>
          <w:tcPr>
            <w:tcW w:w="6378" w:type="dxa"/>
          </w:tcPr>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【活動一】電扶梯事件</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師生共同討論搭乘電扶梯時的安全注意事項，例如：雙腳正確踩在踏板上，並握緊扶手靠邊站好；注意鞋帶是否繫好，避免捲入電扶梯中。人潮擁擠時不要推擠，也不要在電扶梯上嬉戲或反向奔跑。</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【活動二】這樣安全嗎？</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教師以課本的情境圖為例，說明粗心的態度或危險的行為，都容易引起事故傷害的發生，不但傷害自己，也會傷害別人。</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【活動三】實驗室安全</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DFBiaoSongStd-W4" w:hint="eastAsia"/>
                <w:color w:val="000000"/>
                <w:sz w:val="20"/>
                <w:szCs w:val="20"/>
              </w:rPr>
              <w:t>1.實驗室安全注意事項：進入實驗室先打開窗戶，保持通風。注意聆聽老師講解實驗的操作程序和危險事件的防範方法。依照實驗步驟操作，並細心觀察和記錄。實驗室中，嚴禁追逐、嬉戲、喧譁和危險的操作行為，以免意外發生。遵守酒精燈正確的使用方式。在燒杯中加入液體時，沿著攪拌棒慢慢傾倒。用搧氣的方式嗅聞氣味。拿取試管時謹慎小心，勿管口對著自己或他人。離開實驗室前徹底洗淨雙手。</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【活動四】正確使用家電用品</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cs="DFBiaoSongStd-W4" w:hint="eastAsia"/>
                <w:color w:val="000000"/>
                <w:sz w:val="20"/>
                <w:szCs w:val="20"/>
              </w:rPr>
              <w:t>1.避免微波爐空轉。金屬容器不可放入爐內微波。不可使用一般塑膠容器盛裝食物加熱。有殼食物不放入爐內微波，以免爆炸。</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康軒版教科書單元二「危機總動員」。</w:t>
            </w:r>
          </w:p>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康軒版媒體「教學DVD」。</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1.提問回答</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2.學生自評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3.操作學習</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5-2-1 </w:t>
            </w:r>
            <w:r w:rsidRPr="000D27BD">
              <w:rPr>
                <w:rFonts w:ascii="標楷體" w:eastAsia="標楷體" w:hAnsi="標楷體" w:hint="eastAsia"/>
                <w:color w:val="000000"/>
                <w:sz w:val="20"/>
                <w:szCs w:val="20"/>
              </w:rPr>
              <w:t>覺察生活環境中的潛在危機並尋求協助。</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5-2-2 </w:t>
            </w:r>
            <w:r w:rsidRPr="000D27BD">
              <w:rPr>
                <w:rFonts w:ascii="標楷體" w:eastAsia="標楷體" w:hAnsi="標楷體" w:hint="eastAsia"/>
                <w:color w:val="000000"/>
                <w:sz w:val="20"/>
                <w:szCs w:val="20"/>
              </w:rPr>
              <w:t>判斷影響個人及他人安全的因素並能進行改善。</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【生涯發展教育】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cs="DFBiaoSongStd-W4" w:hint="eastAsia"/>
                <w:color w:val="000000"/>
                <w:sz w:val="20"/>
                <w:szCs w:val="20"/>
              </w:rPr>
              <w:t>學習如何解決問題及做決定。</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第六週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2-2可怕的火災</w:t>
            </w:r>
          </w:p>
        </w:tc>
        <w:tc>
          <w:tcPr>
            <w:tcW w:w="6378" w:type="dxa"/>
          </w:tcPr>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【活動一】公共場所防火檢核</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討論公共場所應具備的防火設施。</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【活動二】居家防火措施</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討論居家防火安全注意事項。</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【活動三】火場逃生</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配合課本內容共同討論火場逃生及避難的基本原則。</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2.</w:t>
            </w:r>
            <w:r w:rsidRPr="000D27BD">
              <w:rPr>
                <w:rFonts w:ascii="標楷體" w:eastAsia="標楷體" w:hAnsi="標楷體" w:cs="DFBiaoSongStd-W4" w:hint="eastAsia"/>
                <w:color w:val="000000"/>
                <w:sz w:val="20"/>
                <w:szCs w:val="20"/>
              </w:rPr>
              <w:t>如果逃生路徑不安全，應該立刻關門，用毛巾或衣物將門縫塞緊。跑到靠近馬路的陽臺或窗口等待救援。</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【活動四】安全逃生計畫</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Pr>
                <w:rFonts w:ascii="標楷體" w:eastAsia="標楷體" w:hAnsi="標楷體" w:cs="DFBiaoSongStd-W4" w:hint="eastAsia"/>
                <w:color w:val="000000"/>
                <w:sz w:val="20"/>
                <w:szCs w:val="20"/>
              </w:rPr>
              <w:t>安全逃生計畫的規畫方法：畫出家庭平面圖，標出逃生出口的位置；</w:t>
            </w:r>
            <w:r w:rsidRPr="000D27BD">
              <w:rPr>
                <w:rFonts w:ascii="標楷體" w:eastAsia="標楷體" w:hAnsi="標楷體" w:cs="DFBiaoSongStd-W4" w:hint="eastAsia"/>
                <w:color w:val="000000"/>
                <w:sz w:val="20"/>
                <w:szCs w:val="20"/>
              </w:rPr>
              <w:t>畫出可能的逃生路線，而且逃生路線最好有兩條以上。</w:t>
            </w:r>
          </w:p>
          <w:p w:rsidR="00213987" w:rsidRPr="003A0A59" w:rsidRDefault="00213987" w:rsidP="00A60EE5">
            <w:pPr>
              <w:spacing w:line="200" w:lineRule="exact"/>
              <w:rPr>
                <w:rFonts w:ascii="標楷體" w:eastAsia="標楷體" w:hAnsi="標楷體"/>
                <w:color w:val="000000"/>
                <w:sz w:val="20"/>
                <w:szCs w:val="20"/>
              </w:rPr>
            </w:pPr>
            <w:r w:rsidRPr="003A0A59">
              <w:rPr>
                <w:rFonts w:ascii="標楷體" w:eastAsia="標楷體" w:hAnsi="標楷體" w:hint="eastAsia"/>
                <w:color w:val="000000"/>
                <w:sz w:val="20"/>
                <w:szCs w:val="20"/>
              </w:rPr>
              <w:t>【活動五】身上著火的滅火方式</w:t>
            </w:r>
          </w:p>
          <w:p w:rsidR="00213987" w:rsidRPr="003A0A59" w:rsidRDefault="00213987" w:rsidP="00A60EE5">
            <w:pPr>
              <w:spacing w:line="200" w:lineRule="exact"/>
              <w:rPr>
                <w:rFonts w:ascii="標楷體" w:eastAsia="標楷體" w:hAnsi="標楷體"/>
                <w:color w:val="000000"/>
                <w:sz w:val="20"/>
                <w:szCs w:val="20"/>
              </w:rPr>
            </w:pPr>
            <w:r w:rsidRPr="003A0A59">
              <w:rPr>
                <w:rFonts w:ascii="標楷體" w:eastAsia="標楷體" w:hAnsi="標楷體" w:hint="eastAsia"/>
                <w:color w:val="000000"/>
                <w:sz w:val="20"/>
                <w:szCs w:val="20"/>
              </w:rPr>
              <w:t>1.教師示範並說明在火場逃生時身上著火的滅火方式─停、躺、滾。</w:t>
            </w:r>
          </w:p>
          <w:p w:rsidR="00213987" w:rsidRPr="003A0A59" w:rsidRDefault="00213987" w:rsidP="00A60EE5">
            <w:pPr>
              <w:spacing w:line="200" w:lineRule="exact"/>
              <w:rPr>
                <w:rFonts w:ascii="標楷體" w:eastAsia="標楷體" w:hAnsi="標楷體"/>
                <w:color w:val="000000"/>
                <w:sz w:val="20"/>
                <w:szCs w:val="20"/>
              </w:rPr>
            </w:pPr>
            <w:r w:rsidRPr="003A0A59">
              <w:rPr>
                <w:rFonts w:ascii="標楷體" w:eastAsia="標楷體" w:hAnsi="標楷體" w:hint="eastAsia"/>
                <w:color w:val="000000"/>
                <w:sz w:val="20"/>
                <w:szCs w:val="20"/>
              </w:rPr>
              <w:t>【活動六】感受他的痛</w:t>
            </w:r>
          </w:p>
          <w:p w:rsidR="00213987" w:rsidRPr="003A0A59" w:rsidRDefault="00213987" w:rsidP="00A60EE5">
            <w:pPr>
              <w:spacing w:line="200" w:lineRule="exact"/>
              <w:rPr>
                <w:rFonts w:ascii="標楷體" w:eastAsia="標楷體" w:hAnsi="標楷體"/>
                <w:color w:val="000000"/>
                <w:sz w:val="20"/>
                <w:szCs w:val="20"/>
              </w:rPr>
            </w:pPr>
            <w:r w:rsidRPr="003A0A59">
              <w:rPr>
                <w:rFonts w:ascii="標楷體" w:eastAsia="標楷體" w:hAnsi="標楷體" w:hint="eastAsia"/>
                <w:color w:val="000000"/>
                <w:sz w:val="20"/>
                <w:szCs w:val="20"/>
              </w:rPr>
              <w:t>1.師生共同討論該如何表達對燒燙傷患者的關懷。</w:t>
            </w:r>
          </w:p>
          <w:p w:rsidR="00213987" w:rsidRPr="003A0A59" w:rsidRDefault="00213987" w:rsidP="00A60EE5">
            <w:pPr>
              <w:spacing w:line="200" w:lineRule="exact"/>
              <w:rPr>
                <w:rFonts w:ascii="標楷體" w:eastAsia="標楷體" w:hAnsi="標楷體"/>
                <w:color w:val="000000"/>
                <w:sz w:val="20"/>
                <w:szCs w:val="20"/>
              </w:rPr>
            </w:pPr>
            <w:r w:rsidRPr="003A0A59">
              <w:rPr>
                <w:rFonts w:ascii="標楷體" w:eastAsia="標楷體" w:hAnsi="標楷體" w:hint="eastAsia"/>
                <w:color w:val="000000"/>
                <w:sz w:val="20"/>
                <w:szCs w:val="20"/>
              </w:rPr>
              <w:t>【活動七】火場逃生大考驗</w:t>
            </w:r>
          </w:p>
          <w:p w:rsidR="00213987" w:rsidRPr="000D27BD" w:rsidRDefault="00213987" w:rsidP="00A60EE5">
            <w:pPr>
              <w:spacing w:line="200" w:lineRule="exact"/>
              <w:rPr>
                <w:rFonts w:ascii="標楷體" w:eastAsia="標楷體" w:hAnsi="標楷體" w:cs="DFBiaoSongStd-W4"/>
                <w:color w:val="000000"/>
                <w:sz w:val="20"/>
                <w:szCs w:val="20"/>
              </w:rPr>
            </w:pPr>
            <w:r w:rsidRPr="003A0A59">
              <w:rPr>
                <w:rFonts w:ascii="標楷體" w:eastAsia="標楷體" w:hAnsi="標楷體" w:hint="eastAsia"/>
                <w:color w:val="000000"/>
                <w:sz w:val="20"/>
                <w:szCs w:val="20"/>
              </w:rPr>
              <w:t>1.教師請學生分組，逐一在教室內進行情境模擬：身上著火時該怎麼處理？如何穿過煙霧瀰漫的火場？所在樓層著火無法逃出屋外時，該如何避難？</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康軒版教科書單元二「危機總動員」。</w:t>
            </w:r>
          </w:p>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康軒版媒體「教學DVD」。</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1.提問回答</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2.學生發表</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4.學生自評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5.實際演練</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5-2-1 </w:t>
            </w:r>
            <w:r w:rsidRPr="000D27BD">
              <w:rPr>
                <w:rFonts w:ascii="標楷體" w:eastAsia="標楷體" w:hAnsi="標楷體" w:hint="eastAsia"/>
                <w:color w:val="000000"/>
                <w:sz w:val="20"/>
                <w:szCs w:val="20"/>
              </w:rPr>
              <w:t>覺察生活環境中的潛在危機並尋求協助。</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5-2-2 </w:t>
            </w:r>
            <w:r w:rsidRPr="000D27BD">
              <w:rPr>
                <w:rFonts w:ascii="標楷體" w:eastAsia="標楷體" w:hAnsi="標楷體" w:hint="eastAsia"/>
                <w:color w:val="000000"/>
                <w:sz w:val="20"/>
                <w:szCs w:val="20"/>
              </w:rPr>
              <w:t>判斷影響個人及他人安全的因素並能進行改善。</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5-2-3 </w:t>
            </w:r>
            <w:r w:rsidRPr="000D27BD">
              <w:rPr>
                <w:rFonts w:ascii="標楷體" w:eastAsia="標楷體" w:hAnsi="標楷體" w:hint="eastAsia"/>
                <w:color w:val="000000"/>
                <w:sz w:val="20"/>
                <w:szCs w:val="20"/>
              </w:rPr>
              <w:t>評估危險情境的可能處理方法及其結果。</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【生涯發展教育】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cs="DFBiaoSongStd-W4" w:hint="eastAsia"/>
                <w:color w:val="000000"/>
                <w:sz w:val="20"/>
                <w:szCs w:val="20"/>
              </w:rPr>
              <w:t>學習如何解決問題及做決定。</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第七週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2-3救護小先鋒</w:t>
            </w:r>
          </w:p>
        </w:tc>
        <w:tc>
          <w:tcPr>
            <w:tcW w:w="6378" w:type="dxa"/>
          </w:tcPr>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hint="eastAsia"/>
                <w:color w:val="000000"/>
                <w:sz w:val="20"/>
                <w:szCs w:val="20"/>
              </w:rPr>
              <w:t>【活</w:t>
            </w:r>
            <w:r w:rsidRPr="000D27BD">
              <w:rPr>
                <w:rFonts w:ascii="標楷體" w:eastAsia="標楷體" w:hAnsi="標楷體" w:cs="DFBiaoSongStd-W4" w:hint="eastAsia"/>
                <w:color w:val="000000"/>
                <w:sz w:val="20"/>
                <w:szCs w:val="20"/>
              </w:rPr>
              <w:t>動一】灼燙傷處理</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DFBiaoSongStd-W4" w:hint="eastAsia"/>
                <w:color w:val="000000"/>
                <w:sz w:val="20"/>
                <w:szCs w:val="20"/>
              </w:rPr>
              <w:t>1.教師說明灼、燙傷時的處理要領：「沖」在流動的冷水中沖</w:t>
            </w:r>
            <w:r w:rsidRPr="000D27BD">
              <w:rPr>
                <w:rFonts w:ascii="標楷體" w:eastAsia="標楷體" w:hAnsi="標楷體" w:cs="DFBiaoSongStd-W4"/>
                <w:color w:val="000000"/>
                <w:sz w:val="20"/>
                <w:szCs w:val="20"/>
              </w:rPr>
              <w:t>15</w:t>
            </w:r>
            <w:r w:rsidRPr="000D27BD">
              <w:rPr>
                <w:rFonts w:ascii="Cambria Math" w:eastAsia="標楷體" w:hAnsi="Cambria Math" w:cs="Cambria Math"/>
                <w:color w:val="000000"/>
                <w:sz w:val="20"/>
                <w:szCs w:val="20"/>
              </w:rPr>
              <w:t>∼</w:t>
            </w:r>
            <w:r w:rsidRPr="000D27BD">
              <w:rPr>
                <w:rFonts w:ascii="標楷體" w:eastAsia="標楷體" w:hAnsi="標楷體" w:cs="DFBiaoSongStd-W4"/>
                <w:color w:val="000000"/>
                <w:sz w:val="20"/>
                <w:szCs w:val="20"/>
              </w:rPr>
              <w:t>30</w:t>
            </w:r>
            <w:r w:rsidRPr="000D27BD">
              <w:rPr>
                <w:rFonts w:ascii="標楷體" w:eastAsia="標楷體" w:hAnsi="標楷體" w:cs="DFBiaoSongStd-W4" w:hint="eastAsia"/>
                <w:color w:val="000000"/>
                <w:sz w:val="20"/>
                <w:szCs w:val="20"/>
              </w:rPr>
              <w:t>分鐘；「脫」水中除去衣物，小心不要撕破表皮；「泡」在冷水中持續浸泡</w:t>
            </w:r>
            <w:r w:rsidRPr="000D27BD">
              <w:rPr>
                <w:rFonts w:ascii="標楷體" w:eastAsia="標楷體" w:hAnsi="標楷體" w:cs="DFBiaoSongStd-W4"/>
                <w:color w:val="000000"/>
                <w:sz w:val="20"/>
                <w:szCs w:val="20"/>
              </w:rPr>
              <w:t>15</w:t>
            </w:r>
            <w:r w:rsidRPr="000D27BD">
              <w:rPr>
                <w:rFonts w:ascii="Cambria Math" w:eastAsia="標楷體" w:hAnsi="Cambria Math" w:cs="Cambria Math"/>
                <w:color w:val="000000"/>
                <w:sz w:val="20"/>
                <w:szCs w:val="20"/>
              </w:rPr>
              <w:t>∼</w:t>
            </w:r>
            <w:r w:rsidRPr="000D27BD">
              <w:rPr>
                <w:rFonts w:ascii="標楷體" w:eastAsia="標楷體" w:hAnsi="標楷體" w:cs="DFBiaoSongStd-W4"/>
                <w:color w:val="000000"/>
                <w:sz w:val="20"/>
                <w:szCs w:val="20"/>
              </w:rPr>
              <w:t>30</w:t>
            </w:r>
            <w:r w:rsidRPr="000D27BD">
              <w:rPr>
                <w:rFonts w:ascii="標楷體" w:eastAsia="標楷體" w:hAnsi="標楷體" w:cs="DFBiaoSongStd-W4" w:hint="eastAsia"/>
                <w:color w:val="000000"/>
                <w:sz w:val="20"/>
                <w:szCs w:val="20"/>
              </w:rPr>
              <w:t>分鐘；「蓋」蓋上乾淨的紗布；「送」盡快送醫處理。</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DFBiaoSongStd-W4" w:hint="eastAsia"/>
                <w:color w:val="000000"/>
                <w:sz w:val="20"/>
                <w:szCs w:val="20"/>
              </w:rPr>
              <w:t>【活動二】外傷出血處理</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DFBiaoSongStd-W4" w:hint="eastAsia"/>
                <w:color w:val="000000"/>
                <w:sz w:val="20"/>
                <w:szCs w:val="20"/>
              </w:rPr>
              <w:t>1.教師說明外傷出血的處理要領，並請學生示範：抬高受傷部位，讓受傷部位高於心臟位置；傷口蓋上消毒紗布，直接加壓</w:t>
            </w:r>
            <w:r w:rsidRPr="000D27BD">
              <w:rPr>
                <w:rFonts w:ascii="標楷體" w:eastAsia="標楷體" w:hAnsi="標楷體" w:cs="Times-Roman"/>
                <w:color w:val="000000"/>
                <w:sz w:val="20"/>
                <w:szCs w:val="20"/>
              </w:rPr>
              <w:t>5</w:t>
            </w:r>
            <w:r w:rsidRPr="000D27BD">
              <w:rPr>
                <w:rFonts w:ascii="標楷體" w:eastAsia="標楷體" w:hAnsi="標楷體" w:cs="Times-Roman" w:hint="eastAsia"/>
                <w:color w:val="000000"/>
                <w:sz w:val="20"/>
                <w:szCs w:val="20"/>
              </w:rPr>
              <w:t>～</w:t>
            </w:r>
            <w:r w:rsidRPr="000D27BD">
              <w:rPr>
                <w:rFonts w:ascii="標楷體" w:eastAsia="標楷體" w:hAnsi="標楷體" w:cs="Times-Roman"/>
                <w:color w:val="000000"/>
                <w:sz w:val="20"/>
                <w:szCs w:val="20"/>
              </w:rPr>
              <w:t>15</w:t>
            </w:r>
            <w:r w:rsidRPr="000D27BD">
              <w:rPr>
                <w:rFonts w:ascii="標楷體" w:eastAsia="標楷體" w:hAnsi="標楷體" w:cs="DFBiaoSongStd-W4" w:hint="eastAsia"/>
                <w:color w:val="000000"/>
                <w:sz w:val="20"/>
                <w:szCs w:val="20"/>
              </w:rPr>
              <w:t>分鐘；以冷開水或生理食鹽水清潔傷口；由傷口中央環形塗抹消炎藥膏。</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2.</w:t>
            </w:r>
            <w:r w:rsidRPr="000D27BD">
              <w:rPr>
                <w:rFonts w:ascii="標楷體" w:eastAsia="標楷體" w:hAnsi="標楷體" w:cs="DFBiaoSongStd-W4" w:hint="eastAsia"/>
                <w:color w:val="000000"/>
                <w:sz w:val="20"/>
                <w:szCs w:val="20"/>
              </w:rPr>
              <w:t>請學生</w:t>
            </w:r>
            <w:r w:rsidRPr="000D27BD">
              <w:rPr>
                <w:rFonts w:ascii="標楷體" w:eastAsia="標楷體" w:hAnsi="標楷體" w:cs="Times-Roman"/>
                <w:color w:val="000000"/>
                <w:sz w:val="20"/>
                <w:szCs w:val="20"/>
              </w:rPr>
              <w:t>2</w:t>
            </w:r>
            <w:r w:rsidRPr="000D27BD">
              <w:rPr>
                <w:rFonts w:ascii="標楷體" w:eastAsia="標楷體" w:hAnsi="標楷體" w:cs="DFBiaoSongStd-W4" w:hint="eastAsia"/>
                <w:color w:val="000000"/>
                <w:sz w:val="20"/>
                <w:szCs w:val="20"/>
              </w:rPr>
              <w:t>人一組練習，互相觀摩。</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【活動三】扭傷處理</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教師說明扭傷處理的原則：保護及固定受傷部位；停止受傷部位的活動；冰敷受傷部位；以彈性繃帶包紮、壓迫受傷部位；抬高受傷部位。</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【活動四】急救箱乾坤</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教師展示急救箱內的物品，請學生說出每樣物品的名稱及使用方法。</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2.</w:t>
            </w:r>
            <w:r w:rsidRPr="000D27BD">
              <w:rPr>
                <w:rFonts w:ascii="標楷體" w:eastAsia="標楷體" w:hAnsi="標楷體" w:cs="DFBiaoSongStd-W4" w:hint="eastAsia"/>
                <w:color w:val="000000"/>
                <w:sz w:val="20"/>
                <w:szCs w:val="20"/>
              </w:rPr>
              <w:t>教師說明急救箱的使用時機，以及急救箱內物品存放時應注意的事項。</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3.</w:t>
            </w:r>
            <w:r w:rsidRPr="000D27BD">
              <w:rPr>
                <w:rFonts w:ascii="標楷體" w:eastAsia="標楷體" w:hAnsi="標楷體" w:cs="DFBiaoSongStd-W4" w:hint="eastAsia"/>
                <w:color w:val="000000"/>
                <w:sz w:val="20"/>
                <w:szCs w:val="20"/>
              </w:rPr>
              <w:t>教師示範自製急救箱的方法。</w:t>
            </w:r>
          </w:p>
          <w:p w:rsidR="00213987" w:rsidRPr="000D27BD" w:rsidRDefault="00213987" w:rsidP="00A60EE5">
            <w:pPr>
              <w:spacing w:line="20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【活動五】打</w:t>
            </w:r>
            <w:r w:rsidRPr="000D27BD">
              <w:rPr>
                <w:rFonts w:ascii="標楷體" w:eastAsia="標楷體" w:hAnsi="標楷體"/>
                <w:color w:val="000000"/>
                <w:sz w:val="20"/>
                <w:szCs w:val="20"/>
              </w:rPr>
              <w:t>119</w:t>
            </w:r>
            <w:r w:rsidRPr="000D27BD">
              <w:rPr>
                <w:rFonts w:ascii="標楷體" w:eastAsia="標楷體" w:hAnsi="標楷體" w:hint="eastAsia"/>
                <w:color w:val="000000"/>
                <w:sz w:val="20"/>
                <w:szCs w:val="20"/>
              </w:rPr>
              <w:t>電話</w:t>
            </w:r>
          </w:p>
          <w:p w:rsidR="00213987" w:rsidRPr="000D27BD" w:rsidRDefault="00213987" w:rsidP="00A60EE5">
            <w:pPr>
              <w:spacing w:line="200" w:lineRule="exact"/>
              <w:rPr>
                <w:rFonts w:ascii="標楷體" w:eastAsia="標楷體" w:hAnsi="標楷體" w:cs="MS Mincho"/>
                <w:color w:val="000000"/>
                <w:sz w:val="20"/>
                <w:szCs w:val="20"/>
              </w:rPr>
            </w:pPr>
            <w:r w:rsidRPr="000D27BD">
              <w:rPr>
                <w:rFonts w:ascii="標楷體" w:eastAsia="標楷體" w:hAnsi="標楷體" w:cs="MS Mincho" w:hint="eastAsia"/>
                <w:color w:val="000000"/>
                <w:sz w:val="20"/>
                <w:szCs w:val="20"/>
              </w:rPr>
              <w:t>1.</w:t>
            </w:r>
            <w:r w:rsidRPr="000D27BD">
              <w:rPr>
                <w:rFonts w:ascii="標楷體" w:eastAsia="標楷體" w:hAnsi="標楷體" w:cs="DFBiaoSongStd-W4" w:hint="eastAsia"/>
                <w:color w:val="000000"/>
                <w:sz w:val="20"/>
                <w:szCs w:val="20"/>
              </w:rPr>
              <w:t>教師假設車禍現場有人受重傷的情境，請學生模擬撥打</w:t>
            </w:r>
            <w:r w:rsidRPr="000D27BD">
              <w:rPr>
                <w:rFonts w:ascii="標楷體" w:eastAsia="標楷體" w:hAnsi="標楷體" w:cs="Times-Roman"/>
                <w:color w:val="000000"/>
                <w:sz w:val="20"/>
                <w:szCs w:val="20"/>
              </w:rPr>
              <w:t>119</w:t>
            </w:r>
            <w:r w:rsidRPr="000D27BD">
              <w:rPr>
                <w:rFonts w:ascii="標楷體" w:eastAsia="標楷體" w:hAnsi="標楷體" w:cs="DFBiaoSongStd-W4" w:hint="eastAsia"/>
                <w:color w:val="000000"/>
                <w:sz w:val="20"/>
                <w:szCs w:val="20"/>
              </w:rPr>
              <w:t>電話。教師統整說明撥打</w:t>
            </w:r>
            <w:r w:rsidRPr="000D27BD">
              <w:rPr>
                <w:rFonts w:ascii="標楷體" w:eastAsia="標楷體" w:hAnsi="標楷體" w:cs="Times-Roman"/>
                <w:color w:val="000000"/>
                <w:sz w:val="20"/>
                <w:szCs w:val="20"/>
              </w:rPr>
              <w:t>119</w:t>
            </w:r>
            <w:r w:rsidRPr="000D27BD">
              <w:rPr>
                <w:rFonts w:ascii="標楷體" w:eastAsia="標楷體" w:hAnsi="標楷體" w:cs="DFBiaoSongStd-W4" w:hint="eastAsia"/>
                <w:color w:val="000000"/>
                <w:sz w:val="20"/>
                <w:szCs w:val="20"/>
              </w:rPr>
              <w:t>時，應敘述的重點。</w:t>
            </w:r>
          </w:p>
          <w:p w:rsidR="00213987" w:rsidRPr="000D27BD" w:rsidRDefault="00213987" w:rsidP="00A60EE5">
            <w:pPr>
              <w:spacing w:line="200" w:lineRule="exact"/>
              <w:rPr>
                <w:rFonts w:ascii="標楷體" w:eastAsia="標楷體" w:hAnsi="標楷體" w:cs="DFBiaoSongStd-W4"/>
                <w:color w:val="000000"/>
                <w:sz w:val="20"/>
                <w:szCs w:val="20"/>
              </w:rPr>
            </w:pPr>
            <w:r w:rsidRPr="000D27BD">
              <w:rPr>
                <w:rFonts w:ascii="標楷體" w:eastAsia="標楷體" w:hAnsi="標楷體" w:cs="MS Mincho" w:hint="eastAsia"/>
                <w:color w:val="000000"/>
                <w:sz w:val="20"/>
                <w:szCs w:val="20"/>
              </w:rPr>
              <w:t>2.</w:t>
            </w:r>
            <w:r w:rsidRPr="000D27BD">
              <w:rPr>
                <w:rFonts w:ascii="標楷體" w:eastAsia="標楷體" w:hAnsi="標楷體" w:cs="DFBiaoSongStd-W4" w:hint="eastAsia"/>
                <w:color w:val="000000"/>
                <w:sz w:val="20"/>
                <w:szCs w:val="20"/>
              </w:rPr>
              <w:t>配合不同類型的電話，分別說明撥打</w:t>
            </w:r>
            <w:r w:rsidRPr="000D27BD">
              <w:rPr>
                <w:rFonts w:ascii="標楷體" w:eastAsia="標楷體" w:hAnsi="標楷體" w:cs="Times-Roman"/>
                <w:color w:val="000000"/>
                <w:sz w:val="20"/>
                <w:szCs w:val="20"/>
              </w:rPr>
              <w:t>119</w:t>
            </w:r>
            <w:r w:rsidRPr="000D27BD">
              <w:rPr>
                <w:rFonts w:ascii="標楷體" w:eastAsia="標楷體" w:hAnsi="標楷體" w:cs="DFBiaoSongStd-W4" w:hint="eastAsia"/>
                <w:color w:val="000000"/>
                <w:sz w:val="20"/>
                <w:szCs w:val="20"/>
              </w:rPr>
              <w:t>的方式；手機無訊號時，可以撥打「</w:t>
            </w:r>
            <w:r w:rsidRPr="000D27BD">
              <w:rPr>
                <w:rFonts w:ascii="標楷體" w:eastAsia="標楷體" w:hAnsi="標楷體" w:cs="Times-Roman"/>
                <w:color w:val="000000"/>
                <w:sz w:val="20"/>
                <w:szCs w:val="20"/>
              </w:rPr>
              <w:t>112</w:t>
            </w:r>
            <w:r w:rsidRPr="000D27BD">
              <w:rPr>
                <w:rFonts w:ascii="標楷體" w:eastAsia="標楷體" w:hAnsi="標楷體" w:cs="DFBiaoSongStd-W4" w:hint="eastAsia"/>
                <w:color w:val="000000"/>
                <w:sz w:val="20"/>
                <w:szCs w:val="20"/>
              </w:rPr>
              <w:t>」國際急難救助語音系統。</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康軒版教科書單元二「危機總動員」。</w:t>
            </w:r>
          </w:p>
          <w:p w:rsidR="00213987" w:rsidRPr="000D27BD" w:rsidRDefault="00213987" w:rsidP="00A60EE5">
            <w:pPr>
              <w:snapToGrid w:val="0"/>
              <w:spacing w:line="240" w:lineRule="exact"/>
              <w:rPr>
                <w:rFonts w:ascii="標楷體" w:eastAsia="標楷體" w:hAnsi="標楷體"/>
                <w:color w:val="000000"/>
                <w:sz w:val="20"/>
                <w:szCs w:val="20"/>
              </w:rPr>
            </w:pP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2.提問回答</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5-2-3 </w:t>
            </w:r>
            <w:r w:rsidRPr="000D27BD">
              <w:rPr>
                <w:rFonts w:ascii="標楷體" w:eastAsia="標楷體" w:hAnsi="標楷體" w:hint="eastAsia"/>
                <w:color w:val="000000"/>
                <w:sz w:val="20"/>
                <w:szCs w:val="20"/>
              </w:rPr>
              <w:t>評估危險情境的可能處理方法及其結果。</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【生涯發展教育】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cs="DFBiaoSongStd-W4" w:hint="eastAsia"/>
                <w:color w:val="000000"/>
                <w:sz w:val="20"/>
                <w:szCs w:val="20"/>
              </w:rPr>
              <w:t>學習如何解決問題及做決定。</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第八週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2-4親水遊戲</w:t>
            </w:r>
          </w:p>
        </w:tc>
        <w:tc>
          <w:tcPr>
            <w:tcW w:w="6378" w:type="dxa"/>
          </w:tcPr>
          <w:p w:rsidR="00213987" w:rsidRPr="000D27BD" w:rsidRDefault="00213987" w:rsidP="00A60EE5">
            <w:pPr>
              <w:autoSpaceDE w:val="0"/>
              <w:autoSpaceDN w:val="0"/>
              <w:adjustRightInd w:val="0"/>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【活動一】游泳安全守則</w:t>
            </w:r>
          </w:p>
          <w:p w:rsidR="00213987" w:rsidRPr="000D27BD" w:rsidRDefault="00213987" w:rsidP="00A60EE5">
            <w:pPr>
              <w:autoSpaceDE w:val="0"/>
              <w:autoSpaceDN w:val="0"/>
              <w:adjustRightInd w:val="0"/>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說明可能的危機狀況及注意事項。</w:t>
            </w:r>
          </w:p>
          <w:p w:rsidR="00213987" w:rsidRPr="000D27BD" w:rsidRDefault="00213987" w:rsidP="00A60EE5">
            <w:pPr>
              <w:autoSpaceDE w:val="0"/>
              <w:autoSpaceDN w:val="0"/>
              <w:adjustRightInd w:val="0"/>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【活動二】水中漫步</w:t>
            </w:r>
          </w:p>
          <w:p w:rsidR="00213987" w:rsidRPr="000D27BD" w:rsidRDefault="00213987" w:rsidP="00A60EE5">
            <w:pPr>
              <w:autoSpaceDE w:val="0"/>
              <w:autoSpaceDN w:val="0"/>
              <w:adjustRightInd w:val="0"/>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每組每次</w:t>
            </w:r>
            <w:r w:rsidRPr="000D27BD">
              <w:rPr>
                <w:rFonts w:ascii="標楷體" w:eastAsia="標楷體" w:hAnsi="標楷體" w:cs="Times-Roman"/>
                <w:color w:val="000000"/>
                <w:kern w:val="0"/>
                <w:sz w:val="20"/>
                <w:szCs w:val="20"/>
              </w:rPr>
              <w:t>1</w:t>
            </w:r>
            <w:r w:rsidRPr="000D27BD">
              <w:rPr>
                <w:rFonts w:ascii="標楷體" w:eastAsia="標楷體" w:hAnsi="標楷體" w:cs="DFBiaoSongStd-W4" w:hint="eastAsia"/>
                <w:color w:val="000000"/>
                <w:kern w:val="0"/>
                <w:sz w:val="20"/>
                <w:szCs w:val="20"/>
              </w:rPr>
              <w:t>人，在水中直線走路前進，抵達對岸時下一位組員出發。</w:t>
            </w:r>
          </w:p>
          <w:p w:rsidR="00213987" w:rsidRPr="000D27BD" w:rsidRDefault="00213987" w:rsidP="00A60EE5">
            <w:pPr>
              <w:autoSpaceDE w:val="0"/>
              <w:autoSpaceDN w:val="0"/>
              <w:adjustRightInd w:val="0"/>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【活動三】攻過城門</w:t>
            </w:r>
          </w:p>
          <w:p w:rsidR="00213987" w:rsidRPr="000D27BD" w:rsidRDefault="00213987" w:rsidP="00A60EE5">
            <w:pPr>
              <w:autoSpaceDE w:val="0"/>
              <w:autoSpaceDN w:val="0"/>
              <w:adjustRightInd w:val="0"/>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Times-Roman"/>
                <w:color w:val="000000"/>
                <w:kern w:val="0"/>
                <w:sz w:val="20"/>
                <w:szCs w:val="20"/>
              </w:rPr>
              <w:t xml:space="preserve"> 10</w:t>
            </w:r>
            <w:r w:rsidRPr="000D27BD">
              <w:rPr>
                <w:rFonts w:ascii="標楷體" w:eastAsia="標楷體" w:hAnsi="標楷體" w:cs="Cambria Math" w:hint="eastAsia"/>
                <w:color w:val="000000"/>
                <w:kern w:val="0"/>
                <w:sz w:val="20"/>
                <w:szCs w:val="20"/>
              </w:rPr>
              <w:t>～</w:t>
            </w:r>
            <w:r w:rsidRPr="000D27BD">
              <w:rPr>
                <w:rFonts w:ascii="標楷體" w:eastAsia="標楷體" w:hAnsi="標楷體" w:cs="Times-Roman"/>
                <w:color w:val="000000"/>
                <w:kern w:val="0"/>
                <w:sz w:val="20"/>
                <w:szCs w:val="20"/>
              </w:rPr>
              <w:t>12</w:t>
            </w:r>
            <w:r w:rsidRPr="000D27BD">
              <w:rPr>
                <w:rFonts w:ascii="標楷體" w:eastAsia="標楷體" w:hAnsi="標楷體" w:cs="DFBiaoSongStd-W4" w:hint="eastAsia"/>
                <w:color w:val="000000"/>
                <w:kern w:val="0"/>
                <w:sz w:val="20"/>
                <w:szCs w:val="20"/>
              </w:rPr>
              <w:t>個學生擔任城門的角色，分散站立於游泳池中。在指定的時間內，沒有扮演城門的人須搭肩在水中半蹲彎腰前進，通過每個城門。</w:t>
            </w:r>
          </w:p>
          <w:p w:rsidR="00213987" w:rsidRPr="000D27BD" w:rsidRDefault="00213987" w:rsidP="00A60EE5">
            <w:pPr>
              <w:autoSpaceDE w:val="0"/>
              <w:autoSpaceDN w:val="0"/>
              <w:adjustRightInd w:val="0"/>
              <w:spacing w:line="200" w:lineRule="exact"/>
              <w:rPr>
                <w:rFonts w:ascii="標楷體" w:eastAsia="標楷體" w:hAnsi="標楷體" w:cs="DFYuanStd-W7"/>
                <w:color w:val="000000"/>
                <w:kern w:val="0"/>
                <w:sz w:val="20"/>
                <w:szCs w:val="20"/>
              </w:rPr>
            </w:pPr>
            <w:r w:rsidRPr="000D27BD">
              <w:rPr>
                <w:rFonts w:ascii="標楷體" w:eastAsia="標楷體" w:hAnsi="標楷體" w:cs="DFYuanStd-W7" w:hint="eastAsia"/>
                <w:color w:val="000000"/>
                <w:kern w:val="0"/>
                <w:sz w:val="20"/>
                <w:szCs w:val="20"/>
              </w:rPr>
              <w:t>【活動四】讓球兒前進</w:t>
            </w:r>
          </w:p>
          <w:p w:rsidR="00213987" w:rsidRPr="000D27BD" w:rsidRDefault="00213987" w:rsidP="00A60EE5">
            <w:pPr>
              <w:autoSpaceDE w:val="0"/>
              <w:autoSpaceDN w:val="0"/>
              <w:adjustRightInd w:val="0"/>
              <w:spacing w:line="200" w:lineRule="exact"/>
              <w:rPr>
                <w:rFonts w:ascii="標楷體" w:eastAsia="標楷體" w:hAnsi="標楷體" w:cs="DFBiaoSongStd-W4"/>
                <w:color w:val="000000"/>
                <w:kern w:val="0"/>
                <w:sz w:val="20"/>
                <w:szCs w:val="20"/>
              </w:rPr>
            </w:pPr>
            <w:r w:rsidRPr="000D27BD">
              <w:rPr>
                <w:rFonts w:ascii="標楷體" w:eastAsia="標楷體" w:hAnsi="標楷體" w:cs="MS Mincho" w:hint="eastAsia"/>
                <w:color w:val="000000"/>
                <w:kern w:val="0"/>
                <w:sz w:val="20"/>
                <w:szCs w:val="20"/>
              </w:rPr>
              <w:t>1.</w:t>
            </w:r>
            <w:r w:rsidRPr="000D27BD">
              <w:rPr>
                <w:rFonts w:ascii="標楷體" w:eastAsia="標楷體" w:hAnsi="標楷體" w:cs="DFBiaoSongStd-W4" w:hint="eastAsia"/>
                <w:color w:val="000000"/>
                <w:kern w:val="0"/>
                <w:sz w:val="20"/>
                <w:szCs w:val="20"/>
              </w:rPr>
              <w:t>每個學生各準備桌球</w:t>
            </w:r>
            <w:r w:rsidRPr="000D27BD">
              <w:rPr>
                <w:rFonts w:ascii="標楷體" w:eastAsia="標楷體" w:hAnsi="標楷體" w:cs="Times-Roman"/>
                <w:color w:val="000000"/>
                <w:kern w:val="0"/>
                <w:sz w:val="20"/>
                <w:szCs w:val="20"/>
              </w:rPr>
              <w:t>1</w:t>
            </w:r>
            <w:r w:rsidRPr="000D27BD">
              <w:rPr>
                <w:rFonts w:ascii="標楷體" w:eastAsia="標楷體" w:hAnsi="標楷體" w:cs="DFBiaoSongStd-W4" w:hint="eastAsia"/>
                <w:color w:val="000000"/>
                <w:kern w:val="0"/>
                <w:sz w:val="20"/>
                <w:szCs w:val="20"/>
              </w:rPr>
              <w:t>顆。下水後依序將桌球放置在前方水面上，以口吹氣，使球前進至教師指定的終點。</w:t>
            </w:r>
          </w:p>
          <w:p w:rsidR="00213987" w:rsidRPr="000D27BD" w:rsidRDefault="00213987" w:rsidP="00A60EE5">
            <w:pPr>
              <w:autoSpaceDE w:val="0"/>
              <w:autoSpaceDN w:val="0"/>
              <w:adjustRightInd w:val="0"/>
              <w:spacing w:line="200" w:lineRule="exact"/>
              <w:rPr>
                <w:rFonts w:ascii="標楷體" w:eastAsia="標楷體" w:hAnsi="標楷體"/>
                <w:color w:val="000000"/>
                <w:sz w:val="20"/>
                <w:szCs w:val="20"/>
              </w:rPr>
            </w:pP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康軒版教科書單元二「危機總動員」。</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1.提問回答</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3.學生發表</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5-2-1 </w:t>
            </w:r>
            <w:r w:rsidRPr="000D27BD">
              <w:rPr>
                <w:rFonts w:ascii="標楷體" w:eastAsia="標楷體" w:hAnsi="標楷體" w:hint="eastAsia"/>
                <w:color w:val="000000"/>
                <w:sz w:val="20"/>
                <w:szCs w:val="20"/>
              </w:rPr>
              <w:t>覺察生活環境中的潛在危機並尋求協助。</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【性別平等教育】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2-1-2 </w:t>
            </w:r>
            <w:r w:rsidRPr="000D27BD">
              <w:rPr>
                <w:rFonts w:ascii="標楷體" w:eastAsia="標楷體" w:hAnsi="標楷體" w:cs="DFBiaoSongStd-W4" w:hint="eastAsia"/>
                <w:color w:val="000000"/>
                <w:sz w:val="20"/>
                <w:szCs w:val="20"/>
              </w:rPr>
              <w:t>學習與不同性別者平等互動。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【海洋教育】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1-2-2 </w:t>
            </w:r>
            <w:r w:rsidRPr="000D27BD">
              <w:rPr>
                <w:rFonts w:ascii="標楷體" w:eastAsia="標楷體" w:hAnsi="標楷體" w:cs="DFBiaoSongStd-W4" w:hint="eastAsia"/>
                <w:color w:val="000000"/>
                <w:sz w:val="20"/>
                <w:szCs w:val="20"/>
              </w:rPr>
              <w:t>覺察親水活動中的危險情境，並能預防與處理。</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1-2-3 </w:t>
            </w:r>
            <w:r w:rsidRPr="000D27BD">
              <w:rPr>
                <w:rFonts w:ascii="標楷體" w:eastAsia="標楷體" w:hAnsi="標楷體" w:cs="DFBiaoSongStd-W4" w:hint="eastAsia"/>
                <w:color w:val="000000"/>
                <w:sz w:val="20"/>
                <w:szCs w:val="20"/>
              </w:rPr>
              <w:t>學會游泳基本技能（如韻律呼吸、水母漂、打水等）。</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第九週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firstLine="40"/>
              <w:jc w:val="center"/>
              <w:rPr>
                <w:rFonts w:ascii="標楷體" w:eastAsia="標楷體" w:hAnsi="標楷體"/>
                <w:color w:val="000000"/>
                <w:sz w:val="20"/>
                <w:szCs w:val="20"/>
              </w:rPr>
            </w:pPr>
            <w:r w:rsidRPr="000D27BD">
              <w:rPr>
                <w:rFonts w:ascii="標楷體" w:eastAsia="標楷體" w:hAnsi="標楷體" w:hint="eastAsia"/>
                <w:color w:val="000000"/>
                <w:sz w:val="20"/>
                <w:szCs w:val="20"/>
              </w:rPr>
              <w:t>2-4親水遊戲</w:t>
            </w:r>
          </w:p>
        </w:tc>
        <w:tc>
          <w:tcPr>
            <w:tcW w:w="6378" w:type="dxa"/>
          </w:tcPr>
          <w:p w:rsidR="00213987" w:rsidRPr="00116727" w:rsidRDefault="00213987" w:rsidP="00A60EE5">
            <w:pPr>
              <w:spacing w:line="200" w:lineRule="exact"/>
              <w:rPr>
                <w:rFonts w:ascii="標楷體" w:eastAsia="標楷體" w:hAnsi="標楷體"/>
                <w:color w:val="000000"/>
                <w:sz w:val="20"/>
                <w:szCs w:val="20"/>
              </w:rPr>
            </w:pPr>
            <w:r w:rsidRPr="00116727">
              <w:rPr>
                <w:rFonts w:ascii="標楷體" w:eastAsia="標楷體" w:hAnsi="標楷體" w:hint="eastAsia"/>
                <w:color w:val="000000"/>
                <w:sz w:val="20"/>
                <w:szCs w:val="20"/>
              </w:rPr>
              <w:t>【活動五】換氣三部曲</w:t>
            </w:r>
          </w:p>
          <w:p w:rsidR="00213987" w:rsidRPr="00116727" w:rsidRDefault="00213987" w:rsidP="00A60EE5">
            <w:pPr>
              <w:spacing w:line="200" w:lineRule="exact"/>
              <w:rPr>
                <w:rFonts w:ascii="標楷體" w:eastAsia="標楷體" w:hAnsi="標楷體"/>
                <w:color w:val="000000"/>
                <w:sz w:val="20"/>
                <w:szCs w:val="20"/>
              </w:rPr>
            </w:pPr>
            <w:r w:rsidRPr="00116727">
              <w:rPr>
                <w:rFonts w:ascii="標楷體" w:eastAsia="標楷體" w:hAnsi="標楷體" w:hint="eastAsia"/>
                <w:color w:val="000000"/>
                <w:sz w:val="20"/>
                <w:szCs w:val="20"/>
              </w:rPr>
              <w:t>1.教師說明並示範韻律呼吸的基本動作，請學生自行體驗與練習︰吸氣後閉氣；在水中用鼻吐氣；出水換氣（張嘴吸氣）。</w:t>
            </w:r>
          </w:p>
          <w:p w:rsidR="00213987" w:rsidRPr="00116727" w:rsidRDefault="00213987" w:rsidP="00A60EE5">
            <w:pPr>
              <w:spacing w:line="200" w:lineRule="exact"/>
              <w:rPr>
                <w:rFonts w:ascii="標楷體" w:eastAsia="標楷體" w:hAnsi="標楷體"/>
                <w:color w:val="000000"/>
                <w:sz w:val="20"/>
                <w:szCs w:val="20"/>
              </w:rPr>
            </w:pPr>
            <w:r w:rsidRPr="00116727">
              <w:rPr>
                <w:rFonts w:ascii="標楷體" w:eastAsia="標楷體" w:hAnsi="標楷體" w:hint="eastAsia"/>
                <w:color w:val="000000"/>
                <w:sz w:val="20"/>
                <w:szCs w:val="20"/>
              </w:rPr>
              <w:t>【活動六】放鞭炮</w:t>
            </w:r>
          </w:p>
          <w:p w:rsidR="00213987" w:rsidRPr="00116727" w:rsidRDefault="00213987" w:rsidP="00A60EE5">
            <w:pPr>
              <w:spacing w:line="200" w:lineRule="exact"/>
              <w:rPr>
                <w:rFonts w:ascii="標楷體" w:eastAsia="標楷體" w:hAnsi="標楷體"/>
                <w:color w:val="000000"/>
                <w:sz w:val="20"/>
                <w:szCs w:val="20"/>
              </w:rPr>
            </w:pPr>
            <w:r w:rsidRPr="00116727">
              <w:rPr>
                <w:rFonts w:ascii="標楷體" w:eastAsia="標楷體" w:hAnsi="標楷體" w:hint="eastAsia"/>
                <w:color w:val="000000"/>
                <w:sz w:val="20"/>
                <w:szCs w:val="20"/>
              </w:rPr>
              <w:t>1.教師請學生吸一口氣潛入水中；在水中閉氣默數1～5；站起，身體露出水面，以嘴用力吐氣，並發出「ㄅㄥˋ」一聲。</w:t>
            </w:r>
          </w:p>
          <w:p w:rsidR="00213987" w:rsidRPr="00116727" w:rsidRDefault="00213987" w:rsidP="00A60EE5">
            <w:pPr>
              <w:spacing w:line="200" w:lineRule="exact"/>
              <w:rPr>
                <w:rFonts w:ascii="標楷體" w:eastAsia="標楷體" w:hAnsi="標楷體"/>
                <w:color w:val="000000"/>
                <w:sz w:val="20"/>
                <w:szCs w:val="20"/>
              </w:rPr>
            </w:pPr>
            <w:r w:rsidRPr="00116727">
              <w:rPr>
                <w:rFonts w:ascii="標楷體" w:eastAsia="標楷體" w:hAnsi="標楷體" w:hint="eastAsia"/>
                <w:color w:val="000000"/>
                <w:sz w:val="20"/>
                <w:szCs w:val="20"/>
              </w:rPr>
              <w:t>【活動七】翹翹板</w:t>
            </w:r>
          </w:p>
          <w:p w:rsidR="00213987" w:rsidRPr="00116727" w:rsidRDefault="00213987" w:rsidP="00A60EE5">
            <w:pPr>
              <w:spacing w:line="200" w:lineRule="exact"/>
              <w:rPr>
                <w:rFonts w:ascii="標楷體" w:eastAsia="標楷體" w:hAnsi="標楷體"/>
                <w:color w:val="000000"/>
                <w:sz w:val="20"/>
                <w:szCs w:val="20"/>
              </w:rPr>
            </w:pPr>
            <w:r w:rsidRPr="00116727">
              <w:rPr>
                <w:rFonts w:ascii="標楷體" w:eastAsia="標楷體" w:hAnsi="標楷體" w:hint="eastAsia"/>
                <w:color w:val="000000"/>
                <w:sz w:val="20"/>
                <w:szCs w:val="20"/>
              </w:rPr>
              <w:t>1.2人一組人雙手互牽，足尖互抵，成翹翹板狀，當一人蹲下時，另一人則站起。蹲下者須閉氣入水，以此進行連續動作。</w:t>
            </w:r>
          </w:p>
          <w:p w:rsidR="00213987" w:rsidRPr="00116727" w:rsidRDefault="00213987" w:rsidP="00A60EE5">
            <w:pPr>
              <w:spacing w:line="200" w:lineRule="exact"/>
              <w:rPr>
                <w:rFonts w:ascii="標楷體" w:eastAsia="標楷體" w:hAnsi="標楷體"/>
                <w:color w:val="000000"/>
                <w:sz w:val="20"/>
                <w:szCs w:val="20"/>
              </w:rPr>
            </w:pPr>
            <w:r w:rsidRPr="00116727">
              <w:rPr>
                <w:rFonts w:ascii="標楷體" w:eastAsia="標楷體" w:hAnsi="標楷體" w:hint="eastAsia"/>
                <w:color w:val="000000"/>
                <w:sz w:val="20"/>
                <w:szCs w:val="20"/>
              </w:rPr>
              <w:t>【活動八】水中拳王</w:t>
            </w:r>
          </w:p>
          <w:p w:rsidR="00213987" w:rsidRPr="00116727" w:rsidRDefault="00213987" w:rsidP="00A60EE5">
            <w:pPr>
              <w:spacing w:line="200" w:lineRule="exact"/>
              <w:rPr>
                <w:rFonts w:ascii="標楷體" w:eastAsia="標楷體" w:hAnsi="標楷體"/>
                <w:color w:val="000000"/>
                <w:sz w:val="20"/>
                <w:szCs w:val="20"/>
              </w:rPr>
            </w:pPr>
            <w:r w:rsidRPr="00116727">
              <w:rPr>
                <w:rFonts w:ascii="標楷體" w:eastAsia="標楷體" w:hAnsi="標楷體" w:hint="eastAsia"/>
                <w:color w:val="000000"/>
                <w:sz w:val="20"/>
                <w:szCs w:val="20"/>
              </w:rPr>
              <w:t>1.全班分4組進行，每2組進行對抗。計時1分鐘，尋找到對抗的組別後，輪流在水中猜拳。敗者淘汰，須走回池邊等待遊戲結束；勝者繼續向下一個對手挑戰。</w:t>
            </w:r>
          </w:p>
          <w:p w:rsidR="00213987" w:rsidRPr="00116727" w:rsidRDefault="00213987" w:rsidP="00A60EE5">
            <w:pPr>
              <w:spacing w:line="200" w:lineRule="exact"/>
              <w:rPr>
                <w:rFonts w:ascii="標楷體" w:eastAsia="標楷體" w:hAnsi="標楷體"/>
                <w:color w:val="000000"/>
                <w:sz w:val="20"/>
                <w:szCs w:val="20"/>
              </w:rPr>
            </w:pPr>
            <w:r w:rsidRPr="00116727">
              <w:rPr>
                <w:rFonts w:ascii="標楷體" w:eastAsia="標楷體" w:hAnsi="標楷體" w:hint="eastAsia"/>
                <w:color w:val="000000"/>
                <w:sz w:val="20"/>
                <w:szCs w:val="20"/>
              </w:rPr>
              <w:t>【活動九】讓我找到你</w:t>
            </w:r>
          </w:p>
          <w:p w:rsidR="00213987" w:rsidRPr="000D27BD" w:rsidRDefault="00213987" w:rsidP="00A60EE5">
            <w:pPr>
              <w:spacing w:line="200" w:lineRule="exact"/>
              <w:rPr>
                <w:rFonts w:ascii="標楷體" w:eastAsia="標楷體" w:hAnsi="標楷體" w:cs="DFBiaoSongStd-W4"/>
                <w:color w:val="000000"/>
                <w:sz w:val="20"/>
                <w:szCs w:val="20"/>
              </w:rPr>
            </w:pPr>
            <w:r w:rsidRPr="00116727">
              <w:rPr>
                <w:rFonts w:ascii="標楷體" w:eastAsia="標楷體" w:hAnsi="標楷體" w:hint="eastAsia"/>
                <w:color w:val="000000"/>
                <w:sz w:val="20"/>
                <w:szCs w:val="20"/>
              </w:rPr>
              <w:t>1.教師在水中灑錢幣，聽到哨音後，學生戴上泳鏡入水尋找。</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康軒版教科書單元二「危機總動員」。</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1.提問回答</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3.學生發表</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5-2-1 </w:t>
            </w:r>
            <w:r w:rsidRPr="000D27BD">
              <w:rPr>
                <w:rFonts w:ascii="標楷體" w:eastAsia="標楷體" w:hAnsi="標楷體" w:hint="eastAsia"/>
                <w:color w:val="000000"/>
                <w:sz w:val="20"/>
                <w:szCs w:val="20"/>
              </w:rPr>
              <w:t>覺察生活環境中的潛在危機並尋求協助。</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【性別平等教育】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2-1-2 </w:t>
            </w:r>
            <w:r w:rsidRPr="000D27BD">
              <w:rPr>
                <w:rFonts w:ascii="標楷體" w:eastAsia="標楷體" w:hAnsi="標楷體" w:cs="DFBiaoSongStd-W4" w:hint="eastAsia"/>
                <w:color w:val="000000"/>
                <w:sz w:val="20"/>
                <w:szCs w:val="20"/>
              </w:rPr>
              <w:t>學習與不同性別者平等互動。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【海洋教育】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1-2-2 </w:t>
            </w:r>
            <w:r w:rsidRPr="000D27BD">
              <w:rPr>
                <w:rFonts w:ascii="標楷體" w:eastAsia="標楷體" w:hAnsi="標楷體" w:cs="DFBiaoSongStd-W4" w:hint="eastAsia"/>
                <w:color w:val="000000"/>
                <w:sz w:val="20"/>
                <w:szCs w:val="20"/>
              </w:rPr>
              <w:t>覺察親水活動中的危險情境，並能預防與處理。</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1-2-3 </w:t>
            </w:r>
            <w:r w:rsidRPr="000D27BD">
              <w:rPr>
                <w:rFonts w:ascii="標楷體" w:eastAsia="標楷體" w:hAnsi="標楷體" w:cs="DFBiaoSongStd-W4" w:hint="eastAsia"/>
                <w:color w:val="000000"/>
                <w:sz w:val="20"/>
                <w:szCs w:val="20"/>
              </w:rPr>
              <w:t>學會游泳基本技能（如韻律呼吸、水母漂、打水等）。</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firstLine="40"/>
              <w:jc w:val="center"/>
              <w:rPr>
                <w:rFonts w:ascii="標楷體" w:eastAsia="標楷體" w:hAnsi="標楷體"/>
                <w:color w:val="000000"/>
                <w:sz w:val="20"/>
                <w:szCs w:val="20"/>
              </w:rPr>
            </w:pPr>
            <w:r w:rsidRPr="000D27BD">
              <w:rPr>
                <w:rFonts w:ascii="標楷體" w:eastAsia="標楷體" w:hAnsi="標楷體" w:hint="eastAsia"/>
                <w:color w:val="000000"/>
                <w:sz w:val="20"/>
                <w:szCs w:val="20"/>
              </w:rPr>
              <w:t>3-1跑步充電站</w:t>
            </w:r>
          </w:p>
        </w:tc>
        <w:tc>
          <w:tcPr>
            <w:tcW w:w="6378" w:type="dxa"/>
          </w:tcPr>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【活動一】原地擺臂練習</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1.教師說明並示範正確的擺臂動作。</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2.教師將全班分成兩組，相距約3公尺面對面站立，指導學生原地擺臂，上身微微前傾，以擺臂30下為一個循環，直到動作流暢為止。</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【活動二】手腳協調</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1.教師說明並示範動作︰擺臂後擊、擺臂抬腿走、擺臂抬腿跑，請學生練習上述三種擺臂的動作，並從旁協助輔導。</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【活動三】跑出節奏</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1.教師示範每段距離間的跑步方式，依序為抬腿跑、大步跑、緩步跑、衝刺跑。</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【活動四】追逐遊戲</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請學生分成兩隊，甲、乙兩隊分別站立於起跑線後預備，當哨音一響，兩隊同時起跑，甲隊以向前快跑至安全區為目標，乙隊在後方追逐甲隊，追到後輕拍肩膀或手臂，即得1分。角色互換後再玩一次，得分較多的隊伍獲勝。</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【活動五】彎道跑練習</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1.教師先說明並示範彎道跑的動作。</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2.教師將學生分為5組，每組分別在一個跑道上進行彎道跑練習，教師適時指導學生做出正確的動作。</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【活動六】彎道跑和直道跑</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1.教師說明並示範直道跑的動作，將學生分為5組，每組分別在一個跑道上進行「彎道跑後接直道跑」練習。</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【活動七】緩步跑和快速跑</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1.教師將學生分為5組，每組分別在一個跑道上進行「20公尺緩步跑接40公尺快速跑」。</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2.接著，教師將標的物放置在距離起跑線10公尺處，請學生分組進行「10公尺緩步跑接50公尺快速跑」。</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【活動八】快跑遊戲</w:t>
            </w:r>
          </w:p>
          <w:p w:rsidR="00213987" w:rsidRPr="000D1690" w:rsidRDefault="00213987" w:rsidP="00A60EE5">
            <w:pPr>
              <w:snapToGrid w:val="0"/>
              <w:rPr>
                <w:rFonts w:ascii="標楷體" w:eastAsia="標楷體" w:hAnsi="標楷體" w:cs="DFBiaoSongStd-W4"/>
                <w:color w:val="000000"/>
                <w:sz w:val="20"/>
                <w:szCs w:val="20"/>
              </w:rPr>
            </w:pPr>
            <w:r w:rsidRPr="00385E3C">
              <w:rPr>
                <w:rFonts w:ascii="標楷體" w:eastAsia="標楷體" w:hAnsi="標楷體" w:hint="eastAsia"/>
                <w:color w:val="000000"/>
                <w:sz w:val="20"/>
                <w:szCs w:val="20"/>
              </w:rPr>
              <w:t>1.教師將學生4～5人分為一組，指導學生進行「50公尺快跑遊戲」之後，接著進行「60公尺快跑遊戲」，活動進行方式相同。</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康軒版教科書單元三「跑跑跳跳樂」。</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2.教師觀察</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hint="eastAsia"/>
                <w:color w:val="000000"/>
                <w:sz w:val="20"/>
                <w:szCs w:val="20"/>
              </w:rPr>
              <w:t>在活動中表現身體的協調性。</w:t>
            </w:r>
          </w:p>
          <w:p w:rsidR="00213987" w:rsidRDefault="00213987" w:rsidP="00A60EE5">
            <w:pPr>
              <w:spacing w:line="240" w:lineRule="exact"/>
              <w:rPr>
                <w:rFonts w:ascii="標楷體" w:eastAsia="標楷體" w:hAnsi="標楷體"/>
                <w:color w:val="000000"/>
                <w:sz w:val="20"/>
                <w:szCs w:val="20"/>
              </w:rPr>
            </w:pPr>
          </w:p>
          <w:p w:rsidR="00213987" w:rsidRPr="000D27BD" w:rsidRDefault="00213987" w:rsidP="00A60EE5">
            <w:pPr>
              <w:spacing w:line="240" w:lineRule="exact"/>
              <w:rPr>
                <w:rFonts w:ascii="標楷體" w:eastAsia="標楷體" w:hAnsi="標楷體"/>
                <w:color w:val="000000"/>
                <w:sz w:val="20"/>
                <w:szCs w:val="20"/>
              </w:rPr>
            </w:pP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【生涯發展教育】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1-2-1 </w:t>
            </w:r>
            <w:r w:rsidRPr="000D27BD">
              <w:rPr>
                <w:rFonts w:ascii="標楷體" w:eastAsia="標楷體" w:hAnsi="標楷體" w:cs="DFBiaoSongStd-W4" w:hint="eastAsia"/>
                <w:color w:val="000000"/>
                <w:sz w:val="20"/>
                <w:szCs w:val="20"/>
              </w:rPr>
              <w:t>培養自己的興趣、能力。</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第十一週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3-2跳躍樂無窮</w:t>
            </w:r>
          </w:p>
        </w:tc>
        <w:tc>
          <w:tcPr>
            <w:tcW w:w="6378" w:type="dxa"/>
          </w:tcPr>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【活動一】立定跳遠</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1.教師說明並示範立定跳遠動作。</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2.教師將全班分組，自由練習5分鐘，教師行間巡視並進行動作指導。</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【活動二】超越自我</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1.教師指導學生利用皮尺或繩子測量自己的腿長，並將測量後的腿長距離以粉筆標記在地上，接著，說明過關與否的標準以腳後跟超越標記的線為原則，踩線不算通過。</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2.教師將全班分成若干組進行活動。</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【活動三】個人挑戰賽</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1.教師事先布置場地，於起跳線後120～200公分處，每10公分個別標示。</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2.以立定跳遠的方式進行，教師開放學生自由嘗試，挑戰自我的潛能，看看能跳多遠。</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【活動四】跳躍旋轉樂</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1.教師說明原地轉身跳、旋轉開合跳動作，並請學生實際演練。</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【活動五】跳越河溝</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1.將繩子排列為兩邊距離不一的河溝，如課本所示。</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2.教師依距離的長短，請學生實際示範演練立定跳、左右跨跳、三步騰步跳、急行跳。</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【活動六】過關練習</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1.教師可視學校的器材狀況，自行選擇部分關卡進行，並於課前事先布置關卡，可安排學生協助。</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2.教師說明各關卡的遊戲規則，並提醒各關卡需配合的注意事項，帶學生實際走過一趟。</w:t>
            </w:r>
          </w:p>
          <w:p w:rsidR="00213987" w:rsidRPr="000D1690"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3.教師將全班分組，每組4～6人，每組每站自由練習5分鐘後，依序換站練習，教師於行間巡視並進行動作指導，提醒學生注意安全。</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康軒版教科書單元三「跑跑跳跳樂」。</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1-2-2 </w:t>
            </w:r>
            <w:r w:rsidRPr="000D27BD">
              <w:rPr>
                <w:rFonts w:ascii="標楷體" w:eastAsia="標楷體" w:hAnsi="標楷體" w:hint="eastAsia"/>
                <w:color w:val="000000"/>
                <w:sz w:val="20"/>
                <w:szCs w:val="20"/>
              </w:rPr>
              <w:t>應用肢體發展之能力，</w:t>
            </w:r>
            <w:r w:rsidRPr="000D27BD">
              <w:rPr>
                <w:rFonts w:ascii="標楷體" w:eastAsia="標楷體" w:hAnsi="標楷體"/>
                <w:color w:val="000000"/>
                <w:sz w:val="20"/>
                <w:szCs w:val="20"/>
              </w:rPr>
              <w:t xml:space="preserve"> </w:t>
            </w:r>
            <w:r w:rsidRPr="000D27BD">
              <w:rPr>
                <w:rFonts w:ascii="標楷體" w:eastAsia="標楷體" w:hAnsi="標楷體" w:hint="eastAsia"/>
                <w:color w:val="000000"/>
                <w:sz w:val="20"/>
                <w:szCs w:val="20"/>
              </w:rPr>
              <w:t>從事適當的身體活動。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hint="eastAsia"/>
                <w:color w:val="000000"/>
                <w:sz w:val="20"/>
                <w:szCs w:val="20"/>
              </w:rPr>
              <w:t>在活動中表現身體的協調性。</w:t>
            </w:r>
          </w:p>
          <w:p w:rsidR="00213987" w:rsidRPr="000D27BD" w:rsidRDefault="00213987" w:rsidP="00A60EE5">
            <w:pPr>
              <w:spacing w:line="240" w:lineRule="exact"/>
              <w:rPr>
                <w:rFonts w:ascii="標楷體" w:eastAsia="標楷體" w:hAnsi="標楷體"/>
                <w:color w:val="000000"/>
                <w:sz w:val="20"/>
                <w:szCs w:val="20"/>
              </w:rPr>
            </w:pP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【生涯發展教育】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1-1-2 </w:t>
            </w:r>
            <w:r w:rsidRPr="000D27BD">
              <w:rPr>
                <w:rFonts w:ascii="標楷體" w:eastAsia="標楷體" w:hAnsi="標楷體" w:cs="DFBiaoSongStd-W4" w:hint="eastAsia"/>
                <w:color w:val="000000"/>
                <w:sz w:val="20"/>
                <w:szCs w:val="20"/>
              </w:rPr>
              <w:t>認識自己的長處及優點。</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1-2-1 </w:t>
            </w:r>
            <w:r w:rsidRPr="000D27BD">
              <w:rPr>
                <w:rFonts w:ascii="標楷體" w:eastAsia="標楷體" w:hAnsi="標楷體" w:cs="DFBiaoSongStd-W4" w:hint="eastAsia"/>
                <w:color w:val="000000"/>
                <w:sz w:val="20"/>
                <w:szCs w:val="20"/>
              </w:rPr>
              <w:t>培養自己的興趣、能力。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【人權教育】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1-2-1 </w:t>
            </w:r>
            <w:r w:rsidRPr="000D27BD">
              <w:rPr>
                <w:rFonts w:ascii="標楷體" w:eastAsia="標楷體" w:hAnsi="標楷體" w:cs="DFBiaoSongStd-W4" w:hint="eastAsia"/>
                <w:color w:val="000000"/>
                <w:sz w:val="20"/>
                <w:szCs w:val="20"/>
              </w:rPr>
              <w:t>欣賞、包容個別差異並尊重自己與他人的權利。</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第十二週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3-2跳躍樂無窮</w:t>
            </w:r>
          </w:p>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3-3認識體適能</w:t>
            </w:r>
          </w:p>
        </w:tc>
        <w:tc>
          <w:tcPr>
            <w:tcW w:w="6378" w:type="dxa"/>
          </w:tcPr>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【活動七】衝破難關</w:t>
            </w:r>
          </w:p>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1.教師複習各關卡的遊戲規則，提醒各關卡需配合的注意事項，帶學生實際走過一趟。</w:t>
            </w:r>
          </w:p>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2.遊戲採團體計時的方式，以各組總時間為團隊成績，時間短的組別獲勝。</w:t>
            </w:r>
          </w:p>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【活動八】完賽分享</w:t>
            </w:r>
          </w:p>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1.教師請學生分享完賽心得，並指導學生活動的目標在於參與體驗，而非個人名次，鼓勵學生勇於嘗試、挑戰自我。</w:t>
            </w:r>
          </w:p>
          <w:p w:rsidR="00213987" w:rsidRPr="00385E3C" w:rsidRDefault="00213987" w:rsidP="00A60EE5">
            <w:pPr>
              <w:snapToGrid w:val="0"/>
              <w:rPr>
                <w:rFonts w:ascii="標楷體" w:eastAsia="標楷體" w:hAnsi="標楷體" w:cs="DFYuanStd-W7"/>
                <w:color w:val="000000"/>
                <w:kern w:val="0"/>
                <w:sz w:val="20"/>
                <w:szCs w:val="20"/>
              </w:rPr>
            </w:pPr>
          </w:p>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【活動一】體適能知多少</w:t>
            </w:r>
          </w:p>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1.教師向學生說明體適能的定義：體適能是身體適應生活的一種綜合能力，包括運動、讀書、工作、休閒，以及對溫度、氣候或病毒等因素的應變能力。</w:t>
            </w:r>
          </w:p>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2.教師引導學生進一步討論「具備良好的體適能有什麼益處？」，師生共同歸納結論。</w:t>
            </w:r>
          </w:p>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【活動二】建立健康行為</w:t>
            </w:r>
          </w:p>
          <w:p w:rsidR="00213987" w:rsidRPr="00385E3C" w:rsidRDefault="00213987" w:rsidP="00A60EE5">
            <w:pPr>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從體適能測驗項目中的「體重控制」著手，請學生利用自己的身高、體重之比率來推估個人的身體組成，師生共同討論與分享自己的健康情形，並探討「平常應建立哪些正確的健康觀念和習慣」，進一步促使學生思考運動與健康之間的關聯性。</w:t>
            </w:r>
          </w:p>
          <w:p w:rsidR="00213987" w:rsidRPr="000D1690" w:rsidRDefault="00213987" w:rsidP="00A60EE5">
            <w:pPr>
              <w:snapToGrid w:val="0"/>
              <w:rPr>
                <w:rFonts w:ascii="標楷體" w:eastAsia="標楷體" w:hAnsi="標楷體" w:cs="DFBiaoSongStd-W4"/>
                <w:color w:val="000000"/>
                <w:kern w:val="0"/>
                <w:sz w:val="20"/>
                <w:szCs w:val="20"/>
              </w:rPr>
            </w:pPr>
            <w:r w:rsidRPr="00385E3C">
              <w:rPr>
                <w:rFonts w:ascii="標楷體" w:eastAsia="標楷體" w:hAnsi="標楷體" w:cs="DFYuanStd-W7" w:hint="eastAsia"/>
                <w:color w:val="000000"/>
                <w:kern w:val="0"/>
                <w:sz w:val="20"/>
                <w:szCs w:val="20"/>
              </w:rPr>
              <w:t>2.透過討論與分享，對健康行為有更具體的理解，並藉由「體適能的益處」引導學生積極參與提升體適能的運動。</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康軒版教科書單元三「跑跑跳跳樂」。</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2.學生發表</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1-2-2 </w:t>
            </w:r>
            <w:r w:rsidRPr="000D27BD">
              <w:rPr>
                <w:rFonts w:ascii="標楷體" w:eastAsia="標楷體" w:hAnsi="標楷體" w:hint="eastAsia"/>
                <w:color w:val="000000"/>
                <w:sz w:val="20"/>
                <w:szCs w:val="20"/>
              </w:rPr>
              <w:t>應用肢體發展之能力，從事適當的身體活動。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2-2-6 </w:t>
            </w:r>
            <w:r w:rsidRPr="000D27BD">
              <w:rPr>
                <w:rFonts w:ascii="標楷體" w:eastAsia="標楷體" w:hAnsi="標楷體" w:hint="eastAsia"/>
                <w:color w:val="000000"/>
                <w:sz w:val="20"/>
                <w:szCs w:val="20"/>
              </w:rPr>
              <w:t>分享並討論運動與飲食的經驗，並建立個人的健康行為。</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hint="eastAsia"/>
                <w:color w:val="000000"/>
                <w:sz w:val="20"/>
                <w:szCs w:val="20"/>
              </w:rPr>
              <w:t>在活動中表現身體的協調性。</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4-2-4 </w:t>
            </w:r>
            <w:r w:rsidRPr="000D27BD">
              <w:rPr>
                <w:rFonts w:ascii="標楷體" w:eastAsia="標楷體" w:hAnsi="標楷體" w:hint="eastAsia"/>
                <w:color w:val="000000"/>
                <w:sz w:val="20"/>
                <w:szCs w:val="20"/>
              </w:rPr>
              <w:t>評估體適能活動的益處，並藉以提升個人體適能。</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【生涯發展教育】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1-1-2 </w:t>
            </w:r>
            <w:r w:rsidRPr="000D27BD">
              <w:rPr>
                <w:rFonts w:ascii="標楷體" w:eastAsia="標楷體" w:hAnsi="標楷體" w:cs="DFBiaoSongStd-W4" w:hint="eastAsia"/>
                <w:color w:val="000000"/>
                <w:sz w:val="20"/>
                <w:szCs w:val="20"/>
              </w:rPr>
              <w:t>認識自己的長處及優點。</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1-2-1 </w:t>
            </w:r>
            <w:r w:rsidRPr="000D27BD">
              <w:rPr>
                <w:rFonts w:ascii="標楷體" w:eastAsia="標楷體" w:hAnsi="標楷體" w:cs="DFBiaoSongStd-W4" w:hint="eastAsia"/>
                <w:color w:val="000000"/>
                <w:sz w:val="20"/>
                <w:szCs w:val="20"/>
              </w:rPr>
              <w:t>培養自己的興趣、能力。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【人權教育】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1-2-1 </w:t>
            </w:r>
            <w:r w:rsidRPr="000D27BD">
              <w:rPr>
                <w:rFonts w:ascii="標楷體" w:eastAsia="標楷體" w:hAnsi="標楷體" w:cs="DFBiaoSongStd-W4" w:hint="eastAsia"/>
                <w:color w:val="000000"/>
                <w:sz w:val="20"/>
                <w:szCs w:val="20"/>
              </w:rPr>
              <w:t>欣賞、包容個別差異並尊重自己與他人的權利。</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【資訊教育】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4-3-6 </w:t>
            </w:r>
            <w:r w:rsidRPr="000D27BD">
              <w:rPr>
                <w:rFonts w:ascii="標楷體" w:eastAsia="標楷體" w:hAnsi="標楷體" w:cs="DFBiaoSongStd-W4" w:hint="eastAsia"/>
                <w:color w:val="000000"/>
                <w:sz w:val="20"/>
                <w:szCs w:val="20"/>
              </w:rPr>
              <w:t>能利用網路工具分享學習資源與心得。</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第十三週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4-1神奇的營養素</w:t>
            </w:r>
          </w:p>
        </w:tc>
        <w:tc>
          <w:tcPr>
            <w:tcW w:w="6378" w:type="dxa"/>
          </w:tcPr>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【活動一】食物中的小精靈（一）</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1.教師請6位學生上臺扮演六大營養素精靈，並自我介紹，再參照課文說出自己扮演的營養素主要功能和來源食物。</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2.教師適時補充說明六大營養素的功能和來源食物。</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【活動二】食物中的小精靈（二）</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1.教師舉例說明營養素不足或缺乏時會發生的健康問題。</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2.教師提醒學生每天至少要喝1500c.c.的水，醣類、脂肪、蛋白質、維生素、礦物質和水，是維持生命和生長發育的重要元素，對身體來說缺一不可。</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【活動三】機智快答</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1.全班分成數組，各組輪流派1個代表上臺表演，表演者抽1張營養素題目卡，上面標示該營養素的功能。表演者可表演或說出它的功能，但不能直接說出營養素的名稱。</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2.各組均可搶答，需猜出營養素的名稱，並說出該營養素的主要來源食物，兩者皆答對的組別得1分。</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【活動四】營養大不同</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1.教師請學生閱讀課本第75頁，並說明身體會隨著年齡、性別及活動量的不同，而對營養素產生不同的需求量。</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【活動五】每日飲食指南</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1.教師向學生說明，身體所需的營養素來自各類食物，依照衛生福利部國民健康署所公布的「每日飲食指南」建議，每天均衡攝取六大類食物，並養成喝白開水的習慣，才是營養均衡又健康的飲食原則。</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【活動六】飲食計畫</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1.教師請學生閱讀課本第77頁，師生共同檢視國小4年級學生小力的一天飲食內容，並依據「每日飲食指南」的建議進行計算，請學生發表看法。</w:t>
            </w:r>
          </w:p>
          <w:p w:rsidR="00213987" w:rsidRPr="000D1690" w:rsidRDefault="00213987" w:rsidP="00A60EE5">
            <w:pPr>
              <w:snapToGrid w:val="0"/>
              <w:rPr>
                <w:rFonts w:ascii="標楷體" w:eastAsia="標楷體" w:hAnsi="標楷體" w:cs="DFBiaoSongStd-W4"/>
                <w:color w:val="000000"/>
                <w:sz w:val="20"/>
                <w:szCs w:val="20"/>
              </w:rPr>
            </w:pPr>
            <w:r w:rsidRPr="00385E3C">
              <w:rPr>
                <w:rFonts w:ascii="標楷體" w:eastAsia="標楷體" w:hAnsi="標楷體" w:hint="eastAsia"/>
                <w:color w:val="000000"/>
                <w:sz w:val="20"/>
                <w:szCs w:val="20"/>
              </w:rPr>
              <w:t>2.教師請學生拿出課前所發的「我的飲食菜單」，並請學生依據所學到的飲食原則，試著設計一天三餐的飲食計畫。完成後，教師徵求學生上臺發表，師生共同討論、給予建議。</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康軒版教科書單元四「飲食與運動」。</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1.學生發表</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2.操作學習</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2-2-1 </w:t>
            </w:r>
            <w:r w:rsidRPr="000D27BD">
              <w:rPr>
                <w:rFonts w:ascii="標楷體" w:eastAsia="標楷體" w:hAnsi="標楷體" w:hint="eastAsia"/>
                <w:color w:val="000000"/>
                <w:sz w:val="20"/>
                <w:szCs w:val="20"/>
              </w:rPr>
              <w:t>了解不同的食物組合能提供均衡的飲食。</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2-2-2 </w:t>
            </w:r>
            <w:r w:rsidRPr="000D27BD">
              <w:rPr>
                <w:rFonts w:ascii="標楷體" w:eastAsia="標楷體" w:hAnsi="標楷體" w:hint="eastAsia"/>
                <w:color w:val="000000"/>
                <w:sz w:val="20"/>
                <w:szCs w:val="20"/>
              </w:rPr>
              <w:t>了解營養的需要量是由年齡、性別及身體活動所決定。</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【家政教育】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1-2-1 </w:t>
            </w:r>
            <w:r w:rsidRPr="000D27BD">
              <w:rPr>
                <w:rFonts w:ascii="標楷體" w:eastAsia="標楷體" w:hAnsi="標楷體" w:cs="DFBiaoSongStd-W4" w:hint="eastAsia"/>
                <w:color w:val="000000"/>
                <w:sz w:val="20"/>
                <w:szCs w:val="20"/>
              </w:rPr>
              <w:t>認識飲食對個人健康與生長發育的影響。</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1-2-6 </w:t>
            </w:r>
            <w:r w:rsidRPr="000D27BD">
              <w:rPr>
                <w:rFonts w:ascii="標楷體" w:eastAsia="標楷體" w:hAnsi="標楷體" w:cs="DFBiaoSongStd-W4" w:hint="eastAsia"/>
                <w:color w:val="000000"/>
                <w:sz w:val="20"/>
                <w:szCs w:val="20"/>
              </w:rPr>
              <w:t>瞭解均衡的飲食並應用於生活中。</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第十四週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4-2飲食運動要注意</w:t>
            </w:r>
          </w:p>
        </w:tc>
        <w:tc>
          <w:tcPr>
            <w:tcW w:w="6378" w:type="dxa"/>
          </w:tcPr>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【活動一】營養不良與健康</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各類營養素缺乏，會引起不同的健康問題。現代多數學生零食、飲料、速食吃太多，全榖雜糧類、奶類、蔬果類吃不夠，又不愛運動，這些都是造成肥胖、營養不均衡的原因；偏食或因減肥而節食，導致營養攝取不足，容易造成體重過輕、精神狀態不佳，甚至會影響身高發展。</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【活動二】熱量翹翹板</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全班分成2組，一組為飲食組，一組為活動組。飲食組先說出一種熱量高的食物名稱，活動組必須說出一種消耗熱量多的活動，才算過關。接著換活動組說出一種消耗熱量少的活動，飲食組必須說出一種熱量低的食物名稱，才算過關，以此類推。</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2.教師提醒學生，若為了控制體重，又不願做消耗熱量多的活動，因而吃得少或不吃，是不健康的做法。</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【活動三】身高體重恰恰好</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1.教師課前請學生至健康中心量身高、體重，並做成紀錄。</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2.教師於上課時呈現「體適能常模──身高」、「體適能常模──體重」，指導學生查閱自己的身高、體重是否屬於正常範圍。</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3.教師請學生討論：如果體重不理想，應該如何改進飲食與運動的習慣？</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【活動四】運動飲食小百科</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1.教師說明運動前的飲食會影響運動的表現，並請學生閱讀課本運動前的飲食原則。</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2.教師說明因為運動時會流汗，水分會流失，因此需要補充適量的水分。</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3.教師請學生閱讀課本第80頁運動後的飲食原則，舉例說明「運動後的飲食搭配」，例如：鮪魚三明治和低脂牛奶；香蕉和優酪乳，並強調「運動後的食物禁忌」，例如：炸雞、薯條、甜甜圈、洋芋片、可樂等。</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【活動五】運動飲食小達人</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1.教師將學生分成數組，討論課本第81頁的情境，請各組派代表，上臺分享討論的結果與選擇的原因。</w:t>
            </w:r>
          </w:p>
          <w:p w:rsidR="00213987" w:rsidRPr="000D1690"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2.教師可請學生檢視自己的運動飲食行為，並說出改進的方法。</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康軒版教科書單元四「飲食與運動」。</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1.教師觀察</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2.學生發表</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3.學生自評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4.提問回答</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2-2-1 </w:t>
            </w:r>
            <w:r w:rsidRPr="000D27BD">
              <w:rPr>
                <w:rFonts w:ascii="標楷體" w:eastAsia="標楷體" w:hAnsi="標楷體" w:hint="eastAsia"/>
                <w:color w:val="000000"/>
                <w:sz w:val="20"/>
                <w:szCs w:val="20"/>
              </w:rPr>
              <w:t>了解不同的食物組合能提供均衡的飲食。</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2-2-2 </w:t>
            </w:r>
            <w:r w:rsidRPr="000D27BD">
              <w:rPr>
                <w:rFonts w:ascii="標楷體" w:eastAsia="標楷體" w:hAnsi="標楷體" w:hint="eastAsia"/>
                <w:color w:val="000000"/>
                <w:sz w:val="20"/>
                <w:szCs w:val="20"/>
              </w:rPr>
              <w:t>了解營養的需要量是由年齡、性別及身體活動所決定。</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2-2-6 </w:t>
            </w:r>
            <w:r w:rsidRPr="000D27BD">
              <w:rPr>
                <w:rFonts w:ascii="標楷體" w:eastAsia="標楷體" w:hAnsi="標楷體" w:hint="eastAsia"/>
                <w:color w:val="000000"/>
                <w:sz w:val="20"/>
                <w:szCs w:val="20"/>
              </w:rPr>
              <w:t>分享並討論運動與飲食的經驗，並建立個人的健康行為。</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【資訊教育】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4-3-6 </w:t>
            </w:r>
            <w:r w:rsidRPr="000D27BD">
              <w:rPr>
                <w:rFonts w:ascii="標楷體" w:eastAsia="標楷體" w:hAnsi="標楷體" w:cs="DFBiaoSongStd-W4" w:hint="eastAsia"/>
                <w:color w:val="000000"/>
                <w:sz w:val="20"/>
                <w:szCs w:val="20"/>
              </w:rPr>
              <w:t>能利用網路工具分享學習資源與心得。</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第十五週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5-1前翻接後滾</w:t>
            </w:r>
          </w:p>
        </w:tc>
        <w:tc>
          <w:tcPr>
            <w:tcW w:w="6378" w:type="dxa"/>
          </w:tcPr>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【活動一】連續前滾翻</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1.複習之前學過的動作，教師指導學生在墊上做出第一次的前滾翻動作，翻完之後抱腿；接著在墊上做出連續第二次的前滾翻動作，翻完之後抱腿起身。</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2.教師說明注意事項，例如：團身、連續滾翻線要落在墊上的中間帶等。</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【活動二】雙手撐推墊</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1.教師指導學生先做「團身」及「團身搖籃」練習。</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指導學生做「雙手撐推墊」的動作：坐在墊子上，雙膝向胸前靠攏，同時雙手彎曲擺置於雙耳旁，雙手掌心向前、五指自然分開，並以圓背為主，順勢向後滾，至雙手手掌接觸墊子時，用力撐推，讓身體回復原來的團身動作。</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【活動三】斜坡後滾翻</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1.教師在軟墊的近端下方放置一塊「踏板」，形成向下斜坡狀。</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2.教師指導學生背向前進的方向，坐在斜坡上做出【活動二】雙手撐推墊的動作，完成向後滾翻，並做出滾翻後蹲立的動作。</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【活動四】墊上後滾翻</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1.教師指導學生將【活動三】之斜坡「踏板」挪開，形成平面軟墊。</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2.依照【活動三】之動作要領，演練「墊上後滾翻」動作，請學生依序練習，教師從旁輔助，並畫記完成「墊上後滾翻」的適當距離。</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【活動五】猜拳玩滾翻</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指導學生兩人一組，分別站在軟墊的兩端（距離約兩個軟墊），兩人先猜拳第一次，猜贏者先向前翻滾，完成後，猜輸者再向前滾，雙方滾翻到中間位置形成相遇狀態。接著兩人猜拳第二次，猜輸者原地向後做出後滾翻動作，猜贏者原地向前做出第二次前滾翻動作。</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【活動六】前滾翻接後滾翻</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1.教師指導學生做完前滾翻動作後，小腿交叉蹲立於軟墊上，接著雙腳腳掌扭轉順勢轉身，再做出後滾翻動作。</w:t>
            </w:r>
          </w:p>
          <w:p w:rsidR="00213987" w:rsidRPr="000D1690" w:rsidRDefault="00213987" w:rsidP="00A60EE5">
            <w:pPr>
              <w:snapToGrid w:val="0"/>
              <w:rPr>
                <w:rFonts w:ascii="標楷體" w:eastAsia="標楷體" w:hAnsi="標楷體" w:cs="DFBiaoSongStd-W4"/>
                <w:color w:val="000000"/>
                <w:sz w:val="20"/>
                <w:szCs w:val="20"/>
              </w:rPr>
            </w:pPr>
            <w:r w:rsidRPr="00385E3C">
              <w:rPr>
                <w:rFonts w:ascii="標楷體" w:eastAsia="標楷體" w:hAnsi="標楷體" w:hint="eastAsia"/>
                <w:color w:val="000000"/>
                <w:sz w:val="20"/>
                <w:szCs w:val="20"/>
              </w:rPr>
              <w:t>2.請學生按照要領依序練習，教師從旁輔助完成動作。</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康軒版教科書單元五「滾跳好體能」。</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2.教師觀察</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hint="eastAsia"/>
                <w:color w:val="000000"/>
                <w:sz w:val="20"/>
                <w:szCs w:val="20"/>
              </w:rPr>
              <w:t>在活動中表現身體的協調性。</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3-2-4 </w:t>
            </w:r>
            <w:r w:rsidRPr="000D27BD">
              <w:rPr>
                <w:rFonts w:ascii="標楷體" w:eastAsia="標楷體" w:hAnsi="標楷體" w:hint="eastAsia"/>
                <w:color w:val="000000"/>
                <w:sz w:val="20"/>
                <w:szCs w:val="20"/>
              </w:rPr>
              <w:t>在遊戲或簡單比賽中，表現各類運動的基本動作或技術。</w:t>
            </w:r>
          </w:p>
        </w:tc>
        <w:tc>
          <w:tcPr>
            <w:tcW w:w="1843" w:type="dxa"/>
          </w:tcPr>
          <w:p w:rsidR="00213987" w:rsidRPr="000D27BD" w:rsidRDefault="00213987" w:rsidP="00A60EE5">
            <w:pPr>
              <w:spacing w:line="240" w:lineRule="exact"/>
              <w:rPr>
                <w:rFonts w:ascii="標楷體" w:eastAsia="標楷體" w:hAnsi="標楷體"/>
                <w:color w:val="000000"/>
                <w:sz w:val="20"/>
                <w:szCs w:val="20"/>
              </w:rPr>
            </w:pP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第十六週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5-2箱上小精靈</w:t>
            </w:r>
          </w:p>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5-3繩索體操</w:t>
            </w:r>
          </w:p>
        </w:tc>
        <w:tc>
          <w:tcPr>
            <w:tcW w:w="6378" w:type="dxa"/>
          </w:tcPr>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【活動一】原地撐箱跳</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1.學生依序輪流練習「原地撐箱跳」若干次，練習時應注意雙手五指略微分開，同時按壓在跳箱上，手掌間寬與肩相同，雙腳併腿盡量向上跳，向上分腿再併腿落下。</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【活動二】撐箱轉體跳</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1.教師說明並示範動作︰助跑→雙足踩踏板→雙手撐箱轉體約90度，同時雙腳併攏屈膝跳上箱→手腳離箱落於軟墊。</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2.熟練後可將「雙腳屈膝跳上箱」直接變成「跳躍過箱」。</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【活動三】跨越跳箱</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1.教師指導學生助跑5～7步，練習用慣用腳踩踏板後起跳，另一腳向前跨越跳箱，並做出安全落地、保持平衡的動作。</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【活動四】跨越跳箱空中擊掌</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1.教師說明並示範動作︰助跑→單足踩踏板跳起→另一足跨越跳箱，並在空中做連續的擊掌動作→雙足同時落於軟墊。</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2.空中擊掌的方式可由學生決定，教師亦可提示，例如︰連續胸前擊掌、一上一下擊掌等。</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【活動五】跨越跳箱空中拍球</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1.教師說明並示範動作︰助跑→單足踩踏板跳起→另一足跨越跳箱，並在空中拍擊懸吊的氣球→雙足同時落於軟墊。</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2.教師依學生狀況，適時升降氣球的高度。</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【活動六】落地遠近比一比</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1.教師在軟墊上用白色粉筆畫線，每人輪流試跳3下，落地在80～100公分處，得70分；落地在100～120公分處，得80分；落地在120公分以上，得90分。</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【活動一】用跳繩做體操</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1.教師指導學生配合口令試做「徒手體操」的動作，例如：下肢運動、上肢運動。</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2.教師指導學生試做「繩索伸展體操」的動作，例如：前拉腿、後拉腿、V形坐姿拉繩、反拱形拉繩。</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【活動二】繩索螺旋槳</w:t>
            </w:r>
          </w:p>
          <w:p w:rsidR="00213987" w:rsidRPr="00385E3C" w:rsidRDefault="00213987" w:rsidP="00A60EE5">
            <w:pPr>
              <w:snapToGrid w:val="0"/>
              <w:rPr>
                <w:rFonts w:ascii="標楷體" w:eastAsia="標楷體" w:hAnsi="標楷體"/>
                <w:color w:val="000000"/>
                <w:sz w:val="20"/>
                <w:szCs w:val="20"/>
              </w:rPr>
            </w:pPr>
            <w:r w:rsidRPr="00385E3C">
              <w:rPr>
                <w:rFonts w:ascii="標楷體" w:eastAsia="標楷體" w:hAnsi="標楷體" w:hint="eastAsia"/>
                <w:color w:val="000000"/>
                <w:sz w:val="20"/>
                <w:szCs w:val="20"/>
              </w:rPr>
              <w:t>1.教師指導學生模仿直升機，在空中做出連續空迴旋、右側螺旋槳、左側螺旋槳。</w:t>
            </w:r>
          </w:p>
          <w:p w:rsidR="00213987" w:rsidRPr="000D1690" w:rsidRDefault="00213987" w:rsidP="00A60EE5">
            <w:pPr>
              <w:snapToGrid w:val="0"/>
              <w:rPr>
                <w:rFonts w:ascii="標楷體" w:eastAsia="標楷體" w:hAnsi="標楷體" w:cs="DFBiaoSongStd-W4"/>
                <w:color w:val="000000"/>
                <w:sz w:val="20"/>
                <w:szCs w:val="20"/>
              </w:rPr>
            </w:pPr>
            <w:r w:rsidRPr="00385E3C">
              <w:rPr>
                <w:rFonts w:ascii="標楷體" w:eastAsia="標楷體" w:hAnsi="標楷體" w:hint="eastAsia"/>
                <w:color w:val="000000"/>
                <w:sz w:val="20"/>
                <w:szCs w:val="20"/>
              </w:rPr>
              <w:t>2.教師指導學生做出「水平掃腿螺旋槳」，此動作一般稱為「水平迴旋跳」。</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康軒版教科書單元五「滾跳好體能」。</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2.教師觀察</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hint="eastAsia"/>
                <w:color w:val="000000"/>
                <w:sz w:val="20"/>
                <w:szCs w:val="20"/>
              </w:rPr>
              <w:t>在活動中表現身體的協調性。</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3-2-4 </w:t>
            </w:r>
            <w:r w:rsidRPr="000D27BD">
              <w:rPr>
                <w:rFonts w:ascii="標楷體" w:eastAsia="標楷體" w:hAnsi="標楷體" w:hint="eastAsia"/>
                <w:color w:val="000000"/>
                <w:sz w:val="20"/>
                <w:szCs w:val="20"/>
              </w:rPr>
              <w:t>在遊戲或簡單比賽中，表現各類運動的基本動作或技術。</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【生涯發展教育】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2-2-1 </w:t>
            </w:r>
            <w:r w:rsidRPr="000D27BD">
              <w:rPr>
                <w:rFonts w:ascii="標楷體" w:eastAsia="標楷體" w:hAnsi="標楷體" w:cs="DFBiaoSongStd-W4" w:hint="eastAsia"/>
                <w:color w:val="000000"/>
                <w:sz w:val="20"/>
                <w:szCs w:val="20"/>
              </w:rPr>
              <w:t>培養良好的人際互動能力。</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第十七週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5-4輕快來跳繩</w:t>
            </w:r>
          </w:p>
        </w:tc>
        <w:tc>
          <w:tcPr>
            <w:tcW w:w="6378" w:type="dxa"/>
          </w:tcPr>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【活動一】圓形掃腳遊戲</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1.教師指導學生4～6人一組，並說明動作︰一人蹲立用跳繩甩出緊貼地面的圓形路徑；其他組員於圓周處分散站立，面對圓形路徑甩來的跳繩，遇繩即跳，避免被繩索掃到腳。</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【活動二】衝浪遊戲</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1.教師指導學生4～6人為一組，兩人各盪一條跳繩，其他人站在繩外「順著」盪繩的方向跑到對面方向去，不必跳躍過繩，即算衝浪成功。</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2.教師請學生輪流擔任持繩者，其他人可依「8」字形路線練習順勢衝浪，熟悉跳繩的節奏，接著「逆著」盪繩的方向（逆著浪），跳躍過繩到對面方向去。</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【活動三】衝浪二人組</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1.教師指導學生依【活動二】的要領練習，並以兩人牽手一起通過為目標。</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2.上述動作熟練後，可增加人數，多人牽手一起通過大浪。</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【活動四】跳浪大挑戰</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1.教師指導學生4～6人為一組，兩人相對站立持一端繩把共盪；其他同學輪流進入繩中，練習輪流跳越繩和連續入繩跳。</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【活動五】一跳一迴旋</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1.教師指導學生將跳繩置於身體後方，雙手握繩把，再甩繩至腳前方。接著腳尖翹起，踩住繩，再踮腳，讓繩過腳，如此反覆練習。</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2.教師指導學生熟悉「二跳一迴旋」，反覆練習後，接著再指導學生「一跳一迴旋」，注意腳尖的運用，膝關節勿過度彎曲。</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【活動六】變化跳</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1.教師指導學生先做出「左右上下螺旋槳」的動作，再做雙手左右側同時擺甩的動作，最後將雙手分開做過繩跳的動作。</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2.練習一跳一迴旋的其他變化跳，例如：單腳跳、向前移動跳、蹲跳。</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【活動七】成績檢測</w:t>
            </w:r>
          </w:p>
          <w:p w:rsidR="00213987" w:rsidRPr="000D1690" w:rsidRDefault="00213987" w:rsidP="00A60EE5">
            <w:pPr>
              <w:autoSpaceDE w:val="0"/>
              <w:autoSpaceDN w:val="0"/>
              <w:snapToGrid w:val="0"/>
              <w:rPr>
                <w:rFonts w:ascii="標楷體" w:eastAsia="標楷體" w:hAnsi="標楷體"/>
                <w:color w:val="000000"/>
                <w:sz w:val="20"/>
                <w:szCs w:val="20"/>
              </w:rPr>
            </w:pPr>
            <w:r w:rsidRPr="00385E3C">
              <w:rPr>
                <w:rFonts w:ascii="標楷體" w:eastAsia="標楷體" w:hAnsi="標楷體" w:cs="DFYuanStd-W7" w:hint="eastAsia"/>
                <w:color w:val="000000"/>
                <w:kern w:val="0"/>
                <w:sz w:val="20"/>
                <w:szCs w:val="20"/>
              </w:rPr>
              <w:t>1.「一跳一迴旋」成績檢測：教師指導學生在30秒內完成「連續一跳一迴旋」10次的動作，即可獲得檢測通過。</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康軒版教科書單元五「滾跳好體能」。</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2.教師觀察</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hint="eastAsia"/>
                <w:color w:val="000000"/>
                <w:sz w:val="20"/>
                <w:szCs w:val="20"/>
              </w:rPr>
              <w:t>在活動中表現身體的協調性。</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3-2-4 </w:t>
            </w:r>
            <w:r w:rsidRPr="000D27BD">
              <w:rPr>
                <w:rFonts w:ascii="標楷體" w:eastAsia="標楷體" w:hAnsi="標楷體" w:hint="eastAsia"/>
                <w:color w:val="000000"/>
                <w:sz w:val="20"/>
                <w:szCs w:val="20"/>
              </w:rPr>
              <w:t>在遊戲或簡單比賽中，表現各類運動的基本動作或技術。</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【生涯發展教育】</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2-2-1 </w:t>
            </w:r>
            <w:r w:rsidRPr="000D27BD">
              <w:rPr>
                <w:rFonts w:ascii="標楷體" w:eastAsia="標楷體" w:hAnsi="標楷體" w:cs="DFBiaoSongStd-W4" w:hint="eastAsia"/>
                <w:color w:val="000000"/>
                <w:sz w:val="20"/>
                <w:szCs w:val="20"/>
              </w:rPr>
              <w:t>培養良好的人際互動能力。</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第十八週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09" w:type="dxa"/>
            <w:textDirection w:val="tbRlV"/>
            <w:vAlign w:val="center"/>
          </w:tcPr>
          <w:p w:rsidR="00213987"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6-1認識牙齒</w:t>
            </w:r>
          </w:p>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6-2口腔疾病知多少</w:t>
            </w:r>
          </w:p>
        </w:tc>
        <w:tc>
          <w:tcPr>
            <w:tcW w:w="6378" w:type="dxa"/>
          </w:tcPr>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【活動一】乳齒與恆齒</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1.教師配合牙齒模型或海報，引導學生思考並發表乳齒和恆齒的差異，並說明乳齒和恆齒在時間、數目、大小、再生能力上的差異。</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2.教師說明三種不同形狀牙齒的名稱及功能，並請學生拿出鏡子觀察自己的牙齒，指出門齒、犬齒、臼齒各在口腔中哪個位置。（門齒︰口腔前面；犬齒︰門齒兩旁；臼齒︰口腔後面）</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【活動二】牙齒面面觀</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1.教師將學生分組，每組給數張食物圖卡或數個真實食物，請學生討論吃這些食物時，會用到哪些位置的牙齒？每組派代表示範吃東西的動作。</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2.教師說明牙齒的功能：幫助咀嚼食物、幫助正確發音、維持漂亮的臉型、確保恆齒的位置正常。</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【活動三】牙齒撞斷怎麼辦？</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1.教師利用事先準備的道具，說明牙齒斷裂和脫落的處理原則。</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2.教師配合課本情境，隨機抽取學生上臺，並請學生利用道具演練處理流程。</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【活動四】牙齒列車挑戰賽</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1.教師將全班分成兩組，並準備骰子、全口牙大型圖片等道具，進行「牙齒列車挑戰賽」。</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【活動一】認識齲齒</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1.教師說明牙齒的疾病包含齲齒、牙結石、牙齦炎、牙周病、咬合不正等，其中以齲齒最常見。</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2.教師說明齲齒發生的原因及症狀，並歸納：「牙齒、食物殘渣、牙菌斑、時間」四者兼具才會形成齲齒，如果沒有立即發現蛀洞，則會越蛀越深，產生酸痛感。</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【活動二】紅色警戒</w:t>
            </w:r>
          </w:p>
          <w:p w:rsidR="00213987" w:rsidRPr="00385E3C" w:rsidRDefault="00213987" w:rsidP="00A60EE5">
            <w:pPr>
              <w:autoSpaceDE w:val="0"/>
              <w:autoSpaceDN w:val="0"/>
              <w:snapToGrid w:val="0"/>
              <w:rPr>
                <w:rFonts w:ascii="標楷體" w:eastAsia="標楷體" w:hAnsi="標楷體" w:cs="DFYuanStd-W7"/>
                <w:color w:val="000000"/>
                <w:kern w:val="0"/>
                <w:sz w:val="20"/>
                <w:szCs w:val="20"/>
              </w:rPr>
            </w:pPr>
            <w:r w:rsidRPr="00385E3C">
              <w:rPr>
                <w:rFonts w:ascii="標楷體" w:eastAsia="標楷體" w:hAnsi="標楷體" w:cs="DFYuanStd-W7" w:hint="eastAsia"/>
                <w:color w:val="000000"/>
                <w:kern w:val="0"/>
                <w:sz w:val="20"/>
                <w:szCs w:val="20"/>
              </w:rPr>
              <w:t>1.教師說明牙菌斑除了會引起齲齒外，還會造成牙結石與牙周病。</w:t>
            </w:r>
          </w:p>
          <w:p w:rsidR="00213987" w:rsidRPr="000D1690" w:rsidRDefault="00213987" w:rsidP="00A60EE5">
            <w:pPr>
              <w:snapToGrid w:val="0"/>
              <w:rPr>
                <w:rFonts w:ascii="標楷體" w:eastAsia="標楷體" w:hAnsi="標楷體" w:cs="DFBiaoSongStd-W4"/>
                <w:color w:val="000000"/>
                <w:sz w:val="20"/>
                <w:szCs w:val="20"/>
              </w:rPr>
            </w:pPr>
            <w:r w:rsidRPr="00385E3C">
              <w:rPr>
                <w:rFonts w:ascii="標楷體" w:eastAsia="標楷體" w:hAnsi="標楷體" w:cs="DFYuanStd-W7" w:hint="eastAsia"/>
                <w:color w:val="000000"/>
                <w:kern w:val="0"/>
                <w:sz w:val="20"/>
                <w:szCs w:val="20"/>
              </w:rPr>
              <w:t>2.教師說明牙結石與牙周病的形成原因及症狀，並說明洗牙可以去除牙結石，避免牙周病的發生，並提醒學生每半年檢查牙齒及洗牙一次，可以預防或提早治療口腔疾病。</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康軒版教科書單元六「口腔保衛戰」。</w:t>
            </w:r>
          </w:p>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康軒版媒體「教學DVD」。</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1.學生發表</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2.提問回答</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3.操作學習</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1-2-1 </w:t>
            </w:r>
            <w:r w:rsidRPr="000D27BD">
              <w:rPr>
                <w:rFonts w:ascii="標楷體" w:eastAsia="標楷體" w:hAnsi="標楷體" w:hint="eastAsia"/>
                <w:color w:val="000000"/>
                <w:sz w:val="20"/>
                <w:szCs w:val="20"/>
              </w:rPr>
              <w:t>辨識影響個人成長與行為的因素。</w:t>
            </w:r>
          </w:p>
          <w:p w:rsidR="00213987" w:rsidRPr="00122BCB" w:rsidRDefault="00213987" w:rsidP="00A60EE5">
            <w:pPr>
              <w:spacing w:line="240" w:lineRule="exact"/>
              <w:rPr>
                <w:rFonts w:ascii="標楷體" w:eastAsia="標楷體" w:hAnsi="標楷體" w:cs="Times-Roman"/>
                <w:color w:val="000000"/>
                <w:sz w:val="20"/>
                <w:szCs w:val="20"/>
              </w:rPr>
            </w:pPr>
            <w:r w:rsidRPr="00122BCB">
              <w:rPr>
                <w:rFonts w:ascii="標楷體" w:eastAsia="標楷體" w:hAnsi="標楷體" w:cs="Times-Roman" w:hint="eastAsia"/>
                <w:color w:val="000000"/>
                <w:sz w:val="20"/>
                <w:szCs w:val="20"/>
              </w:rPr>
              <w:t>1-2-3 體認健康行為的重要性，並運用做決定的技巧來促進健康。</w:t>
            </w:r>
          </w:p>
          <w:p w:rsidR="00213987" w:rsidRPr="00122BCB" w:rsidRDefault="00213987" w:rsidP="00A60EE5">
            <w:pPr>
              <w:spacing w:line="240" w:lineRule="exact"/>
              <w:rPr>
                <w:rFonts w:ascii="標楷體" w:eastAsia="標楷體" w:hAnsi="標楷體" w:cs="Times-Roman"/>
                <w:color w:val="000000"/>
                <w:sz w:val="20"/>
                <w:szCs w:val="20"/>
              </w:rPr>
            </w:pPr>
            <w:r w:rsidRPr="00122BCB">
              <w:rPr>
                <w:rFonts w:ascii="標楷體" w:eastAsia="標楷體" w:hAnsi="標楷體" w:cs="Times-Roman" w:hint="eastAsia"/>
                <w:color w:val="000000"/>
                <w:sz w:val="20"/>
                <w:szCs w:val="20"/>
              </w:rPr>
              <w:t>5-2-3 評估危險情境的可能處理方法及其結果。</w:t>
            </w:r>
          </w:p>
          <w:p w:rsidR="00213987" w:rsidRPr="000D27BD" w:rsidRDefault="00213987" w:rsidP="00A60EE5">
            <w:pPr>
              <w:spacing w:line="240" w:lineRule="exact"/>
              <w:rPr>
                <w:rFonts w:ascii="標楷體" w:eastAsia="標楷體" w:hAnsi="標楷體"/>
                <w:color w:val="000000"/>
                <w:sz w:val="20"/>
                <w:szCs w:val="20"/>
              </w:rPr>
            </w:pPr>
            <w:r w:rsidRPr="00122BCB">
              <w:rPr>
                <w:rFonts w:ascii="標楷體" w:eastAsia="標楷體" w:hAnsi="標楷體" w:cs="Times-Roman" w:hint="eastAsia"/>
                <w:color w:val="000000"/>
                <w:sz w:val="20"/>
                <w:szCs w:val="20"/>
              </w:rPr>
              <w:t>7-2-1 表現預防疾病的正向行為與活動，以增進身體的安適。</w:t>
            </w:r>
          </w:p>
        </w:tc>
        <w:tc>
          <w:tcPr>
            <w:tcW w:w="1843" w:type="dxa"/>
          </w:tcPr>
          <w:p w:rsidR="00213987" w:rsidRPr="000D27BD" w:rsidRDefault="00213987" w:rsidP="00A60EE5">
            <w:pPr>
              <w:spacing w:line="240" w:lineRule="exact"/>
              <w:rPr>
                <w:rFonts w:ascii="標楷體" w:eastAsia="標楷體" w:hAnsi="標楷體"/>
                <w:color w:val="000000"/>
                <w:sz w:val="20"/>
                <w:szCs w:val="20"/>
              </w:rPr>
            </w:pP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第十九週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09" w:type="dxa"/>
            <w:textDirection w:val="tbRlV"/>
            <w:vAlign w:val="center"/>
          </w:tcPr>
          <w:p w:rsidR="00213987"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6-2口腔疾病知多少</w:t>
            </w:r>
          </w:p>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6-3護齒大作戰</w:t>
            </w:r>
          </w:p>
        </w:tc>
        <w:tc>
          <w:tcPr>
            <w:tcW w:w="6378" w:type="dxa"/>
          </w:tcPr>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【活動三】不整齊的牙</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1.教師請學生拿出鏡子，觀察自己的牙齒是否整齊，並藉由咬合不正的圖片向學生說明︰上下排牙齒咬合後關係不正確即稱咬合不正，可以視情況進行矯正。</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2.教師說明咬合不正的原因及影響，造成咬合不正的原因有很多，而且會影響咀嚼、美觀、發音與口腔健康，應該進行矯正。</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【活動四】檳榔的危害</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1.師生就課前所蒐集到的檳榔危害相關資料或圖片進行討論：檳榔對健康的危害有哪些？檳榔對環境的危害有哪些？</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2.嚼檳榔會對健康及環境造成危害，不應輕易嘗試。</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【活動五】拒絕檳榔的誘惑</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1.教師請學生閱讀課本第116頁的情境，教導學生運用做決定的技巧，拒絕檳榔的誘惑。</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2.教師請學生閱讀課本第117頁的情境，並請學生兩人一組進行「拒絕檳榔誘惑」的演練。</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3.為了口腔的健康，一定要拒絕檳榔的誘惑。</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【活動一】用牙線潔牙</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1.教師說明學會正確使用牙線的重要性，並按照課本圖文，依序示範牙線的正確使用方法。</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2.請學生對著鏡子練習，教師從旁協助指導，並提醒學生刮牙面時，牙線須拉緊呈「C」字形，以確保牙線能緊貼鄰接面，以上下刮的方式進行潔牙。</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3.教師發下「牙線潔牙紀錄表」，指導學生記錄一週的潔牙情形。</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【活動二】保護牙齒大進擊</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1.教師說明除了正確潔牙、使用含氟漱口水、含氟錠和牙線之外，還可利用牙醫診所提供的口腔保健服務：口腔檢查與洗牙、牙齒塗氟、溝隙封填、齒顎矯正。</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【活動三】牙齒的好主人</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1.教師發下「牙齒健康大搜查」及「牙齒保健放大鏡」學習單，並指導學生填寫學習單。</w:t>
            </w:r>
          </w:p>
          <w:p w:rsidR="00213987" w:rsidRPr="000D1690" w:rsidRDefault="00213987" w:rsidP="00A60EE5">
            <w:pPr>
              <w:snapToGrid w:val="0"/>
              <w:rPr>
                <w:rFonts w:ascii="標楷體" w:eastAsia="標楷體" w:hAnsi="標楷體" w:cs="DFBiaoSongStd-W4"/>
                <w:color w:val="000000"/>
                <w:sz w:val="20"/>
                <w:szCs w:val="20"/>
              </w:rPr>
            </w:pPr>
            <w:r w:rsidRPr="00D22EFC">
              <w:rPr>
                <w:rFonts w:ascii="標楷體" w:eastAsia="標楷體" w:hAnsi="標楷體" w:hint="eastAsia"/>
                <w:color w:val="000000"/>
                <w:sz w:val="20"/>
                <w:szCs w:val="20"/>
              </w:rPr>
              <w:t>2.教師統整口腔保健的方法，說明可適度使用牙醫診所提供的口腔保健服務及其好處，例如：早期發現口腔疾病，能儘早矯治；能節省治療費用和減少因拖延引起的疼痛；能獲得預防性口腔保健服務。</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康軒版教科書單元六「口腔保衛戰」。</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1.師生討論</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2.提問回答</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3.實際演練</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4.學生發表</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1-2-3 </w:t>
            </w:r>
            <w:r w:rsidRPr="000D27BD">
              <w:rPr>
                <w:rFonts w:ascii="標楷體" w:eastAsia="標楷體" w:hAnsi="標楷體" w:hint="eastAsia"/>
                <w:color w:val="000000"/>
                <w:sz w:val="20"/>
                <w:szCs w:val="20"/>
              </w:rPr>
              <w:t>體認健康行為的重要性，並運用做決定的技巧來促進健康。</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5-2-4 </w:t>
            </w:r>
            <w:r w:rsidRPr="000D27BD">
              <w:rPr>
                <w:rFonts w:ascii="標楷體" w:eastAsia="標楷體" w:hAnsi="標楷體" w:hint="eastAsia"/>
                <w:color w:val="000000"/>
                <w:sz w:val="20"/>
                <w:szCs w:val="20"/>
              </w:rPr>
              <w:t>認識菸、酒、檳榔、藥物與成癮藥物對個人及他人的影響，並能拒絕其危害。</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7-2-1 </w:t>
            </w:r>
            <w:r w:rsidRPr="000D27BD">
              <w:rPr>
                <w:rFonts w:ascii="標楷體" w:eastAsia="標楷體" w:hAnsi="標楷體" w:hint="eastAsia"/>
                <w:color w:val="000000"/>
                <w:sz w:val="20"/>
                <w:szCs w:val="20"/>
              </w:rPr>
              <w:t>表現預防疾病的正向行為與活動，以增進身體的安適。</w:t>
            </w:r>
          </w:p>
        </w:tc>
        <w:tc>
          <w:tcPr>
            <w:tcW w:w="1843" w:type="dxa"/>
          </w:tcPr>
          <w:p w:rsidR="00213987" w:rsidRPr="000D27BD" w:rsidRDefault="00213987" w:rsidP="00A60EE5">
            <w:pPr>
              <w:spacing w:line="240" w:lineRule="exact"/>
              <w:rPr>
                <w:rFonts w:ascii="標楷體" w:eastAsia="標楷體" w:hAnsi="標楷體"/>
                <w:color w:val="000000"/>
                <w:sz w:val="20"/>
                <w:szCs w:val="20"/>
              </w:rPr>
            </w:pP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第廿週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7-1空間造型派對</w:t>
            </w:r>
          </w:p>
        </w:tc>
        <w:tc>
          <w:tcPr>
            <w:tcW w:w="6378" w:type="dxa"/>
          </w:tcPr>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【活動一】我變！我變！我變變變！</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1.教師請學生將自己想像成任一形式還未吹氣的氣球，漸漸充氣中，用身體做出最大的氣球。</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2.教師宜鼓勵學生從不同的水平出發，探索肢體伸展的空間與表現。</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【活動二】氣球的旅行</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1.教師以故事來引導學生，教師一面說故事，請學生一面自由的用肢體來表現。</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2.教師將學生分組，各組創作自己的氣球歷險記。教師可以先引導故事的開頭，例如：小氣球吹到海裡，遇到海豚；小氣球吹到天上，遇到白雲。</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【活動三】我是大氣球</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1.教師請全班分成2人一組，合作用身體創造出一個氣球造型。創作出大氣球後，兩人一同表演「氣球的旅行」，體驗一個人表演和兩人合作表演有什麼不同。</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【活動四】音樂盒模仿秀</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1.教師以音樂盒圖卡為引導，與學生共同討論本節課舞蹈創作的主題。教師將學生分為5～7人一組，分組討論音樂盒的外形與內部的設計，了解其構造與音樂盒中人物運動的方式。</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2.教師說明創作時根據課本所引導的步驟，依序完成靜態、動態的動作造型與組合。</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【活動五】秀秀看</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1.老師拿出海星、海底隧道、保齡球的圖卡，和學生共同討論它們的外形、特徵、運動的方式與功能等。</w:t>
            </w:r>
          </w:p>
          <w:p w:rsidR="00213987" w:rsidRPr="000D1690"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2.全班隨機分成6～8人一組，發給每人一顆氣球，根據小組討論選擇主題，分組進行創作。</w:t>
            </w:r>
          </w:p>
        </w:tc>
        <w:tc>
          <w:tcPr>
            <w:tcW w:w="709" w:type="dxa"/>
            <w:vAlign w:val="center"/>
          </w:tcPr>
          <w:p w:rsidR="00213987" w:rsidRPr="000D27BD" w:rsidRDefault="00213987" w:rsidP="00A60EE5">
            <w:pPr>
              <w:jc w:val="center"/>
              <w:rPr>
                <w:color w:val="00000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康軒版教科書單元七「舞動一身」。</w:t>
            </w:r>
          </w:p>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康軒版媒體「教學CD」。</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2.學生發表</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3.教師觀察</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1-2-2 </w:t>
            </w:r>
            <w:r w:rsidRPr="000D27BD">
              <w:rPr>
                <w:rFonts w:ascii="標楷體" w:eastAsia="標楷體" w:hAnsi="標楷體" w:hint="eastAsia"/>
                <w:color w:val="000000"/>
                <w:sz w:val="20"/>
                <w:szCs w:val="20"/>
              </w:rPr>
              <w:t>應用肢體發展之能力，從事適當的身體活動。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3-2-1 </w:t>
            </w:r>
            <w:r w:rsidRPr="000D27BD">
              <w:rPr>
                <w:rFonts w:ascii="標楷體" w:eastAsia="標楷體" w:hAnsi="標楷體" w:hint="eastAsia"/>
                <w:color w:val="000000"/>
                <w:sz w:val="20"/>
                <w:szCs w:val="20"/>
              </w:rPr>
              <w:t>表現全身性身體活動的控制能力。</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hint="eastAsia"/>
                <w:color w:val="000000"/>
                <w:sz w:val="20"/>
                <w:szCs w:val="20"/>
              </w:rPr>
              <w:t>在活動中表現身體的協調性。</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6-2-3 </w:t>
            </w:r>
            <w:r w:rsidRPr="000D27BD">
              <w:rPr>
                <w:rFonts w:ascii="標楷體" w:eastAsia="標楷體" w:hAnsi="標楷體" w:hint="eastAsia"/>
                <w:color w:val="000000"/>
                <w:sz w:val="20"/>
                <w:szCs w:val="20"/>
              </w:rPr>
              <w:t>參與團體活動，體察人我互動的因素及增進方法。</w:t>
            </w:r>
          </w:p>
          <w:p w:rsidR="00213987" w:rsidRPr="000D27BD" w:rsidRDefault="00213987" w:rsidP="00A60EE5">
            <w:pPr>
              <w:spacing w:line="240" w:lineRule="exact"/>
              <w:rPr>
                <w:rFonts w:ascii="標楷體" w:eastAsia="標楷體" w:hAnsi="標楷體"/>
                <w:color w:val="000000"/>
                <w:sz w:val="20"/>
                <w:szCs w:val="20"/>
              </w:rPr>
            </w:pP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【性別平等教育】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2-1-2 </w:t>
            </w:r>
            <w:r w:rsidRPr="000D27BD">
              <w:rPr>
                <w:rFonts w:ascii="標楷體" w:eastAsia="標楷體" w:hAnsi="標楷體" w:cs="DFBiaoSongStd-W4" w:hint="eastAsia"/>
                <w:color w:val="000000"/>
                <w:sz w:val="20"/>
                <w:szCs w:val="20"/>
              </w:rPr>
              <w:t>學習與不同性別者平等互動。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2-3-1 </w:t>
            </w:r>
            <w:r w:rsidRPr="000D27BD">
              <w:rPr>
                <w:rFonts w:ascii="標楷體" w:eastAsia="標楷體" w:hAnsi="標楷體" w:cs="DFBiaoSongStd-W4" w:hint="eastAsia"/>
                <w:color w:val="000000"/>
                <w:sz w:val="20"/>
                <w:szCs w:val="20"/>
              </w:rPr>
              <w:t>瞭解家庭與學校中的分工，不應受性別的限制。</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075C2E" w:rsidTr="00A60EE5">
        <w:trPr>
          <w:cantSplit/>
          <w:trHeight w:val="70"/>
        </w:trPr>
        <w:tc>
          <w:tcPr>
            <w:tcW w:w="709" w:type="dxa"/>
            <w:vAlign w:val="center"/>
          </w:tcPr>
          <w:p w:rsidR="00213987" w:rsidRPr="00D60D55" w:rsidRDefault="00213987" w:rsidP="00213987">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第廿</w:t>
            </w:r>
            <w:r>
              <w:rPr>
                <w:rFonts w:ascii="標楷體" w:eastAsia="標楷體" w:hAnsi="標楷體" w:hint="eastAsia"/>
                <w:color w:val="000000"/>
                <w:sz w:val="20"/>
                <w:szCs w:val="20"/>
              </w:rPr>
              <w:t>一</w:t>
            </w:r>
            <w:r w:rsidRPr="00D60D55">
              <w:rPr>
                <w:rFonts w:ascii="標楷體" w:eastAsia="標楷體" w:hAnsi="標楷體" w:hint="eastAsia"/>
                <w:color w:val="000000"/>
                <w:sz w:val="20"/>
                <w:szCs w:val="20"/>
              </w:rPr>
              <w:t>週</w:t>
            </w:r>
          </w:p>
          <w:p w:rsidR="00213987" w:rsidRPr="00B56A3C" w:rsidRDefault="00213987" w:rsidP="00A60EE5">
            <w:pPr>
              <w:jc w:val="center"/>
              <w:rPr>
                <w:rFonts w:ascii="標楷體" w:eastAsia="標楷體" w:hAnsi="標楷體"/>
                <w:sz w:val="20"/>
                <w:szCs w:val="20"/>
              </w:rPr>
            </w:pPr>
          </w:p>
        </w:tc>
        <w:tc>
          <w:tcPr>
            <w:tcW w:w="709"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sidRPr="000D27BD">
              <w:rPr>
                <w:rFonts w:ascii="標楷體" w:eastAsia="標楷體" w:hAnsi="標楷體" w:hint="eastAsia"/>
                <w:color w:val="000000"/>
                <w:sz w:val="20"/>
                <w:szCs w:val="20"/>
              </w:rPr>
              <w:t>7-2擊鞋舞</w:t>
            </w:r>
          </w:p>
        </w:tc>
        <w:tc>
          <w:tcPr>
            <w:tcW w:w="6378" w:type="dxa"/>
          </w:tcPr>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【活動一】擊鞋舞</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1.教師說明「擊鞋舞」的背景、服裝特色及舞蹈特色，以擊鞋的動作表現各種拍鞋的技巧（用手拍腳底、腳踝），展現腿部的勁力，營造歡樂的氣氛。</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2.請學生原地跑步1～2分鐘熱身，並練習基本舞步：踏跳步、莎蒂希步（走、跑、轉圈）、跳、踢、拐、踢、手擊踝。</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【活動二】舞序與隊形</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1.教師播放擊鞋舞的教學示範影片，讓學生了解舞蹈的動作、舞序與隊形變化。</w:t>
            </w:r>
          </w:p>
          <w:p w:rsidR="00213987" w:rsidRPr="00D22EFC"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2.隊形包含直線、互繞圓圈（即繞圓心一圈）。</w:t>
            </w:r>
          </w:p>
          <w:p w:rsidR="00213987" w:rsidRDefault="00213987" w:rsidP="00A60EE5">
            <w:pPr>
              <w:snapToGrid w:val="0"/>
              <w:rPr>
                <w:rFonts w:ascii="標楷體" w:eastAsia="標楷體" w:hAnsi="標楷體"/>
                <w:color w:val="000000"/>
                <w:sz w:val="20"/>
                <w:szCs w:val="20"/>
              </w:rPr>
            </w:pPr>
            <w:r w:rsidRPr="00D22EFC">
              <w:rPr>
                <w:rFonts w:ascii="標楷體" w:eastAsia="標楷體" w:hAnsi="標楷體" w:hint="eastAsia"/>
                <w:color w:val="000000"/>
                <w:sz w:val="20"/>
                <w:szCs w:val="20"/>
              </w:rPr>
              <w:t>3.基本動作熟練後，配上音樂，2人一組練習將動作組合並連貫。</w:t>
            </w:r>
          </w:p>
          <w:p w:rsidR="00213987" w:rsidRPr="00D22EFC" w:rsidRDefault="00213987" w:rsidP="00A60EE5">
            <w:pPr>
              <w:snapToGrid w:val="0"/>
              <w:rPr>
                <w:rFonts w:ascii="標楷體" w:eastAsia="標楷體" w:hAnsi="標楷體" w:cs="DFBiaoSongStd-W4"/>
                <w:color w:val="000000"/>
                <w:sz w:val="20"/>
                <w:szCs w:val="20"/>
              </w:rPr>
            </w:pPr>
            <w:r w:rsidRPr="00D22EFC">
              <w:rPr>
                <w:rFonts w:ascii="標楷體" w:eastAsia="標楷體" w:hAnsi="標楷體" w:cs="DFBiaoSongStd-W4" w:hint="eastAsia"/>
                <w:color w:val="000000"/>
                <w:sz w:val="20"/>
                <w:szCs w:val="20"/>
              </w:rPr>
              <w:t>【活動三】表演與欣賞</w:t>
            </w:r>
          </w:p>
          <w:p w:rsidR="00213987" w:rsidRPr="00D22EFC" w:rsidRDefault="00213987" w:rsidP="00A60EE5">
            <w:pPr>
              <w:snapToGrid w:val="0"/>
              <w:rPr>
                <w:rFonts w:ascii="標楷體" w:eastAsia="標楷體" w:hAnsi="標楷體" w:cs="DFBiaoSongStd-W4"/>
                <w:color w:val="000000"/>
                <w:sz w:val="20"/>
                <w:szCs w:val="20"/>
              </w:rPr>
            </w:pPr>
            <w:r w:rsidRPr="00D22EFC">
              <w:rPr>
                <w:rFonts w:ascii="標楷體" w:eastAsia="標楷體" w:hAnsi="標楷體" w:cs="DFBiaoSongStd-W4" w:hint="eastAsia"/>
                <w:color w:val="000000"/>
                <w:sz w:val="20"/>
                <w:szCs w:val="20"/>
              </w:rPr>
              <w:t>1.教師請各組輪流表演並互相觀摩（一次可進行4組）；教師在學生觀摩表演後，請學生2人一組互相評量與自評。</w:t>
            </w:r>
          </w:p>
          <w:p w:rsidR="00213987" w:rsidRPr="00D22EFC" w:rsidRDefault="00213987" w:rsidP="00A60EE5">
            <w:pPr>
              <w:snapToGrid w:val="0"/>
              <w:rPr>
                <w:rFonts w:ascii="標楷體" w:eastAsia="標楷體" w:hAnsi="標楷體" w:cs="DFBiaoSongStd-W4"/>
                <w:color w:val="000000"/>
                <w:sz w:val="20"/>
                <w:szCs w:val="20"/>
              </w:rPr>
            </w:pPr>
            <w:r w:rsidRPr="00D22EFC">
              <w:rPr>
                <w:rFonts w:ascii="標楷體" w:eastAsia="標楷體" w:hAnsi="標楷體" w:cs="DFBiaoSongStd-W4" w:hint="eastAsia"/>
                <w:color w:val="000000"/>
                <w:sz w:val="20"/>
                <w:szCs w:val="20"/>
              </w:rPr>
              <w:t>2.教師也可以將學生的表演錄影下來，作為評量時的依據。</w:t>
            </w:r>
          </w:p>
          <w:p w:rsidR="00213987" w:rsidRPr="000D1690" w:rsidRDefault="00213987" w:rsidP="00A60EE5">
            <w:pPr>
              <w:snapToGrid w:val="0"/>
              <w:rPr>
                <w:rFonts w:ascii="標楷體" w:eastAsia="標楷體" w:hAnsi="標楷體"/>
                <w:color w:val="000000"/>
                <w:sz w:val="20"/>
                <w:szCs w:val="20"/>
              </w:rPr>
            </w:pPr>
            <w:r w:rsidRPr="00D22EFC">
              <w:rPr>
                <w:rFonts w:ascii="標楷體" w:eastAsia="標楷體" w:hAnsi="標楷體" w:cs="DFBiaoSongStd-W4" w:hint="eastAsia"/>
                <w:color w:val="000000"/>
                <w:sz w:val="20"/>
                <w:szCs w:val="20"/>
              </w:rPr>
              <w:t>3.教師指導學生小組互評與自評時，應根據動作與音樂的配合度、連貫性、熟練度、默契，以及臨場的表現（不怯場、表情愉悅等），簡單扼要的敘寫與評分。</w:t>
            </w:r>
          </w:p>
        </w:tc>
        <w:tc>
          <w:tcPr>
            <w:tcW w:w="709" w:type="dxa"/>
            <w:vAlign w:val="center"/>
          </w:tcPr>
          <w:p w:rsidR="00213987" w:rsidRPr="000D27BD" w:rsidRDefault="00213987" w:rsidP="00A60EE5">
            <w:pPr>
              <w:jc w:val="center"/>
              <w:rPr>
                <w:rFonts w:ascii="標楷體" w:eastAsia="標楷體" w:hAnsi="標楷體"/>
                <w:color w:val="000000"/>
                <w:sz w:val="20"/>
              </w:rPr>
            </w:pPr>
            <w:r w:rsidRPr="000D27BD">
              <w:rPr>
                <w:rFonts w:ascii="標楷體" w:eastAsia="標楷體" w:hAnsi="標楷體" w:hint="eastAsia"/>
                <w:color w:val="000000"/>
                <w:sz w:val="20"/>
              </w:rPr>
              <w:t>3</w:t>
            </w:r>
          </w:p>
        </w:tc>
        <w:tc>
          <w:tcPr>
            <w:tcW w:w="1276"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康軒版教科書單元七「舞動一身」。</w:t>
            </w:r>
          </w:p>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康軒版媒體「教學CD」、「教學DVD」。</w:t>
            </w:r>
          </w:p>
        </w:tc>
        <w:tc>
          <w:tcPr>
            <w:tcW w:w="1276"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2.教師觀察</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3.學生自評</w:t>
            </w:r>
          </w:p>
        </w:tc>
        <w:tc>
          <w:tcPr>
            <w:tcW w:w="1559"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1-2-2 </w:t>
            </w:r>
            <w:r w:rsidRPr="000D27BD">
              <w:rPr>
                <w:rFonts w:ascii="標楷體" w:eastAsia="標楷體" w:hAnsi="標楷體" w:hint="eastAsia"/>
                <w:color w:val="000000"/>
                <w:sz w:val="20"/>
                <w:szCs w:val="20"/>
              </w:rPr>
              <w:t>應用肢體發展之能力，從事適當的身體活動。</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3-2-2 </w:t>
            </w:r>
            <w:r w:rsidRPr="000D27BD">
              <w:rPr>
                <w:rFonts w:ascii="標楷體" w:eastAsia="標楷體" w:hAnsi="標楷體" w:hint="eastAsia"/>
                <w:color w:val="000000"/>
                <w:sz w:val="20"/>
                <w:szCs w:val="20"/>
              </w:rPr>
              <w:t>在活動中表現身體的協調性。</w:t>
            </w:r>
          </w:p>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cs="Times-Roman"/>
                <w:color w:val="000000"/>
                <w:sz w:val="20"/>
                <w:szCs w:val="20"/>
              </w:rPr>
              <w:t xml:space="preserve">4-2-5 </w:t>
            </w:r>
            <w:r w:rsidRPr="000D27BD">
              <w:rPr>
                <w:rFonts w:ascii="標楷體" w:eastAsia="標楷體" w:hAnsi="標楷體" w:hint="eastAsia"/>
                <w:color w:val="000000"/>
                <w:sz w:val="20"/>
                <w:szCs w:val="20"/>
              </w:rPr>
              <w:t>透過運動瞭解本土與世界文化。</w:t>
            </w:r>
          </w:p>
        </w:tc>
        <w:tc>
          <w:tcPr>
            <w:tcW w:w="1843" w:type="dxa"/>
          </w:tcPr>
          <w:p w:rsidR="00213987" w:rsidRPr="000D27BD" w:rsidRDefault="00213987" w:rsidP="00A60EE5">
            <w:pPr>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【性別平等教育】</w:t>
            </w:r>
          </w:p>
          <w:p w:rsidR="00213987" w:rsidRPr="000D27BD" w:rsidRDefault="00213987" w:rsidP="00A60EE5">
            <w:pPr>
              <w:spacing w:line="240" w:lineRule="exact"/>
              <w:rPr>
                <w:rFonts w:ascii="標楷體" w:eastAsia="標楷體" w:hAnsi="標楷體" w:cs="DFBiaoSongStd-W4"/>
                <w:color w:val="000000"/>
                <w:sz w:val="20"/>
                <w:szCs w:val="20"/>
              </w:rPr>
            </w:pPr>
            <w:r w:rsidRPr="000D27BD">
              <w:rPr>
                <w:rFonts w:ascii="標楷體" w:eastAsia="標楷體" w:hAnsi="標楷體" w:cs="Times-Roman"/>
                <w:color w:val="000000"/>
                <w:sz w:val="20"/>
                <w:szCs w:val="20"/>
              </w:rPr>
              <w:t xml:space="preserve">2-1-2 </w:t>
            </w:r>
            <w:r w:rsidRPr="000D27BD">
              <w:rPr>
                <w:rFonts w:ascii="標楷體" w:eastAsia="標楷體" w:hAnsi="標楷體" w:cs="DFBiaoSongStd-W4" w:hint="eastAsia"/>
                <w:color w:val="000000"/>
                <w:sz w:val="20"/>
                <w:szCs w:val="20"/>
              </w:rPr>
              <w:t>學習與不同性別者平等互動。</w:t>
            </w:r>
          </w:p>
        </w:tc>
        <w:tc>
          <w:tcPr>
            <w:tcW w:w="708" w:type="dxa"/>
          </w:tcPr>
          <w:p w:rsidR="00213987" w:rsidRPr="000D27BD" w:rsidRDefault="00213987" w:rsidP="00A60EE5">
            <w:pPr>
              <w:spacing w:line="240" w:lineRule="exact"/>
              <w:rPr>
                <w:rFonts w:ascii="標楷體" w:eastAsia="標楷體" w:hAnsi="標楷體"/>
                <w:color w:val="000000"/>
                <w:sz w:val="20"/>
                <w:szCs w:val="20"/>
                <w:u w:val="single"/>
              </w:rPr>
            </w:pPr>
          </w:p>
        </w:tc>
      </w:tr>
    </w:tbl>
    <w:p w:rsidR="00B47280" w:rsidRPr="00A4739F" w:rsidRDefault="00B47280">
      <w:pPr>
        <w:widowControl/>
        <w:rPr>
          <w:rFonts w:ascii="新細明體" w:hAnsi="新細明體" w:cs="標楷體"/>
          <w:sz w:val="28"/>
          <w:szCs w:val="28"/>
        </w:rPr>
      </w:pPr>
    </w:p>
    <w:p w:rsidR="00B47280" w:rsidRDefault="00B47280">
      <w:pPr>
        <w:widowControl/>
        <w:rPr>
          <w:rFonts w:ascii="新細明體" w:hAnsi="新細明體" w:cs="標楷體"/>
          <w:sz w:val="28"/>
          <w:szCs w:val="28"/>
        </w:rPr>
      </w:pPr>
      <w:r>
        <w:rPr>
          <w:rFonts w:ascii="新細明體" w:hAnsi="新細明體" w:cs="標楷體"/>
          <w:sz w:val="28"/>
          <w:szCs w:val="28"/>
        </w:rPr>
        <w:br w:type="page"/>
      </w:r>
    </w:p>
    <w:p w:rsidR="00B47280" w:rsidRPr="00B47280" w:rsidRDefault="00B47280">
      <w:pPr>
        <w:widowControl/>
        <w:rPr>
          <w:rFonts w:ascii="新細明體" w:hAnsi="新細明體" w:cs="標楷體"/>
          <w:sz w:val="28"/>
          <w:szCs w:val="28"/>
        </w:rPr>
      </w:pPr>
    </w:p>
    <w:p w:rsidR="00B47280" w:rsidRPr="00CB476E" w:rsidRDefault="00B47280" w:rsidP="00B47280">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47280" w:rsidRPr="00CF45D3" w:rsidRDefault="00B47280" w:rsidP="00B47280">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213987">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A4739F">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健康與體育</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5D47C2">
        <w:rPr>
          <w:rFonts w:ascii="標楷體" w:eastAsia="標楷體" w:hAnsi="標楷體" w:hint="eastAsia"/>
          <w:color w:val="000000"/>
          <w:sz w:val="28"/>
          <w:u w:val="single"/>
        </w:rPr>
        <w:t>洪詩惠</w:t>
      </w:r>
      <w:r w:rsidRPr="00CF45D3">
        <w:rPr>
          <w:rFonts w:ascii="標楷體" w:eastAsia="標楷體" w:hAnsi="標楷體" w:hint="eastAsia"/>
          <w:color w:val="000000"/>
          <w:sz w:val="28"/>
          <w:u w:val="single"/>
        </w:rPr>
        <w:t xml:space="preserve"> </w:t>
      </w:r>
    </w:p>
    <w:p w:rsidR="00B47280" w:rsidRPr="00CF45D3" w:rsidRDefault="00B47280" w:rsidP="00DC6F83">
      <w:pPr>
        <w:numPr>
          <w:ilvl w:val="1"/>
          <w:numId w:val="1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5D47C2">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B47280" w:rsidRDefault="00B47280" w:rsidP="00DC6F83">
      <w:pPr>
        <w:numPr>
          <w:ilvl w:val="1"/>
          <w:numId w:val="1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A4739F" w:rsidRPr="00E71010" w:rsidRDefault="00A4739F" w:rsidP="00A4739F">
      <w:pPr>
        <w:ind w:firstLineChars="200" w:firstLine="480"/>
        <w:jc w:val="both"/>
        <w:rPr>
          <w:rFonts w:ascii="標楷體" w:eastAsia="標楷體" w:hAnsi="標楷體"/>
          <w:color w:val="000000"/>
        </w:rPr>
      </w:pPr>
      <w:r w:rsidRPr="00E71010">
        <w:rPr>
          <w:rFonts w:ascii="標楷體" w:eastAsia="標楷體" w:hAnsi="標楷體" w:hint="eastAsia"/>
          <w:color w:val="000000"/>
        </w:rPr>
        <w:t>1.具備籃球的傳接球；躲避球的閃躲和攻擊能力；桌球的手法和步法。</w:t>
      </w:r>
    </w:p>
    <w:p w:rsidR="00A4739F" w:rsidRPr="00E71010" w:rsidRDefault="00A4739F" w:rsidP="00A4739F">
      <w:pPr>
        <w:ind w:firstLineChars="200" w:firstLine="480"/>
        <w:jc w:val="both"/>
        <w:rPr>
          <w:rFonts w:ascii="標楷體" w:eastAsia="標楷體" w:hAnsi="標楷體"/>
          <w:color w:val="000000"/>
        </w:rPr>
      </w:pPr>
      <w:r w:rsidRPr="00E71010">
        <w:rPr>
          <w:rFonts w:ascii="標楷體" w:eastAsia="標楷體" w:hAnsi="標楷體" w:hint="eastAsia"/>
          <w:color w:val="000000"/>
        </w:rPr>
        <w:t>2.學習籃球、桌球和躲避球的比賽規則。</w:t>
      </w:r>
    </w:p>
    <w:p w:rsidR="00A4739F" w:rsidRPr="00E71010" w:rsidRDefault="00A4739F" w:rsidP="00A4739F">
      <w:pPr>
        <w:ind w:firstLineChars="200" w:firstLine="480"/>
        <w:jc w:val="both"/>
        <w:rPr>
          <w:rFonts w:ascii="標楷體" w:eastAsia="標楷體" w:hAnsi="標楷體"/>
          <w:color w:val="000000"/>
        </w:rPr>
      </w:pPr>
      <w:r w:rsidRPr="00E71010">
        <w:rPr>
          <w:rFonts w:ascii="標楷體" w:eastAsia="標楷體" w:hAnsi="標楷體" w:hint="eastAsia"/>
          <w:color w:val="000000"/>
        </w:rPr>
        <w:t>3.了解青春期產生的變化，肯定自我價值，學習正確的性別觀念。</w:t>
      </w:r>
    </w:p>
    <w:p w:rsidR="00A4739F" w:rsidRPr="00E71010" w:rsidRDefault="00A4739F" w:rsidP="00A4739F">
      <w:pPr>
        <w:ind w:firstLineChars="200" w:firstLine="480"/>
        <w:jc w:val="both"/>
        <w:rPr>
          <w:rFonts w:ascii="標楷體" w:eastAsia="標楷體" w:hAnsi="標楷體"/>
          <w:color w:val="000000"/>
        </w:rPr>
      </w:pPr>
      <w:r w:rsidRPr="00E71010">
        <w:rPr>
          <w:rFonts w:ascii="標楷體" w:eastAsia="標楷體" w:hAnsi="標楷體" w:hint="eastAsia"/>
          <w:color w:val="000000"/>
        </w:rPr>
        <w:t>4.了解單槓、平衡木及跳箱的基本動作要領。</w:t>
      </w:r>
    </w:p>
    <w:p w:rsidR="00A4739F" w:rsidRPr="00E71010" w:rsidRDefault="00A4739F" w:rsidP="00A4739F">
      <w:pPr>
        <w:ind w:firstLineChars="200" w:firstLine="480"/>
        <w:jc w:val="both"/>
        <w:rPr>
          <w:rFonts w:ascii="標楷體" w:eastAsia="標楷體" w:hAnsi="標楷體"/>
          <w:color w:val="000000"/>
        </w:rPr>
      </w:pPr>
      <w:r w:rsidRPr="00E71010">
        <w:rPr>
          <w:rFonts w:ascii="標楷體" w:eastAsia="標楷體" w:hAnsi="標楷體" w:hint="eastAsia"/>
          <w:color w:val="000000"/>
        </w:rPr>
        <w:t>5.建立遇到天然災害的緊急應變能力，並參與災後社區環保和衛生工作。</w:t>
      </w:r>
    </w:p>
    <w:p w:rsidR="00A4739F" w:rsidRPr="00E71010" w:rsidRDefault="00A4739F" w:rsidP="00A4739F">
      <w:pPr>
        <w:ind w:firstLineChars="200" w:firstLine="480"/>
        <w:jc w:val="both"/>
        <w:rPr>
          <w:rFonts w:ascii="標楷體" w:eastAsia="標楷體" w:hAnsi="標楷體"/>
          <w:color w:val="000000"/>
        </w:rPr>
      </w:pPr>
      <w:r w:rsidRPr="00E71010">
        <w:rPr>
          <w:rFonts w:ascii="標楷體" w:eastAsia="標楷體" w:hAnsi="標楷體" w:hint="eastAsia"/>
          <w:color w:val="000000"/>
        </w:rPr>
        <w:t>6.運用肢體探索和線條遊戲，體驗創作的樂趣，並強調兩性互相尊重的態度。</w:t>
      </w:r>
    </w:p>
    <w:p w:rsidR="00A4739F" w:rsidRPr="00E71010" w:rsidRDefault="00A4739F" w:rsidP="00A4739F">
      <w:pPr>
        <w:ind w:firstLineChars="200" w:firstLine="480"/>
        <w:jc w:val="both"/>
        <w:rPr>
          <w:rFonts w:ascii="標楷體" w:eastAsia="標楷體" w:hAnsi="標楷體"/>
          <w:color w:val="000000"/>
        </w:rPr>
      </w:pPr>
      <w:r w:rsidRPr="00E71010">
        <w:rPr>
          <w:rFonts w:ascii="標楷體" w:eastAsia="標楷體" w:hAnsi="標楷體" w:hint="eastAsia"/>
          <w:color w:val="000000"/>
        </w:rPr>
        <w:t>7.能保護自己的耳鼻喉以維護健康。</w:t>
      </w:r>
    </w:p>
    <w:p w:rsidR="00A4739F" w:rsidRPr="00E71010" w:rsidRDefault="00A4739F" w:rsidP="00A4739F">
      <w:pPr>
        <w:ind w:firstLineChars="200" w:firstLine="480"/>
        <w:jc w:val="both"/>
        <w:rPr>
          <w:rFonts w:ascii="標楷體" w:eastAsia="標楷體" w:hAnsi="標楷體"/>
          <w:color w:val="000000"/>
        </w:rPr>
      </w:pPr>
      <w:r w:rsidRPr="00E71010">
        <w:rPr>
          <w:rFonts w:ascii="標楷體" w:eastAsia="標楷體" w:hAnsi="標楷體" w:hint="eastAsia"/>
          <w:color w:val="000000"/>
        </w:rPr>
        <w:t>8.具備田徑和游泳的基本技能。</w:t>
      </w:r>
    </w:p>
    <w:p w:rsidR="00B47280" w:rsidRPr="00A4739F" w:rsidRDefault="00B47280" w:rsidP="00B47280">
      <w:pPr>
        <w:spacing w:afterLines="100" w:after="240" w:line="400" w:lineRule="exact"/>
        <w:ind w:left="992"/>
        <w:jc w:val="both"/>
        <w:rPr>
          <w:rFonts w:ascii="標楷體" w:eastAsia="標楷體" w:hAnsi="標楷體"/>
          <w:color w:val="000000"/>
          <w:sz w:val="28"/>
          <w:szCs w:val="28"/>
        </w:rPr>
      </w:pPr>
    </w:p>
    <w:p w:rsidR="00B47280" w:rsidRPr="00950FB3" w:rsidRDefault="00B47280" w:rsidP="00DC6F83">
      <w:pPr>
        <w:numPr>
          <w:ilvl w:val="1"/>
          <w:numId w:val="1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5D47C2" w:rsidRDefault="005D47C2">
      <w:pPr>
        <w:widowControl/>
        <w:rPr>
          <w:rFonts w:ascii="新細明體" w:hAnsi="新細明體" w:cs="標楷體"/>
          <w:sz w:val="28"/>
          <w:szCs w:val="28"/>
        </w:rPr>
      </w:pPr>
      <w:r>
        <w:rPr>
          <w:rFonts w:ascii="新細明體" w:hAnsi="新細明體" w:cs="標楷體"/>
          <w:sz w:val="28"/>
          <w:szCs w:val="28"/>
        </w:rPr>
        <w:br w:type="page"/>
      </w:r>
    </w:p>
    <w:tbl>
      <w:tblPr>
        <w:tblW w:w="1516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838"/>
        <w:gridCol w:w="773"/>
        <w:gridCol w:w="4755"/>
        <w:gridCol w:w="709"/>
        <w:gridCol w:w="1417"/>
        <w:gridCol w:w="1276"/>
        <w:gridCol w:w="2410"/>
        <w:gridCol w:w="1931"/>
        <w:gridCol w:w="1058"/>
      </w:tblGrid>
      <w:tr w:rsidR="00D817AF" w:rsidRPr="00FD093D" w:rsidTr="00A60EE5">
        <w:trPr>
          <w:cantSplit/>
          <w:trHeight w:val="1205"/>
          <w:tblHeader/>
          <w:jc w:val="center"/>
        </w:trPr>
        <w:tc>
          <w:tcPr>
            <w:tcW w:w="838" w:type="dxa"/>
            <w:vAlign w:val="center"/>
          </w:tcPr>
          <w:p w:rsidR="00D817AF" w:rsidRPr="00FD093D" w:rsidRDefault="00D817AF" w:rsidP="00A60EE5">
            <w:pPr>
              <w:spacing w:line="400" w:lineRule="exact"/>
              <w:rPr>
                <w:rFonts w:ascii="標楷體" w:eastAsia="標楷體" w:hAnsi="標楷體"/>
                <w:b/>
              </w:rPr>
            </w:pPr>
            <w:r w:rsidRPr="00FD093D">
              <w:rPr>
                <w:rFonts w:ascii="標楷體" w:eastAsia="標楷體" w:hAnsi="標楷體"/>
                <w:b/>
              </w:rPr>
              <w:lastRenderedPageBreak/>
              <w:t>週</w:t>
            </w:r>
            <w:r w:rsidRPr="00FD093D">
              <w:rPr>
                <w:rFonts w:ascii="標楷體" w:eastAsia="標楷體" w:hAnsi="標楷體" w:hint="eastAsia"/>
                <w:b/>
              </w:rPr>
              <w:t>/</w:t>
            </w:r>
          </w:p>
          <w:p w:rsidR="00D817AF" w:rsidRPr="00FD093D" w:rsidRDefault="00D817AF" w:rsidP="00A60EE5">
            <w:pPr>
              <w:spacing w:line="240" w:lineRule="exact"/>
              <w:jc w:val="center"/>
              <w:rPr>
                <w:rFonts w:ascii="標楷體" w:eastAsia="標楷體" w:hAnsi="標楷體"/>
                <w:b/>
              </w:rPr>
            </w:pPr>
            <w:r w:rsidRPr="00FD093D">
              <w:rPr>
                <w:rFonts w:ascii="標楷體" w:eastAsia="標楷體" w:hAnsi="標楷體"/>
                <w:b/>
              </w:rPr>
              <w:t>起訖時間</w:t>
            </w:r>
          </w:p>
        </w:tc>
        <w:tc>
          <w:tcPr>
            <w:tcW w:w="773" w:type="dxa"/>
            <w:vAlign w:val="center"/>
          </w:tcPr>
          <w:p w:rsidR="00D817AF" w:rsidRPr="00FD093D" w:rsidRDefault="00D817AF" w:rsidP="00A60EE5">
            <w:pPr>
              <w:jc w:val="center"/>
              <w:rPr>
                <w:rFonts w:ascii="標楷體" w:eastAsia="標楷體" w:hAnsi="標楷體"/>
                <w:w w:val="120"/>
              </w:rPr>
            </w:pPr>
            <w:r w:rsidRPr="00FD093D">
              <w:rPr>
                <w:rFonts w:ascii="標楷體" w:eastAsia="標楷體" w:hAnsi="標楷體" w:hint="eastAsia"/>
                <w:b/>
              </w:rPr>
              <w:t>單元名稱</w:t>
            </w:r>
          </w:p>
        </w:tc>
        <w:tc>
          <w:tcPr>
            <w:tcW w:w="4755" w:type="dxa"/>
            <w:vAlign w:val="center"/>
          </w:tcPr>
          <w:p w:rsidR="00D817AF" w:rsidRPr="00FD093D" w:rsidRDefault="00D817AF" w:rsidP="00A60EE5">
            <w:pPr>
              <w:spacing w:line="240" w:lineRule="exact"/>
              <w:jc w:val="center"/>
              <w:rPr>
                <w:rFonts w:ascii="標楷體" w:eastAsia="標楷體" w:hAnsi="標楷體"/>
                <w:b/>
              </w:rPr>
            </w:pPr>
            <w:r w:rsidRPr="00FD093D">
              <w:rPr>
                <w:rFonts w:ascii="標楷體" w:eastAsia="標楷體" w:hAnsi="標楷體" w:hint="eastAsia"/>
                <w:b/>
              </w:rPr>
              <w:t>教學內容</w:t>
            </w:r>
          </w:p>
        </w:tc>
        <w:tc>
          <w:tcPr>
            <w:tcW w:w="709" w:type="dxa"/>
            <w:vAlign w:val="center"/>
          </w:tcPr>
          <w:p w:rsidR="00D817AF" w:rsidRPr="00FD093D" w:rsidRDefault="00D817AF" w:rsidP="00A60EE5">
            <w:pPr>
              <w:spacing w:line="240" w:lineRule="exact"/>
              <w:jc w:val="center"/>
              <w:rPr>
                <w:rFonts w:ascii="標楷體" w:eastAsia="標楷體" w:hAnsi="標楷體"/>
                <w:b/>
              </w:rPr>
            </w:pPr>
            <w:r w:rsidRPr="00FD093D">
              <w:rPr>
                <w:rFonts w:ascii="標楷體" w:eastAsia="標楷體" w:hAnsi="標楷體" w:hint="eastAsia"/>
                <w:b/>
              </w:rPr>
              <w:t>節數</w:t>
            </w:r>
          </w:p>
        </w:tc>
        <w:tc>
          <w:tcPr>
            <w:tcW w:w="1417" w:type="dxa"/>
            <w:vAlign w:val="center"/>
          </w:tcPr>
          <w:p w:rsidR="00D817AF" w:rsidRPr="00FD093D" w:rsidRDefault="00D817AF" w:rsidP="00A60EE5">
            <w:pPr>
              <w:spacing w:line="240" w:lineRule="exact"/>
              <w:jc w:val="center"/>
              <w:rPr>
                <w:rFonts w:ascii="標楷體" w:eastAsia="標楷體" w:hAnsi="標楷體"/>
                <w:b/>
              </w:rPr>
            </w:pPr>
            <w:r w:rsidRPr="00FD093D">
              <w:rPr>
                <w:rFonts w:ascii="標楷體" w:eastAsia="標楷體" w:hAnsi="標楷體" w:hint="eastAsia"/>
                <w:b/>
              </w:rPr>
              <w:t>教材來源</w:t>
            </w:r>
          </w:p>
        </w:tc>
        <w:tc>
          <w:tcPr>
            <w:tcW w:w="1276" w:type="dxa"/>
            <w:vAlign w:val="center"/>
          </w:tcPr>
          <w:p w:rsidR="00D817AF" w:rsidRPr="00FD093D" w:rsidRDefault="00D817AF" w:rsidP="00A60EE5">
            <w:pPr>
              <w:spacing w:line="240" w:lineRule="exact"/>
              <w:jc w:val="center"/>
              <w:rPr>
                <w:rFonts w:ascii="標楷體" w:eastAsia="標楷體" w:hAnsi="標楷體"/>
                <w:b/>
              </w:rPr>
            </w:pPr>
            <w:r w:rsidRPr="00FD093D">
              <w:rPr>
                <w:rFonts w:ascii="標楷體" w:eastAsia="標楷體" w:hAnsi="標楷體" w:hint="eastAsia"/>
                <w:b/>
              </w:rPr>
              <w:t>評量方式</w:t>
            </w:r>
          </w:p>
        </w:tc>
        <w:tc>
          <w:tcPr>
            <w:tcW w:w="2410" w:type="dxa"/>
            <w:vAlign w:val="center"/>
          </w:tcPr>
          <w:p w:rsidR="00D817AF" w:rsidRPr="00FD093D" w:rsidRDefault="00D817AF" w:rsidP="00A60EE5">
            <w:pPr>
              <w:spacing w:line="240" w:lineRule="exact"/>
              <w:jc w:val="center"/>
              <w:rPr>
                <w:rFonts w:ascii="標楷體" w:eastAsia="標楷體" w:hAnsi="標楷體"/>
                <w:b/>
              </w:rPr>
            </w:pPr>
            <w:r w:rsidRPr="00FD093D">
              <w:rPr>
                <w:rFonts w:ascii="標楷體" w:eastAsia="標楷體" w:hAnsi="標楷體" w:hint="eastAsia"/>
                <w:b/>
              </w:rPr>
              <w:t>能力指標</w:t>
            </w:r>
          </w:p>
        </w:tc>
        <w:tc>
          <w:tcPr>
            <w:tcW w:w="1931" w:type="dxa"/>
            <w:vAlign w:val="center"/>
          </w:tcPr>
          <w:p w:rsidR="00D817AF" w:rsidRPr="003A4A84" w:rsidRDefault="00D817AF" w:rsidP="00A60EE5">
            <w:pPr>
              <w:spacing w:line="240" w:lineRule="exact"/>
              <w:jc w:val="center"/>
              <w:rPr>
                <w:rFonts w:ascii="標楷體" w:eastAsia="標楷體" w:hAnsi="標楷體"/>
                <w:b/>
              </w:rPr>
            </w:pPr>
            <w:r w:rsidRPr="003A4A84">
              <w:rPr>
                <w:rFonts w:ascii="標楷體" w:eastAsia="標楷體" w:hAnsi="標楷體" w:hint="eastAsia"/>
                <w:b/>
              </w:rPr>
              <w:t>融入領域或議題</w:t>
            </w:r>
          </w:p>
        </w:tc>
        <w:tc>
          <w:tcPr>
            <w:tcW w:w="1058" w:type="dxa"/>
            <w:vAlign w:val="center"/>
          </w:tcPr>
          <w:p w:rsidR="00D817AF" w:rsidRPr="00FD093D" w:rsidRDefault="00D817AF" w:rsidP="00A60EE5">
            <w:pPr>
              <w:pStyle w:val="af6"/>
              <w:spacing w:line="240" w:lineRule="exact"/>
              <w:rPr>
                <w:b/>
              </w:rPr>
            </w:pPr>
            <w:r w:rsidRPr="00FD093D">
              <w:rPr>
                <w:rFonts w:hint="eastAsia"/>
                <w:b/>
              </w:rPr>
              <w:t>備</w:t>
            </w:r>
            <w:r w:rsidRPr="00FD093D">
              <w:rPr>
                <w:rFonts w:hint="eastAsia"/>
                <w:b/>
              </w:rPr>
              <w:t xml:space="preserve"> </w:t>
            </w:r>
            <w:r w:rsidRPr="00FD093D">
              <w:rPr>
                <w:rFonts w:hint="eastAsia"/>
                <w:b/>
              </w:rPr>
              <w:t>註</w:t>
            </w: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第一週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0D27BD" w:rsidRDefault="00213987" w:rsidP="00A60EE5">
            <w:pPr>
              <w:ind w:left="113" w:rightChars="20" w:right="48"/>
              <w:jc w:val="center"/>
              <w:rPr>
                <w:rFonts w:ascii="標楷體" w:eastAsia="標楷體" w:hAnsi="標楷體"/>
                <w:color w:val="000000"/>
                <w:sz w:val="20"/>
                <w:szCs w:val="20"/>
              </w:rPr>
            </w:pPr>
            <w:r>
              <w:rPr>
                <w:rFonts w:ascii="標楷體" w:eastAsia="標楷體" w:hAnsi="標楷體" w:hint="eastAsia"/>
                <w:color w:val="000000"/>
                <w:sz w:val="20"/>
                <w:szCs w:val="20"/>
              </w:rPr>
              <w:t>1-1</w:t>
            </w:r>
            <w:r w:rsidRPr="00A52941">
              <w:rPr>
                <w:rFonts w:ascii="標楷體" w:eastAsia="標楷體" w:hAnsi="標楷體" w:hint="eastAsia"/>
                <w:color w:val="000000"/>
                <w:sz w:val="20"/>
                <w:szCs w:val="20"/>
              </w:rPr>
              <w:t>傳接與投籃</w:t>
            </w:r>
          </w:p>
        </w:tc>
        <w:tc>
          <w:tcPr>
            <w:tcW w:w="4755" w:type="dxa"/>
          </w:tcPr>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【活動一】瞄準目標</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1.教師指導投球技巧，投球前持球方式與傳球時同。投球時，雙腳的力量自前腳掌蹬向上，延伸至手部，抬起手肘，伸起手臂，手腕下壓瞄準目標將球投出。</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2.教師指導學生依據不同的投球地點，瞄準不同的目標，並熟悉投球時的力量。</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【活動二】先接球再投球</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1.教師示範「接球後投球」的動作要領，學習籃球運動中常見的動作要領，熟悉接球後投球的動作。</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【活動三】兩人對傳後投球</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1.全班分成A、B兩組，一組負責傳球，一組負責投籃，交替練習。</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2.傳球與投球動作完畢後，投球組組員將球撿回，交回傳球組排頭，並移動至傳球排尾排隊。</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【活動四】最佳主角</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1.聽教師哨音，站在中央的組員必須依順時針方向以胸前傳球的方式傳給每一位組員，而每位組員接球後都要立刻以胸前傳球方式把球回傳給圈中的組員。</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2.同組成員每人輪流擔任中央的傳球者，依上述方式進行活動。</w:t>
            </w:r>
          </w:p>
          <w:p w:rsidR="00213987" w:rsidRPr="00180A66" w:rsidRDefault="00213987" w:rsidP="00A60EE5">
            <w:pPr>
              <w:spacing w:line="20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3.教師可以依學生能力調整圓圈的大小或改變傳球方式。</w:t>
            </w:r>
          </w:p>
        </w:tc>
        <w:tc>
          <w:tcPr>
            <w:tcW w:w="709" w:type="dxa"/>
            <w:vAlign w:val="center"/>
          </w:tcPr>
          <w:p w:rsidR="00213987" w:rsidRPr="000D27BD" w:rsidRDefault="00213987" w:rsidP="00A60EE5">
            <w:pPr>
              <w:jc w:val="center"/>
              <w:rPr>
                <w:rFonts w:ascii="標楷體" w:eastAsia="標楷體" w:hAnsi="標楷體"/>
                <w:color w:val="000000"/>
                <w:sz w:val="20"/>
              </w:rPr>
            </w:pPr>
            <w:r>
              <w:rPr>
                <w:rFonts w:ascii="標楷體" w:eastAsia="標楷體" w:hAnsi="標楷體" w:hint="eastAsia"/>
                <w:color w:val="000000"/>
                <w:sz w:val="20"/>
              </w:rPr>
              <w:t>3</w:t>
            </w:r>
          </w:p>
        </w:tc>
        <w:tc>
          <w:tcPr>
            <w:tcW w:w="1417" w:type="dxa"/>
          </w:tcPr>
          <w:p w:rsidR="00213987" w:rsidRPr="000D27BD" w:rsidRDefault="00213987" w:rsidP="00A60EE5">
            <w:pPr>
              <w:snapToGrid w:val="0"/>
              <w:spacing w:line="240" w:lineRule="exact"/>
              <w:rPr>
                <w:rFonts w:ascii="標楷體" w:eastAsia="標楷體" w:hAnsi="標楷體"/>
                <w:color w:val="000000"/>
                <w:sz w:val="20"/>
                <w:szCs w:val="20"/>
              </w:rPr>
            </w:pPr>
            <w:r w:rsidRPr="000D27BD">
              <w:rPr>
                <w:rFonts w:ascii="標楷體" w:eastAsia="標楷體" w:hAnsi="標楷體" w:hint="eastAsia"/>
                <w:color w:val="000000"/>
                <w:sz w:val="20"/>
                <w:szCs w:val="20"/>
              </w:rPr>
              <w:t>康軒版教科書單元</w:t>
            </w:r>
            <w:r>
              <w:rPr>
                <w:rFonts w:ascii="標楷體" w:eastAsia="標楷體" w:hAnsi="標楷體" w:hint="eastAsia"/>
                <w:color w:val="000000"/>
                <w:sz w:val="20"/>
                <w:szCs w:val="20"/>
              </w:rPr>
              <w:t>一</w:t>
            </w:r>
            <w:r w:rsidRPr="000D27BD">
              <w:rPr>
                <w:rFonts w:ascii="標楷體" w:eastAsia="標楷體" w:hAnsi="標楷體" w:hint="eastAsia"/>
                <w:color w:val="000000"/>
                <w:sz w:val="20"/>
                <w:szCs w:val="20"/>
              </w:rPr>
              <w:t>「</w:t>
            </w:r>
            <w:r w:rsidRPr="00243350">
              <w:rPr>
                <w:rFonts w:ascii="標楷體" w:eastAsia="標楷體" w:hAnsi="標楷體" w:hint="eastAsia"/>
                <w:color w:val="000000"/>
                <w:sz w:val="20"/>
                <w:szCs w:val="20"/>
              </w:rPr>
              <w:t>我們是球友</w:t>
            </w:r>
            <w:r w:rsidRPr="000D27BD">
              <w:rPr>
                <w:rFonts w:ascii="標楷體" w:eastAsia="標楷體" w:hAnsi="標楷體" w:hint="eastAsia"/>
                <w:color w:val="000000"/>
                <w:sz w:val="20"/>
                <w:szCs w:val="20"/>
              </w:rPr>
              <w:t>」。</w:t>
            </w:r>
          </w:p>
          <w:p w:rsidR="00213987" w:rsidRPr="00243350" w:rsidRDefault="00213987" w:rsidP="00A60EE5">
            <w:pPr>
              <w:snapToGrid w:val="0"/>
              <w:spacing w:line="240" w:lineRule="exact"/>
              <w:rPr>
                <w:rFonts w:ascii="標楷體" w:eastAsia="標楷體" w:hAnsi="標楷體"/>
                <w:color w:val="000000"/>
                <w:sz w:val="20"/>
                <w:szCs w:val="20"/>
              </w:rPr>
            </w:pPr>
          </w:p>
        </w:tc>
        <w:tc>
          <w:tcPr>
            <w:tcW w:w="1276" w:type="dxa"/>
          </w:tcPr>
          <w:p w:rsidR="00213987" w:rsidRPr="00180A66" w:rsidRDefault="00213987" w:rsidP="00A60EE5">
            <w:pPr>
              <w:spacing w:line="240" w:lineRule="exact"/>
              <w:rPr>
                <w:rFonts w:ascii="標楷體" w:eastAsia="標楷體" w:hAnsi="標楷體"/>
                <w:color w:val="000000"/>
                <w:sz w:val="20"/>
                <w:szCs w:val="20"/>
              </w:rPr>
            </w:pPr>
            <w:r w:rsidRPr="00180A66">
              <w:rPr>
                <w:rFonts w:ascii="標楷體" w:eastAsia="標楷體" w:hAnsi="標楷體" w:hint="eastAsia"/>
                <w:color w:val="000000"/>
                <w:sz w:val="20"/>
                <w:szCs w:val="20"/>
              </w:rPr>
              <w:t>1.操作學習</w:t>
            </w:r>
          </w:p>
          <w:p w:rsidR="00213987" w:rsidRPr="000D27BD" w:rsidRDefault="00213987" w:rsidP="00A60EE5">
            <w:pPr>
              <w:spacing w:line="240" w:lineRule="exact"/>
              <w:rPr>
                <w:rFonts w:ascii="標楷體" w:eastAsia="標楷體" w:hAnsi="標楷體"/>
                <w:color w:val="000000"/>
                <w:sz w:val="20"/>
                <w:szCs w:val="20"/>
              </w:rPr>
            </w:pPr>
            <w:r w:rsidRPr="00180A66">
              <w:rPr>
                <w:rFonts w:ascii="標楷體" w:eastAsia="標楷體" w:hAnsi="標楷體" w:hint="eastAsia"/>
                <w:color w:val="000000"/>
                <w:sz w:val="20"/>
                <w:szCs w:val="20"/>
              </w:rPr>
              <w:t>2.提問回答</w:t>
            </w:r>
          </w:p>
        </w:tc>
        <w:tc>
          <w:tcPr>
            <w:tcW w:w="2410" w:type="dxa"/>
          </w:tcPr>
          <w:p w:rsidR="00213987" w:rsidRPr="00A52941" w:rsidRDefault="00213987" w:rsidP="00A60EE5">
            <w:pPr>
              <w:spacing w:line="240" w:lineRule="exact"/>
              <w:rPr>
                <w:rFonts w:ascii="標楷體" w:eastAsia="標楷體" w:hAnsi="標楷體"/>
                <w:color w:val="000000"/>
                <w:sz w:val="20"/>
                <w:szCs w:val="20"/>
              </w:rPr>
            </w:pPr>
            <w:r w:rsidRPr="00A52941">
              <w:rPr>
                <w:rFonts w:ascii="標楷體" w:eastAsia="標楷體" w:hAnsi="標楷體" w:hint="eastAsia"/>
                <w:color w:val="000000"/>
                <w:sz w:val="20"/>
                <w:szCs w:val="20"/>
              </w:rPr>
              <w:t>3-2-1 表現全身性身體活動的控制能力。</w:t>
            </w:r>
          </w:p>
          <w:p w:rsidR="00213987" w:rsidRPr="00A52941" w:rsidRDefault="00213987" w:rsidP="00A60EE5">
            <w:pPr>
              <w:spacing w:line="240" w:lineRule="exact"/>
              <w:rPr>
                <w:rFonts w:ascii="標楷體" w:eastAsia="標楷體" w:hAnsi="標楷體"/>
                <w:color w:val="000000"/>
                <w:sz w:val="20"/>
                <w:szCs w:val="20"/>
              </w:rPr>
            </w:pPr>
            <w:r w:rsidRPr="00A52941">
              <w:rPr>
                <w:rFonts w:ascii="標楷體" w:eastAsia="標楷體" w:hAnsi="標楷體" w:hint="eastAsia"/>
                <w:color w:val="000000"/>
                <w:sz w:val="20"/>
                <w:szCs w:val="20"/>
              </w:rPr>
              <w:t>3-2-2 在活動中表現身體的協調性。</w:t>
            </w:r>
          </w:p>
          <w:p w:rsidR="00213987" w:rsidRPr="00A52941" w:rsidRDefault="00213987" w:rsidP="00A60EE5">
            <w:pPr>
              <w:spacing w:line="240" w:lineRule="exact"/>
              <w:rPr>
                <w:rFonts w:ascii="標楷體" w:eastAsia="標楷體" w:hAnsi="標楷體"/>
                <w:color w:val="000000"/>
                <w:sz w:val="20"/>
                <w:szCs w:val="20"/>
              </w:rPr>
            </w:pPr>
            <w:r w:rsidRPr="00A52941">
              <w:rPr>
                <w:rFonts w:ascii="標楷體" w:eastAsia="標楷體" w:hAnsi="標楷體" w:hint="eastAsia"/>
                <w:color w:val="000000"/>
                <w:sz w:val="20"/>
                <w:szCs w:val="20"/>
              </w:rPr>
              <w:t>3-2-3 瞭解運動規則，參與比賽，表現運動技能。</w:t>
            </w:r>
          </w:p>
          <w:p w:rsidR="00213987" w:rsidRDefault="00213987" w:rsidP="00A60EE5">
            <w:pPr>
              <w:spacing w:line="240" w:lineRule="exact"/>
              <w:rPr>
                <w:rFonts w:ascii="標楷體" w:eastAsia="標楷體" w:hAnsi="標楷體"/>
                <w:color w:val="000000"/>
                <w:sz w:val="20"/>
                <w:szCs w:val="20"/>
              </w:rPr>
            </w:pPr>
            <w:r w:rsidRPr="00A52941">
              <w:rPr>
                <w:rFonts w:ascii="標楷體" w:eastAsia="標楷體" w:hAnsi="標楷體" w:hint="eastAsia"/>
                <w:color w:val="000000"/>
                <w:sz w:val="20"/>
                <w:szCs w:val="20"/>
              </w:rPr>
              <w:t>3-2-4 在遊戲或簡單比賽中，表現各類運動的基本動作或技術。</w:t>
            </w:r>
          </w:p>
          <w:p w:rsidR="00213987" w:rsidRPr="000D27BD" w:rsidRDefault="00213987" w:rsidP="00A60EE5">
            <w:pPr>
              <w:spacing w:line="240" w:lineRule="exact"/>
              <w:rPr>
                <w:rFonts w:ascii="標楷體" w:eastAsia="標楷體" w:hAnsi="標楷體"/>
                <w:color w:val="000000"/>
                <w:sz w:val="20"/>
                <w:szCs w:val="20"/>
              </w:rPr>
            </w:pPr>
          </w:p>
        </w:tc>
        <w:tc>
          <w:tcPr>
            <w:tcW w:w="1931" w:type="dxa"/>
          </w:tcPr>
          <w:p w:rsidR="00213987" w:rsidRPr="00180A66" w:rsidRDefault="00213987" w:rsidP="00A60EE5">
            <w:pPr>
              <w:spacing w:line="24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【生涯發展教育】</w:t>
            </w:r>
          </w:p>
          <w:p w:rsidR="00213987" w:rsidRPr="000D27BD" w:rsidRDefault="00213987" w:rsidP="00A60EE5">
            <w:pPr>
              <w:spacing w:line="240" w:lineRule="exact"/>
              <w:rPr>
                <w:rFonts w:ascii="標楷體" w:eastAsia="標楷體" w:hAnsi="標楷體" w:cs="DFBiaoSongStd-W4"/>
                <w:color w:val="000000"/>
                <w:sz w:val="20"/>
                <w:szCs w:val="20"/>
              </w:rPr>
            </w:pPr>
            <w:r w:rsidRPr="00180A66">
              <w:rPr>
                <w:rFonts w:ascii="標楷體" w:eastAsia="標楷體" w:hAnsi="標楷體" w:cs="DFBiaoSongStd-W4" w:hint="eastAsia"/>
                <w:color w:val="000000"/>
                <w:sz w:val="20"/>
                <w:szCs w:val="20"/>
              </w:rPr>
              <w:t>1-2-1 培養自己的興趣、能力。</w:t>
            </w:r>
          </w:p>
        </w:tc>
        <w:tc>
          <w:tcPr>
            <w:tcW w:w="1058" w:type="dxa"/>
          </w:tcPr>
          <w:p w:rsidR="00213987" w:rsidRPr="000D27BD" w:rsidRDefault="00213987" w:rsidP="00A60EE5">
            <w:pPr>
              <w:spacing w:line="24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第二週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1-1傳接與投籃、1-2小組對抗賽</w:t>
            </w:r>
          </w:p>
        </w:tc>
        <w:tc>
          <w:tcPr>
            <w:tcW w:w="4755" w:type="dxa"/>
          </w:tcPr>
          <w:p w:rsidR="00213987" w:rsidRPr="00262319" w:rsidRDefault="00213987" w:rsidP="00A60EE5">
            <w:pPr>
              <w:pStyle w:val="aa"/>
              <w:adjustRightInd w:val="0"/>
              <w:snapToGrid w:val="0"/>
              <w:spacing w:after="90"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【活動五】繞圈傳球投籃</w:t>
            </w:r>
          </w:p>
          <w:p w:rsidR="00213987" w:rsidRPr="00262319" w:rsidRDefault="00213987" w:rsidP="00A60EE5">
            <w:pPr>
              <w:pStyle w:val="aa"/>
              <w:adjustRightInd w:val="0"/>
              <w:snapToGrid w:val="0"/>
              <w:spacing w:after="90"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1.5人一組，一人持球站在中間負責傳接球，其他四個人圍著持球者，面對籃框圍成一個半圓。</w:t>
            </w:r>
          </w:p>
          <w:p w:rsidR="00213987" w:rsidRPr="00262319" w:rsidRDefault="00213987" w:rsidP="00A60EE5">
            <w:pPr>
              <w:pStyle w:val="aa"/>
              <w:adjustRightInd w:val="0"/>
              <w:snapToGrid w:val="0"/>
              <w:spacing w:after="90" w:line="200" w:lineRule="exact"/>
              <w:rPr>
                <w:rFonts w:ascii="標楷體" w:eastAsia="標楷體" w:hAnsi="標楷體" w:cs="DFBiaoSongStd-W4"/>
                <w:color w:val="000000"/>
                <w:sz w:val="20"/>
                <w:szCs w:val="20"/>
              </w:rPr>
            </w:pPr>
            <w:r w:rsidRPr="00262319">
              <w:rPr>
                <w:rFonts w:ascii="標楷體" w:eastAsia="標楷體" w:hAnsi="標楷體" w:cs="DFBiaoSongStd-W4"/>
                <w:color w:val="000000"/>
                <w:sz w:val="20"/>
                <w:szCs w:val="20"/>
              </w:rPr>
              <w:t>2.</w:t>
            </w:r>
            <w:r w:rsidRPr="00262319">
              <w:rPr>
                <w:rFonts w:ascii="標楷體" w:eastAsia="標楷體" w:hAnsi="標楷體" w:cs="DFBiaoSongStd-W4" w:hint="eastAsia"/>
                <w:color w:val="000000"/>
                <w:sz w:val="20"/>
                <w:szCs w:val="20"/>
              </w:rPr>
              <w:t>遊戲開始，持球者分別與站在位置</w:t>
            </w:r>
            <w:r w:rsidRPr="00262319">
              <w:rPr>
                <w:rFonts w:ascii="新細明體" w:hAnsi="新細明體" w:cs="新細明體" w:hint="eastAsia"/>
                <w:color w:val="000000"/>
                <w:sz w:val="20"/>
                <w:szCs w:val="20"/>
              </w:rPr>
              <w:t>①</w:t>
            </w:r>
            <w:r w:rsidRPr="00262319">
              <w:rPr>
                <w:rFonts w:ascii="Cambria Math" w:eastAsia="標楷體" w:hAnsi="Cambria Math" w:cs="Cambria Math"/>
                <w:color w:val="000000"/>
                <w:sz w:val="20"/>
                <w:szCs w:val="20"/>
              </w:rPr>
              <w:t>∼</w:t>
            </w:r>
            <w:r w:rsidRPr="00262319">
              <w:rPr>
                <w:rFonts w:ascii="新細明體" w:hAnsi="新細明體" w:cs="新細明體" w:hint="eastAsia"/>
                <w:color w:val="000000"/>
                <w:sz w:val="20"/>
                <w:szCs w:val="20"/>
              </w:rPr>
              <w:t>③</w:t>
            </w:r>
            <w:r w:rsidRPr="00262319">
              <w:rPr>
                <w:rFonts w:ascii="標楷體" w:eastAsia="標楷體" w:hAnsi="標楷體" w:cs="標楷體" w:hint="eastAsia"/>
                <w:color w:val="000000"/>
                <w:sz w:val="20"/>
                <w:szCs w:val="20"/>
              </w:rPr>
              <w:t>的組員互相傳接球一次。</w:t>
            </w:r>
          </w:p>
          <w:p w:rsidR="00213987" w:rsidRPr="00262319" w:rsidRDefault="00213987" w:rsidP="00A60EE5">
            <w:pPr>
              <w:pStyle w:val="aa"/>
              <w:adjustRightInd w:val="0"/>
              <w:snapToGrid w:val="0"/>
              <w:spacing w:after="90" w:line="200" w:lineRule="exact"/>
              <w:rPr>
                <w:rFonts w:ascii="標楷體" w:eastAsia="標楷體" w:hAnsi="標楷體" w:cs="DFBiaoSongStd-W4"/>
                <w:color w:val="000000"/>
                <w:sz w:val="20"/>
                <w:szCs w:val="20"/>
              </w:rPr>
            </w:pPr>
            <w:r w:rsidRPr="00262319">
              <w:rPr>
                <w:rFonts w:ascii="標楷體" w:eastAsia="標楷體" w:hAnsi="標楷體" w:cs="DFBiaoSongStd-W4"/>
                <w:color w:val="000000"/>
                <w:sz w:val="20"/>
                <w:szCs w:val="20"/>
              </w:rPr>
              <w:t>3.</w:t>
            </w:r>
            <w:r w:rsidRPr="00262319">
              <w:rPr>
                <w:rFonts w:ascii="標楷體" w:eastAsia="標楷體" w:hAnsi="標楷體" w:cs="DFBiaoSongStd-W4" w:hint="eastAsia"/>
                <w:color w:val="000000"/>
                <w:sz w:val="20"/>
                <w:szCs w:val="20"/>
              </w:rPr>
              <w:t>當持球者傳給站在位置</w:t>
            </w:r>
            <w:r w:rsidRPr="00262319">
              <w:rPr>
                <w:rFonts w:ascii="新細明體" w:hAnsi="新細明體" w:cs="新細明體" w:hint="eastAsia"/>
                <w:color w:val="000000"/>
                <w:sz w:val="20"/>
                <w:szCs w:val="20"/>
              </w:rPr>
              <w:t>④</w:t>
            </w:r>
            <w:r w:rsidRPr="00262319">
              <w:rPr>
                <w:rFonts w:ascii="標楷體" w:eastAsia="標楷體" w:hAnsi="標楷體" w:cs="標楷體" w:hint="eastAsia"/>
                <w:color w:val="000000"/>
                <w:sz w:val="20"/>
                <w:szCs w:val="20"/>
              </w:rPr>
              <w:t>的組員後，該組員不必將球回傳，直接在原地投籃。無論球進與否，投球者都要負責將球撿回。</w:t>
            </w:r>
          </w:p>
          <w:p w:rsidR="00213987" w:rsidRPr="00262319" w:rsidRDefault="00213987" w:rsidP="00A60EE5">
            <w:pPr>
              <w:pStyle w:val="aa"/>
              <w:adjustRightInd w:val="0"/>
              <w:snapToGrid w:val="0"/>
              <w:spacing w:line="200" w:lineRule="exact"/>
              <w:rPr>
                <w:rFonts w:ascii="標楷體" w:eastAsia="標楷體" w:hAnsi="標楷體" w:cs="DFBiaoSongStd-W4"/>
                <w:color w:val="000000"/>
                <w:sz w:val="20"/>
                <w:szCs w:val="20"/>
              </w:rPr>
            </w:pPr>
            <w:r w:rsidRPr="00262319">
              <w:rPr>
                <w:rFonts w:ascii="標楷體" w:eastAsia="標楷體" w:hAnsi="標楷體" w:cs="DFBiaoSongStd-W4"/>
                <w:color w:val="000000"/>
                <w:sz w:val="20"/>
                <w:szCs w:val="20"/>
              </w:rPr>
              <w:t>4.</w:t>
            </w:r>
            <w:r w:rsidRPr="00262319">
              <w:rPr>
                <w:rFonts w:ascii="標楷體" w:eastAsia="標楷體" w:hAnsi="標楷體" w:cs="DFBiaoSongStd-W4" w:hint="eastAsia"/>
                <w:color w:val="000000"/>
                <w:sz w:val="20"/>
                <w:szCs w:val="20"/>
              </w:rPr>
              <w:t>每個人以逆時針方向移動一個位置，原來</w:t>
            </w:r>
            <w:r w:rsidRPr="00262319">
              <w:rPr>
                <w:rFonts w:ascii="新細明體" w:hAnsi="新細明體" w:cs="新細明體" w:hint="eastAsia"/>
                <w:color w:val="000000"/>
                <w:sz w:val="20"/>
                <w:szCs w:val="20"/>
              </w:rPr>
              <w:t>④</w:t>
            </w:r>
            <w:r w:rsidRPr="00262319">
              <w:rPr>
                <w:rFonts w:ascii="標楷體" w:eastAsia="標楷體" w:hAnsi="標楷體" w:cs="標楷體" w:hint="eastAsia"/>
                <w:color w:val="000000"/>
                <w:sz w:val="20"/>
                <w:szCs w:val="20"/>
              </w:rPr>
              <w:t>（投球者）站到中間當傳球者，原傳球者移動到</w:t>
            </w:r>
            <w:r w:rsidRPr="00262319">
              <w:rPr>
                <w:rFonts w:ascii="新細明體" w:hAnsi="新細明體" w:cs="新細明體" w:hint="eastAsia"/>
                <w:color w:val="000000"/>
                <w:sz w:val="20"/>
                <w:szCs w:val="20"/>
              </w:rPr>
              <w:t>①</w:t>
            </w:r>
            <w:r w:rsidRPr="00262319">
              <w:rPr>
                <w:rFonts w:ascii="標楷體" w:eastAsia="標楷體" w:hAnsi="標楷體" w:cs="標楷體" w:hint="eastAsia"/>
                <w:color w:val="000000"/>
                <w:sz w:val="20"/>
                <w:szCs w:val="20"/>
              </w:rPr>
              <w:t>，站在</w:t>
            </w:r>
            <w:r w:rsidRPr="00262319">
              <w:rPr>
                <w:rFonts w:ascii="新細明體" w:hAnsi="新細明體" w:cs="新細明體" w:hint="eastAsia"/>
                <w:color w:val="000000"/>
                <w:sz w:val="20"/>
                <w:szCs w:val="20"/>
              </w:rPr>
              <w:t>①</w:t>
            </w:r>
            <w:r w:rsidRPr="00262319">
              <w:rPr>
                <w:rFonts w:ascii="標楷體" w:eastAsia="標楷體" w:hAnsi="標楷體" w:cs="標楷體" w:hint="eastAsia"/>
                <w:color w:val="000000"/>
                <w:sz w:val="20"/>
                <w:szCs w:val="20"/>
              </w:rPr>
              <w:t>的人移動到</w:t>
            </w:r>
            <w:r w:rsidRPr="00262319">
              <w:rPr>
                <w:rFonts w:ascii="新細明體" w:hAnsi="新細明體" w:cs="新細明體" w:hint="eastAsia"/>
                <w:color w:val="000000"/>
                <w:sz w:val="20"/>
                <w:szCs w:val="20"/>
              </w:rPr>
              <w:t>②</w:t>
            </w:r>
            <w:r w:rsidRPr="00262319">
              <w:rPr>
                <w:rFonts w:ascii="標楷體" w:eastAsia="標楷體" w:hAnsi="標楷體" w:cs="標楷體" w:hint="eastAsia"/>
                <w:color w:val="000000"/>
                <w:sz w:val="20"/>
                <w:szCs w:val="20"/>
              </w:rPr>
              <w:t>，站在</w:t>
            </w:r>
            <w:r w:rsidRPr="00262319">
              <w:rPr>
                <w:rFonts w:ascii="新細明體" w:hAnsi="新細明體" w:cs="新細明體" w:hint="eastAsia"/>
                <w:color w:val="000000"/>
                <w:sz w:val="20"/>
                <w:szCs w:val="20"/>
              </w:rPr>
              <w:t>②</w:t>
            </w:r>
            <w:r w:rsidRPr="00262319">
              <w:rPr>
                <w:rFonts w:ascii="標楷體" w:eastAsia="標楷體" w:hAnsi="標楷體" w:cs="標楷體" w:hint="eastAsia"/>
                <w:color w:val="000000"/>
                <w:sz w:val="20"/>
                <w:szCs w:val="20"/>
              </w:rPr>
              <w:t>的人移動到</w:t>
            </w:r>
            <w:r w:rsidRPr="00262319">
              <w:rPr>
                <w:rFonts w:ascii="新細明體" w:hAnsi="新細明體" w:cs="新細明體" w:hint="eastAsia"/>
                <w:color w:val="000000"/>
                <w:sz w:val="20"/>
                <w:szCs w:val="20"/>
              </w:rPr>
              <w:t>③</w:t>
            </w:r>
            <w:r w:rsidRPr="00262319">
              <w:rPr>
                <w:rFonts w:ascii="標楷體" w:eastAsia="標楷體" w:hAnsi="標楷體" w:cs="標楷體" w:hint="eastAsia"/>
                <w:color w:val="000000"/>
                <w:sz w:val="20"/>
                <w:szCs w:val="20"/>
              </w:rPr>
              <w:t>，站在</w:t>
            </w:r>
            <w:r w:rsidRPr="00262319">
              <w:rPr>
                <w:rFonts w:ascii="新細明體" w:hAnsi="新細明體" w:cs="新細明體" w:hint="eastAsia"/>
                <w:color w:val="000000"/>
                <w:sz w:val="20"/>
                <w:szCs w:val="20"/>
              </w:rPr>
              <w:t>③</w:t>
            </w:r>
            <w:r w:rsidRPr="00262319">
              <w:rPr>
                <w:rFonts w:ascii="標楷體" w:eastAsia="標楷體" w:hAnsi="標楷體" w:cs="標楷體" w:hint="eastAsia"/>
                <w:color w:val="000000"/>
                <w:sz w:val="20"/>
                <w:szCs w:val="20"/>
              </w:rPr>
              <w:t>的人移動到</w:t>
            </w:r>
            <w:r w:rsidRPr="00262319">
              <w:rPr>
                <w:rFonts w:ascii="新細明體" w:hAnsi="新細明體" w:cs="新細明體" w:hint="eastAsia"/>
                <w:color w:val="000000"/>
                <w:sz w:val="20"/>
                <w:szCs w:val="20"/>
              </w:rPr>
              <w:t>④</w:t>
            </w:r>
            <w:r w:rsidRPr="00262319">
              <w:rPr>
                <w:rFonts w:ascii="標楷體" w:eastAsia="標楷體" w:hAnsi="標楷體" w:cs="標楷體" w:hint="eastAsia"/>
                <w:color w:val="000000"/>
                <w:sz w:val="20"/>
                <w:szCs w:val="20"/>
              </w:rPr>
              <w:t>。</w:t>
            </w:r>
          </w:p>
          <w:p w:rsidR="00213987" w:rsidRPr="00262319" w:rsidRDefault="00213987" w:rsidP="00A60EE5">
            <w:pPr>
              <w:pStyle w:val="aa"/>
              <w:adjustRightInd w:val="0"/>
              <w:snapToGrid w:val="0"/>
              <w:spacing w:line="200" w:lineRule="exact"/>
              <w:rPr>
                <w:rFonts w:ascii="標楷體" w:eastAsia="標楷體" w:hAnsi="標楷體" w:cs="DFBiaoSongStd-W4"/>
                <w:color w:val="000000"/>
                <w:sz w:val="20"/>
                <w:szCs w:val="20"/>
              </w:rPr>
            </w:pPr>
            <w:r w:rsidRPr="00262319">
              <w:rPr>
                <w:rFonts w:ascii="標楷體" w:eastAsia="標楷體" w:hAnsi="標楷體" w:cs="DFBiaoSongStd-W4"/>
                <w:color w:val="000000"/>
                <w:sz w:val="20"/>
                <w:szCs w:val="20"/>
              </w:rPr>
              <w:t>5.</w:t>
            </w:r>
            <w:r w:rsidRPr="00262319">
              <w:rPr>
                <w:rFonts w:ascii="標楷體" w:eastAsia="標楷體" w:hAnsi="標楷體" w:cs="DFBiaoSongStd-W4" w:hint="eastAsia"/>
                <w:color w:val="000000"/>
                <w:sz w:val="20"/>
                <w:szCs w:val="20"/>
              </w:rPr>
              <w:t>位置移動完成後，繼續依照原規則進行遊戲，直到每個人都站在</w:t>
            </w:r>
            <w:r w:rsidRPr="00262319">
              <w:rPr>
                <w:rFonts w:ascii="新細明體" w:hAnsi="新細明體" w:cs="新細明體" w:hint="eastAsia"/>
                <w:color w:val="000000"/>
                <w:sz w:val="20"/>
                <w:szCs w:val="20"/>
              </w:rPr>
              <w:t>④</w:t>
            </w:r>
            <w:r w:rsidRPr="00262319">
              <w:rPr>
                <w:rFonts w:ascii="標楷體" w:eastAsia="標楷體" w:hAnsi="標楷體" w:cs="標楷體" w:hint="eastAsia"/>
                <w:color w:val="000000"/>
                <w:sz w:val="20"/>
                <w:szCs w:val="20"/>
              </w:rPr>
              <w:t>投過一球為止。</w:t>
            </w:r>
          </w:p>
          <w:p w:rsidR="00213987" w:rsidRPr="00262319" w:rsidRDefault="00213987" w:rsidP="00A60EE5">
            <w:pPr>
              <w:pStyle w:val="aa"/>
              <w:adjustRightInd w:val="0"/>
              <w:snapToGrid w:val="0"/>
              <w:spacing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【活動一】運球對抗賽</w:t>
            </w:r>
          </w:p>
          <w:p w:rsidR="00213987" w:rsidRPr="00262319" w:rsidRDefault="00213987" w:rsidP="00A60EE5">
            <w:pPr>
              <w:pStyle w:val="aa"/>
              <w:adjustRightInd w:val="0"/>
              <w:snapToGrid w:val="0"/>
              <w:spacing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1.全班分成兩組在籃球場內活動，一邊運球，一邊將手中便利貼拍貼到對方運球者手臂上，並同時注意運好自己的球。遊戲結束，教師統計便利貼的顏色和數量，手臂上便利貼較多的組別輸。</w:t>
            </w:r>
          </w:p>
          <w:p w:rsidR="00213987" w:rsidRPr="00262319" w:rsidRDefault="00213987" w:rsidP="00A60EE5">
            <w:pPr>
              <w:pStyle w:val="aa"/>
              <w:adjustRightInd w:val="0"/>
              <w:snapToGrid w:val="0"/>
              <w:spacing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【活動二】傳球對抗賽</w:t>
            </w:r>
          </w:p>
          <w:p w:rsidR="00213987" w:rsidRPr="00262319" w:rsidRDefault="00213987" w:rsidP="00A60EE5">
            <w:pPr>
              <w:pStyle w:val="aa"/>
              <w:adjustRightInd w:val="0"/>
              <w:snapToGrid w:val="0"/>
              <w:spacing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1.圈內組員按順時針方向，以胸前傳球傳球給圓周上同組組員，組員接球後把球傳回中間組員。先完成的組別獲勝。</w:t>
            </w:r>
          </w:p>
          <w:p w:rsidR="00213987" w:rsidRPr="00262319" w:rsidRDefault="00213987" w:rsidP="00A60EE5">
            <w:pPr>
              <w:pStyle w:val="aa"/>
              <w:adjustRightInd w:val="0"/>
              <w:snapToGrid w:val="0"/>
              <w:spacing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【活動三】投球對抗賽</w:t>
            </w:r>
          </w:p>
          <w:p w:rsidR="00213987" w:rsidRPr="00262319" w:rsidRDefault="00213987" w:rsidP="00A60EE5">
            <w:pPr>
              <w:pStyle w:val="aa"/>
              <w:adjustRightInd w:val="0"/>
              <w:snapToGrid w:val="0"/>
              <w:spacing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1.教師將全班分成兩組進行對抗賽，在籃框下的弧線前，每人輪流投籃5次。</w:t>
            </w:r>
          </w:p>
          <w:p w:rsidR="00213987" w:rsidRPr="00262319" w:rsidRDefault="00213987" w:rsidP="00A60EE5">
            <w:pPr>
              <w:pStyle w:val="aa"/>
              <w:adjustRightInd w:val="0"/>
              <w:snapToGrid w:val="0"/>
              <w:spacing w:after="90"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2.投進一球得1分，所有人都輪流過後，教師統計總分，得分較多的組別獲勝。</w:t>
            </w:r>
          </w:p>
        </w:tc>
        <w:tc>
          <w:tcPr>
            <w:tcW w:w="709" w:type="dxa"/>
            <w:vAlign w:val="center"/>
          </w:tcPr>
          <w:p w:rsidR="00213987" w:rsidRPr="00262319" w:rsidRDefault="00213987" w:rsidP="00A60EE5">
            <w:pPr>
              <w:pStyle w:val="4123"/>
              <w:tabs>
                <w:tab w:val="clear" w:pos="142"/>
              </w:tabs>
              <w:adjustRightInd w:val="0"/>
              <w:snapToGrid w:val="0"/>
              <w:ind w:left="0" w:right="0" w:firstLine="0"/>
              <w:jc w:val="center"/>
              <w:rPr>
                <w:rFonts w:ascii="標楷體" w:eastAsia="標楷體" w:hAnsi="標楷體"/>
                <w:color w:val="000000"/>
                <w:sz w:val="20"/>
              </w:rPr>
            </w:pPr>
            <w:r w:rsidRPr="00262319">
              <w:rPr>
                <w:rFonts w:ascii="標楷體" w:eastAsia="標楷體" w:hAnsi="標楷體" w:hint="eastAsia"/>
                <w:color w:val="000000"/>
                <w:sz w:val="20"/>
              </w:rPr>
              <w:t>3</w:t>
            </w:r>
          </w:p>
        </w:tc>
        <w:tc>
          <w:tcPr>
            <w:tcW w:w="1417" w:type="dxa"/>
          </w:tcPr>
          <w:p w:rsidR="00213987" w:rsidRPr="00262319" w:rsidRDefault="00213987" w:rsidP="00A60EE5">
            <w:pPr>
              <w:adjustRightInd w:val="0"/>
              <w:snapToGrid w:val="0"/>
              <w:spacing w:line="220" w:lineRule="exact"/>
              <w:rPr>
                <w:rFonts w:ascii="標楷體" w:eastAsia="標楷體" w:hAnsi="標楷體"/>
                <w:color w:val="000000"/>
                <w:sz w:val="20"/>
                <w:szCs w:val="20"/>
              </w:rPr>
            </w:pPr>
            <w:r w:rsidRPr="00262319">
              <w:rPr>
                <w:rFonts w:ascii="標楷體" w:eastAsia="標楷體" w:hAnsi="標楷體" w:hint="eastAsia"/>
                <w:color w:val="000000"/>
                <w:sz w:val="20"/>
                <w:szCs w:val="20"/>
              </w:rPr>
              <w:t>康軒版教科書單元一</w:t>
            </w:r>
            <w:r w:rsidRPr="000D27BD">
              <w:rPr>
                <w:rFonts w:ascii="標楷體" w:eastAsia="標楷體" w:hAnsi="標楷體" w:hint="eastAsia"/>
                <w:color w:val="000000"/>
                <w:sz w:val="20"/>
                <w:szCs w:val="20"/>
              </w:rPr>
              <w:t>「</w:t>
            </w:r>
            <w:r w:rsidRPr="00243350">
              <w:rPr>
                <w:rFonts w:ascii="標楷體" w:eastAsia="標楷體" w:hAnsi="標楷體" w:hint="eastAsia"/>
                <w:color w:val="000000"/>
                <w:sz w:val="20"/>
                <w:szCs w:val="20"/>
              </w:rPr>
              <w:t>我們是球友</w:t>
            </w:r>
            <w:r w:rsidRPr="000D27BD">
              <w:rPr>
                <w:rFonts w:ascii="標楷體" w:eastAsia="標楷體" w:hAnsi="標楷體" w:hint="eastAsia"/>
                <w:color w:val="000000"/>
                <w:sz w:val="20"/>
                <w:szCs w:val="20"/>
              </w:rPr>
              <w:t>」</w:t>
            </w:r>
            <w:r w:rsidRPr="00262319">
              <w:rPr>
                <w:rFonts w:ascii="標楷體" w:eastAsia="標楷體" w:hAnsi="標楷體" w:hint="eastAsia"/>
                <w:color w:val="000000"/>
                <w:sz w:val="20"/>
                <w:szCs w:val="20"/>
              </w:rPr>
              <w:t>。</w:t>
            </w:r>
          </w:p>
          <w:p w:rsidR="00213987" w:rsidRPr="00262319" w:rsidRDefault="00213987" w:rsidP="00A60EE5">
            <w:pPr>
              <w:pStyle w:val="aa"/>
              <w:adjustRightInd w:val="0"/>
              <w:snapToGrid w:val="0"/>
              <w:spacing w:after="90" w:line="220" w:lineRule="exact"/>
              <w:rPr>
                <w:rFonts w:ascii="標楷體" w:eastAsia="標楷體" w:hAnsi="標楷體" w:cs="Times-Roman"/>
                <w:color w:val="000000"/>
                <w:sz w:val="20"/>
                <w:szCs w:val="20"/>
              </w:rPr>
            </w:pPr>
          </w:p>
        </w:tc>
        <w:tc>
          <w:tcPr>
            <w:tcW w:w="1276" w:type="dxa"/>
          </w:tcPr>
          <w:p w:rsidR="00213987" w:rsidRPr="00262319" w:rsidRDefault="00213987" w:rsidP="00A60EE5">
            <w:pPr>
              <w:pStyle w:val="4123"/>
              <w:adjustRightInd w:val="0"/>
              <w:snapToGrid w:val="0"/>
              <w:ind w:left="0" w:firstLine="0"/>
              <w:rPr>
                <w:rFonts w:ascii="標楷體" w:eastAsia="標楷體" w:hAnsi="標楷體"/>
                <w:color w:val="000000"/>
                <w:sz w:val="20"/>
              </w:rPr>
            </w:pPr>
            <w:r w:rsidRPr="00262319">
              <w:rPr>
                <w:rFonts w:ascii="標楷體" w:eastAsia="標楷體" w:hAnsi="標楷體" w:hint="eastAsia"/>
                <w:color w:val="000000"/>
                <w:sz w:val="20"/>
              </w:rPr>
              <w:t>1.操作學習</w:t>
            </w:r>
          </w:p>
          <w:p w:rsidR="00213987" w:rsidRPr="00262319"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262319">
              <w:rPr>
                <w:rFonts w:ascii="標楷體" w:eastAsia="標楷體" w:hAnsi="標楷體" w:hint="eastAsia"/>
                <w:color w:val="000000"/>
                <w:sz w:val="20"/>
              </w:rPr>
              <w:t>2.提問回答</w:t>
            </w:r>
          </w:p>
        </w:tc>
        <w:tc>
          <w:tcPr>
            <w:tcW w:w="2410" w:type="dxa"/>
          </w:tcPr>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3-2-1 表現全身性身體活動的控制能力。</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3-2-3 瞭解運動規則，參與比賽，表現運動技能。</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3-2-4 在遊戲或簡單比賽中，表現各類運動的基本動作或技術。</w:t>
            </w:r>
          </w:p>
          <w:p w:rsidR="00213987" w:rsidRPr="00262319" w:rsidRDefault="00213987" w:rsidP="00A60EE5">
            <w:pPr>
              <w:pStyle w:val="aa"/>
              <w:adjustRightInd w:val="0"/>
              <w:snapToGrid w:val="0"/>
              <w:spacing w:line="220" w:lineRule="exact"/>
              <w:rPr>
                <w:rFonts w:ascii="標楷體" w:eastAsia="標楷體" w:hAnsi="標楷體" w:cs="Times-Roman"/>
                <w:color w:val="000000"/>
                <w:sz w:val="20"/>
                <w:szCs w:val="20"/>
              </w:rPr>
            </w:pPr>
          </w:p>
        </w:tc>
        <w:tc>
          <w:tcPr>
            <w:tcW w:w="1931" w:type="dxa"/>
          </w:tcPr>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【生涯發展教育】</w:t>
            </w:r>
          </w:p>
          <w:p w:rsidR="00213987" w:rsidRPr="00262319"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262319">
              <w:rPr>
                <w:rFonts w:ascii="標楷體" w:eastAsia="標楷體" w:hAnsi="標楷體" w:cs="DFBiaoSongStd-W4" w:hint="eastAsia"/>
                <w:color w:val="000000"/>
                <w:sz w:val="20"/>
              </w:rPr>
              <w:t>1-2-1 培養自己的興趣、能力。</w:t>
            </w:r>
          </w:p>
        </w:tc>
        <w:tc>
          <w:tcPr>
            <w:tcW w:w="1058" w:type="dxa"/>
          </w:tcPr>
          <w:p w:rsidR="00213987" w:rsidRPr="00262319"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第三週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1-3傳接躲避球、1-4桌球小天地</w:t>
            </w:r>
          </w:p>
        </w:tc>
        <w:tc>
          <w:tcPr>
            <w:tcW w:w="4755" w:type="dxa"/>
          </w:tcPr>
          <w:p w:rsidR="00213987" w:rsidRPr="00262319" w:rsidRDefault="00213987" w:rsidP="00A60EE5">
            <w:pPr>
              <w:pStyle w:val="aa"/>
              <w:adjustRightInd w:val="0"/>
              <w:snapToGrid w:val="0"/>
              <w:spacing w:after="90"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 xml:space="preserve">【活動一】傳接球練習 </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1.安排三種傳接方式：(1)雙人傳接球(2)3人傳接1球(3)3人傳接2球。</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 xml:space="preserve">【活動二】閃躲練習 </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1.面對的兩人反覆傳球作攻擊練習，站在中間者練習閃躲技巧。</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2.閃躲者被擊中與攻擊者交換角色。</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【活動三】綜合練習</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1.規則：(1)攻擊組投擲直球或反彈球做攻擊，球碰到身體出局(3)傳球組將躲避球依序傳給攻擊組(4)各組全都輪過一次後交換任務練習。</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 xml:space="preserve">【活動四】計時攻擊賽 </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1.規則：(1)攻擊組投擲直球或反彈球攻擊閃躲組，不可越線、踩線、傳球給同組組員(2)閃躲組可接球傳給撿球組，但不能踢球，球碰到身體出局(3)每場計時5分鐘，輪流擔任攻擊組，擊中一人得1分。</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【活動五】躲避球比賽正式規則</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1.教師說明新式躲避球的比賽規則。</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【活動六】躲避球比賽</w:t>
            </w:r>
          </w:p>
          <w:p w:rsidR="00213987" w:rsidRPr="00262319" w:rsidRDefault="00213987" w:rsidP="00A60EE5">
            <w:pPr>
              <w:pStyle w:val="aa"/>
              <w:adjustRightInd w:val="0"/>
              <w:snapToGrid w:val="0"/>
              <w:spacing w:after="90" w:line="220" w:lineRule="exact"/>
              <w:rPr>
                <w:rFonts w:ascii="標楷體" w:eastAsia="標楷體" w:hAnsi="標楷體"/>
                <w:color w:val="000000"/>
                <w:sz w:val="20"/>
                <w:szCs w:val="20"/>
              </w:rPr>
            </w:pPr>
            <w:r w:rsidRPr="00262319">
              <w:rPr>
                <w:rFonts w:ascii="標楷體" w:eastAsia="標楷體" w:hAnsi="標楷體" w:cs="DFBiaoSongStd-W4" w:hint="eastAsia"/>
                <w:color w:val="000000"/>
                <w:sz w:val="20"/>
                <w:szCs w:val="20"/>
              </w:rPr>
              <w:t>1.全班分三組進行新制躲避球比賽。</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【活動一】擊球過網遊戲</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1.每組每次1人朝桌面丟反彈球後擊球到對面球桌，對面組員協助接球。</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2.每人1分鐘，擊球過網得1分，累計總分最高的組別獲勝。</w:t>
            </w:r>
          </w:p>
        </w:tc>
        <w:tc>
          <w:tcPr>
            <w:tcW w:w="709" w:type="dxa"/>
            <w:vAlign w:val="center"/>
          </w:tcPr>
          <w:p w:rsidR="00213987" w:rsidRPr="00262319" w:rsidRDefault="00213987" w:rsidP="00A60EE5">
            <w:pPr>
              <w:pStyle w:val="4123"/>
              <w:tabs>
                <w:tab w:val="clear" w:pos="142"/>
              </w:tabs>
              <w:adjustRightInd w:val="0"/>
              <w:snapToGrid w:val="0"/>
              <w:ind w:left="0" w:right="0" w:firstLine="0"/>
              <w:jc w:val="center"/>
              <w:rPr>
                <w:rFonts w:ascii="標楷體" w:eastAsia="標楷體" w:hAnsi="標楷體"/>
                <w:color w:val="000000"/>
                <w:sz w:val="20"/>
              </w:rPr>
            </w:pPr>
            <w:r w:rsidRPr="00262319">
              <w:rPr>
                <w:rFonts w:ascii="標楷體" w:eastAsia="標楷體" w:hAnsi="標楷體" w:hint="eastAsia"/>
                <w:color w:val="000000"/>
                <w:sz w:val="20"/>
              </w:rPr>
              <w:t>3</w:t>
            </w:r>
          </w:p>
        </w:tc>
        <w:tc>
          <w:tcPr>
            <w:tcW w:w="1417" w:type="dxa"/>
          </w:tcPr>
          <w:p w:rsidR="00213987" w:rsidRPr="00262319" w:rsidRDefault="00213987" w:rsidP="00A60EE5">
            <w:pPr>
              <w:adjustRightInd w:val="0"/>
              <w:snapToGrid w:val="0"/>
              <w:spacing w:line="220" w:lineRule="exact"/>
              <w:rPr>
                <w:rFonts w:ascii="標楷體" w:eastAsia="標楷體" w:hAnsi="標楷體"/>
                <w:color w:val="000000"/>
                <w:sz w:val="20"/>
                <w:szCs w:val="20"/>
              </w:rPr>
            </w:pPr>
            <w:r w:rsidRPr="00262319">
              <w:rPr>
                <w:rFonts w:ascii="標楷體" w:eastAsia="標楷體" w:hAnsi="標楷體" w:hint="eastAsia"/>
                <w:color w:val="000000"/>
                <w:sz w:val="20"/>
                <w:szCs w:val="20"/>
              </w:rPr>
              <w:t>康軒版教科書單元一</w:t>
            </w:r>
            <w:r w:rsidRPr="000D27BD">
              <w:rPr>
                <w:rFonts w:ascii="標楷體" w:eastAsia="標楷體" w:hAnsi="標楷體" w:hint="eastAsia"/>
                <w:color w:val="000000"/>
                <w:sz w:val="20"/>
                <w:szCs w:val="20"/>
              </w:rPr>
              <w:t>「</w:t>
            </w:r>
            <w:r w:rsidRPr="00243350">
              <w:rPr>
                <w:rFonts w:ascii="標楷體" w:eastAsia="標楷體" w:hAnsi="標楷體" w:hint="eastAsia"/>
                <w:color w:val="000000"/>
                <w:sz w:val="20"/>
                <w:szCs w:val="20"/>
              </w:rPr>
              <w:t>我們是球友</w:t>
            </w:r>
            <w:r w:rsidRPr="000D27BD">
              <w:rPr>
                <w:rFonts w:ascii="標楷體" w:eastAsia="標楷體" w:hAnsi="標楷體" w:hint="eastAsia"/>
                <w:color w:val="000000"/>
                <w:sz w:val="20"/>
                <w:szCs w:val="20"/>
              </w:rPr>
              <w:t>」</w:t>
            </w:r>
            <w:r w:rsidRPr="00262319">
              <w:rPr>
                <w:rFonts w:ascii="標楷體" w:eastAsia="標楷體" w:hAnsi="標楷體" w:hint="eastAsia"/>
                <w:color w:val="000000"/>
                <w:sz w:val="20"/>
                <w:szCs w:val="20"/>
              </w:rPr>
              <w:t>。</w:t>
            </w:r>
          </w:p>
          <w:p w:rsidR="00213987" w:rsidRPr="00262319" w:rsidRDefault="00213987" w:rsidP="00A60EE5">
            <w:pPr>
              <w:pStyle w:val="aa"/>
              <w:adjustRightInd w:val="0"/>
              <w:snapToGrid w:val="0"/>
              <w:spacing w:after="90" w:line="220" w:lineRule="exact"/>
              <w:rPr>
                <w:rFonts w:ascii="標楷體" w:eastAsia="標楷體" w:hAnsi="標楷體" w:cs="Times-Roman"/>
                <w:color w:val="000000"/>
                <w:sz w:val="20"/>
                <w:szCs w:val="20"/>
              </w:rPr>
            </w:pPr>
          </w:p>
        </w:tc>
        <w:tc>
          <w:tcPr>
            <w:tcW w:w="1276" w:type="dxa"/>
          </w:tcPr>
          <w:p w:rsidR="00213987" w:rsidRPr="00262319" w:rsidRDefault="00213987" w:rsidP="00A60EE5">
            <w:pPr>
              <w:pStyle w:val="4123"/>
              <w:adjustRightInd w:val="0"/>
              <w:snapToGrid w:val="0"/>
              <w:ind w:left="0" w:firstLine="0"/>
              <w:rPr>
                <w:rFonts w:ascii="標楷體" w:eastAsia="標楷體" w:hAnsi="標楷體"/>
                <w:color w:val="000000"/>
                <w:sz w:val="20"/>
              </w:rPr>
            </w:pPr>
            <w:r w:rsidRPr="00262319">
              <w:rPr>
                <w:rFonts w:ascii="標楷體" w:eastAsia="標楷體" w:hAnsi="標楷體" w:hint="eastAsia"/>
                <w:color w:val="000000"/>
                <w:sz w:val="20"/>
              </w:rPr>
              <w:t>1.操作學習</w:t>
            </w:r>
          </w:p>
          <w:p w:rsidR="00213987" w:rsidRPr="00262319"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262319">
              <w:rPr>
                <w:rFonts w:ascii="標楷體" w:eastAsia="標楷體" w:hAnsi="標楷體" w:hint="eastAsia"/>
                <w:color w:val="000000"/>
                <w:sz w:val="20"/>
              </w:rPr>
              <w:t>2.教師觀察</w:t>
            </w:r>
          </w:p>
        </w:tc>
        <w:tc>
          <w:tcPr>
            <w:tcW w:w="2410" w:type="dxa"/>
          </w:tcPr>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3-2-1 表現全身性身體活動的控制能力。</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3-2-2 在活動中表現身體的協調性。</w:t>
            </w:r>
          </w:p>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3-2-3 瞭解運動規則，參與比賽，表現運動技能。</w:t>
            </w:r>
          </w:p>
          <w:p w:rsidR="00213987" w:rsidRPr="00262319" w:rsidRDefault="00213987" w:rsidP="00A60EE5">
            <w:pPr>
              <w:pStyle w:val="4123"/>
              <w:tabs>
                <w:tab w:val="clear" w:pos="142"/>
              </w:tabs>
              <w:adjustRightInd w:val="0"/>
              <w:snapToGrid w:val="0"/>
              <w:ind w:left="0" w:right="0" w:firstLine="0"/>
              <w:jc w:val="left"/>
              <w:rPr>
                <w:rFonts w:ascii="標楷體" w:eastAsia="標楷體" w:hAnsi="標楷體" w:cs="Times-Roman"/>
                <w:color w:val="000000"/>
                <w:sz w:val="20"/>
              </w:rPr>
            </w:pPr>
            <w:r w:rsidRPr="00262319">
              <w:rPr>
                <w:rFonts w:ascii="標楷體" w:eastAsia="標楷體" w:hAnsi="標楷體" w:cs="DFBiaoSongStd-W4" w:hint="eastAsia"/>
                <w:color w:val="000000"/>
                <w:sz w:val="20"/>
              </w:rPr>
              <w:t>3-2-4 在遊戲或簡單比賽中，表現各類運動的基本動作或技術。</w:t>
            </w:r>
          </w:p>
        </w:tc>
        <w:tc>
          <w:tcPr>
            <w:tcW w:w="1931" w:type="dxa"/>
          </w:tcPr>
          <w:p w:rsidR="00213987" w:rsidRPr="00262319" w:rsidRDefault="00213987" w:rsidP="00A60EE5">
            <w:pPr>
              <w:pStyle w:val="aa"/>
              <w:adjustRightInd w:val="0"/>
              <w:snapToGrid w:val="0"/>
              <w:spacing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【生涯發展教育】</w:t>
            </w:r>
          </w:p>
          <w:p w:rsidR="00213987" w:rsidRPr="00262319" w:rsidRDefault="00213987" w:rsidP="00A60EE5">
            <w:pPr>
              <w:pStyle w:val="aa"/>
              <w:adjustRightInd w:val="0"/>
              <w:snapToGrid w:val="0"/>
              <w:spacing w:after="90" w:line="220" w:lineRule="exact"/>
              <w:rPr>
                <w:rFonts w:ascii="標楷體" w:eastAsia="標楷體" w:hAnsi="標楷體"/>
                <w:color w:val="000000"/>
                <w:sz w:val="20"/>
                <w:szCs w:val="20"/>
              </w:rPr>
            </w:pPr>
            <w:r w:rsidRPr="00262319">
              <w:rPr>
                <w:rFonts w:ascii="標楷體" w:eastAsia="標楷體" w:hAnsi="標楷體" w:cs="DFBiaoSongStd-W4" w:hint="eastAsia"/>
                <w:color w:val="000000"/>
                <w:sz w:val="20"/>
                <w:szCs w:val="20"/>
              </w:rPr>
              <w:t>1-2-1 培養自己的興趣、能力。</w:t>
            </w:r>
          </w:p>
        </w:tc>
        <w:tc>
          <w:tcPr>
            <w:tcW w:w="1058" w:type="dxa"/>
          </w:tcPr>
          <w:p w:rsidR="00213987" w:rsidRPr="00262319"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第四週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1-4桌球小天地</w:t>
            </w:r>
          </w:p>
        </w:tc>
        <w:tc>
          <w:tcPr>
            <w:tcW w:w="4755" w:type="dxa"/>
          </w:tcPr>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【活動二】擊球訓練站</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1.1人擔任「小教練」將球丟指定區；1人擔任「持拍者」揮拍擊球；其他組員為「管理者」幫忙撿球，小球員自丟自擊後角色互相輪替。</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【活動三】發球規則</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1.發球者用手把球向上拋起（與地面垂直），但不可讓球旋轉。</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2.拋球高度是球離手後至少16公分。</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3.球從拋起最高點落下後才可擊球。</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4.擊球後，球應先觸及己方球桌，後越過球網，再觸及對方的球桌。</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【活動四】發球練習</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1.一人練習發球，一人在對面接球，接到球回傳，發球10次後角色互換。</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【活動五】發球遊戲</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1.3人一組。一人發球，一人裁判，另一人到發球者的對面接球。</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2.發球者發球過網10次，成功一次得1分後，三人角色輪替。</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【活動六】認識桌球比賽規則</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1.教師說明桌球相關規則。</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【活動七】桌球單打遊戲</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1.三人一組進行單打比賽，一人擔任「小裁判」，採三戰兩勝制。</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【活動八】挑戰單打王</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1.各組優勝者進行單打比賽。</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【活動九】四人桌球遊戲</w:t>
            </w:r>
          </w:p>
          <w:p w:rsidR="00213987" w:rsidRPr="00262319" w:rsidRDefault="00213987" w:rsidP="00A60EE5">
            <w:pPr>
              <w:pStyle w:val="aa"/>
              <w:adjustRightInd w:val="0"/>
              <w:snapToGrid w:val="0"/>
              <w:spacing w:after="90" w:line="20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1.採一球桌四人方式進行練習。</w:t>
            </w:r>
          </w:p>
        </w:tc>
        <w:tc>
          <w:tcPr>
            <w:tcW w:w="709" w:type="dxa"/>
            <w:vAlign w:val="center"/>
          </w:tcPr>
          <w:p w:rsidR="00213987" w:rsidRPr="00262319" w:rsidRDefault="00213987" w:rsidP="00A60EE5">
            <w:pPr>
              <w:pStyle w:val="4123"/>
              <w:tabs>
                <w:tab w:val="clear" w:pos="142"/>
              </w:tabs>
              <w:adjustRightInd w:val="0"/>
              <w:snapToGrid w:val="0"/>
              <w:ind w:left="0" w:right="0" w:firstLine="0"/>
              <w:jc w:val="center"/>
              <w:rPr>
                <w:rFonts w:ascii="標楷體" w:eastAsia="標楷體" w:hAnsi="標楷體"/>
                <w:color w:val="000000"/>
                <w:sz w:val="20"/>
              </w:rPr>
            </w:pPr>
            <w:r w:rsidRPr="00262319">
              <w:rPr>
                <w:rFonts w:ascii="標楷體" w:eastAsia="標楷體" w:hAnsi="標楷體" w:hint="eastAsia"/>
                <w:color w:val="000000"/>
                <w:sz w:val="20"/>
              </w:rPr>
              <w:t>3</w:t>
            </w:r>
          </w:p>
        </w:tc>
        <w:tc>
          <w:tcPr>
            <w:tcW w:w="1417" w:type="dxa"/>
          </w:tcPr>
          <w:p w:rsidR="00213987" w:rsidRPr="00262319" w:rsidRDefault="00213987" w:rsidP="00A60EE5">
            <w:pPr>
              <w:adjustRightInd w:val="0"/>
              <w:snapToGrid w:val="0"/>
              <w:spacing w:line="220" w:lineRule="exact"/>
              <w:rPr>
                <w:rFonts w:ascii="標楷體" w:eastAsia="標楷體" w:hAnsi="標楷體"/>
                <w:color w:val="000000"/>
                <w:sz w:val="20"/>
                <w:szCs w:val="20"/>
              </w:rPr>
            </w:pPr>
            <w:r w:rsidRPr="00262319">
              <w:rPr>
                <w:rFonts w:ascii="標楷體" w:eastAsia="標楷體" w:hAnsi="標楷體" w:hint="eastAsia"/>
                <w:color w:val="000000"/>
                <w:sz w:val="20"/>
                <w:szCs w:val="20"/>
              </w:rPr>
              <w:t>康軒版教科書單元一</w:t>
            </w:r>
            <w:r w:rsidRPr="000D27BD">
              <w:rPr>
                <w:rFonts w:ascii="標楷體" w:eastAsia="標楷體" w:hAnsi="標楷體" w:hint="eastAsia"/>
                <w:color w:val="000000"/>
                <w:sz w:val="20"/>
                <w:szCs w:val="20"/>
              </w:rPr>
              <w:t>「</w:t>
            </w:r>
            <w:r w:rsidRPr="00243350">
              <w:rPr>
                <w:rFonts w:ascii="標楷體" w:eastAsia="標楷體" w:hAnsi="標楷體" w:hint="eastAsia"/>
                <w:color w:val="000000"/>
                <w:sz w:val="20"/>
                <w:szCs w:val="20"/>
              </w:rPr>
              <w:t>我們是球友</w:t>
            </w:r>
            <w:r w:rsidRPr="000D27BD">
              <w:rPr>
                <w:rFonts w:ascii="標楷體" w:eastAsia="標楷體" w:hAnsi="標楷體" w:hint="eastAsia"/>
                <w:color w:val="000000"/>
                <w:sz w:val="20"/>
                <w:szCs w:val="20"/>
              </w:rPr>
              <w:t>」</w:t>
            </w:r>
            <w:r w:rsidRPr="00262319">
              <w:rPr>
                <w:rFonts w:ascii="標楷體" w:eastAsia="標楷體" w:hAnsi="標楷體" w:hint="eastAsia"/>
                <w:color w:val="000000"/>
                <w:sz w:val="20"/>
                <w:szCs w:val="20"/>
              </w:rPr>
              <w:t>。</w:t>
            </w:r>
          </w:p>
          <w:p w:rsidR="00213987" w:rsidRPr="00262319" w:rsidRDefault="00213987" w:rsidP="00A60EE5">
            <w:pPr>
              <w:pStyle w:val="aa"/>
              <w:adjustRightInd w:val="0"/>
              <w:snapToGrid w:val="0"/>
              <w:spacing w:after="90" w:line="220" w:lineRule="exact"/>
              <w:rPr>
                <w:rFonts w:ascii="標楷體" w:eastAsia="標楷體" w:hAnsi="標楷體" w:cs="Times-Roman"/>
                <w:color w:val="000000"/>
                <w:sz w:val="20"/>
                <w:szCs w:val="20"/>
              </w:rPr>
            </w:pPr>
          </w:p>
        </w:tc>
        <w:tc>
          <w:tcPr>
            <w:tcW w:w="1276" w:type="dxa"/>
          </w:tcPr>
          <w:p w:rsidR="00213987" w:rsidRPr="00262319" w:rsidRDefault="00213987" w:rsidP="00A60EE5">
            <w:pPr>
              <w:pStyle w:val="4123"/>
              <w:adjustRightInd w:val="0"/>
              <w:snapToGrid w:val="0"/>
              <w:ind w:left="0" w:firstLine="0"/>
              <w:rPr>
                <w:rFonts w:ascii="標楷體" w:eastAsia="標楷體" w:hAnsi="標楷體"/>
                <w:color w:val="000000"/>
                <w:sz w:val="20"/>
              </w:rPr>
            </w:pPr>
            <w:r w:rsidRPr="00262319">
              <w:rPr>
                <w:rFonts w:ascii="標楷體" w:eastAsia="標楷體" w:hAnsi="標楷體" w:hint="eastAsia"/>
                <w:color w:val="000000"/>
                <w:sz w:val="20"/>
              </w:rPr>
              <w:t>1.操作學習</w:t>
            </w:r>
          </w:p>
          <w:p w:rsidR="00213987" w:rsidRPr="00262319"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262319">
              <w:rPr>
                <w:rFonts w:ascii="標楷體" w:eastAsia="標楷體" w:hAnsi="標楷體" w:hint="eastAsia"/>
                <w:color w:val="000000"/>
                <w:sz w:val="20"/>
              </w:rPr>
              <w:t>2.教師觀察</w:t>
            </w:r>
          </w:p>
        </w:tc>
        <w:tc>
          <w:tcPr>
            <w:tcW w:w="2410" w:type="dxa"/>
          </w:tcPr>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3-2-1 表現全身性身體活動的控制能力。</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3-2-2 在活動中表現身體的協調性。</w:t>
            </w:r>
          </w:p>
          <w:p w:rsidR="00213987" w:rsidRPr="0026231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62319">
              <w:rPr>
                <w:rFonts w:ascii="標楷體" w:eastAsia="標楷體" w:hAnsi="標楷體" w:cs="DFBiaoSongStd-W4" w:hint="eastAsia"/>
                <w:color w:val="000000"/>
                <w:sz w:val="20"/>
                <w:szCs w:val="20"/>
              </w:rPr>
              <w:t>3-2-4 在遊戲或簡單比賽中，表現各類運動的基本動作或技術。</w:t>
            </w:r>
          </w:p>
        </w:tc>
        <w:tc>
          <w:tcPr>
            <w:tcW w:w="1931" w:type="dxa"/>
          </w:tcPr>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【性別平等教育】</w:t>
            </w:r>
          </w:p>
          <w:p w:rsidR="00213987" w:rsidRPr="00262319"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262319">
              <w:rPr>
                <w:rFonts w:ascii="標楷體" w:eastAsia="標楷體" w:hAnsi="標楷體" w:cs="DFBiaoSongStd-W4" w:hint="eastAsia"/>
                <w:color w:val="000000"/>
                <w:sz w:val="20"/>
                <w:szCs w:val="20"/>
              </w:rPr>
              <w:t>2-2-1 瞭解不同性別者在團體中均扮演重要的角色。</w:t>
            </w:r>
          </w:p>
        </w:tc>
        <w:tc>
          <w:tcPr>
            <w:tcW w:w="1058" w:type="dxa"/>
          </w:tcPr>
          <w:p w:rsidR="00213987" w:rsidRPr="00262319"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第五週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2-1成長路快慢行</w:t>
            </w:r>
          </w:p>
        </w:tc>
        <w:tc>
          <w:tcPr>
            <w:tcW w:w="4755" w:type="dxa"/>
          </w:tcPr>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【活動一】你快我慢沒關係</w:t>
            </w:r>
          </w:p>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1.教師請學生進行戲劇表演。</w:t>
            </w:r>
          </w:p>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2.透過戲劇引導學生關心自己的生長發育狀況，每個人進入青春期的時間不盡相同。</w:t>
            </w:r>
          </w:p>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【活動二】成長階段比一比</w:t>
            </w:r>
          </w:p>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1.教師說明成長會帶來許多身心上的變化，請學生自由發表從小到大，在不同階段有哪些不同的變化。</w:t>
            </w:r>
          </w:p>
          <w:p w:rsidR="00213987" w:rsidRPr="00FA51E3" w:rsidRDefault="00213987" w:rsidP="00A60EE5">
            <w:pPr>
              <w:pStyle w:val="aa"/>
              <w:adjustRightInd w:val="0"/>
              <w:snapToGrid w:val="0"/>
              <w:spacing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【活動三】成長祕訣</w:t>
            </w:r>
          </w:p>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1.教師說明影響成長的因素很多，除了遺傳、內分泌等先天因素外，還有很多方法可以改善生長情況。教師配合課本說明成長的祕訣：</w:t>
            </w:r>
          </w:p>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(1)睡得飽、長得高：睡眠不足會影響生長。熟睡時，生長激素會大量分泌，想要長得高就千萬別熬夜。</w:t>
            </w:r>
          </w:p>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(2)營養佳、發育好：均衡飲食，可以提供生長所需的熱量和營養；乳製品可以提供骨骼成長所需的鈣質。</w:t>
            </w:r>
          </w:p>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(3)常運動、身體壯：運動可以加快血液循環，刺激生長激素的分泌。</w:t>
            </w:r>
          </w:p>
          <w:p w:rsidR="00213987" w:rsidRPr="00FA51E3" w:rsidRDefault="00213987" w:rsidP="00A60EE5">
            <w:pPr>
              <w:pStyle w:val="aa"/>
              <w:adjustRightInd w:val="0"/>
              <w:snapToGrid w:val="0"/>
              <w:spacing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(4)姿勢對、儀態美：保持正確良好的姿勢，才不會影響生長發育。</w:t>
            </w:r>
          </w:p>
          <w:p w:rsidR="00213987" w:rsidRPr="00FA51E3" w:rsidRDefault="00213987" w:rsidP="00A60EE5">
            <w:pPr>
              <w:pStyle w:val="aa"/>
              <w:adjustRightInd w:val="0"/>
              <w:snapToGrid w:val="0"/>
              <w:spacing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【活動四】我的成長規畫</w:t>
            </w:r>
          </w:p>
          <w:p w:rsidR="00213987" w:rsidRPr="00FA51E3" w:rsidRDefault="00213987" w:rsidP="00A60EE5">
            <w:pPr>
              <w:pStyle w:val="aa"/>
              <w:adjustRightInd w:val="0"/>
              <w:snapToGrid w:val="0"/>
              <w:spacing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1.教師說明成長規畫的施行步驟。</w:t>
            </w:r>
          </w:p>
          <w:p w:rsidR="00213987" w:rsidRPr="00FA51E3" w:rsidRDefault="00213987" w:rsidP="00A60EE5">
            <w:pPr>
              <w:pStyle w:val="aa"/>
              <w:adjustRightInd w:val="0"/>
              <w:snapToGrid w:val="0"/>
              <w:spacing w:after="90" w:line="20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2.請學生依據上述步驟檢視自己的生活習慣，思考並寫下改進目標和執行策略。</w:t>
            </w:r>
          </w:p>
        </w:tc>
        <w:tc>
          <w:tcPr>
            <w:tcW w:w="709" w:type="dxa"/>
            <w:vAlign w:val="center"/>
          </w:tcPr>
          <w:p w:rsidR="00213987" w:rsidRPr="00FA51E3" w:rsidRDefault="00213987" w:rsidP="00A60EE5">
            <w:pPr>
              <w:pStyle w:val="4123"/>
              <w:tabs>
                <w:tab w:val="clear" w:pos="142"/>
              </w:tabs>
              <w:adjustRightInd w:val="0"/>
              <w:snapToGrid w:val="0"/>
              <w:ind w:left="0" w:right="0" w:firstLine="0"/>
              <w:jc w:val="center"/>
              <w:rPr>
                <w:rFonts w:ascii="標楷體" w:eastAsia="標楷體" w:hAnsi="標楷體"/>
                <w:color w:val="000000"/>
                <w:sz w:val="20"/>
              </w:rPr>
            </w:pPr>
            <w:r w:rsidRPr="00FA51E3">
              <w:rPr>
                <w:rFonts w:ascii="標楷體" w:eastAsia="標楷體" w:hAnsi="標楷體" w:hint="eastAsia"/>
                <w:color w:val="000000"/>
                <w:sz w:val="20"/>
              </w:rPr>
              <w:t>3</w:t>
            </w:r>
          </w:p>
        </w:tc>
        <w:tc>
          <w:tcPr>
            <w:tcW w:w="1417" w:type="dxa"/>
          </w:tcPr>
          <w:p w:rsidR="00213987" w:rsidRPr="00FA51E3" w:rsidRDefault="00213987" w:rsidP="00A60EE5">
            <w:pPr>
              <w:adjustRightInd w:val="0"/>
              <w:snapToGrid w:val="0"/>
              <w:spacing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康軒版教科書單元二「迎向青春期」。</w:t>
            </w:r>
          </w:p>
          <w:p w:rsidR="00213987" w:rsidRPr="00FA51E3" w:rsidRDefault="00213987" w:rsidP="00A60EE5">
            <w:pPr>
              <w:adjustRightInd w:val="0"/>
              <w:snapToGrid w:val="0"/>
              <w:spacing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康軒版媒體「教學DVD」。</w:t>
            </w:r>
          </w:p>
        </w:tc>
        <w:tc>
          <w:tcPr>
            <w:tcW w:w="1276" w:type="dxa"/>
          </w:tcPr>
          <w:p w:rsidR="00213987" w:rsidRPr="00FA51E3" w:rsidRDefault="00213987" w:rsidP="00A60EE5">
            <w:pPr>
              <w:pStyle w:val="4123"/>
              <w:adjustRightInd w:val="0"/>
              <w:snapToGrid w:val="0"/>
              <w:ind w:left="0" w:firstLine="0"/>
              <w:rPr>
                <w:rFonts w:ascii="標楷體" w:eastAsia="標楷體" w:hAnsi="標楷體"/>
                <w:color w:val="000000"/>
                <w:sz w:val="20"/>
              </w:rPr>
            </w:pPr>
            <w:r w:rsidRPr="00FA51E3">
              <w:rPr>
                <w:rFonts w:ascii="標楷體" w:eastAsia="標楷體" w:hAnsi="標楷體" w:hint="eastAsia"/>
                <w:color w:val="000000"/>
                <w:sz w:val="20"/>
              </w:rPr>
              <w:t>1.學生發表</w:t>
            </w:r>
          </w:p>
          <w:p w:rsidR="00213987" w:rsidRPr="00FA51E3" w:rsidRDefault="00213987" w:rsidP="00A60EE5">
            <w:pPr>
              <w:pStyle w:val="4123"/>
              <w:adjustRightInd w:val="0"/>
              <w:snapToGrid w:val="0"/>
              <w:ind w:left="0" w:firstLine="0"/>
              <w:rPr>
                <w:rFonts w:ascii="標楷體" w:eastAsia="標楷體" w:hAnsi="標楷體"/>
                <w:color w:val="000000"/>
                <w:sz w:val="20"/>
              </w:rPr>
            </w:pPr>
            <w:r w:rsidRPr="00FA51E3">
              <w:rPr>
                <w:rFonts w:ascii="標楷體" w:eastAsia="標楷體" w:hAnsi="標楷體" w:hint="eastAsia"/>
                <w:color w:val="000000"/>
                <w:sz w:val="20"/>
              </w:rPr>
              <w:t>2.學生自評</w:t>
            </w:r>
          </w:p>
          <w:p w:rsidR="00213987" w:rsidRPr="00FA51E3"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FA51E3">
              <w:rPr>
                <w:rFonts w:ascii="標楷體" w:eastAsia="標楷體" w:hAnsi="標楷體" w:hint="eastAsia"/>
                <w:color w:val="000000"/>
                <w:sz w:val="20"/>
              </w:rPr>
              <w:t>3.提問回答</w:t>
            </w:r>
          </w:p>
        </w:tc>
        <w:tc>
          <w:tcPr>
            <w:tcW w:w="2410" w:type="dxa"/>
          </w:tcPr>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1-2-1 辨識影響個人成長與行為的因素。</w:t>
            </w:r>
          </w:p>
          <w:p w:rsidR="00213987" w:rsidRPr="00FA51E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FA51E3">
              <w:rPr>
                <w:rFonts w:ascii="標楷體" w:eastAsia="標楷體" w:hAnsi="標楷體" w:hint="eastAsia"/>
                <w:color w:val="000000"/>
                <w:sz w:val="20"/>
                <w:szCs w:val="20"/>
              </w:rPr>
              <w:t>1-2-4 探討各年齡層的生理變化，並有能力處理個體成長過程中的重要轉變。</w:t>
            </w:r>
          </w:p>
        </w:tc>
        <w:tc>
          <w:tcPr>
            <w:tcW w:w="1931" w:type="dxa"/>
          </w:tcPr>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【生涯發展教育】</w:t>
            </w:r>
          </w:p>
          <w:p w:rsidR="00213987" w:rsidRPr="00FA51E3" w:rsidRDefault="00213987" w:rsidP="00A60EE5">
            <w:pPr>
              <w:pStyle w:val="aa"/>
              <w:adjustRightInd w:val="0"/>
              <w:snapToGrid w:val="0"/>
              <w:spacing w:after="90" w:line="220" w:lineRule="exact"/>
              <w:rPr>
                <w:rFonts w:ascii="標楷體" w:eastAsia="標楷體" w:hAnsi="標楷體"/>
                <w:color w:val="000000"/>
                <w:sz w:val="20"/>
                <w:szCs w:val="20"/>
              </w:rPr>
            </w:pPr>
            <w:r w:rsidRPr="00FA51E3">
              <w:rPr>
                <w:rFonts w:ascii="標楷體" w:eastAsia="標楷體" w:hAnsi="標楷體" w:hint="eastAsia"/>
                <w:color w:val="000000"/>
                <w:sz w:val="20"/>
                <w:szCs w:val="20"/>
              </w:rPr>
              <w:t>1-2-1 培養自己的興趣、能力。</w:t>
            </w:r>
          </w:p>
        </w:tc>
        <w:tc>
          <w:tcPr>
            <w:tcW w:w="1058" w:type="dxa"/>
          </w:tcPr>
          <w:p w:rsidR="00213987" w:rsidRPr="00FA51E3"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第六週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2-2青春你我他</w:t>
            </w:r>
          </w:p>
        </w:tc>
        <w:tc>
          <w:tcPr>
            <w:tcW w:w="4755" w:type="dxa"/>
          </w:tcPr>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【活動一】青春信箱</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1.每個人進入青春期的時間不同，女生進入青春期的時間比男生早，約10～14歲間；男生則是12～17歲間。</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2.教師說明青春期階段身心會有很大的變化，詢問學生對青春期有什麼期待或疑問，請學生在紙條上寫下自己對青春期的疑惑並投入青春信箱中。</w:t>
            </w:r>
          </w:p>
          <w:p w:rsidR="00213987" w:rsidRPr="00170FC3" w:rsidRDefault="00213987" w:rsidP="00A60EE5">
            <w:pPr>
              <w:pStyle w:val="aa"/>
              <w:adjustRightInd w:val="0"/>
              <w:snapToGrid w:val="0"/>
              <w:spacing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【活動二】認識青春期</w:t>
            </w:r>
          </w:p>
          <w:p w:rsidR="00213987" w:rsidRPr="00170FC3" w:rsidRDefault="00213987" w:rsidP="00A60EE5">
            <w:pPr>
              <w:pStyle w:val="aa"/>
              <w:adjustRightInd w:val="0"/>
              <w:snapToGrid w:val="0"/>
              <w:spacing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1.教師配合第二性徵教材，展示成熟男性和女性在身體外觀的不同之處。</w:t>
            </w:r>
          </w:p>
          <w:p w:rsidR="00213987" w:rsidRPr="00170FC3" w:rsidRDefault="00213987" w:rsidP="00A60EE5">
            <w:pPr>
              <w:pStyle w:val="aa"/>
              <w:adjustRightInd w:val="0"/>
              <w:snapToGrid w:val="0"/>
              <w:spacing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【活動三】青春大不同</w:t>
            </w:r>
          </w:p>
          <w:p w:rsidR="00213987" w:rsidRPr="00170FC3" w:rsidRDefault="00213987" w:rsidP="00A60EE5">
            <w:pPr>
              <w:pStyle w:val="aa"/>
              <w:adjustRightInd w:val="0"/>
              <w:snapToGrid w:val="0"/>
              <w:spacing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1.教師說明女性進入青春期後，就會有月經，表示生理上已具有生育能力。男性從青春期起，體內會分泌精液，當分泌量過多時，就會排出體外，大多發生在睡夢中稱為夢遺。</w:t>
            </w:r>
          </w:p>
          <w:p w:rsidR="00213987" w:rsidRPr="00170FC3" w:rsidRDefault="00213987" w:rsidP="00A60EE5">
            <w:pPr>
              <w:pStyle w:val="aa"/>
              <w:adjustRightInd w:val="0"/>
              <w:snapToGrid w:val="0"/>
              <w:spacing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【活動四】青春連線</w:t>
            </w:r>
          </w:p>
          <w:p w:rsidR="00213987" w:rsidRPr="00170FC3" w:rsidRDefault="00213987" w:rsidP="00A60EE5">
            <w:pPr>
              <w:pStyle w:val="aa"/>
              <w:adjustRightInd w:val="0"/>
              <w:snapToGrid w:val="0"/>
              <w:spacing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1.各組在紙上畫一個4×4的格線，並在格子裡任意填上1～16的數字。</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2.教師提出問題，學生舉手搶答。答對問題的組別進行賓果遊戲，先連成一線的組別獲得優勝。</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【活動五】酷妹看過來</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1.教師引導學生討論經期的注意事項。</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【活動六】帥哥看過來</w:t>
            </w:r>
          </w:p>
          <w:p w:rsidR="00213987" w:rsidRPr="00170FC3" w:rsidRDefault="00213987" w:rsidP="00A60EE5">
            <w:pPr>
              <w:pStyle w:val="aa"/>
              <w:adjustRightInd w:val="0"/>
              <w:snapToGrid w:val="0"/>
              <w:spacing w:after="90" w:line="20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1.教師配合課文引導學生共同討論男生在青春期應注意的事項。</w:t>
            </w:r>
          </w:p>
        </w:tc>
        <w:tc>
          <w:tcPr>
            <w:tcW w:w="709" w:type="dxa"/>
            <w:vAlign w:val="center"/>
          </w:tcPr>
          <w:p w:rsidR="00213987" w:rsidRPr="00170FC3" w:rsidRDefault="00213987" w:rsidP="00A60EE5">
            <w:pPr>
              <w:pStyle w:val="4123"/>
              <w:tabs>
                <w:tab w:val="clear" w:pos="142"/>
              </w:tabs>
              <w:adjustRightInd w:val="0"/>
              <w:snapToGrid w:val="0"/>
              <w:ind w:left="0" w:right="0" w:firstLine="0"/>
              <w:jc w:val="center"/>
              <w:rPr>
                <w:rFonts w:ascii="標楷體" w:eastAsia="標楷體" w:hAnsi="標楷體"/>
                <w:color w:val="000000"/>
                <w:sz w:val="20"/>
              </w:rPr>
            </w:pPr>
            <w:r w:rsidRPr="00170FC3">
              <w:rPr>
                <w:rFonts w:ascii="標楷體" w:eastAsia="標楷體" w:hAnsi="標楷體" w:hint="eastAsia"/>
                <w:color w:val="000000"/>
                <w:sz w:val="20"/>
              </w:rPr>
              <w:t>3</w:t>
            </w:r>
          </w:p>
        </w:tc>
        <w:tc>
          <w:tcPr>
            <w:tcW w:w="1417" w:type="dxa"/>
          </w:tcPr>
          <w:p w:rsidR="00213987" w:rsidRPr="00170FC3" w:rsidRDefault="00213987" w:rsidP="00A60EE5">
            <w:pPr>
              <w:adjustRightInd w:val="0"/>
              <w:snapToGrid w:val="0"/>
              <w:spacing w:line="220" w:lineRule="exact"/>
              <w:rPr>
                <w:rFonts w:ascii="標楷體" w:eastAsia="標楷體" w:hAnsi="標楷體"/>
                <w:color w:val="000000"/>
                <w:sz w:val="20"/>
                <w:szCs w:val="20"/>
              </w:rPr>
            </w:pPr>
            <w:r w:rsidRPr="00170FC3">
              <w:rPr>
                <w:rFonts w:ascii="標楷體" w:eastAsia="標楷體" w:hAnsi="標楷體" w:hint="eastAsia"/>
                <w:color w:val="000000"/>
                <w:sz w:val="20"/>
                <w:szCs w:val="20"/>
              </w:rPr>
              <w:t>康軒版教科書單元二「迎向青春期」。</w:t>
            </w:r>
          </w:p>
          <w:p w:rsidR="00213987" w:rsidRPr="00170FC3" w:rsidRDefault="00213987" w:rsidP="00A60EE5">
            <w:pPr>
              <w:adjustRightInd w:val="0"/>
              <w:snapToGrid w:val="0"/>
              <w:spacing w:line="220" w:lineRule="exact"/>
              <w:rPr>
                <w:rFonts w:ascii="標楷體" w:eastAsia="標楷體" w:hAnsi="標楷體" w:cs="DFBiaoSongStd-W4"/>
                <w:color w:val="000000"/>
                <w:sz w:val="20"/>
                <w:szCs w:val="20"/>
              </w:rPr>
            </w:pPr>
            <w:r w:rsidRPr="00170FC3">
              <w:rPr>
                <w:rFonts w:ascii="標楷體" w:eastAsia="標楷體" w:hAnsi="標楷體" w:hint="eastAsia"/>
                <w:color w:val="000000"/>
                <w:sz w:val="20"/>
                <w:szCs w:val="20"/>
              </w:rPr>
              <w:t>康軒版媒體「教學DVD」。</w:t>
            </w:r>
          </w:p>
        </w:tc>
        <w:tc>
          <w:tcPr>
            <w:tcW w:w="1276" w:type="dxa"/>
          </w:tcPr>
          <w:p w:rsidR="00213987" w:rsidRPr="00170FC3" w:rsidRDefault="00213987" w:rsidP="00A60EE5">
            <w:pPr>
              <w:pStyle w:val="4123"/>
              <w:adjustRightInd w:val="0"/>
              <w:snapToGrid w:val="0"/>
              <w:ind w:left="0" w:firstLine="0"/>
              <w:rPr>
                <w:rFonts w:ascii="標楷體" w:eastAsia="標楷體" w:hAnsi="標楷體"/>
                <w:color w:val="000000"/>
                <w:sz w:val="20"/>
              </w:rPr>
            </w:pPr>
            <w:r w:rsidRPr="00170FC3">
              <w:rPr>
                <w:rFonts w:ascii="標楷體" w:eastAsia="標楷體" w:hAnsi="標楷體" w:hint="eastAsia"/>
                <w:color w:val="000000"/>
                <w:sz w:val="20"/>
              </w:rPr>
              <w:t>1.學生發表</w:t>
            </w:r>
          </w:p>
          <w:p w:rsidR="00213987" w:rsidRPr="00170FC3" w:rsidRDefault="00213987" w:rsidP="00A60EE5">
            <w:pPr>
              <w:pStyle w:val="4123"/>
              <w:adjustRightInd w:val="0"/>
              <w:snapToGrid w:val="0"/>
              <w:ind w:left="0" w:firstLine="0"/>
              <w:rPr>
                <w:rFonts w:ascii="標楷體" w:eastAsia="標楷體" w:hAnsi="標楷體"/>
                <w:color w:val="000000"/>
                <w:sz w:val="20"/>
              </w:rPr>
            </w:pPr>
            <w:r w:rsidRPr="00170FC3">
              <w:rPr>
                <w:rFonts w:ascii="標楷體" w:eastAsia="標楷體" w:hAnsi="標楷體" w:hint="eastAsia"/>
                <w:color w:val="000000"/>
                <w:sz w:val="20"/>
              </w:rPr>
              <w:t>2.操作學習</w:t>
            </w:r>
          </w:p>
          <w:p w:rsidR="00213987" w:rsidRPr="00170FC3"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170FC3">
              <w:rPr>
                <w:rFonts w:ascii="標楷體" w:eastAsia="標楷體" w:hAnsi="標楷體" w:hint="eastAsia"/>
                <w:color w:val="000000"/>
                <w:sz w:val="20"/>
              </w:rPr>
              <w:t>3.提問回答</w:t>
            </w:r>
          </w:p>
        </w:tc>
        <w:tc>
          <w:tcPr>
            <w:tcW w:w="2410" w:type="dxa"/>
          </w:tcPr>
          <w:p w:rsidR="00213987" w:rsidRPr="00170FC3" w:rsidRDefault="00213987" w:rsidP="00A60EE5">
            <w:pPr>
              <w:pStyle w:val="4123"/>
              <w:tabs>
                <w:tab w:val="clear" w:pos="142"/>
              </w:tabs>
              <w:adjustRightInd w:val="0"/>
              <w:snapToGrid w:val="0"/>
              <w:ind w:left="0" w:right="0" w:firstLine="0"/>
              <w:jc w:val="left"/>
              <w:rPr>
                <w:rFonts w:ascii="標楷體" w:eastAsia="標楷體" w:hAnsi="標楷體" w:cs="Times-Roman"/>
                <w:color w:val="000000"/>
                <w:sz w:val="20"/>
              </w:rPr>
            </w:pPr>
            <w:r w:rsidRPr="00170FC3">
              <w:rPr>
                <w:rFonts w:ascii="標楷體" w:eastAsia="標楷體" w:hAnsi="標楷體" w:hint="eastAsia"/>
                <w:color w:val="000000"/>
                <w:sz w:val="20"/>
              </w:rPr>
              <w:t>1-2-4 探討各年齡層的生理變化，並有能力處理個體成長過程中的重要轉變。</w:t>
            </w:r>
          </w:p>
        </w:tc>
        <w:tc>
          <w:tcPr>
            <w:tcW w:w="1931" w:type="dxa"/>
          </w:tcPr>
          <w:p w:rsidR="00213987" w:rsidRPr="00170FC3" w:rsidRDefault="00213987" w:rsidP="00A60EE5">
            <w:pPr>
              <w:pStyle w:val="4123"/>
              <w:adjustRightInd w:val="0"/>
              <w:snapToGrid w:val="0"/>
              <w:ind w:left="0" w:right="0" w:firstLine="0"/>
              <w:jc w:val="left"/>
              <w:rPr>
                <w:rFonts w:ascii="標楷體" w:eastAsia="標楷體" w:hAnsi="標楷體"/>
                <w:color w:val="000000"/>
                <w:sz w:val="20"/>
              </w:rPr>
            </w:pPr>
          </w:p>
        </w:tc>
        <w:tc>
          <w:tcPr>
            <w:tcW w:w="1058" w:type="dxa"/>
          </w:tcPr>
          <w:p w:rsidR="00213987" w:rsidRPr="00170FC3"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第七週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2-3關心與尊重</w:t>
            </w:r>
          </w:p>
        </w:tc>
        <w:tc>
          <w:tcPr>
            <w:tcW w:w="4755" w:type="dxa"/>
          </w:tcPr>
          <w:p w:rsidR="00213987" w:rsidRPr="00170FC3"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【活動一】非關男女</w:t>
            </w:r>
          </w:p>
          <w:p w:rsidR="00213987" w:rsidRPr="00170FC3"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1.受到第二性徵的影響，青春期的男女生在身體上會有明顯的不同。詢問學生：除此之外，男女生之間還有哪些差異？是因為性別所造成的嗎？</w:t>
            </w:r>
          </w:p>
          <w:p w:rsidR="00213987" w:rsidRPr="00170FC3"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2.師生共同討論長輩對男女生有不同的期望是恰當的嗎？男生一定要勇敢堅強，女生一定要溫柔體貼嗎？請學生思考後表達自己的想法。</w:t>
            </w:r>
          </w:p>
          <w:p w:rsidR="00213987" w:rsidRPr="00170FC3" w:rsidRDefault="00213987" w:rsidP="00A60EE5">
            <w:pPr>
              <w:pStyle w:val="aa"/>
              <w:adjustRightInd w:val="0"/>
              <w:snapToGrid w:val="0"/>
              <w:spacing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3.教師適時澄清觀念，鼓勵學生破除性別刻板印象，才可充分發揮個人潛力，不因性別刻板印象而畫地自限。</w:t>
            </w:r>
          </w:p>
          <w:p w:rsidR="00213987" w:rsidRPr="00170FC3" w:rsidRDefault="00213987" w:rsidP="00A60EE5">
            <w:pPr>
              <w:pStyle w:val="aa"/>
              <w:adjustRightInd w:val="0"/>
              <w:snapToGrid w:val="0"/>
              <w:spacing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【活動二】不受性別限制</w:t>
            </w:r>
          </w:p>
          <w:p w:rsidR="00213987" w:rsidRPr="00170FC3" w:rsidRDefault="00213987" w:rsidP="00A60EE5">
            <w:pPr>
              <w:pStyle w:val="aa"/>
              <w:adjustRightInd w:val="0"/>
              <w:snapToGrid w:val="0"/>
              <w:spacing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1.教師請學生思考自己將來想從事的職業，並將職業名稱寫在白紙上。</w:t>
            </w:r>
          </w:p>
          <w:p w:rsidR="00213987" w:rsidRPr="00170FC3" w:rsidRDefault="00213987" w:rsidP="00A60EE5">
            <w:pPr>
              <w:pStyle w:val="aa"/>
              <w:adjustRightInd w:val="0"/>
              <w:snapToGrid w:val="0"/>
              <w:spacing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2.教師適時澄清觀念，讓學生認知適合的職業沒有男女之分，每個人都可以依自己的興趣、志向來選擇職業。</w:t>
            </w:r>
          </w:p>
          <w:p w:rsidR="00213987" w:rsidRPr="00170FC3" w:rsidRDefault="00213987" w:rsidP="00A60EE5">
            <w:pPr>
              <w:pStyle w:val="aa"/>
              <w:adjustRightInd w:val="0"/>
              <w:snapToGrid w:val="0"/>
              <w:spacing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【活動三】刮目相看</w:t>
            </w:r>
          </w:p>
          <w:p w:rsidR="00213987" w:rsidRPr="00170FC3" w:rsidRDefault="00213987" w:rsidP="00A60EE5">
            <w:pPr>
              <w:pStyle w:val="aa"/>
              <w:adjustRightInd w:val="0"/>
              <w:snapToGrid w:val="0"/>
              <w:spacing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1.教師說明每個人都有優點也有缺點，多發揮優點，努力改進缺點，讓自己感覺更好，更喜歡自己。</w:t>
            </w:r>
          </w:p>
          <w:p w:rsidR="00213987" w:rsidRPr="00170FC3" w:rsidRDefault="00213987" w:rsidP="00A60EE5">
            <w:pPr>
              <w:pStyle w:val="aa"/>
              <w:adjustRightInd w:val="0"/>
              <w:snapToGrid w:val="0"/>
              <w:spacing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【活動四】知己知彼</w:t>
            </w:r>
          </w:p>
          <w:p w:rsidR="00213987" w:rsidRPr="00170FC3"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1.教師說明能肯定自己的人，不會因為自己的缺點而自卑，重要的是要接納它或改進它。</w:t>
            </w:r>
          </w:p>
          <w:p w:rsidR="00213987" w:rsidRPr="00170FC3" w:rsidRDefault="00213987" w:rsidP="00A60EE5">
            <w:pPr>
              <w:pStyle w:val="aa"/>
              <w:adjustRightInd w:val="0"/>
              <w:snapToGrid w:val="0"/>
              <w:spacing w:after="90" w:line="20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2.各組推派代表上台分享課前蒐集的成功人士資料。</w:t>
            </w:r>
          </w:p>
        </w:tc>
        <w:tc>
          <w:tcPr>
            <w:tcW w:w="709" w:type="dxa"/>
            <w:vAlign w:val="center"/>
          </w:tcPr>
          <w:p w:rsidR="00213987" w:rsidRPr="00170FC3" w:rsidRDefault="00213987" w:rsidP="00A60EE5">
            <w:pPr>
              <w:pStyle w:val="4123"/>
              <w:tabs>
                <w:tab w:val="clear" w:pos="142"/>
              </w:tabs>
              <w:adjustRightInd w:val="0"/>
              <w:snapToGrid w:val="0"/>
              <w:ind w:left="0" w:right="0" w:firstLine="0"/>
              <w:jc w:val="center"/>
              <w:rPr>
                <w:rFonts w:ascii="標楷體" w:eastAsia="標楷體" w:hAnsi="標楷體"/>
                <w:color w:val="000000"/>
                <w:sz w:val="20"/>
              </w:rPr>
            </w:pPr>
            <w:r w:rsidRPr="00170FC3">
              <w:rPr>
                <w:rFonts w:ascii="標楷體" w:eastAsia="標楷體" w:hAnsi="標楷體" w:hint="eastAsia"/>
                <w:color w:val="000000"/>
                <w:sz w:val="20"/>
              </w:rPr>
              <w:t>3</w:t>
            </w:r>
          </w:p>
        </w:tc>
        <w:tc>
          <w:tcPr>
            <w:tcW w:w="1417" w:type="dxa"/>
          </w:tcPr>
          <w:p w:rsidR="00213987" w:rsidRPr="00170FC3" w:rsidRDefault="00213987" w:rsidP="00A60EE5">
            <w:pPr>
              <w:adjustRightInd w:val="0"/>
              <w:snapToGrid w:val="0"/>
              <w:spacing w:line="220" w:lineRule="exact"/>
              <w:rPr>
                <w:rFonts w:ascii="標楷體" w:eastAsia="標楷體" w:hAnsi="標楷體"/>
                <w:color w:val="000000"/>
                <w:sz w:val="20"/>
                <w:szCs w:val="20"/>
              </w:rPr>
            </w:pPr>
            <w:r w:rsidRPr="00170FC3">
              <w:rPr>
                <w:rFonts w:ascii="標楷體" w:eastAsia="標楷體" w:hAnsi="標楷體" w:hint="eastAsia"/>
                <w:color w:val="000000"/>
                <w:sz w:val="20"/>
                <w:szCs w:val="20"/>
              </w:rPr>
              <w:t>康軒版教科書單元二「迎向青春期」。</w:t>
            </w:r>
          </w:p>
          <w:p w:rsidR="00213987" w:rsidRPr="00170FC3" w:rsidRDefault="00213987" w:rsidP="00A60EE5">
            <w:pPr>
              <w:adjustRightInd w:val="0"/>
              <w:snapToGrid w:val="0"/>
              <w:spacing w:line="220" w:lineRule="exact"/>
              <w:rPr>
                <w:rFonts w:ascii="標楷體" w:eastAsia="標楷體" w:hAnsi="標楷體" w:cs="Times-Roman"/>
                <w:color w:val="000000"/>
                <w:sz w:val="20"/>
                <w:szCs w:val="20"/>
              </w:rPr>
            </w:pPr>
            <w:r w:rsidRPr="00170FC3">
              <w:rPr>
                <w:rFonts w:ascii="標楷體" w:eastAsia="標楷體" w:hAnsi="標楷體" w:hint="eastAsia"/>
                <w:color w:val="000000"/>
                <w:sz w:val="20"/>
                <w:szCs w:val="20"/>
              </w:rPr>
              <w:t>康軒版媒體「教學DVD」。</w:t>
            </w:r>
          </w:p>
        </w:tc>
        <w:tc>
          <w:tcPr>
            <w:tcW w:w="1276" w:type="dxa"/>
          </w:tcPr>
          <w:p w:rsidR="00213987" w:rsidRPr="00170FC3" w:rsidRDefault="00213987" w:rsidP="00A60EE5">
            <w:pPr>
              <w:pStyle w:val="4123"/>
              <w:adjustRightInd w:val="0"/>
              <w:snapToGrid w:val="0"/>
              <w:ind w:left="0" w:firstLine="0"/>
              <w:rPr>
                <w:rFonts w:ascii="標楷體" w:eastAsia="標楷體" w:hAnsi="標楷體"/>
                <w:color w:val="000000"/>
                <w:sz w:val="20"/>
              </w:rPr>
            </w:pPr>
            <w:r w:rsidRPr="00170FC3">
              <w:rPr>
                <w:rFonts w:ascii="標楷體" w:eastAsia="標楷體" w:hAnsi="標楷體" w:hint="eastAsia"/>
                <w:color w:val="000000"/>
                <w:sz w:val="20"/>
              </w:rPr>
              <w:t>1.學生發表</w:t>
            </w:r>
          </w:p>
          <w:p w:rsidR="00213987" w:rsidRPr="00170FC3" w:rsidRDefault="00213987" w:rsidP="00A60EE5">
            <w:pPr>
              <w:pStyle w:val="4123"/>
              <w:adjustRightInd w:val="0"/>
              <w:snapToGrid w:val="0"/>
              <w:ind w:left="0" w:right="0" w:firstLine="0"/>
              <w:jc w:val="left"/>
              <w:rPr>
                <w:rFonts w:ascii="標楷體" w:eastAsia="標楷體" w:hAnsi="標楷體"/>
                <w:color w:val="000000"/>
                <w:sz w:val="20"/>
              </w:rPr>
            </w:pPr>
            <w:r w:rsidRPr="00170FC3">
              <w:rPr>
                <w:rFonts w:ascii="標楷體" w:eastAsia="標楷體" w:hAnsi="標楷體" w:hint="eastAsia"/>
                <w:color w:val="000000"/>
                <w:sz w:val="20"/>
              </w:rPr>
              <w:t>2.學生自評</w:t>
            </w:r>
          </w:p>
        </w:tc>
        <w:tc>
          <w:tcPr>
            <w:tcW w:w="2410" w:type="dxa"/>
          </w:tcPr>
          <w:p w:rsidR="00213987" w:rsidRPr="00170FC3"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1-2-5 檢視兩性固有的印象及其對兩性發展的影響。</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DFBiaoSongStd-W4" w:hint="eastAsia"/>
                <w:color w:val="000000"/>
                <w:sz w:val="20"/>
                <w:szCs w:val="20"/>
              </w:rPr>
              <w:t>6-2-1 分析自我與他人的差異，從中學會關心自己，並建立個人價值感。</w:t>
            </w:r>
          </w:p>
        </w:tc>
        <w:tc>
          <w:tcPr>
            <w:tcW w:w="1931" w:type="dxa"/>
          </w:tcPr>
          <w:p w:rsidR="00213987" w:rsidRPr="00170FC3"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【性別平等教育】</w:t>
            </w:r>
          </w:p>
          <w:p w:rsidR="00213987" w:rsidRPr="00170FC3"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1-2-1 覺察性別特質的刻板化印象。</w:t>
            </w:r>
          </w:p>
          <w:p w:rsidR="00213987" w:rsidRPr="00170FC3" w:rsidRDefault="00213987" w:rsidP="00A60EE5">
            <w:pPr>
              <w:pStyle w:val="aa"/>
              <w:adjustRightInd w:val="0"/>
              <w:snapToGrid w:val="0"/>
              <w:spacing w:line="220" w:lineRule="exact"/>
              <w:rPr>
                <w:rFonts w:ascii="標楷體" w:eastAsia="標楷體" w:hAnsi="標楷體" w:cs="DFBiaoSongStd-W4"/>
                <w:color w:val="000000"/>
                <w:sz w:val="20"/>
                <w:szCs w:val="20"/>
              </w:rPr>
            </w:pPr>
            <w:r w:rsidRPr="00170FC3">
              <w:rPr>
                <w:rFonts w:ascii="標楷體" w:eastAsia="標楷體" w:hAnsi="標楷體" w:cs="DFBiaoSongStd-W4" w:hint="eastAsia"/>
                <w:color w:val="000000"/>
                <w:sz w:val="20"/>
                <w:szCs w:val="20"/>
              </w:rPr>
              <w:t>【人權教育】</w:t>
            </w:r>
          </w:p>
          <w:p w:rsidR="00213987" w:rsidRPr="00170FC3" w:rsidRDefault="00213987" w:rsidP="00A60EE5">
            <w:pPr>
              <w:pStyle w:val="aa"/>
              <w:adjustRightInd w:val="0"/>
              <w:snapToGrid w:val="0"/>
              <w:spacing w:after="90" w:line="220" w:lineRule="exact"/>
              <w:rPr>
                <w:rFonts w:ascii="標楷體" w:eastAsia="標楷體" w:hAnsi="標楷體"/>
                <w:color w:val="000000"/>
                <w:sz w:val="20"/>
                <w:szCs w:val="20"/>
              </w:rPr>
            </w:pPr>
            <w:r w:rsidRPr="00170FC3">
              <w:rPr>
                <w:rFonts w:ascii="標楷體" w:eastAsia="標楷體" w:hAnsi="標楷體" w:cs="DFBiaoSongStd-W4" w:hint="eastAsia"/>
                <w:color w:val="000000"/>
                <w:sz w:val="20"/>
                <w:szCs w:val="20"/>
              </w:rPr>
              <w:t>1-2-1 欣賞包容個別差異並尊重自己與他人的權利。</w:t>
            </w:r>
          </w:p>
        </w:tc>
        <w:tc>
          <w:tcPr>
            <w:tcW w:w="1058" w:type="dxa"/>
          </w:tcPr>
          <w:p w:rsidR="00213987" w:rsidRPr="00170FC3"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第八週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3-1單槓變化多</w:t>
            </w:r>
          </w:p>
        </w:tc>
        <w:tc>
          <w:tcPr>
            <w:tcW w:w="4755" w:type="dxa"/>
          </w:tcPr>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【活動一】跳上跳下</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1.在單槓下方布置軟墊，並加強頸、肩、肘、腕、膝、踝等的暖身運動。</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 xml:space="preserve">【活動二】下槓方法123 </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1.教師示範指導學生練習下槓方法：</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自然下槓：跳躍上槓以腹部為中心，雙腳自然落地下槓(2)擺振下槓：跳躍上槓後以腹部為中心，雙腳伸直向前擺，雙腳向後擺，腰離開單槓，再兩手推開單槓後落地(3)向前迴環下槓：跳躍上槓後做出「向前迴環下」，腹部緊靠單槓，由上半身重心導引向前下方迴環，待下半身通過單槓後雙腳落地，雙手離槓。</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【活動三】單槓猜拳遊戲</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1.4～6人一組，一人跳躍上槓用腳和其餘站在槓下用手的同學猜拳，上槓者猜贏留在槓上；猜輸接受槓下的指令下槓，下一位再跳躍上槓。</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【活動四】跳躍上槓　轉身下槓</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1.練習轉身下槓：(1)跳躍上槓做靜止動作 (2)單腳跨過單槓，轉身二分之一騎撐於單槓上(3)改變雙手握槓方向(4)另一腳跨過單槓，雙腿伸直併攏下槓(5)選【活動二】下槓動作。</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【活動五】槓下懸垂 向前蹬擺</w:t>
            </w:r>
          </w:p>
          <w:p w:rsidR="00213987" w:rsidRPr="00170FC3" w:rsidRDefault="00213987" w:rsidP="00A60EE5">
            <w:pPr>
              <w:pStyle w:val="aa"/>
              <w:adjustRightInd w:val="0"/>
              <w:snapToGrid w:val="0"/>
              <w:spacing w:after="90" w:line="20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1.雙手正握單槓，雙腳離地屈膝懸垂，來回擺盪，雙腳向前、向上蹬擺，離槓落地，落地點離槓1公尺。</w:t>
            </w:r>
          </w:p>
        </w:tc>
        <w:tc>
          <w:tcPr>
            <w:tcW w:w="709" w:type="dxa"/>
            <w:vAlign w:val="center"/>
          </w:tcPr>
          <w:p w:rsidR="00213987" w:rsidRPr="00170FC3" w:rsidRDefault="00213987" w:rsidP="00A60EE5">
            <w:pPr>
              <w:pStyle w:val="4123"/>
              <w:tabs>
                <w:tab w:val="clear" w:pos="142"/>
              </w:tabs>
              <w:adjustRightInd w:val="0"/>
              <w:snapToGrid w:val="0"/>
              <w:ind w:left="0" w:right="0" w:firstLine="0"/>
              <w:jc w:val="center"/>
              <w:rPr>
                <w:rFonts w:ascii="標楷體" w:eastAsia="標楷體" w:hAnsi="標楷體"/>
                <w:color w:val="000000"/>
                <w:sz w:val="20"/>
              </w:rPr>
            </w:pPr>
            <w:r w:rsidRPr="00170FC3">
              <w:rPr>
                <w:rFonts w:ascii="標楷體" w:eastAsia="標楷體" w:hAnsi="標楷體" w:hint="eastAsia"/>
                <w:color w:val="000000"/>
                <w:sz w:val="20"/>
              </w:rPr>
              <w:t>3</w:t>
            </w:r>
          </w:p>
        </w:tc>
        <w:tc>
          <w:tcPr>
            <w:tcW w:w="1417" w:type="dxa"/>
          </w:tcPr>
          <w:p w:rsidR="00213987" w:rsidRPr="00170FC3" w:rsidRDefault="00213987" w:rsidP="00A60EE5">
            <w:pPr>
              <w:adjustRightInd w:val="0"/>
              <w:snapToGrid w:val="0"/>
              <w:spacing w:line="220" w:lineRule="exact"/>
              <w:rPr>
                <w:rFonts w:ascii="標楷體" w:eastAsia="標楷體" w:hAnsi="標楷體"/>
                <w:color w:val="000000"/>
                <w:sz w:val="20"/>
                <w:szCs w:val="20"/>
              </w:rPr>
            </w:pPr>
            <w:r w:rsidRPr="00170FC3">
              <w:rPr>
                <w:rFonts w:ascii="標楷體" w:eastAsia="標楷體" w:hAnsi="標楷體" w:hint="eastAsia"/>
                <w:color w:val="000000"/>
                <w:sz w:val="20"/>
                <w:szCs w:val="20"/>
              </w:rPr>
              <w:t>康軒版教科書單元三「槓鈴平衡樂」。</w:t>
            </w:r>
          </w:p>
          <w:p w:rsidR="00213987" w:rsidRPr="00170FC3" w:rsidRDefault="00213987" w:rsidP="00A60EE5">
            <w:pPr>
              <w:pStyle w:val="4123"/>
              <w:tabs>
                <w:tab w:val="clear" w:pos="142"/>
              </w:tabs>
              <w:adjustRightInd w:val="0"/>
              <w:snapToGrid w:val="0"/>
              <w:ind w:left="0" w:right="0" w:firstLine="0"/>
              <w:jc w:val="left"/>
              <w:rPr>
                <w:rFonts w:ascii="標楷體" w:eastAsia="標楷體" w:hAnsi="標楷體" w:cs="Times-Roman"/>
                <w:color w:val="000000"/>
                <w:sz w:val="20"/>
              </w:rPr>
            </w:pPr>
          </w:p>
        </w:tc>
        <w:tc>
          <w:tcPr>
            <w:tcW w:w="1276" w:type="dxa"/>
          </w:tcPr>
          <w:p w:rsidR="00213987" w:rsidRPr="00170FC3" w:rsidRDefault="00213987" w:rsidP="00A60EE5">
            <w:pPr>
              <w:pStyle w:val="4123"/>
              <w:adjustRightInd w:val="0"/>
              <w:snapToGrid w:val="0"/>
              <w:ind w:left="0" w:firstLine="0"/>
              <w:rPr>
                <w:rFonts w:ascii="標楷體" w:eastAsia="標楷體" w:hAnsi="標楷體"/>
                <w:color w:val="000000"/>
                <w:sz w:val="20"/>
              </w:rPr>
            </w:pPr>
            <w:r w:rsidRPr="00170FC3">
              <w:rPr>
                <w:rFonts w:ascii="標楷體" w:eastAsia="標楷體" w:hAnsi="標楷體" w:hint="eastAsia"/>
                <w:color w:val="000000"/>
                <w:sz w:val="20"/>
              </w:rPr>
              <w:t>1.操作學習</w:t>
            </w:r>
          </w:p>
          <w:p w:rsidR="00213987" w:rsidRPr="00170FC3"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170FC3">
              <w:rPr>
                <w:rFonts w:ascii="標楷體" w:eastAsia="標楷體" w:hAnsi="標楷體" w:hint="eastAsia"/>
                <w:color w:val="000000"/>
                <w:sz w:val="20"/>
              </w:rPr>
              <w:t>2.教師觀察</w:t>
            </w:r>
          </w:p>
        </w:tc>
        <w:tc>
          <w:tcPr>
            <w:tcW w:w="2410" w:type="dxa"/>
          </w:tcPr>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3-2-2 在活動中表現身體的協調性。</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3-2-4 在遊戲或簡單比賽中，表現各類運動的基本動作或技術。</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6-2-3 參與團體活動，體察人我互動的因素及增進方法。</w:t>
            </w:r>
          </w:p>
        </w:tc>
        <w:tc>
          <w:tcPr>
            <w:tcW w:w="1931" w:type="dxa"/>
          </w:tcPr>
          <w:p w:rsidR="00213987" w:rsidRPr="00170FC3" w:rsidRDefault="00213987" w:rsidP="00A60EE5">
            <w:pPr>
              <w:pStyle w:val="aa"/>
              <w:adjustRightInd w:val="0"/>
              <w:snapToGrid w:val="0"/>
              <w:spacing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【性別平等教育】</w:t>
            </w:r>
          </w:p>
          <w:p w:rsidR="00213987" w:rsidRPr="00170FC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0FC3">
              <w:rPr>
                <w:rFonts w:ascii="標楷體" w:eastAsia="標楷體" w:hAnsi="標楷體" w:cs="Times-Roman" w:hint="eastAsia"/>
                <w:color w:val="000000"/>
                <w:sz w:val="20"/>
                <w:szCs w:val="20"/>
              </w:rPr>
              <w:t>2-2-1 瞭解不同性別者在團體中均扮演重要的角色。</w:t>
            </w:r>
          </w:p>
          <w:p w:rsidR="00213987" w:rsidRPr="00170FC3" w:rsidRDefault="00213987" w:rsidP="00A60EE5">
            <w:pPr>
              <w:pStyle w:val="4123"/>
              <w:adjustRightInd w:val="0"/>
              <w:snapToGrid w:val="0"/>
              <w:ind w:left="0" w:right="0"/>
              <w:rPr>
                <w:rFonts w:ascii="標楷體" w:eastAsia="標楷體" w:hAnsi="標楷體"/>
                <w:color w:val="000000"/>
                <w:sz w:val="20"/>
              </w:rPr>
            </w:pPr>
          </w:p>
        </w:tc>
        <w:tc>
          <w:tcPr>
            <w:tcW w:w="1058" w:type="dxa"/>
          </w:tcPr>
          <w:p w:rsidR="00213987" w:rsidRPr="00170FC3"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第九週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3-2木上平衡行</w:t>
            </w:r>
          </w:p>
        </w:tc>
        <w:tc>
          <w:tcPr>
            <w:tcW w:w="4755" w:type="dxa"/>
          </w:tcPr>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【活動一】撐箱上木</w:t>
            </w:r>
          </w:p>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1.教師指導學生完成：(1)助跑3～5步，雙腳踩踏板，雙手五指略微分開，按壓在縱向跳箱上，寬與肩同；雙腳併腿屈膝向上跳，落在縱向跳箱上，最後雙手離箱成蹲立狀(2)兩手一前一後，向前按壓平衡木，兩腳一前一後屈膝向前跳，落在平衡木上，最後雙手離開平衡木成站立狀(3)在平衡木上行進，走到末端向前、上跳再落地，雙手保持平衡下木。</w:t>
            </w:r>
          </w:p>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【活動二】踏跳箱上木</w:t>
            </w:r>
          </w:p>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1.教師指導學生完成：(1)助跑3～5步，用慣用腳踩踏板起跳，另一腳踏上跳箱的近端，再向前走一步到跳箱的遠端 (2)輕跳到平衡木上成站立狀(3)在平衡木上做出行進動作，跳躍落地，雙手保持平衡下木。</w:t>
            </w:r>
          </w:p>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【活動三】木上大挑戰</w:t>
            </w:r>
          </w:p>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1.在木上挑戰：(1)撐箱上木(2)平衡木上來回行進(3)在平衡木上模仿稻草人、金雞獨立或小鳥單腳站立展翅，靜止5秒以上(4)在平衡木上用腰部搖動呼拉圈5次以上不掉落後下木。</w:t>
            </w:r>
          </w:p>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【活動四】木上闖關王</w:t>
            </w:r>
          </w:p>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color w:val="000000"/>
                <w:sz w:val="20"/>
                <w:szCs w:val="20"/>
              </w:rPr>
              <w:t>1.</w:t>
            </w:r>
            <w:r w:rsidRPr="00653385">
              <w:rPr>
                <w:rFonts w:ascii="標楷體" w:eastAsia="標楷體" w:hAnsi="標楷體" w:cs="Times-Roman" w:hint="eastAsia"/>
                <w:color w:val="000000"/>
                <w:sz w:val="20"/>
                <w:szCs w:val="20"/>
              </w:rPr>
              <w:t>在平衡木上完成【活動三】的闖關，每關得分為</w:t>
            </w:r>
            <w:r w:rsidRPr="00653385">
              <w:rPr>
                <w:rFonts w:ascii="標楷體" w:eastAsia="標楷體" w:hAnsi="標楷體" w:cs="Times-Roman"/>
                <w:color w:val="000000"/>
                <w:sz w:val="20"/>
                <w:szCs w:val="20"/>
              </w:rPr>
              <w:t>1</w:t>
            </w:r>
            <w:r w:rsidRPr="00653385">
              <w:rPr>
                <w:rFonts w:ascii="Cambria Math" w:eastAsia="標楷體" w:hAnsi="Cambria Math" w:cs="Cambria Math"/>
                <w:color w:val="000000"/>
                <w:sz w:val="20"/>
                <w:szCs w:val="20"/>
              </w:rPr>
              <w:t>∼</w:t>
            </w:r>
            <w:r w:rsidRPr="00653385">
              <w:rPr>
                <w:rFonts w:ascii="標楷體" w:eastAsia="標楷體" w:hAnsi="標楷體" w:cs="Times-Roman"/>
                <w:color w:val="000000"/>
                <w:sz w:val="20"/>
                <w:szCs w:val="20"/>
              </w:rPr>
              <w:t>2</w:t>
            </w:r>
            <w:r w:rsidRPr="00653385">
              <w:rPr>
                <w:rFonts w:ascii="標楷體" w:eastAsia="標楷體" w:hAnsi="標楷體" w:cs="Times-Roman" w:hint="eastAsia"/>
                <w:color w:val="000000"/>
                <w:sz w:val="20"/>
                <w:szCs w:val="20"/>
              </w:rPr>
              <w:t>分。</w:t>
            </w:r>
          </w:p>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color w:val="000000"/>
                <w:sz w:val="20"/>
                <w:szCs w:val="20"/>
              </w:rPr>
              <w:t>2.</w:t>
            </w:r>
            <w:r w:rsidRPr="00653385">
              <w:rPr>
                <w:rFonts w:ascii="標楷體" w:eastAsia="標楷體" w:hAnsi="標楷體" w:cs="Times-Roman" w:hint="eastAsia"/>
                <w:color w:val="000000"/>
                <w:sz w:val="20"/>
                <w:szCs w:val="20"/>
              </w:rPr>
              <w:t>每關設關主</w:t>
            </w:r>
            <w:r w:rsidRPr="00653385">
              <w:rPr>
                <w:rFonts w:ascii="標楷體" w:eastAsia="標楷體" w:hAnsi="標楷體" w:cs="Times-Roman"/>
                <w:color w:val="000000"/>
                <w:sz w:val="20"/>
                <w:szCs w:val="20"/>
              </w:rPr>
              <w:t>1</w:t>
            </w:r>
            <w:r w:rsidRPr="00653385">
              <w:rPr>
                <w:rFonts w:ascii="標楷體" w:eastAsia="標楷體" w:hAnsi="標楷體" w:cs="Times-Roman" w:hint="eastAsia"/>
                <w:color w:val="000000"/>
                <w:sz w:val="20"/>
                <w:szCs w:val="20"/>
              </w:rPr>
              <w:t>人，觀察闖關者表現給分，五關合計最高分為</w:t>
            </w:r>
            <w:r w:rsidRPr="00653385">
              <w:rPr>
                <w:rFonts w:ascii="標楷體" w:eastAsia="標楷體" w:hAnsi="標楷體" w:cs="Times-Roman"/>
                <w:color w:val="000000"/>
                <w:sz w:val="20"/>
                <w:szCs w:val="20"/>
              </w:rPr>
              <w:t>10</w:t>
            </w:r>
            <w:r w:rsidRPr="00653385">
              <w:rPr>
                <w:rFonts w:ascii="標楷體" w:eastAsia="標楷體" w:hAnsi="標楷體" w:cs="Times-Roman" w:hint="eastAsia"/>
                <w:color w:val="000000"/>
                <w:sz w:val="20"/>
                <w:szCs w:val="20"/>
              </w:rPr>
              <w:t>分。</w:t>
            </w:r>
          </w:p>
        </w:tc>
        <w:tc>
          <w:tcPr>
            <w:tcW w:w="709" w:type="dxa"/>
            <w:vAlign w:val="center"/>
          </w:tcPr>
          <w:p w:rsidR="00213987" w:rsidRPr="00653385"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653385">
              <w:rPr>
                <w:rFonts w:ascii="標楷體" w:eastAsia="標楷體" w:hAnsi="標楷體" w:cs="Times-Roman" w:hint="eastAsia"/>
                <w:color w:val="000000"/>
                <w:sz w:val="20"/>
              </w:rPr>
              <w:t>3</w:t>
            </w:r>
          </w:p>
        </w:tc>
        <w:tc>
          <w:tcPr>
            <w:tcW w:w="1417" w:type="dxa"/>
          </w:tcPr>
          <w:p w:rsidR="00213987" w:rsidRPr="00653385" w:rsidRDefault="00213987" w:rsidP="00A60EE5">
            <w:pPr>
              <w:adjustRightInd w:val="0"/>
              <w:snapToGrid w:val="0"/>
              <w:spacing w:line="220" w:lineRule="exact"/>
              <w:rPr>
                <w:rFonts w:ascii="標楷體" w:eastAsia="標楷體" w:hAnsi="標楷體"/>
                <w:color w:val="000000"/>
                <w:sz w:val="20"/>
                <w:szCs w:val="20"/>
              </w:rPr>
            </w:pPr>
            <w:r w:rsidRPr="00653385">
              <w:rPr>
                <w:rFonts w:ascii="標楷體" w:eastAsia="標楷體" w:hAnsi="標楷體" w:hint="eastAsia"/>
                <w:color w:val="000000"/>
                <w:sz w:val="20"/>
                <w:szCs w:val="20"/>
              </w:rPr>
              <w:t>康軒版教科書單元三「槓鈴平衡樂」。</w:t>
            </w:r>
          </w:p>
          <w:p w:rsidR="00213987" w:rsidRPr="00653385" w:rsidRDefault="00213987" w:rsidP="00A60EE5">
            <w:pPr>
              <w:pStyle w:val="4123"/>
              <w:tabs>
                <w:tab w:val="clear" w:pos="142"/>
              </w:tabs>
              <w:adjustRightInd w:val="0"/>
              <w:snapToGrid w:val="0"/>
              <w:ind w:left="0" w:right="0" w:firstLine="0"/>
              <w:jc w:val="left"/>
              <w:rPr>
                <w:rFonts w:ascii="標楷體" w:eastAsia="標楷體" w:hAnsi="標楷體" w:cs="Times-Roman"/>
                <w:color w:val="000000"/>
                <w:sz w:val="20"/>
              </w:rPr>
            </w:pPr>
          </w:p>
        </w:tc>
        <w:tc>
          <w:tcPr>
            <w:tcW w:w="1276" w:type="dxa"/>
          </w:tcPr>
          <w:p w:rsidR="00213987" w:rsidRPr="00653385" w:rsidRDefault="00213987" w:rsidP="00A60EE5">
            <w:pPr>
              <w:pStyle w:val="4123"/>
              <w:adjustRightInd w:val="0"/>
              <w:snapToGrid w:val="0"/>
              <w:ind w:left="0" w:firstLine="0"/>
              <w:rPr>
                <w:rFonts w:ascii="標楷體" w:eastAsia="標楷體" w:hAnsi="標楷體"/>
                <w:color w:val="000000"/>
                <w:sz w:val="20"/>
              </w:rPr>
            </w:pPr>
            <w:r w:rsidRPr="00653385">
              <w:rPr>
                <w:rFonts w:ascii="標楷體" w:eastAsia="標楷體" w:hAnsi="標楷體" w:hint="eastAsia"/>
                <w:color w:val="000000"/>
                <w:sz w:val="20"/>
              </w:rPr>
              <w:t>1.操作學習</w:t>
            </w:r>
          </w:p>
          <w:p w:rsidR="00213987" w:rsidRPr="00653385"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653385">
              <w:rPr>
                <w:rFonts w:ascii="標楷體" w:eastAsia="標楷體" w:hAnsi="標楷體" w:hint="eastAsia"/>
                <w:color w:val="000000"/>
                <w:sz w:val="20"/>
              </w:rPr>
              <w:t>2.教師觀察</w:t>
            </w:r>
          </w:p>
        </w:tc>
        <w:tc>
          <w:tcPr>
            <w:tcW w:w="2410" w:type="dxa"/>
          </w:tcPr>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3-2-2 在活動中表現身體的協調性。</w:t>
            </w:r>
          </w:p>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3-2-4 在遊戲或簡單比賽中，表現各類運動的基本動作或技術。</w:t>
            </w:r>
          </w:p>
        </w:tc>
        <w:tc>
          <w:tcPr>
            <w:tcW w:w="1931" w:type="dxa"/>
          </w:tcPr>
          <w:p w:rsidR="00213987" w:rsidRPr="00653385"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53385">
              <w:rPr>
                <w:rFonts w:ascii="標楷體" w:eastAsia="標楷體" w:hAnsi="標楷體" w:cs="Times-Roman" w:hint="eastAsia"/>
                <w:color w:val="000000"/>
                <w:sz w:val="20"/>
                <w:szCs w:val="20"/>
              </w:rPr>
              <w:t>【生涯發展教育】</w:t>
            </w:r>
          </w:p>
          <w:p w:rsidR="00213987" w:rsidRPr="00653385" w:rsidRDefault="00213987" w:rsidP="00A60EE5">
            <w:pPr>
              <w:pStyle w:val="4123"/>
              <w:adjustRightInd w:val="0"/>
              <w:snapToGrid w:val="0"/>
              <w:ind w:left="0" w:right="0" w:hanging="20"/>
              <w:rPr>
                <w:rFonts w:ascii="標楷體" w:eastAsia="標楷體" w:hAnsi="標楷體"/>
                <w:color w:val="000000"/>
                <w:sz w:val="20"/>
              </w:rPr>
            </w:pPr>
            <w:r w:rsidRPr="00653385">
              <w:rPr>
                <w:rFonts w:ascii="標楷體" w:eastAsia="標楷體" w:hAnsi="標楷體" w:cs="Times-Roman" w:hint="eastAsia"/>
                <w:color w:val="000000"/>
                <w:sz w:val="20"/>
              </w:rPr>
              <w:t>2-2-1 培養良好的人際互動能力。</w:t>
            </w:r>
          </w:p>
        </w:tc>
        <w:tc>
          <w:tcPr>
            <w:tcW w:w="1058" w:type="dxa"/>
          </w:tcPr>
          <w:p w:rsidR="00213987" w:rsidRPr="00653385"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3-3一起鈴來瘋</w:t>
            </w:r>
          </w:p>
        </w:tc>
        <w:tc>
          <w:tcPr>
            <w:tcW w:w="4755" w:type="dxa"/>
          </w:tcPr>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 xml:space="preserve">【活動一】扯鈴故事 </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1.教師引導學生了解扯鈴源流文化。</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【活動二】扯鈴家族</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1.教師介紹扯鈴的種類、材質。</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【活動三】扯鈴前準備</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1.教師指導學生扯鈴前準備工作。</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【活動四】遛鈴拉鈴</w:t>
            </w:r>
          </w:p>
          <w:p w:rsidR="00213987" w:rsidRPr="00DF2CA7" w:rsidRDefault="00213987" w:rsidP="00A60EE5">
            <w:pPr>
              <w:pStyle w:val="aa"/>
              <w:adjustRightInd w:val="0"/>
              <w:snapToGrid w:val="0"/>
              <w:spacing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1.將鈴繩勾放於扯鈴軸心，順鈴行進方向在地上「遛鈴」。</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2.將鈴繩勾放於扯鈴軸心，正對鈴面右手拉高、左手放低，再左手拉高右手放低練習拉鈴。</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【活動五】低手交叉運鈴</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1.慣用右手者右棍線交叉在裡邊。右手往軸心上方拉高，緊密拉靠鈴軸移動鈴繩；右手拉高到最後，手腕須抽揚快擺增加鈴轉速，左手只需輕拉。</w:t>
            </w:r>
          </w:p>
          <w:p w:rsidR="00213987" w:rsidRPr="00DF2CA7" w:rsidRDefault="00213987" w:rsidP="00A60EE5">
            <w:pPr>
              <w:pStyle w:val="aa"/>
              <w:tabs>
                <w:tab w:val="left" w:pos="2550"/>
              </w:tabs>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【活動六】開線運鈴</w:t>
            </w:r>
            <w:r w:rsidRPr="00DF2CA7">
              <w:rPr>
                <w:rFonts w:ascii="標楷體" w:eastAsia="標楷體" w:hAnsi="標楷體" w:cs="Times-Roman"/>
                <w:color w:val="000000"/>
                <w:sz w:val="20"/>
                <w:szCs w:val="20"/>
              </w:rPr>
              <w:tab/>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1.鈴繩打開成V形，正對「鈴面」順勢運鈴，鈴速不可太快，保持穩定。</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【活動七】平衡調鈴</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1.慣用右手者，如鈴面外側高、內側低，則右手前擺、左手後擺調鈴。</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【活動八】金雞上架</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1.教師指導學生「金雞上架」要領。</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【活動九】螞蟻上樹</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1.教師指導學生「螞蟻上樹」要領。</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【活動十】扯鈴表演會</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1.學生自行設計表演內容並演出。</w:t>
            </w:r>
          </w:p>
        </w:tc>
        <w:tc>
          <w:tcPr>
            <w:tcW w:w="709" w:type="dxa"/>
            <w:vAlign w:val="center"/>
          </w:tcPr>
          <w:p w:rsidR="00213987" w:rsidRPr="00DF2CA7"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DF2CA7">
              <w:rPr>
                <w:rFonts w:ascii="標楷體" w:eastAsia="標楷體" w:hAnsi="標楷體" w:cs="Times-Roman" w:hint="eastAsia"/>
                <w:color w:val="000000"/>
                <w:sz w:val="20"/>
              </w:rPr>
              <w:t>3</w:t>
            </w:r>
          </w:p>
        </w:tc>
        <w:tc>
          <w:tcPr>
            <w:tcW w:w="1417" w:type="dxa"/>
          </w:tcPr>
          <w:p w:rsidR="00213987" w:rsidRPr="00DF2CA7" w:rsidRDefault="00213987" w:rsidP="00A60EE5">
            <w:pPr>
              <w:adjustRightInd w:val="0"/>
              <w:snapToGrid w:val="0"/>
              <w:spacing w:line="220" w:lineRule="exact"/>
              <w:rPr>
                <w:rFonts w:ascii="標楷體" w:eastAsia="標楷體" w:hAnsi="標楷體"/>
                <w:color w:val="000000"/>
                <w:sz w:val="20"/>
                <w:szCs w:val="20"/>
              </w:rPr>
            </w:pPr>
            <w:r w:rsidRPr="00DF2CA7">
              <w:rPr>
                <w:rFonts w:ascii="標楷體" w:eastAsia="標楷體" w:hAnsi="標楷體" w:hint="eastAsia"/>
                <w:color w:val="000000"/>
                <w:sz w:val="20"/>
                <w:szCs w:val="20"/>
              </w:rPr>
              <w:t>康軒版教科書單元三「槓鈴平衡樂」。</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p>
        </w:tc>
        <w:tc>
          <w:tcPr>
            <w:tcW w:w="1276" w:type="dxa"/>
          </w:tcPr>
          <w:p w:rsidR="00213987" w:rsidRPr="00DF2CA7" w:rsidRDefault="00213987" w:rsidP="00A60EE5">
            <w:pPr>
              <w:pStyle w:val="4123"/>
              <w:adjustRightInd w:val="0"/>
              <w:snapToGrid w:val="0"/>
              <w:ind w:left="0" w:firstLine="0"/>
              <w:rPr>
                <w:rFonts w:ascii="標楷體" w:eastAsia="標楷體" w:hAnsi="標楷體"/>
                <w:color w:val="000000"/>
                <w:sz w:val="20"/>
              </w:rPr>
            </w:pPr>
            <w:r w:rsidRPr="00DF2CA7">
              <w:rPr>
                <w:rFonts w:ascii="標楷體" w:eastAsia="標楷體" w:hAnsi="標楷體" w:hint="eastAsia"/>
                <w:color w:val="000000"/>
                <w:sz w:val="20"/>
              </w:rPr>
              <w:t>1.操作學習</w:t>
            </w:r>
          </w:p>
          <w:p w:rsidR="00213987" w:rsidRPr="00DF2CA7" w:rsidRDefault="00213987" w:rsidP="00A60EE5">
            <w:pPr>
              <w:pStyle w:val="4123"/>
              <w:adjustRightInd w:val="0"/>
              <w:snapToGrid w:val="0"/>
              <w:ind w:left="0" w:firstLine="0"/>
              <w:rPr>
                <w:rFonts w:ascii="標楷體" w:eastAsia="標楷體" w:hAnsi="標楷體"/>
                <w:color w:val="000000"/>
                <w:sz w:val="20"/>
              </w:rPr>
            </w:pPr>
            <w:r w:rsidRPr="00DF2CA7">
              <w:rPr>
                <w:rFonts w:ascii="標楷體" w:eastAsia="標楷體" w:hAnsi="標楷體" w:hint="eastAsia"/>
                <w:color w:val="000000"/>
                <w:sz w:val="20"/>
              </w:rPr>
              <w:t>2.教師觀察</w:t>
            </w:r>
          </w:p>
          <w:p w:rsidR="00213987" w:rsidRPr="00DF2CA7" w:rsidRDefault="00213987" w:rsidP="00A60EE5">
            <w:pPr>
              <w:pStyle w:val="4123"/>
              <w:adjustRightInd w:val="0"/>
              <w:snapToGrid w:val="0"/>
              <w:ind w:left="0" w:firstLine="0"/>
              <w:rPr>
                <w:rFonts w:ascii="標楷體" w:eastAsia="標楷體" w:hAnsi="標楷體"/>
                <w:color w:val="000000"/>
                <w:sz w:val="20"/>
              </w:rPr>
            </w:pPr>
            <w:r w:rsidRPr="00DF2CA7">
              <w:rPr>
                <w:rFonts w:ascii="標楷體" w:eastAsia="標楷體" w:hAnsi="標楷體" w:hint="eastAsia"/>
                <w:color w:val="000000"/>
                <w:sz w:val="20"/>
              </w:rPr>
              <w:t>3.學生發表</w:t>
            </w:r>
          </w:p>
          <w:p w:rsidR="00213987" w:rsidRPr="00DF2CA7"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DF2CA7">
              <w:rPr>
                <w:rFonts w:ascii="標楷體" w:eastAsia="標楷體" w:hAnsi="標楷體" w:hint="eastAsia"/>
                <w:color w:val="000000"/>
                <w:sz w:val="20"/>
              </w:rPr>
              <w:t>4.提問回答</w:t>
            </w:r>
          </w:p>
        </w:tc>
        <w:tc>
          <w:tcPr>
            <w:tcW w:w="2410" w:type="dxa"/>
          </w:tcPr>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3-2-2 在活動中表現身體的協調性。</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3-2-4 在遊戲或簡單比賽中，表現各類運動的基本動作或技術。</w:t>
            </w:r>
          </w:p>
          <w:p w:rsidR="00213987" w:rsidRPr="00DF2CA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4-2-5 透過運動瞭解本土與世界文化。</w:t>
            </w:r>
          </w:p>
          <w:p w:rsidR="00213987" w:rsidRPr="00DF2CA7" w:rsidRDefault="00213987" w:rsidP="00A60EE5">
            <w:pPr>
              <w:pStyle w:val="aa"/>
              <w:adjustRightInd w:val="0"/>
              <w:snapToGrid w:val="0"/>
              <w:spacing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6-2-3 參與團體活動，體察人我互動的因素及增進方法。</w:t>
            </w:r>
          </w:p>
          <w:p w:rsidR="00213987" w:rsidRPr="00DF2CA7" w:rsidRDefault="00213987" w:rsidP="00A60EE5">
            <w:pPr>
              <w:pStyle w:val="aa"/>
              <w:adjustRightInd w:val="0"/>
              <w:snapToGrid w:val="0"/>
              <w:spacing w:line="220" w:lineRule="exact"/>
              <w:rPr>
                <w:rFonts w:ascii="標楷體" w:eastAsia="標楷體" w:hAnsi="標楷體" w:cs="Times-Roman"/>
                <w:color w:val="000000"/>
                <w:sz w:val="20"/>
                <w:szCs w:val="20"/>
              </w:rPr>
            </w:pPr>
          </w:p>
        </w:tc>
        <w:tc>
          <w:tcPr>
            <w:tcW w:w="1931" w:type="dxa"/>
          </w:tcPr>
          <w:p w:rsidR="00213987" w:rsidRPr="00DF2CA7" w:rsidRDefault="00213987" w:rsidP="00A60EE5">
            <w:pPr>
              <w:pStyle w:val="aa"/>
              <w:adjustRightInd w:val="0"/>
              <w:snapToGrid w:val="0"/>
              <w:spacing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【性別平等教育】</w:t>
            </w:r>
          </w:p>
          <w:p w:rsidR="00213987" w:rsidRPr="00DF2CA7" w:rsidRDefault="00213987" w:rsidP="00A60EE5">
            <w:pPr>
              <w:pStyle w:val="aa"/>
              <w:adjustRightInd w:val="0"/>
              <w:snapToGrid w:val="0"/>
              <w:spacing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2-2-1 瞭解不同性別者在團體中均扮演重要的角色。</w:t>
            </w:r>
          </w:p>
          <w:p w:rsidR="00213987" w:rsidRPr="00DF2CA7" w:rsidRDefault="00213987" w:rsidP="00A60EE5">
            <w:pPr>
              <w:pStyle w:val="aa"/>
              <w:adjustRightInd w:val="0"/>
              <w:snapToGrid w:val="0"/>
              <w:spacing w:line="220" w:lineRule="exact"/>
              <w:rPr>
                <w:rFonts w:ascii="標楷體" w:eastAsia="標楷體" w:hAnsi="標楷體" w:cs="Times-Roman"/>
                <w:color w:val="000000"/>
                <w:sz w:val="20"/>
                <w:szCs w:val="20"/>
              </w:rPr>
            </w:pPr>
            <w:r w:rsidRPr="00DF2CA7">
              <w:rPr>
                <w:rFonts w:ascii="標楷體" w:eastAsia="標楷體" w:hAnsi="標楷體" w:cs="Times-Roman" w:hint="eastAsia"/>
                <w:color w:val="000000"/>
                <w:sz w:val="20"/>
                <w:szCs w:val="20"/>
              </w:rPr>
              <w:t>【生涯發展教育】</w:t>
            </w:r>
          </w:p>
          <w:p w:rsidR="00213987" w:rsidRPr="00DF2CA7"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DF2CA7">
              <w:rPr>
                <w:rFonts w:ascii="標楷體" w:eastAsia="標楷體" w:hAnsi="標楷體" w:cs="Times-Roman" w:hint="eastAsia"/>
                <w:color w:val="000000"/>
                <w:sz w:val="20"/>
              </w:rPr>
              <w:t>2-2-1 培養良好的人際互動能力。</w:t>
            </w:r>
          </w:p>
        </w:tc>
        <w:tc>
          <w:tcPr>
            <w:tcW w:w="1058" w:type="dxa"/>
          </w:tcPr>
          <w:p w:rsidR="00213987" w:rsidRPr="00DF2CA7"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第十一週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4-1天搖地動</w:t>
            </w:r>
          </w:p>
        </w:tc>
        <w:tc>
          <w:tcPr>
            <w:tcW w:w="4755" w:type="dxa"/>
          </w:tcPr>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【活動一】地震災害</w:t>
            </w:r>
          </w:p>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1.學生發表地震帶來的災害。</w:t>
            </w:r>
          </w:p>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【活動二】地震應變措施</w:t>
            </w:r>
          </w:p>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1. 4～5人一組參考課前所蒐集資料，就不同情境討論可行的避難方法及自我保護的方法。</w:t>
            </w:r>
          </w:p>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【活動三】居家防震措施</w:t>
            </w:r>
          </w:p>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1.教師說明平時就應做好防震措施，並熟練逃生及應變技巧，才能將傷害降到最低。主要請學生熟記三個重要措施：(1)固定家具，以防翻倒或移位(2)知道家裡的瓦斯、自來水及電源安全閥如何開關(3)了解家裡的安全角落，並熟悉自家的逃生路線。</w:t>
            </w:r>
          </w:p>
          <w:p w:rsidR="00213987" w:rsidRPr="00704820" w:rsidRDefault="00213987" w:rsidP="00A60EE5">
            <w:pPr>
              <w:pStyle w:val="aa"/>
              <w:adjustRightInd w:val="0"/>
              <w:snapToGrid w:val="0"/>
              <w:spacing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【活動四】居家安全角落</w:t>
            </w:r>
          </w:p>
          <w:p w:rsidR="00213987" w:rsidRPr="00704820" w:rsidRDefault="00213987" w:rsidP="00A60EE5">
            <w:pPr>
              <w:pStyle w:val="aa"/>
              <w:adjustRightInd w:val="0"/>
              <w:snapToGrid w:val="0"/>
              <w:spacing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1.4～5人為一組，根據課本中的家庭平面圖討論下列問題：(1)遇到地震時，躲在圖中哪些位置比較安全？為什麼？(2)逃生路線該如何安排？</w:t>
            </w:r>
          </w:p>
          <w:p w:rsidR="00213987" w:rsidRPr="00704820" w:rsidRDefault="00213987" w:rsidP="00A60EE5">
            <w:pPr>
              <w:pStyle w:val="aa"/>
              <w:adjustRightInd w:val="0"/>
              <w:snapToGrid w:val="0"/>
              <w:spacing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2.討論後，請各組推派代表報告。</w:t>
            </w:r>
          </w:p>
          <w:p w:rsidR="00213987" w:rsidRPr="00704820" w:rsidRDefault="00213987" w:rsidP="00A60EE5">
            <w:pPr>
              <w:pStyle w:val="aa"/>
              <w:adjustRightInd w:val="0"/>
              <w:snapToGrid w:val="0"/>
              <w:spacing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3.與家人討論自家中安全的避難位置和逃生路線，確實演練地震發生時的避難技巧。亦可用教室演練，找出教室中的安全角落並練習技巧。</w:t>
            </w:r>
          </w:p>
          <w:p w:rsidR="00213987" w:rsidRPr="00704820" w:rsidRDefault="00213987" w:rsidP="00A60EE5">
            <w:pPr>
              <w:pStyle w:val="aa"/>
              <w:adjustRightInd w:val="0"/>
              <w:snapToGrid w:val="0"/>
              <w:spacing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【活動五】緊急避難包</w:t>
            </w:r>
          </w:p>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1.除了熟悉家中安全避難角落外，平時家裡應該準備緊急避難物品。</w:t>
            </w:r>
          </w:p>
          <w:p w:rsidR="00213987" w:rsidRPr="00704820" w:rsidRDefault="00213987" w:rsidP="00A60EE5">
            <w:pPr>
              <w:pStyle w:val="aa"/>
              <w:adjustRightInd w:val="0"/>
              <w:snapToGrid w:val="0"/>
              <w:spacing w:after="90" w:line="20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2.教師統整說明緊急避難物品大致分為六類。</w:t>
            </w:r>
          </w:p>
        </w:tc>
        <w:tc>
          <w:tcPr>
            <w:tcW w:w="709" w:type="dxa"/>
            <w:vAlign w:val="center"/>
          </w:tcPr>
          <w:p w:rsidR="00213987" w:rsidRPr="00704820"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704820">
              <w:rPr>
                <w:rFonts w:ascii="標楷體" w:eastAsia="標楷體" w:hAnsi="標楷體" w:cs="Times-Roman" w:hint="eastAsia"/>
                <w:color w:val="000000"/>
                <w:sz w:val="20"/>
              </w:rPr>
              <w:t>3</w:t>
            </w:r>
          </w:p>
        </w:tc>
        <w:tc>
          <w:tcPr>
            <w:tcW w:w="1417" w:type="dxa"/>
          </w:tcPr>
          <w:p w:rsidR="00213987" w:rsidRPr="00704820" w:rsidRDefault="00213987" w:rsidP="00A60EE5">
            <w:pPr>
              <w:adjustRightInd w:val="0"/>
              <w:snapToGrid w:val="0"/>
              <w:spacing w:line="220" w:lineRule="exact"/>
              <w:rPr>
                <w:rFonts w:ascii="標楷體" w:eastAsia="標楷體" w:hAnsi="標楷體"/>
                <w:color w:val="000000"/>
                <w:sz w:val="20"/>
                <w:szCs w:val="20"/>
              </w:rPr>
            </w:pPr>
            <w:r w:rsidRPr="00704820">
              <w:rPr>
                <w:rFonts w:ascii="標楷體" w:eastAsia="標楷體" w:hAnsi="標楷體" w:hint="eastAsia"/>
                <w:color w:val="000000"/>
                <w:sz w:val="20"/>
                <w:szCs w:val="20"/>
              </w:rPr>
              <w:t>康軒版教科書單元四「天然災害知多少」。</w:t>
            </w:r>
          </w:p>
          <w:p w:rsidR="00213987" w:rsidRPr="00704820" w:rsidRDefault="00213987" w:rsidP="00A60EE5">
            <w:pPr>
              <w:adjustRightInd w:val="0"/>
              <w:snapToGrid w:val="0"/>
              <w:spacing w:line="220" w:lineRule="exact"/>
              <w:rPr>
                <w:rFonts w:ascii="標楷體" w:eastAsia="標楷體" w:hAnsi="標楷體" w:cs="Times-Roman"/>
                <w:color w:val="000000"/>
                <w:sz w:val="20"/>
                <w:szCs w:val="20"/>
              </w:rPr>
            </w:pPr>
            <w:r w:rsidRPr="00704820">
              <w:rPr>
                <w:rFonts w:ascii="標楷體" w:eastAsia="標楷體" w:hAnsi="標楷體" w:hint="eastAsia"/>
                <w:color w:val="000000"/>
                <w:sz w:val="20"/>
                <w:szCs w:val="20"/>
              </w:rPr>
              <w:t>康軒版媒體「教學DVD」。</w:t>
            </w:r>
          </w:p>
        </w:tc>
        <w:tc>
          <w:tcPr>
            <w:tcW w:w="1276" w:type="dxa"/>
          </w:tcPr>
          <w:p w:rsidR="00213987" w:rsidRPr="00704820" w:rsidRDefault="00213987" w:rsidP="00A60EE5">
            <w:pPr>
              <w:pStyle w:val="4123"/>
              <w:adjustRightInd w:val="0"/>
              <w:snapToGrid w:val="0"/>
              <w:ind w:left="0" w:firstLine="0"/>
              <w:rPr>
                <w:rFonts w:ascii="標楷體" w:eastAsia="標楷體" w:hAnsi="標楷體"/>
                <w:color w:val="000000"/>
                <w:sz w:val="20"/>
              </w:rPr>
            </w:pPr>
            <w:r w:rsidRPr="00704820">
              <w:rPr>
                <w:rFonts w:ascii="標楷體" w:eastAsia="標楷體" w:hAnsi="標楷體" w:hint="eastAsia"/>
                <w:color w:val="000000"/>
                <w:sz w:val="20"/>
              </w:rPr>
              <w:t>1.操作學習</w:t>
            </w:r>
          </w:p>
          <w:p w:rsidR="00213987" w:rsidRPr="00704820"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704820">
              <w:rPr>
                <w:rFonts w:ascii="標楷體" w:eastAsia="標楷體" w:hAnsi="標楷體" w:hint="eastAsia"/>
                <w:color w:val="000000"/>
                <w:sz w:val="20"/>
              </w:rPr>
              <w:t>2.提問回答</w:t>
            </w:r>
          </w:p>
        </w:tc>
        <w:tc>
          <w:tcPr>
            <w:tcW w:w="2410" w:type="dxa"/>
          </w:tcPr>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5-2-1 覺察生活環境中的潛在危機並尋求協助。</w:t>
            </w:r>
          </w:p>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5-2-2 判斷影響個人及他人安全的因素並能進行改善。</w:t>
            </w:r>
          </w:p>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704820">
              <w:rPr>
                <w:rFonts w:ascii="標楷體" w:eastAsia="標楷體" w:hAnsi="標楷體" w:cs="Times-Roman" w:hint="eastAsia"/>
                <w:color w:val="000000"/>
                <w:sz w:val="20"/>
                <w:szCs w:val="20"/>
              </w:rPr>
              <w:t>5-2-3 評估危險情境的可能處理方法及其結果。</w:t>
            </w:r>
          </w:p>
          <w:p w:rsidR="00213987" w:rsidRPr="00704820" w:rsidRDefault="00213987" w:rsidP="00A60EE5">
            <w:pPr>
              <w:pStyle w:val="aa"/>
              <w:adjustRightInd w:val="0"/>
              <w:snapToGrid w:val="0"/>
              <w:spacing w:after="90" w:line="220" w:lineRule="exact"/>
              <w:rPr>
                <w:rFonts w:ascii="標楷體" w:eastAsia="標楷體" w:hAnsi="標楷體" w:cs="Times-Roman"/>
                <w:color w:val="000000"/>
                <w:sz w:val="20"/>
                <w:szCs w:val="20"/>
              </w:rPr>
            </w:pPr>
          </w:p>
        </w:tc>
        <w:tc>
          <w:tcPr>
            <w:tcW w:w="1931" w:type="dxa"/>
          </w:tcPr>
          <w:p w:rsidR="00213987" w:rsidRPr="00704820"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p>
        </w:tc>
        <w:tc>
          <w:tcPr>
            <w:tcW w:w="1058" w:type="dxa"/>
          </w:tcPr>
          <w:p w:rsidR="00213987" w:rsidRPr="00704820"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第十二週</w:t>
            </w:r>
          </w:p>
          <w:p w:rsidR="00213987" w:rsidRPr="00D60D55" w:rsidRDefault="00213987" w:rsidP="00321A7B">
            <w:pPr>
              <w:snapToGrid w:val="0"/>
              <w:contextualSpacing/>
              <w:jc w:val="center"/>
              <w:rPr>
                <w:rFonts w:ascii="標楷體" w:eastAsia="標楷體" w:hAnsi="標楷體" w:cs="新細明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4-2颱風來襲</w:t>
            </w:r>
          </w:p>
        </w:tc>
        <w:tc>
          <w:tcPr>
            <w:tcW w:w="4755" w:type="dxa"/>
          </w:tcPr>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【活動一】做好防颱準備</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1.學生發表颱風時可能發生的危險。</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2.討論颱風來臨前應做的防範工作。</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【活動二】減少颱風災害</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1.展示課前蒐集資料，從中整理「如何獲得最新的颱風動態？」並討論不同情況得知颱風訊息如何處理。</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3.臺灣每年夏、秋二季都會受到颱風侵襲，夾帶強風豪雨，對生活造成威脅。及早防範便能將損失減到最低。</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【活動三】選購食品看仔細</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1.取出課前所蒐集的食品外包裝，詢問學生在食品外盒上有哪些標示？透過回答釐清學生的觀念。</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2.教師說明食品標示的內容。</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3.將蒐集包裝區分是否標示完整。</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【活動四】食物保鮮有妙方</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1.討論家中食品保存方法，各組推派代表上臺報告，教師依學生報告統整釐清各種食品的正確保存方法。</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【活動五】颱風真可怕</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1.討論颱風期間的安全注意事項。</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【活動六】大地的怒吼</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1.討論如何避開土石流災害。</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【活動七】颱風過後</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1.說明颱風後對社區造成的影響。</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【活動八】社區總動員</w:t>
            </w:r>
          </w:p>
          <w:p w:rsidR="00213987" w:rsidRPr="008B68E1" w:rsidRDefault="00213987" w:rsidP="00A60EE5">
            <w:pPr>
              <w:pStyle w:val="aa"/>
              <w:adjustRightInd w:val="0"/>
              <w:snapToGrid w:val="0"/>
              <w:spacing w:after="90" w:line="20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1.颱風過後要做好清潔、消毒和衛生工作。</w:t>
            </w:r>
          </w:p>
        </w:tc>
        <w:tc>
          <w:tcPr>
            <w:tcW w:w="709" w:type="dxa"/>
            <w:vAlign w:val="center"/>
          </w:tcPr>
          <w:p w:rsidR="00213987" w:rsidRPr="008B68E1"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8B68E1">
              <w:rPr>
                <w:rFonts w:ascii="標楷體" w:eastAsia="標楷體" w:hAnsi="標楷體" w:cs="Times-Roman" w:hint="eastAsia"/>
                <w:color w:val="000000"/>
                <w:sz w:val="20"/>
              </w:rPr>
              <w:t>3</w:t>
            </w:r>
          </w:p>
        </w:tc>
        <w:tc>
          <w:tcPr>
            <w:tcW w:w="1417" w:type="dxa"/>
          </w:tcPr>
          <w:p w:rsidR="00213987" w:rsidRPr="008B68E1" w:rsidRDefault="00213987" w:rsidP="00A60EE5">
            <w:pPr>
              <w:adjustRightInd w:val="0"/>
              <w:snapToGrid w:val="0"/>
              <w:spacing w:line="220" w:lineRule="exact"/>
              <w:rPr>
                <w:rFonts w:ascii="標楷體" w:eastAsia="標楷體" w:hAnsi="標楷體"/>
                <w:color w:val="000000"/>
                <w:sz w:val="20"/>
                <w:szCs w:val="20"/>
              </w:rPr>
            </w:pPr>
            <w:r w:rsidRPr="008B68E1">
              <w:rPr>
                <w:rFonts w:ascii="標楷體" w:eastAsia="標楷體" w:hAnsi="標楷體" w:hint="eastAsia"/>
                <w:color w:val="000000"/>
                <w:sz w:val="20"/>
                <w:szCs w:val="20"/>
              </w:rPr>
              <w:t>康軒版教科書單元四「天然災害知多少」。</w:t>
            </w:r>
          </w:p>
          <w:p w:rsidR="00213987" w:rsidRPr="008B68E1" w:rsidRDefault="00213987" w:rsidP="00A60EE5">
            <w:pPr>
              <w:adjustRightInd w:val="0"/>
              <w:snapToGrid w:val="0"/>
              <w:spacing w:line="220" w:lineRule="exact"/>
              <w:rPr>
                <w:rFonts w:ascii="標楷體" w:eastAsia="標楷體" w:hAnsi="標楷體"/>
                <w:color w:val="000000"/>
                <w:sz w:val="20"/>
                <w:szCs w:val="20"/>
              </w:rPr>
            </w:pPr>
            <w:r w:rsidRPr="008B68E1">
              <w:rPr>
                <w:rFonts w:ascii="標楷體" w:eastAsia="標楷體" w:hAnsi="標楷體" w:hint="eastAsia"/>
                <w:color w:val="000000"/>
                <w:sz w:val="20"/>
                <w:szCs w:val="20"/>
              </w:rPr>
              <w:t>康軒版媒體「教學DVD」。</w:t>
            </w:r>
          </w:p>
        </w:tc>
        <w:tc>
          <w:tcPr>
            <w:tcW w:w="1276" w:type="dxa"/>
          </w:tcPr>
          <w:p w:rsidR="00213987" w:rsidRPr="008B68E1" w:rsidRDefault="00213987" w:rsidP="00A60EE5">
            <w:pPr>
              <w:pStyle w:val="4123"/>
              <w:adjustRightInd w:val="0"/>
              <w:snapToGrid w:val="0"/>
              <w:ind w:left="0" w:firstLine="0"/>
              <w:rPr>
                <w:rFonts w:ascii="標楷體" w:eastAsia="標楷體" w:hAnsi="標楷體"/>
                <w:color w:val="000000"/>
                <w:sz w:val="20"/>
              </w:rPr>
            </w:pPr>
            <w:r w:rsidRPr="008B68E1">
              <w:rPr>
                <w:rFonts w:ascii="標楷體" w:eastAsia="標楷體" w:hAnsi="標楷體" w:hint="eastAsia"/>
                <w:color w:val="000000"/>
                <w:sz w:val="20"/>
              </w:rPr>
              <w:t>1.提問回答</w:t>
            </w:r>
          </w:p>
          <w:p w:rsidR="00213987" w:rsidRPr="008B68E1" w:rsidRDefault="00213987" w:rsidP="00A60EE5">
            <w:pPr>
              <w:pStyle w:val="4123"/>
              <w:adjustRightInd w:val="0"/>
              <w:snapToGrid w:val="0"/>
              <w:ind w:left="0" w:firstLine="0"/>
              <w:rPr>
                <w:rFonts w:ascii="標楷體" w:eastAsia="標楷體" w:hAnsi="標楷體"/>
                <w:color w:val="000000"/>
                <w:sz w:val="20"/>
              </w:rPr>
            </w:pPr>
            <w:r w:rsidRPr="008B68E1">
              <w:rPr>
                <w:rFonts w:ascii="標楷體" w:eastAsia="標楷體" w:hAnsi="標楷體" w:hint="eastAsia"/>
                <w:color w:val="000000"/>
                <w:sz w:val="20"/>
              </w:rPr>
              <w:t>2.學生自評</w:t>
            </w:r>
          </w:p>
          <w:p w:rsidR="00213987" w:rsidRPr="008B68E1"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8B68E1">
              <w:rPr>
                <w:rFonts w:ascii="標楷體" w:eastAsia="標楷體" w:hAnsi="標楷體" w:hint="eastAsia"/>
                <w:color w:val="000000"/>
                <w:sz w:val="20"/>
              </w:rPr>
              <w:t>3.搜集展示</w:t>
            </w:r>
          </w:p>
        </w:tc>
        <w:tc>
          <w:tcPr>
            <w:tcW w:w="2410" w:type="dxa"/>
          </w:tcPr>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2-2-4 運用食品及營養標示訊息，選擇符合營養、安全、經濟的食物。</w:t>
            </w:r>
          </w:p>
          <w:p w:rsidR="00213987" w:rsidRPr="008B68E1"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2-2-5 明瞭食物的保存及處理方式會影響食物的利用價值、安全性、外觀及口</w:t>
            </w:r>
          </w:p>
          <w:p w:rsidR="00213987" w:rsidRPr="008B68E1" w:rsidRDefault="00213987" w:rsidP="00A60EE5">
            <w:pPr>
              <w:pStyle w:val="aa"/>
              <w:adjustRightInd w:val="0"/>
              <w:snapToGrid w:val="0"/>
              <w:spacing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味。</w:t>
            </w:r>
          </w:p>
          <w:p w:rsidR="00213987" w:rsidRPr="008B68E1" w:rsidRDefault="00213987" w:rsidP="00A60EE5">
            <w:pPr>
              <w:pStyle w:val="aa"/>
              <w:adjustRightInd w:val="0"/>
              <w:snapToGrid w:val="0"/>
              <w:spacing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5-2-1 覺察生活環境中的潛在危機並尋求協助。</w:t>
            </w:r>
          </w:p>
          <w:p w:rsidR="00213987" w:rsidRPr="008B68E1" w:rsidRDefault="00213987" w:rsidP="00A60EE5">
            <w:pPr>
              <w:pStyle w:val="aa"/>
              <w:adjustRightInd w:val="0"/>
              <w:snapToGrid w:val="0"/>
              <w:spacing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5-2-2 判斷影響個人及他人安全的因素並能進行改善。</w:t>
            </w:r>
          </w:p>
          <w:p w:rsidR="00213987" w:rsidRPr="008B68E1" w:rsidRDefault="00213987" w:rsidP="00A60EE5">
            <w:pPr>
              <w:pStyle w:val="aa"/>
              <w:adjustRightInd w:val="0"/>
              <w:snapToGrid w:val="0"/>
              <w:spacing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5-2-3 評估危險情境的可能處理方法及其結果。</w:t>
            </w:r>
          </w:p>
          <w:p w:rsidR="00213987" w:rsidRPr="008B68E1" w:rsidRDefault="00213987" w:rsidP="00A60EE5">
            <w:pPr>
              <w:pStyle w:val="aa"/>
              <w:adjustRightInd w:val="0"/>
              <w:snapToGrid w:val="0"/>
              <w:spacing w:line="220" w:lineRule="exact"/>
              <w:rPr>
                <w:rFonts w:ascii="標楷體" w:eastAsia="標楷體" w:hAnsi="標楷體" w:cs="Times-Roman"/>
                <w:color w:val="000000"/>
                <w:sz w:val="20"/>
                <w:szCs w:val="20"/>
              </w:rPr>
            </w:pPr>
            <w:r w:rsidRPr="008B68E1">
              <w:rPr>
                <w:rFonts w:ascii="標楷體" w:eastAsia="標楷體" w:hAnsi="標楷體" w:cs="Times-Roman" w:hint="eastAsia"/>
                <w:color w:val="000000"/>
                <w:sz w:val="20"/>
                <w:szCs w:val="20"/>
              </w:rPr>
              <w:t>7-2-5 調查、分析生活周遭環境問題與人體健康的關係。</w:t>
            </w:r>
          </w:p>
          <w:p w:rsidR="00213987" w:rsidRPr="008B68E1" w:rsidRDefault="00213987" w:rsidP="00A60EE5">
            <w:pPr>
              <w:pStyle w:val="aa"/>
              <w:adjustRightInd w:val="0"/>
              <w:snapToGrid w:val="0"/>
              <w:spacing w:line="220" w:lineRule="exact"/>
              <w:rPr>
                <w:rFonts w:ascii="標楷體" w:eastAsia="標楷體" w:hAnsi="標楷體"/>
                <w:color w:val="000000"/>
                <w:sz w:val="20"/>
                <w:szCs w:val="20"/>
              </w:rPr>
            </w:pPr>
            <w:r w:rsidRPr="008B68E1">
              <w:rPr>
                <w:rFonts w:ascii="標楷體" w:eastAsia="標楷體" w:hAnsi="標楷體" w:cs="Times-Roman" w:hint="eastAsia"/>
                <w:color w:val="000000"/>
                <w:sz w:val="20"/>
                <w:szCs w:val="20"/>
              </w:rPr>
              <w:t>7-2-6 參與社區中環保活動或環保計畫，並分享其獲致的成果。</w:t>
            </w:r>
          </w:p>
        </w:tc>
        <w:tc>
          <w:tcPr>
            <w:tcW w:w="1931" w:type="dxa"/>
          </w:tcPr>
          <w:p w:rsidR="00213987" w:rsidRPr="008B68E1"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8B68E1">
              <w:rPr>
                <w:rFonts w:ascii="標楷體" w:eastAsia="標楷體" w:hAnsi="標楷體" w:hint="eastAsia"/>
                <w:color w:val="000000"/>
                <w:sz w:val="20"/>
              </w:rPr>
              <w:t>【家政教育】</w:t>
            </w:r>
          </w:p>
          <w:p w:rsidR="00213987" w:rsidRPr="008B68E1"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8B68E1">
              <w:rPr>
                <w:rFonts w:ascii="標楷體" w:eastAsia="標楷體" w:hAnsi="標楷體"/>
                <w:color w:val="000000"/>
                <w:sz w:val="20"/>
              </w:rPr>
              <w:t>1-2-2</w:t>
            </w:r>
            <w:r w:rsidRPr="008B68E1">
              <w:rPr>
                <w:rFonts w:ascii="標楷體" w:eastAsia="標楷體" w:hAnsi="標楷體" w:hint="eastAsia"/>
                <w:color w:val="000000"/>
                <w:sz w:val="20"/>
              </w:rPr>
              <w:t xml:space="preserve"> 察覺自己的飲食習慣與喜好。</w:t>
            </w:r>
          </w:p>
          <w:p w:rsidR="00213987" w:rsidRPr="008B68E1"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8B68E1">
              <w:rPr>
                <w:rFonts w:ascii="標楷體" w:eastAsia="標楷體" w:hAnsi="標楷體" w:hint="eastAsia"/>
                <w:color w:val="000000"/>
                <w:sz w:val="20"/>
              </w:rPr>
              <w:t>【環境教育】</w:t>
            </w:r>
          </w:p>
          <w:p w:rsidR="00213987" w:rsidRPr="008B68E1"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8B68E1">
              <w:rPr>
                <w:rFonts w:ascii="標楷體" w:eastAsia="標楷體" w:hAnsi="標楷體"/>
                <w:color w:val="000000"/>
                <w:sz w:val="20"/>
              </w:rPr>
              <w:t>1-2-4</w:t>
            </w:r>
            <w:r w:rsidRPr="008B68E1">
              <w:rPr>
                <w:rFonts w:ascii="標楷體" w:eastAsia="標楷體" w:hAnsi="標楷體" w:hint="eastAsia"/>
                <w:color w:val="000000"/>
                <w:sz w:val="20"/>
              </w:rPr>
              <w:t xml:space="preserve"> 覺知自己的生活方式對環境的影響。</w:t>
            </w:r>
          </w:p>
        </w:tc>
        <w:tc>
          <w:tcPr>
            <w:tcW w:w="1058" w:type="dxa"/>
          </w:tcPr>
          <w:p w:rsidR="00213987" w:rsidRPr="008B68E1"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第十三週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5-1線條之舞</w:t>
            </w:r>
          </w:p>
        </w:tc>
        <w:tc>
          <w:tcPr>
            <w:tcW w:w="4755" w:type="dxa"/>
          </w:tcPr>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【活動一】線條變變變</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1.教師引導學生觀察生活周遭的物品或事物是直的還是彎曲的？</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2.到校園寬廣的場地，拿出圖卡，引導學生說出線條特徵。</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3.隨機抽出圖卡，請學生運用肢體做出該圖的造型，可以單獨呈現或邀請鄰近的同學與自己合作完成。</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4.將直線與曲線造型配合 低、中、高水平和方向變化，創作三個直線和曲線造型。</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【活動二】L 先生與S 小姐</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1.在空間中結合走步、跑步和跳步做出三個直線、曲線造型：(1)步伐結合直線造型：走8拍，做出低水平直線；走8拍，做出中水平直線；走8拍，做出高水平直線。接著依序將「走步」換成「跑步和跳步」(2)曲線：走8拍，做出低水平曲線；走8拍，做出中水平曲線；走8拍，做出高水平曲線。接著依序將「走步」換成「跑步和跳步」(3)教師可視學生學習情況，彈性調整順序或更改移位步伐。</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2.男女生兩人一組，結合走和跳合作創作。男女生分別想好三個個人的直線和曲線造型，以及一個兩人合力創作的直線或曲線造型。</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【活動三】表演與欣賞</w:t>
            </w:r>
          </w:p>
          <w:p w:rsidR="00213987" w:rsidRPr="00232313" w:rsidRDefault="00213987" w:rsidP="00A60EE5">
            <w:pPr>
              <w:pStyle w:val="aa"/>
              <w:adjustRightInd w:val="0"/>
              <w:snapToGrid w:val="0"/>
              <w:spacing w:after="90" w:line="20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1.兩人一組配合音樂上臺表演。</w:t>
            </w:r>
          </w:p>
        </w:tc>
        <w:tc>
          <w:tcPr>
            <w:tcW w:w="709" w:type="dxa"/>
            <w:vAlign w:val="center"/>
          </w:tcPr>
          <w:p w:rsidR="00213987" w:rsidRPr="00232313"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232313">
              <w:rPr>
                <w:rFonts w:ascii="標楷體" w:eastAsia="標楷體" w:hAnsi="標楷體" w:cs="Times-Roman" w:hint="eastAsia"/>
                <w:color w:val="000000"/>
                <w:sz w:val="20"/>
              </w:rPr>
              <w:t>3</w:t>
            </w:r>
          </w:p>
        </w:tc>
        <w:tc>
          <w:tcPr>
            <w:tcW w:w="1417" w:type="dxa"/>
          </w:tcPr>
          <w:p w:rsidR="00213987" w:rsidRPr="00232313" w:rsidRDefault="00213987" w:rsidP="00A60EE5">
            <w:pPr>
              <w:adjustRightInd w:val="0"/>
              <w:snapToGrid w:val="0"/>
              <w:spacing w:line="220" w:lineRule="exact"/>
              <w:rPr>
                <w:rFonts w:ascii="標楷體" w:eastAsia="標楷體" w:hAnsi="標楷體"/>
                <w:color w:val="000000"/>
                <w:sz w:val="20"/>
                <w:szCs w:val="20"/>
              </w:rPr>
            </w:pPr>
            <w:r w:rsidRPr="00232313">
              <w:rPr>
                <w:rFonts w:ascii="標楷體" w:eastAsia="標楷體" w:hAnsi="標楷體" w:hint="eastAsia"/>
                <w:color w:val="000000"/>
                <w:sz w:val="20"/>
                <w:szCs w:val="20"/>
              </w:rPr>
              <w:t>康軒版教科書單元五「舞蹈小精靈」。</w:t>
            </w:r>
          </w:p>
          <w:p w:rsidR="00213987" w:rsidRPr="00232313" w:rsidRDefault="00213987" w:rsidP="00A60EE5">
            <w:pPr>
              <w:pStyle w:val="aa"/>
              <w:adjustRightInd w:val="0"/>
              <w:snapToGrid w:val="0"/>
              <w:spacing w:after="90" w:line="220" w:lineRule="exact"/>
              <w:rPr>
                <w:rFonts w:ascii="標楷體" w:eastAsia="標楷體" w:hAnsi="標楷體"/>
                <w:color w:val="000000"/>
                <w:sz w:val="20"/>
                <w:szCs w:val="20"/>
              </w:rPr>
            </w:pPr>
            <w:r w:rsidRPr="00232313">
              <w:rPr>
                <w:rFonts w:ascii="標楷體" w:eastAsia="標楷體" w:hAnsi="標楷體" w:hint="eastAsia"/>
                <w:color w:val="000000"/>
                <w:sz w:val="20"/>
                <w:szCs w:val="20"/>
              </w:rPr>
              <w:t>注音符號、數字字卡或可呈現直線與曲線的圖片作為教學輔助。</w:t>
            </w:r>
          </w:p>
        </w:tc>
        <w:tc>
          <w:tcPr>
            <w:tcW w:w="1276" w:type="dxa"/>
          </w:tcPr>
          <w:p w:rsidR="00213987" w:rsidRPr="00232313" w:rsidRDefault="00213987" w:rsidP="00A60EE5">
            <w:pPr>
              <w:pStyle w:val="4123"/>
              <w:adjustRightInd w:val="0"/>
              <w:snapToGrid w:val="0"/>
              <w:ind w:left="0" w:firstLine="0"/>
              <w:rPr>
                <w:rFonts w:ascii="標楷體" w:eastAsia="標楷體" w:hAnsi="標楷體"/>
                <w:color w:val="000000"/>
                <w:sz w:val="20"/>
              </w:rPr>
            </w:pPr>
            <w:r w:rsidRPr="00232313">
              <w:rPr>
                <w:rFonts w:ascii="標楷體" w:eastAsia="標楷體" w:hAnsi="標楷體" w:hint="eastAsia"/>
                <w:color w:val="000000"/>
                <w:sz w:val="20"/>
              </w:rPr>
              <w:t>1.操作學習</w:t>
            </w:r>
          </w:p>
          <w:p w:rsidR="00213987" w:rsidRPr="00232313" w:rsidRDefault="00213987" w:rsidP="00A60EE5">
            <w:pPr>
              <w:pStyle w:val="4123"/>
              <w:adjustRightInd w:val="0"/>
              <w:snapToGrid w:val="0"/>
              <w:ind w:left="0" w:firstLine="0"/>
              <w:rPr>
                <w:rFonts w:ascii="標楷體" w:eastAsia="標楷體" w:hAnsi="標楷體"/>
                <w:color w:val="000000"/>
                <w:sz w:val="20"/>
              </w:rPr>
            </w:pPr>
            <w:r w:rsidRPr="00232313">
              <w:rPr>
                <w:rFonts w:ascii="標楷體" w:eastAsia="標楷體" w:hAnsi="標楷體" w:hint="eastAsia"/>
                <w:color w:val="000000"/>
                <w:sz w:val="20"/>
              </w:rPr>
              <w:t>2.教師觀察</w:t>
            </w:r>
          </w:p>
          <w:p w:rsidR="00213987" w:rsidRPr="00232313"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232313">
              <w:rPr>
                <w:rFonts w:ascii="標楷體" w:eastAsia="標楷體" w:hAnsi="標楷體" w:hint="eastAsia"/>
                <w:color w:val="000000"/>
                <w:sz w:val="20"/>
              </w:rPr>
              <w:t>3.學生發表</w:t>
            </w:r>
          </w:p>
        </w:tc>
        <w:tc>
          <w:tcPr>
            <w:tcW w:w="2410" w:type="dxa"/>
          </w:tcPr>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1-2-2 應用肢體發展之能力，從事適當的身體活動。</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3-2-1 表現全身性身體活動的控制能力。</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3-2-2 在活動中表現身體的協調性。</w:t>
            </w:r>
          </w:p>
          <w:p w:rsidR="00213987" w:rsidRPr="00232313" w:rsidRDefault="00213987" w:rsidP="00A60EE5">
            <w:pPr>
              <w:pStyle w:val="aa"/>
              <w:adjustRightInd w:val="0"/>
              <w:snapToGrid w:val="0"/>
              <w:spacing w:after="90" w:line="220" w:lineRule="exact"/>
              <w:rPr>
                <w:rFonts w:ascii="標楷體" w:eastAsia="標楷體" w:hAnsi="標楷體"/>
                <w:color w:val="000000"/>
                <w:sz w:val="20"/>
                <w:szCs w:val="20"/>
              </w:rPr>
            </w:pPr>
            <w:r w:rsidRPr="00232313">
              <w:rPr>
                <w:rFonts w:ascii="標楷體" w:eastAsia="標楷體" w:hAnsi="標楷體" w:cs="Times-Roman" w:hint="eastAsia"/>
                <w:color w:val="000000"/>
                <w:sz w:val="20"/>
                <w:szCs w:val="20"/>
              </w:rPr>
              <w:t>6-2-3 參與團體活動，體察人我互動的因素及增進方法。</w:t>
            </w:r>
          </w:p>
        </w:tc>
        <w:tc>
          <w:tcPr>
            <w:tcW w:w="1931" w:type="dxa"/>
          </w:tcPr>
          <w:p w:rsidR="00213987" w:rsidRPr="00232313" w:rsidRDefault="00213987" w:rsidP="00A60EE5">
            <w:pPr>
              <w:pStyle w:val="aa"/>
              <w:adjustRightInd w:val="0"/>
              <w:snapToGrid w:val="0"/>
              <w:spacing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【生涯發展教育】</w:t>
            </w:r>
          </w:p>
          <w:p w:rsidR="00213987" w:rsidRPr="00232313" w:rsidRDefault="00213987" w:rsidP="00A60EE5">
            <w:pPr>
              <w:pStyle w:val="aa"/>
              <w:adjustRightInd w:val="0"/>
              <w:snapToGrid w:val="0"/>
              <w:spacing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1-2-1 培養自己的興趣、能力。</w:t>
            </w:r>
          </w:p>
          <w:p w:rsidR="00213987" w:rsidRPr="00232313"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32313">
              <w:rPr>
                <w:rFonts w:ascii="標楷體" w:eastAsia="標楷體" w:hAnsi="標楷體" w:cs="Times-Roman" w:hint="eastAsia"/>
                <w:color w:val="000000"/>
                <w:sz w:val="20"/>
                <w:szCs w:val="20"/>
              </w:rPr>
              <w:t>2-2-1 培養良好的人際互動能力。</w:t>
            </w:r>
          </w:p>
        </w:tc>
        <w:tc>
          <w:tcPr>
            <w:tcW w:w="1058" w:type="dxa"/>
          </w:tcPr>
          <w:p w:rsidR="00213987" w:rsidRPr="00232313"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第十四週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5-2快樂的跳舞</w:t>
            </w:r>
          </w:p>
        </w:tc>
        <w:tc>
          <w:tcPr>
            <w:tcW w:w="4755" w:type="dxa"/>
          </w:tcPr>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【活動一】圓圈之舞</w:t>
            </w:r>
          </w:p>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1.暖身後，學生想像呼拉圈在自己身體上的各個部位轉動。</w:t>
            </w:r>
          </w:p>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【活動二】擊掌之舞</w:t>
            </w:r>
          </w:p>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1.分組練習走、跑、跳等基本步伐。</w:t>
            </w:r>
          </w:p>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2.教師敲擊鈴鼓引導指令，以兩個8拍引導學生模仿動物，練習基本步伐，第16拍時和鄰近同學擊掌。</w:t>
            </w:r>
          </w:p>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【活動三】不倒翁之舞</w:t>
            </w:r>
          </w:p>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1.觀察與討論「不倒翁」搖擺時，身體重心的變化，討論後實際練習。</w:t>
            </w:r>
          </w:p>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【活動四】七步舞基本步</w:t>
            </w:r>
          </w:p>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1.七步舞是一支德國土風舞，由走步、踏跳步、莎蒂希步組合而成。</w:t>
            </w:r>
          </w:p>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2.教師帶領學生依序複習與熟練走步、踏跳步與莎蒂希步等基本舞步。</w:t>
            </w:r>
          </w:p>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(1)走步：前進六步和後退六步 (2)踏跳步：左腳起單腳跳踏，踏的同時右腳舉起；接著換右腳起單腳跳踏，踏的同時左腳舉起(3)莎蒂希步：左足起向前走三步，第四拍左足原地跳，右足提起；換右足起向前走三步，第四拍右足原地跳，左足提起。</w:t>
            </w:r>
          </w:p>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【活動五】隊形與舞序</w:t>
            </w:r>
          </w:p>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1.配上音樂和舞序，兩人一組練習將動作組合、連貫，完成七步舞。</w:t>
            </w:r>
          </w:p>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【活動六】表演與欣賞</w:t>
            </w:r>
          </w:p>
          <w:p w:rsidR="00213987" w:rsidRPr="003F5DD4" w:rsidRDefault="00213987" w:rsidP="00A60EE5">
            <w:pPr>
              <w:pStyle w:val="aa"/>
              <w:adjustRightInd w:val="0"/>
              <w:snapToGrid w:val="0"/>
              <w:spacing w:after="90" w:line="20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1.各組輪流表演並互相觀摩，請學生互相評量與自評。</w:t>
            </w:r>
          </w:p>
        </w:tc>
        <w:tc>
          <w:tcPr>
            <w:tcW w:w="709" w:type="dxa"/>
            <w:vAlign w:val="center"/>
          </w:tcPr>
          <w:p w:rsidR="00213987" w:rsidRPr="003F5DD4"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3F5DD4">
              <w:rPr>
                <w:rFonts w:ascii="標楷體" w:eastAsia="標楷體" w:hAnsi="標楷體" w:cs="Times-Roman" w:hint="eastAsia"/>
                <w:color w:val="000000"/>
                <w:sz w:val="20"/>
              </w:rPr>
              <w:t>3</w:t>
            </w:r>
          </w:p>
        </w:tc>
        <w:tc>
          <w:tcPr>
            <w:tcW w:w="1417" w:type="dxa"/>
          </w:tcPr>
          <w:p w:rsidR="00213987" w:rsidRPr="003F5DD4" w:rsidRDefault="00213987" w:rsidP="00A60EE5">
            <w:pPr>
              <w:adjustRightInd w:val="0"/>
              <w:snapToGrid w:val="0"/>
              <w:spacing w:line="220" w:lineRule="exact"/>
              <w:rPr>
                <w:rFonts w:ascii="標楷體" w:eastAsia="標楷體" w:hAnsi="標楷體"/>
                <w:color w:val="000000"/>
                <w:sz w:val="20"/>
                <w:szCs w:val="20"/>
              </w:rPr>
            </w:pPr>
            <w:r w:rsidRPr="003F5DD4">
              <w:rPr>
                <w:rFonts w:ascii="標楷體" w:eastAsia="標楷體" w:hAnsi="標楷體" w:hint="eastAsia"/>
                <w:color w:val="000000"/>
                <w:sz w:val="20"/>
                <w:szCs w:val="20"/>
              </w:rPr>
              <w:t>康軒版教科書單元五「舞蹈小精靈」。</w:t>
            </w:r>
          </w:p>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hint="eastAsia"/>
                <w:color w:val="000000"/>
                <w:sz w:val="20"/>
                <w:szCs w:val="20"/>
              </w:rPr>
              <w:t>康軒版媒體「教學CD」、「教學DVD」。</w:t>
            </w:r>
          </w:p>
        </w:tc>
        <w:tc>
          <w:tcPr>
            <w:tcW w:w="1276" w:type="dxa"/>
          </w:tcPr>
          <w:p w:rsidR="00213987" w:rsidRPr="003F5DD4" w:rsidRDefault="00213987" w:rsidP="00A60EE5">
            <w:pPr>
              <w:pStyle w:val="4123"/>
              <w:adjustRightInd w:val="0"/>
              <w:snapToGrid w:val="0"/>
              <w:ind w:left="0" w:firstLine="0"/>
              <w:rPr>
                <w:rFonts w:ascii="標楷體" w:eastAsia="標楷體" w:hAnsi="標楷體"/>
                <w:color w:val="000000"/>
                <w:sz w:val="20"/>
              </w:rPr>
            </w:pPr>
            <w:r w:rsidRPr="003F5DD4">
              <w:rPr>
                <w:rFonts w:ascii="標楷體" w:eastAsia="標楷體" w:hAnsi="標楷體" w:hint="eastAsia"/>
                <w:color w:val="000000"/>
                <w:sz w:val="20"/>
              </w:rPr>
              <w:t>1.教師觀察</w:t>
            </w:r>
          </w:p>
          <w:p w:rsidR="00213987" w:rsidRPr="003F5DD4" w:rsidRDefault="00213987" w:rsidP="00A60EE5">
            <w:pPr>
              <w:pStyle w:val="4123"/>
              <w:adjustRightInd w:val="0"/>
              <w:snapToGrid w:val="0"/>
              <w:ind w:left="0" w:firstLine="0"/>
              <w:rPr>
                <w:rFonts w:ascii="標楷體" w:eastAsia="標楷體" w:hAnsi="標楷體"/>
                <w:color w:val="000000"/>
                <w:sz w:val="20"/>
              </w:rPr>
            </w:pPr>
            <w:r w:rsidRPr="003F5DD4">
              <w:rPr>
                <w:rFonts w:ascii="標楷體" w:eastAsia="標楷體" w:hAnsi="標楷體" w:hint="eastAsia"/>
                <w:color w:val="000000"/>
                <w:sz w:val="20"/>
              </w:rPr>
              <w:t>2.操作學習</w:t>
            </w:r>
          </w:p>
          <w:p w:rsidR="00213987" w:rsidRPr="003F5DD4"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3F5DD4">
              <w:rPr>
                <w:rFonts w:ascii="標楷體" w:eastAsia="標楷體" w:hAnsi="標楷體" w:hint="eastAsia"/>
                <w:color w:val="000000"/>
                <w:sz w:val="20"/>
              </w:rPr>
              <w:t>3.學生自評</w:t>
            </w:r>
          </w:p>
        </w:tc>
        <w:tc>
          <w:tcPr>
            <w:tcW w:w="2410" w:type="dxa"/>
          </w:tcPr>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1-2-2 應用肢體發展之能力，從事適當的身體活動。</w:t>
            </w:r>
          </w:p>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3-2-2 在活動中表現身體的協調性。</w:t>
            </w:r>
          </w:p>
          <w:p w:rsidR="00213987" w:rsidRPr="003F5DD4"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4-2-5 透過運動了解本土與世界文化。</w:t>
            </w:r>
          </w:p>
          <w:p w:rsidR="00213987" w:rsidRPr="003F5DD4" w:rsidRDefault="00213987" w:rsidP="00A60EE5">
            <w:pPr>
              <w:pStyle w:val="aa"/>
              <w:adjustRightInd w:val="0"/>
              <w:snapToGrid w:val="0"/>
              <w:spacing w:after="90" w:line="220" w:lineRule="exact"/>
              <w:rPr>
                <w:rFonts w:ascii="標楷體" w:eastAsia="標楷體" w:hAnsi="標楷體"/>
                <w:color w:val="000000"/>
                <w:sz w:val="20"/>
                <w:szCs w:val="20"/>
              </w:rPr>
            </w:pPr>
            <w:r w:rsidRPr="003F5DD4">
              <w:rPr>
                <w:rFonts w:ascii="標楷體" w:eastAsia="標楷體" w:hAnsi="標楷體" w:cs="Times-Roman" w:hint="eastAsia"/>
                <w:color w:val="000000"/>
                <w:sz w:val="20"/>
                <w:szCs w:val="20"/>
              </w:rPr>
              <w:t>6-2-3 參與團體活動，體察人我互動的因素及增進方法。</w:t>
            </w:r>
          </w:p>
        </w:tc>
        <w:tc>
          <w:tcPr>
            <w:tcW w:w="1931" w:type="dxa"/>
          </w:tcPr>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【生涯發展教育】</w:t>
            </w:r>
          </w:p>
          <w:p w:rsidR="00213987" w:rsidRPr="003F5DD4" w:rsidRDefault="00213987" w:rsidP="00A60EE5">
            <w:pPr>
              <w:pStyle w:val="aa"/>
              <w:adjustRightInd w:val="0"/>
              <w:snapToGrid w:val="0"/>
              <w:spacing w:line="220" w:lineRule="exact"/>
              <w:rPr>
                <w:rFonts w:ascii="標楷體" w:eastAsia="標楷體" w:hAnsi="標楷體" w:cs="Times-Roman"/>
                <w:color w:val="000000"/>
                <w:sz w:val="20"/>
                <w:szCs w:val="20"/>
              </w:rPr>
            </w:pPr>
            <w:r w:rsidRPr="003F5DD4">
              <w:rPr>
                <w:rFonts w:ascii="標楷體" w:eastAsia="標楷體" w:hAnsi="標楷體" w:cs="Times-Roman" w:hint="eastAsia"/>
                <w:color w:val="000000"/>
                <w:sz w:val="20"/>
                <w:szCs w:val="20"/>
              </w:rPr>
              <w:t>1-2-1 培養自己的興趣、能力。</w:t>
            </w:r>
          </w:p>
          <w:p w:rsidR="00213987" w:rsidRPr="003F5DD4" w:rsidRDefault="00213987" w:rsidP="00A60EE5">
            <w:pPr>
              <w:pStyle w:val="aa"/>
              <w:adjustRightInd w:val="0"/>
              <w:snapToGrid w:val="0"/>
              <w:spacing w:after="90" w:line="220" w:lineRule="exact"/>
              <w:rPr>
                <w:rFonts w:ascii="標楷體" w:eastAsia="標楷體" w:hAnsi="標楷體"/>
                <w:color w:val="000000"/>
                <w:sz w:val="20"/>
                <w:szCs w:val="20"/>
              </w:rPr>
            </w:pPr>
            <w:r w:rsidRPr="003F5DD4">
              <w:rPr>
                <w:rFonts w:ascii="標楷體" w:eastAsia="標楷體" w:hAnsi="標楷體" w:cs="Times-Roman" w:hint="eastAsia"/>
                <w:color w:val="000000"/>
                <w:sz w:val="20"/>
                <w:szCs w:val="20"/>
              </w:rPr>
              <w:t>2-2-1 培養良好的人際互動能力。</w:t>
            </w:r>
          </w:p>
        </w:tc>
        <w:tc>
          <w:tcPr>
            <w:tcW w:w="1058" w:type="dxa"/>
          </w:tcPr>
          <w:p w:rsidR="00213987" w:rsidRPr="003F5DD4"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第十五週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6-1耳鼻喉健康診所</w:t>
            </w:r>
          </w:p>
        </w:tc>
        <w:tc>
          <w:tcPr>
            <w:tcW w:w="4755" w:type="dxa"/>
          </w:tcPr>
          <w:p w:rsidR="00213987" w:rsidRPr="00250A5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【活動一】認識耳鼻喉</w:t>
            </w:r>
          </w:p>
          <w:p w:rsidR="00213987" w:rsidRPr="00250A5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1.詢問學生耳鼻喉嚨的功能。</w:t>
            </w:r>
          </w:p>
          <w:p w:rsidR="00213987" w:rsidRPr="00250A5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2.耳鼻喉常見健康問題有哪些？是否有過類似經驗？</w:t>
            </w:r>
          </w:p>
          <w:p w:rsidR="00213987" w:rsidRPr="00250A5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3.耳鼻喉常見疾病可以怎麼處理？</w:t>
            </w:r>
          </w:p>
          <w:p w:rsidR="00213987" w:rsidRPr="00250A5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【活動二】認識中耳炎</w:t>
            </w:r>
          </w:p>
          <w:p w:rsidR="00213987" w:rsidRPr="00250A5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1.是否得過中耳炎？分享當時的情況和處理方式。</w:t>
            </w:r>
          </w:p>
          <w:p w:rsidR="00213987" w:rsidRPr="00250A50"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2.中耳炎通常發生在感冒後，據美國小兒科醫學會急性中耳炎診療指引中指出，急性中耳炎需符合全部條件：(1)急性發作(2)醫生在耳鏡看到中耳腔有積液(3)出現中耳發炎症狀。</w:t>
            </w:r>
          </w:p>
          <w:p w:rsidR="00213987" w:rsidRPr="00250A50" w:rsidRDefault="00213987" w:rsidP="00A60EE5">
            <w:pPr>
              <w:pStyle w:val="aa"/>
              <w:adjustRightInd w:val="0"/>
              <w:snapToGrid w:val="0"/>
              <w:spacing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【活動三】鼻塞與過敏</w:t>
            </w:r>
          </w:p>
          <w:p w:rsidR="00213987" w:rsidRPr="00250A50" w:rsidRDefault="00213987" w:rsidP="00A60EE5">
            <w:pPr>
              <w:pStyle w:val="aa"/>
              <w:adjustRightInd w:val="0"/>
              <w:snapToGrid w:val="0"/>
              <w:spacing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1.鼻塞是感冒和過敏都可能出現的症狀，並教授鼻塞的處理方法。</w:t>
            </w:r>
          </w:p>
          <w:p w:rsidR="00213987" w:rsidRPr="00250A50" w:rsidRDefault="00213987" w:rsidP="00A60EE5">
            <w:pPr>
              <w:pStyle w:val="aa"/>
              <w:adjustRightInd w:val="0"/>
              <w:snapToGrid w:val="0"/>
              <w:spacing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【活動四】喉嚨發炎怎麼辦</w:t>
            </w:r>
          </w:p>
          <w:p w:rsidR="00213987" w:rsidRPr="00250A50" w:rsidRDefault="00213987" w:rsidP="00A60EE5">
            <w:pPr>
              <w:pStyle w:val="aa"/>
              <w:adjustRightInd w:val="0"/>
              <w:snapToGrid w:val="0"/>
              <w:spacing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1.喉嚨是發聲的部位，搭配課本情境進入喉嚨發炎的教學。</w:t>
            </w:r>
          </w:p>
          <w:p w:rsidR="00213987" w:rsidRPr="00250A50" w:rsidRDefault="00213987" w:rsidP="00A60EE5">
            <w:pPr>
              <w:pStyle w:val="aa"/>
              <w:adjustRightInd w:val="0"/>
              <w:snapToGrid w:val="0"/>
              <w:spacing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2.說明蒐集到的案例中人物因為過度使用喉嚨，導致無法發出聲音。並詢問學生是否知道其他情況也會導致喉嚨沙啞或無法發聲。</w:t>
            </w:r>
          </w:p>
          <w:p w:rsidR="00213987" w:rsidRPr="00250A50" w:rsidRDefault="00213987" w:rsidP="00A60EE5">
            <w:pPr>
              <w:pStyle w:val="aa"/>
              <w:adjustRightInd w:val="0"/>
              <w:snapToGrid w:val="0"/>
              <w:spacing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3.還有哪些情況可能導致喉嚨發炎、聲音沙啞，甚至發不出聲音？</w:t>
            </w:r>
          </w:p>
          <w:p w:rsidR="00213987" w:rsidRPr="00250A50" w:rsidRDefault="00213987" w:rsidP="00A60EE5">
            <w:pPr>
              <w:pStyle w:val="aa"/>
              <w:adjustRightInd w:val="0"/>
              <w:snapToGrid w:val="0"/>
              <w:spacing w:line="22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【活動五】喉嚨卡卡</w:t>
            </w:r>
          </w:p>
          <w:p w:rsidR="00213987" w:rsidRPr="00250A50" w:rsidRDefault="00213987" w:rsidP="00A60EE5">
            <w:pPr>
              <w:pStyle w:val="aa"/>
              <w:adjustRightInd w:val="0"/>
              <w:snapToGrid w:val="0"/>
              <w:spacing w:after="90" w:line="200" w:lineRule="exact"/>
              <w:rPr>
                <w:rFonts w:ascii="標楷體" w:eastAsia="標楷體" w:hAnsi="標楷體" w:cs="Times-Roman"/>
                <w:color w:val="000000"/>
                <w:sz w:val="20"/>
                <w:szCs w:val="20"/>
              </w:rPr>
            </w:pPr>
            <w:r w:rsidRPr="00250A50">
              <w:rPr>
                <w:rFonts w:ascii="標楷體" w:eastAsia="標楷體" w:hAnsi="標楷體" w:cs="Times-Roman" w:hint="eastAsia"/>
                <w:color w:val="000000"/>
                <w:sz w:val="20"/>
                <w:szCs w:val="20"/>
              </w:rPr>
              <w:t>1.針對日常經常碰到的喉嚨問題或疾病作一介紹，並說明其處理方式。</w:t>
            </w:r>
          </w:p>
        </w:tc>
        <w:tc>
          <w:tcPr>
            <w:tcW w:w="709" w:type="dxa"/>
            <w:vAlign w:val="center"/>
          </w:tcPr>
          <w:p w:rsidR="00213987" w:rsidRPr="00250A50"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250A50">
              <w:rPr>
                <w:rFonts w:ascii="標楷體" w:eastAsia="標楷體" w:hAnsi="標楷體" w:cs="Times-Roman" w:hint="eastAsia"/>
                <w:color w:val="000000"/>
                <w:sz w:val="20"/>
              </w:rPr>
              <w:t>3</w:t>
            </w:r>
          </w:p>
        </w:tc>
        <w:tc>
          <w:tcPr>
            <w:tcW w:w="1417" w:type="dxa"/>
          </w:tcPr>
          <w:p w:rsidR="00213987" w:rsidRPr="00250A50" w:rsidRDefault="00213987" w:rsidP="00A60EE5">
            <w:pPr>
              <w:adjustRightInd w:val="0"/>
              <w:snapToGrid w:val="0"/>
              <w:spacing w:line="220" w:lineRule="exact"/>
              <w:rPr>
                <w:rFonts w:ascii="標楷體" w:eastAsia="標楷體" w:hAnsi="標楷體"/>
                <w:color w:val="000000"/>
                <w:sz w:val="20"/>
                <w:szCs w:val="20"/>
              </w:rPr>
            </w:pPr>
            <w:r w:rsidRPr="00250A50">
              <w:rPr>
                <w:rFonts w:ascii="標楷體" w:eastAsia="標楷體" w:hAnsi="標楷體" w:hint="eastAsia"/>
                <w:color w:val="000000"/>
                <w:sz w:val="20"/>
                <w:szCs w:val="20"/>
              </w:rPr>
              <w:t>康軒版教科書單元六「健康耳鼻喉」</w:t>
            </w:r>
          </w:p>
          <w:p w:rsidR="00213987" w:rsidRPr="00250A50" w:rsidRDefault="00213987" w:rsidP="00A60EE5">
            <w:pPr>
              <w:pStyle w:val="aa"/>
              <w:adjustRightInd w:val="0"/>
              <w:snapToGrid w:val="0"/>
              <w:spacing w:after="90" w:line="220" w:lineRule="exact"/>
              <w:rPr>
                <w:rFonts w:ascii="標楷體" w:eastAsia="標楷體" w:hAnsi="標楷體"/>
                <w:color w:val="000000"/>
                <w:sz w:val="20"/>
                <w:szCs w:val="20"/>
              </w:rPr>
            </w:pPr>
            <w:r w:rsidRPr="00250A50">
              <w:rPr>
                <w:rFonts w:ascii="標楷體" w:eastAsia="標楷體" w:hAnsi="標楷體" w:hint="eastAsia"/>
                <w:color w:val="000000"/>
                <w:sz w:val="20"/>
                <w:szCs w:val="20"/>
              </w:rPr>
              <w:t>康軒版媒體「教學DVD」。</w:t>
            </w:r>
          </w:p>
        </w:tc>
        <w:tc>
          <w:tcPr>
            <w:tcW w:w="1276" w:type="dxa"/>
          </w:tcPr>
          <w:p w:rsidR="00213987" w:rsidRPr="00250A50" w:rsidRDefault="00213987" w:rsidP="00A60EE5">
            <w:pPr>
              <w:pStyle w:val="4123"/>
              <w:adjustRightInd w:val="0"/>
              <w:snapToGrid w:val="0"/>
              <w:ind w:left="0" w:firstLine="0"/>
              <w:rPr>
                <w:rFonts w:ascii="標楷體" w:eastAsia="標楷體" w:hAnsi="標楷體"/>
                <w:color w:val="000000"/>
                <w:sz w:val="20"/>
              </w:rPr>
            </w:pPr>
            <w:r w:rsidRPr="00250A50">
              <w:rPr>
                <w:rFonts w:ascii="標楷體" w:eastAsia="標楷體" w:hAnsi="標楷體" w:hint="eastAsia"/>
                <w:color w:val="000000"/>
                <w:sz w:val="20"/>
              </w:rPr>
              <w:t>1.提問回答</w:t>
            </w:r>
          </w:p>
          <w:p w:rsidR="00213987" w:rsidRPr="00250A50" w:rsidRDefault="00213987" w:rsidP="00A60EE5">
            <w:pPr>
              <w:pStyle w:val="4123"/>
              <w:adjustRightInd w:val="0"/>
              <w:snapToGrid w:val="0"/>
              <w:ind w:left="0" w:firstLine="0"/>
              <w:rPr>
                <w:rFonts w:ascii="標楷體" w:eastAsia="標楷體" w:hAnsi="標楷體"/>
                <w:color w:val="000000"/>
                <w:sz w:val="20"/>
              </w:rPr>
            </w:pPr>
            <w:r w:rsidRPr="00250A50">
              <w:rPr>
                <w:rFonts w:ascii="標楷體" w:eastAsia="標楷體" w:hAnsi="標楷體" w:hint="eastAsia"/>
                <w:color w:val="000000"/>
                <w:sz w:val="20"/>
              </w:rPr>
              <w:t>2.學生發表</w:t>
            </w:r>
          </w:p>
          <w:p w:rsidR="00213987" w:rsidRPr="00250A50"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250A50">
              <w:rPr>
                <w:rFonts w:ascii="標楷體" w:eastAsia="標楷體" w:hAnsi="標楷體" w:hint="eastAsia"/>
                <w:color w:val="000000"/>
                <w:sz w:val="20"/>
              </w:rPr>
              <w:t>3.學生自評</w:t>
            </w:r>
          </w:p>
        </w:tc>
        <w:tc>
          <w:tcPr>
            <w:tcW w:w="2410" w:type="dxa"/>
          </w:tcPr>
          <w:p w:rsidR="00213987" w:rsidRPr="00250A50" w:rsidRDefault="00213987" w:rsidP="00A60EE5">
            <w:pPr>
              <w:pStyle w:val="aa"/>
              <w:adjustRightInd w:val="0"/>
              <w:snapToGrid w:val="0"/>
              <w:spacing w:after="90" w:line="220" w:lineRule="exact"/>
              <w:rPr>
                <w:rFonts w:ascii="標楷體" w:eastAsia="標楷體" w:hAnsi="標楷體"/>
                <w:color w:val="000000"/>
                <w:sz w:val="20"/>
                <w:szCs w:val="20"/>
              </w:rPr>
            </w:pPr>
            <w:r w:rsidRPr="00250A50">
              <w:rPr>
                <w:rFonts w:ascii="標楷體" w:eastAsia="標楷體" w:hAnsi="標楷體" w:cs="Times-Roman" w:hint="eastAsia"/>
                <w:color w:val="000000"/>
                <w:sz w:val="20"/>
                <w:szCs w:val="20"/>
              </w:rPr>
              <w:t>7-2-1 表現預防疾病的正向行為與活動，以增進身體的安適。</w:t>
            </w:r>
          </w:p>
        </w:tc>
        <w:tc>
          <w:tcPr>
            <w:tcW w:w="1931" w:type="dxa"/>
          </w:tcPr>
          <w:p w:rsidR="00213987" w:rsidRPr="00250A50"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p>
        </w:tc>
        <w:tc>
          <w:tcPr>
            <w:tcW w:w="1058" w:type="dxa"/>
          </w:tcPr>
          <w:p w:rsidR="00213987" w:rsidRPr="00250A50"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第十六週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6-2耳鼻喉守護者</w:t>
            </w:r>
          </w:p>
        </w:tc>
        <w:tc>
          <w:tcPr>
            <w:tcW w:w="4755" w:type="dxa"/>
          </w:tcPr>
          <w:p w:rsidR="00213987" w:rsidRPr="00175DA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【活動一】耳鼻喉的保健</w:t>
            </w:r>
          </w:p>
          <w:p w:rsidR="00213987" w:rsidRPr="00175DA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 xml:space="preserve">1.教師說明耳、鼻、喉的健康相當重要，不可忽略平日的保健工作。 </w:t>
            </w:r>
          </w:p>
          <w:p w:rsidR="00213987" w:rsidRPr="00175DA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2.請學生思考是否還有其他與耳朵和鼻子相關的保健方法。</w:t>
            </w:r>
          </w:p>
          <w:p w:rsidR="00213987" w:rsidRPr="00175DA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3.教師說明喉嚨的保健方法。</w:t>
            </w:r>
          </w:p>
          <w:p w:rsidR="00213987" w:rsidRPr="00175DA9" w:rsidRDefault="00213987" w:rsidP="00A60EE5">
            <w:pPr>
              <w:pStyle w:val="aa"/>
              <w:adjustRightInd w:val="0"/>
              <w:snapToGrid w:val="0"/>
              <w:spacing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4.請學生思考是否還有其他與喉嚨相關的保健方法。</w:t>
            </w:r>
          </w:p>
          <w:p w:rsidR="00213987" w:rsidRPr="00175DA9" w:rsidRDefault="00213987" w:rsidP="00A60EE5">
            <w:pPr>
              <w:pStyle w:val="aa"/>
              <w:adjustRightInd w:val="0"/>
              <w:snapToGrid w:val="0"/>
              <w:spacing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【活動二】耳鼻喉健康大闖關</w:t>
            </w:r>
          </w:p>
          <w:p w:rsidR="00213987" w:rsidRPr="00175DA9" w:rsidRDefault="00213987" w:rsidP="00A60EE5">
            <w:pPr>
              <w:pStyle w:val="aa"/>
              <w:adjustRightInd w:val="0"/>
              <w:snapToGrid w:val="0"/>
              <w:spacing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1.教師搭配課本，帶領學生通過每一個問題關卡，並進行解說。</w:t>
            </w:r>
          </w:p>
          <w:p w:rsidR="00213987" w:rsidRPr="00175DA9" w:rsidRDefault="00213987" w:rsidP="00A60EE5">
            <w:pPr>
              <w:pStyle w:val="aa"/>
              <w:adjustRightInd w:val="0"/>
              <w:snapToGrid w:val="0"/>
              <w:spacing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2.最後，教師可再次強調，生活當中都可能遇到這些問題以及選項，應正確做出選擇，為自己的健康把關。</w:t>
            </w:r>
          </w:p>
          <w:p w:rsidR="00213987" w:rsidRPr="00175DA9" w:rsidRDefault="00213987" w:rsidP="00A60EE5">
            <w:pPr>
              <w:pStyle w:val="aa"/>
              <w:adjustRightInd w:val="0"/>
              <w:snapToGrid w:val="0"/>
              <w:spacing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3.教師可另外教導學生進行宣言與紀錄，實踐健康自我照護的精神。仿照範例，撰寫學生自己的耳鼻喉保健宣言，發下紀錄表，請學生記錄未來一週的執行情況。</w:t>
            </w:r>
          </w:p>
          <w:p w:rsidR="00213987" w:rsidRPr="00175DA9" w:rsidRDefault="00213987" w:rsidP="00A60EE5">
            <w:pPr>
              <w:pStyle w:val="aa"/>
              <w:adjustRightInd w:val="0"/>
              <w:snapToGrid w:val="0"/>
              <w:spacing w:after="90" w:line="20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4.透過健康保健的教導，讓學生知道如何保健自己的耳、鼻、喉等器官，並透過健康大闖關的遊戲，讓學生練習並學會做出健康的決定。</w:t>
            </w:r>
          </w:p>
        </w:tc>
        <w:tc>
          <w:tcPr>
            <w:tcW w:w="709" w:type="dxa"/>
            <w:vAlign w:val="center"/>
          </w:tcPr>
          <w:p w:rsidR="00213987" w:rsidRPr="00175DA9"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175DA9">
              <w:rPr>
                <w:rFonts w:ascii="標楷體" w:eastAsia="標楷體" w:hAnsi="標楷體" w:cs="Times-Roman" w:hint="eastAsia"/>
                <w:color w:val="000000"/>
                <w:sz w:val="20"/>
              </w:rPr>
              <w:t>3</w:t>
            </w:r>
          </w:p>
        </w:tc>
        <w:tc>
          <w:tcPr>
            <w:tcW w:w="1417" w:type="dxa"/>
          </w:tcPr>
          <w:p w:rsidR="00213987" w:rsidRPr="00175DA9" w:rsidRDefault="00213987" w:rsidP="00A60EE5">
            <w:pPr>
              <w:adjustRightInd w:val="0"/>
              <w:snapToGrid w:val="0"/>
              <w:spacing w:line="220" w:lineRule="exact"/>
              <w:rPr>
                <w:rFonts w:ascii="標楷體" w:eastAsia="標楷體" w:hAnsi="標楷體"/>
                <w:color w:val="000000"/>
                <w:sz w:val="20"/>
                <w:szCs w:val="20"/>
              </w:rPr>
            </w:pPr>
            <w:r w:rsidRPr="00175DA9">
              <w:rPr>
                <w:rFonts w:ascii="標楷體" w:eastAsia="標楷體" w:hAnsi="標楷體" w:hint="eastAsia"/>
                <w:color w:val="000000"/>
                <w:sz w:val="20"/>
                <w:szCs w:val="20"/>
              </w:rPr>
              <w:t>康軒版教科書單元六「健康耳鼻喉」。</w:t>
            </w:r>
          </w:p>
          <w:p w:rsidR="00213987" w:rsidRPr="00175DA9" w:rsidRDefault="00213987" w:rsidP="00A60EE5">
            <w:pPr>
              <w:pStyle w:val="aa"/>
              <w:adjustRightInd w:val="0"/>
              <w:snapToGrid w:val="0"/>
              <w:spacing w:after="90" w:line="220" w:lineRule="exact"/>
              <w:rPr>
                <w:rFonts w:ascii="標楷體" w:eastAsia="標楷體" w:hAnsi="標楷體"/>
                <w:color w:val="000000"/>
                <w:sz w:val="20"/>
                <w:szCs w:val="20"/>
              </w:rPr>
            </w:pPr>
            <w:r w:rsidRPr="00175DA9">
              <w:rPr>
                <w:rFonts w:ascii="標楷體" w:eastAsia="標楷體" w:hAnsi="標楷體" w:hint="eastAsia"/>
                <w:color w:val="000000"/>
                <w:sz w:val="20"/>
                <w:szCs w:val="20"/>
              </w:rPr>
              <w:t>康軒版媒體「教學DVD」。</w:t>
            </w:r>
          </w:p>
        </w:tc>
        <w:tc>
          <w:tcPr>
            <w:tcW w:w="1276" w:type="dxa"/>
          </w:tcPr>
          <w:p w:rsidR="00213987" w:rsidRPr="00175DA9" w:rsidRDefault="00213987" w:rsidP="00A60EE5">
            <w:pPr>
              <w:pStyle w:val="4123"/>
              <w:adjustRightInd w:val="0"/>
              <w:snapToGrid w:val="0"/>
              <w:ind w:left="0" w:firstLine="0"/>
              <w:rPr>
                <w:rFonts w:ascii="標楷體" w:eastAsia="標楷體" w:hAnsi="標楷體"/>
                <w:color w:val="000000"/>
                <w:sz w:val="20"/>
              </w:rPr>
            </w:pPr>
            <w:r w:rsidRPr="00175DA9">
              <w:rPr>
                <w:rFonts w:ascii="標楷體" w:eastAsia="標楷體" w:hAnsi="標楷體" w:hint="eastAsia"/>
                <w:color w:val="000000"/>
                <w:sz w:val="20"/>
              </w:rPr>
              <w:t>1.提問回答</w:t>
            </w:r>
          </w:p>
          <w:p w:rsidR="00213987" w:rsidRPr="00175DA9" w:rsidRDefault="00213987" w:rsidP="00A60EE5">
            <w:pPr>
              <w:pStyle w:val="4123"/>
              <w:adjustRightInd w:val="0"/>
              <w:snapToGrid w:val="0"/>
              <w:ind w:left="0" w:firstLine="0"/>
              <w:rPr>
                <w:rFonts w:ascii="標楷體" w:eastAsia="標楷體" w:hAnsi="標楷體"/>
                <w:color w:val="000000"/>
                <w:sz w:val="20"/>
              </w:rPr>
            </w:pPr>
            <w:r w:rsidRPr="00175DA9">
              <w:rPr>
                <w:rFonts w:ascii="標楷體" w:eastAsia="標楷體" w:hAnsi="標楷體" w:hint="eastAsia"/>
                <w:color w:val="000000"/>
                <w:sz w:val="20"/>
              </w:rPr>
              <w:t>2.學生發表</w:t>
            </w:r>
          </w:p>
          <w:p w:rsidR="00213987" w:rsidRPr="00175DA9"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175DA9">
              <w:rPr>
                <w:rFonts w:ascii="標楷體" w:eastAsia="標楷體" w:hAnsi="標楷體" w:hint="eastAsia"/>
                <w:color w:val="000000"/>
                <w:sz w:val="20"/>
              </w:rPr>
              <w:t>3.操作學習</w:t>
            </w:r>
          </w:p>
        </w:tc>
        <w:tc>
          <w:tcPr>
            <w:tcW w:w="2410" w:type="dxa"/>
          </w:tcPr>
          <w:p w:rsidR="00213987" w:rsidRPr="00175DA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175DA9">
              <w:rPr>
                <w:rFonts w:ascii="標楷體" w:eastAsia="標楷體" w:hAnsi="標楷體" w:cs="Times-Roman" w:hint="eastAsia"/>
                <w:color w:val="000000"/>
                <w:sz w:val="20"/>
                <w:szCs w:val="20"/>
              </w:rPr>
              <w:t>1-2-3 體認健康行為的重要性，並運用做決定的技巧來促進健康。</w:t>
            </w:r>
          </w:p>
          <w:p w:rsidR="00213987" w:rsidRPr="00175DA9" w:rsidRDefault="00213987" w:rsidP="00A60EE5">
            <w:pPr>
              <w:pStyle w:val="aa"/>
              <w:adjustRightInd w:val="0"/>
              <w:snapToGrid w:val="0"/>
              <w:spacing w:after="90" w:line="220" w:lineRule="exact"/>
              <w:rPr>
                <w:rFonts w:ascii="標楷體" w:eastAsia="標楷體" w:hAnsi="標楷體"/>
                <w:color w:val="000000"/>
                <w:sz w:val="20"/>
                <w:szCs w:val="20"/>
              </w:rPr>
            </w:pPr>
            <w:r w:rsidRPr="00175DA9">
              <w:rPr>
                <w:rFonts w:ascii="標楷體" w:eastAsia="標楷體" w:hAnsi="標楷體" w:cs="Times-Roman" w:hint="eastAsia"/>
                <w:color w:val="000000"/>
                <w:sz w:val="20"/>
                <w:szCs w:val="20"/>
              </w:rPr>
              <w:t>7-2-1 表現預防疾病的正向行為與活動，以增進身體的安適。</w:t>
            </w:r>
          </w:p>
        </w:tc>
        <w:tc>
          <w:tcPr>
            <w:tcW w:w="1931" w:type="dxa"/>
          </w:tcPr>
          <w:p w:rsidR="00213987" w:rsidRPr="00175DA9"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p>
        </w:tc>
        <w:tc>
          <w:tcPr>
            <w:tcW w:w="1058" w:type="dxa"/>
          </w:tcPr>
          <w:p w:rsidR="00213987" w:rsidRPr="00175DA9"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第十七週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7-1棒棒相接</w:t>
            </w:r>
          </w:p>
        </w:tc>
        <w:tc>
          <w:tcPr>
            <w:tcW w:w="4755" w:type="dxa"/>
          </w:tcPr>
          <w:p w:rsidR="00213987" w:rsidRPr="00C76988"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【活動一】慢跑拍掌接力</w:t>
            </w:r>
          </w:p>
          <w:p w:rsidR="00213987" w:rsidRPr="00C76988"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1. 4～5個人一組，設定起跑線，每個學生在跑道上相距10～12公尺。</w:t>
            </w:r>
          </w:p>
          <w:p w:rsidR="00213987" w:rsidRPr="00C76988"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2.以拍掌作為接力信號，第一位跑向第二位用左手與第二位右手拍掌，拍掌後第二位跑向第三位。</w:t>
            </w:r>
          </w:p>
          <w:p w:rsidR="00213987" w:rsidRPr="00C76988" w:rsidRDefault="00213987" w:rsidP="00A60EE5">
            <w:pPr>
              <w:pStyle w:val="aa"/>
              <w:adjustRightInd w:val="0"/>
              <w:snapToGrid w:val="0"/>
              <w:spacing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【活動二】傳接棒練習</w:t>
            </w:r>
          </w:p>
          <w:p w:rsidR="00213987" w:rsidRPr="00C76988" w:rsidRDefault="00213987" w:rsidP="00A60EE5">
            <w:pPr>
              <w:pStyle w:val="aa"/>
              <w:adjustRightInd w:val="0"/>
              <w:snapToGrid w:val="0"/>
              <w:spacing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1.接力跑中正確傳接棒相當重要，傳棒者如能在不減速太多的情況下成功傳棒，能避免賽程時間浪費。</w:t>
            </w:r>
          </w:p>
          <w:p w:rsidR="00213987" w:rsidRPr="00C76988" w:rsidRDefault="00213987" w:rsidP="00A60EE5">
            <w:pPr>
              <w:pStyle w:val="aa"/>
              <w:adjustRightInd w:val="0"/>
              <w:snapToGrid w:val="0"/>
              <w:spacing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2.教師示範指導正確傳接棒要領。</w:t>
            </w:r>
          </w:p>
          <w:p w:rsidR="00213987" w:rsidRPr="00C76988" w:rsidRDefault="00213987" w:rsidP="00A60EE5">
            <w:pPr>
              <w:pStyle w:val="aa"/>
              <w:adjustRightInd w:val="0"/>
              <w:snapToGrid w:val="0"/>
              <w:spacing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【活動三】棒棒相接</w:t>
            </w:r>
          </w:p>
          <w:p w:rsidR="00213987" w:rsidRPr="00C76988" w:rsidRDefault="00213987" w:rsidP="00A60EE5">
            <w:pPr>
              <w:pStyle w:val="aa"/>
              <w:adjustRightInd w:val="0"/>
              <w:snapToGrid w:val="0"/>
              <w:spacing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1.4人一組站成一直線，相隔一大步，原地來回練習傳接棒。</w:t>
            </w:r>
          </w:p>
          <w:p w:rsidR="00213987" w:rsidRPr="00C76988" w:rsidRDefault="00213987" w:rsidP="00A60EE5">
            <w:pPr>
              <w:pStyle w:val="aa"/>
              <w:adjustRightInd w:val="0"/>
              <w:snapToGrid w:val="0"/>
              <w:spacing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2.原地傳接棒練習。</w:t>
            </w:r>
          </w:p>
          <w:p w:rsidR="00213987" w:rsidRPr="00C76988" w:rsidRDefault="00213987" w:rsidP="00A60EE5">
            <w:pPr>
              <w:pStyle w:val="aa"/>
              <w:adjustRightInd w:val="0"/>
              <w:snapToGrid w:val="0"/>
              <w:spacing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【活動四】慢跑傳接棒</w:t>
            </w:r>
          </w:p>
          <w:p w:rsidR="00213987" w:rsidRPr="00C76988" w:rsidRDefault="00213987" w:rsidP="00A60EE5">
            <w:pPr>
              <w:pStyle w:val="aa"/>
              <w:adjustRightInd w:val="0"/>
              <w:snapToGrid w:val="0"/>
              <w:spacing w:line="220" w:lineRule="exact"/>
              <w:rPr>
                <w:rFonts w:ascii="標楷體" w:eastAsia="標楷體" w:hAnsi="標楷體" w:cs="DFBiaoSongStd-W4"/>
                <w:color w:val="000000"/>
                <w:sz w:val="20"/>
                <w:szCs w:val="20"/>
              </w:rPr>
            </w:pPr>
            <w:r w:rsidRPr="00C76988">
              <w:rPr>
                <w:rFonts w:ascii="標楷體" w:eastAsia="標楷體" w:hAnsi="標楷體" w:cs="DFBiaoSongStd-W4"/>
                <w:color w:val="000000"/>
                <w:sz w:val="20"/>
                <w:szCs w:val="20"/>
              </w:rPr>
              <w:t>1.</w:t>
            </w:r>
            <w:r w:rsidRPr="00C76988">
              <w:rPr>
                <w:rFonts w:ascii="標楷體" w:eastAsia="標楷體" w:hAnsi="標楷體" w:cs="DFBiaoSongStd-W4" w:hint="eastAsia"/>
                <w:color w:val="000000"/>
                <w:sz w:val="20"/>
                <w:szCs w:val="20"/>
              </w:rPr>
              <w:t>每組</w:t>
            </w:r>
            <w:r w:rsidRPr="00C76988">
              <w:rPr>
                <w:rFonts w:ascii="標楷體" w:eastAsia="標楷體" w:hAnsi="標楷體" w:cs="DFBiaoSongStd-W4"/>
                <w:color w:val="000000"/>
                <w:sz w:val="20"/>
                <w:szCs w:val="20"/>
              </w:rPr>
              <w:t>6</w:t>
            </w:r>
            <w:r w:rsidRPr="00C76988">
              <w:rPr>
                <w:rFonts w:ascii="標楷體" w:eastAsia="標楷體" w:hAnsi="標楷體" w:cs="DFBiaoSongStd-W4" w:hint="eastAsia"/>
                <w:color w:val="000000"/>
                <w:sz w:val="20"/>
                <w:szCs w:val="20"/>
              </w:rPr>
              <w:t>人，每兩人間隔</w:t>
            </w:r>
            <w:r w:rsidRPr="00C76988">
              <w:rPr>
                <w:rFonts w:ascii="標楷體" w:eastAsia="標楷體" w:hAnsi="標楷體" w:cs="DFBiaoSongStd-W4"/>
                <w:color w:val="000000"/>
                <w:sz w:val="20"/>
                <w:szCs w:val="20"/>
              </w:rPr>
              <w:t>3</w:t>
            </w:r>
            <w:r w:rsidRPr="00C76988">
              <w:rPr>
                <w:rFonts w:ascii="Cambria Math" w:eastAsia="標楷體" w:hAnsi="Cambria Math" w:cs="Cambria Math"/>
                <w:color w:val="000000"/>
                <w:sz w:val="20"/>
                <w:szCs w:val="20"/>
              </w:rPr>
              <w:t>∼</w:t>
            </w:r>
            <w:r w:rsidRPr="00C76988">
              <w:rPr>
                <w:rFonts w:ascii="標楷體" w:eastAsia="標楷體" w:hAnsi="標楷體" w:cs="DFBiaoSongStd-W4"/>
                <w:color w:val="000000"/>
                <w:sz w:val="20"/>
                <w:szCs w:val="20"/>
              </w:rPr>
              <w:t>6</w:t>
            </w:r>
            <w:r w:rsidRPr="00C76988">
              <w:rPr>
                <w:rFonts w:ascii="標楷體" w:eastAsia="標楷體" w:hAnsi="標楷體" w:cs="DFBiaoSongStd-W4" w:hint="eastAsia"/>
                <w:color w:val="000000"/>
                <w:sz w:val="20"/>
                <w:szCs w:val="20"/>
              </w:rPr>
              <w:t>步，慢跑繞場練習，完成者往前至第一位。</w:t>
            </w:r>
          </w:p>
          <w:p w:rsidR="00213987" w:rsidRPr="00C76988" w:rsidRDefault="00213987" w:rsidP="00A60EE5">
            <w:pPr>
              <w:pStyle w:val="aa"/>
              <w:adjustRightInd w:val="0"/>
              <w:snapToGrid w:val="0"/>
              <w:spacing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【活動五】快跑傳接棒</w:t>
            </w:r>
          </w:p>
          <w:p w:rsidR="00213987" w:rsidRPr="00C76988"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1.改快跑訓練行進間動態接力。</w:t>
            </w:r>
          </w:p>
          <w:p w:rsidR="00213987" w:rsidRPr="00C76988"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【活動六】接力區接棒體驗</w:t>
            </w:r>
          </w:p>
          <w:p w:rsidR="00213987" w:rsidRPr="00C76988"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1.接力跑的基本規則為兩人一組在接力區內完成接棒。</w:t>
            </w:r>
          </w:p>
          <w:p w:rsidR="00213987" w:rsidRPr="00C76988"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【活動七】接力跑練習</w:t>
            </w:r>
          </w:p>
          <w:p w:rsidR="00213987" w:rsidRPr="00C76988" w:rsidRDefault="00213987" w:rsidP="00A60EE5">
            <w:pPr>
              <w:pStyle w:val="aa"/>
              <w:adjustRightInd w:val="0"/>
              <w:snapToGrid w:val="0"/>
              <w:spacing w:after="90" w:line="20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1.4人一組進行短距離的接力競賽遊戲。</w:t>
            </w:r>
          </w:p>
        </w:tc>
        <w:tc>
          <w:tcPr>
            <w:tcW w:w="709" w:type="dxa"/>
            <w:vAlign w:val="center"/>
          </w:tcPr>
          <w:p w:rsidR="00213987" w:rsidRPr="00C76988"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C76988">
              <w:rPr>
                <w:rFonts w:ascii="標楷體" w:eastAsia="標楷體" w:hAnsi="標楷體" w:cs="Times-Roman" w:hint="eastAsia"/>
                <w:color w:val="000000"/>
                <w:sz w:val="20"/>
              </w:rPr>
              <w:t>3</w:t>
            </w:r>
          </w:p>
        </w:tc>
        <w:tc>
          <w:tcPr>
            <w:tcW w:w="1417" w:type="dxa"/>
          </w:tcPr>
          <w:p w:rsidR="00213987" w:rsidRPr="00C76988" w:rsidRDefault="00213987" w:rsidP="00A60EE5">
            <w:pPr>
              <w:adjustRightInd w:val="0"/>
              <w:snapToGrid w:val="0"/>
              <w:spacing w:line="220" w:lineRule="exact"/>
              <w:rPr>
                <w:rFonts w:ascii="標楷體" w:eastAsia="標楷體" w:hAnsi="標楷體"/>
                <w:color w:val="000000"/>
                <w:sz w:val="20"/>
                <w:szCs w:val="20"/>
              </w:rPr>
            </w:pPr>
            <w:r w:rsidRPr="00C76988">
              <w:rPr>
                <w:rFonts w:ascii="標楷體" w:eastAsia="標楷體" w:hAnsi="標楷體" w:hint="eastAsia"/>
                <w:color w:val="000000"/>
                <w:sz w:val="20"/>
                <w:szCs w:val="20"/>
              </w:rPr>
              <w:t>康軒版教科書單元七「跑跳水中游」。</w:t>
            </w:r>
          </w:p>
          <w:p w:rsidR="00213987" w:rsidRPr="00C76988" w:rsidRDefault="00213987" w:rsidP="00A60EE5">
            <w:pPr>
              <w:pStyle w:val="aa"/>
              <w:adjustRightInd w:val="0"/>
              <w:snapToGrid w:val="0"/>
              <w:spacing w:after="90" w:line="220" w:lineRule="exact"/>
              <w:rPr>
                <w:rFonts w:ascii="標楷體" w:eastAsia="標楷體" w:hAnsi="標楷體"/>
                <w:color w:val="000000"/>
                <w:sz w:val="20"/>
                <w:szCs w:val="20"/>
              </w:rPr>
            </w:pPr>
          </w:p>
        </w:tc>
        <w:tc>
          <w:tcPr>
            <w:tcW w:w="1276" w:type="dxa"/>
          </w:tcPr>
          <w:p w:rsidR="00213987" w:rsidRPr="00C76988" w:rsidRDefault="00213987" w:rsidP="00A60EE5">
            <w:pPr>
              <w:pStyle w:val="4123"/>
              <w:adjustRightInd w:val="0"/>
              <w:snapToGrid w:val="0"/>
              <w:ind w:left="0" w:firstLine="0"/>
              <w:rPr>
                <w:rFonts w:ascii="標楷體" w:eastAsia="標楷體" w:hAnsi="標楷體"/>
                <w:color w:val="000000"/>
                <w:sz w:val="20"/>
              </w:rPr>
            </w:pPr>
            <w:r w:rsidRPr="00C76988">
              <w:rPr>
                <w:rFonts w:ascii="標楷體" w:eastAsia="標楷體" w:hAnsi="標楷體" w:hint="eastAsia"/>
                <w:color w:val="000000"/>
                <w:sz w:val="20"/>
              </w:rPr>
              <w:t>1.提問回答</w:t>
            </w:r>
          </w:p>
          <w:p w:rsidR="00213987" w:rsidRPr="00C76988" w:rsidRDefault="00213987" w:rsidP="00A60EE5">
            <w:pPr>
              <w:pStyle w:val="4123"/>
              <w:adjustRightInd w:val="0"/>
              <w:snapToGrid w:val="0"/>
              <w:ind w:left="0" w:right="0" w:firstLine="0"/>
              <w:rPr>
                <w:rFonts w:ascii="標楷體" w:eastAsia="標楷體" w:hAnsi="標楷體"/>
                <w:color w:val="000000"/>
                <w:sz w:val="20"/>
              </w:rPr>
            </w:pPr>
            <w:r w:rsidRPr="00C76988">
              <w:rPr>
                <w:rFonts w:ascii="標楷體" w:eastAsia="標楷體" w:hAnsi="標楷體" w:hint="eastAsia"/>
                <w:color w:val="000000"/>
                <w:sz w:val="20"/>
              </w:rPr>
              <w:t>2.操作學習</w:t>
            </w:r>
          </w:p>
        </w:tc>
        <w:tc>
          <w:tcPr>
            <w:tcW w:w="2410" w:type="dxa"/>
          </w:tcPr>
          <w:p w:rsidR="00213987" w:rsidRPr="00C76988"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3-2-1 表現全身性身體活動的控制能力。</w:t>
            </w:r>
          </w:p>
          <w:p w:rsidR="00213987" w:rsidRPr="00C76988" w:rsidRDefault="00213987" w:rsidP="00A60EE5">
            <w:pPr>
              <w:pStyle w:val="aa"/>
              <w:adjustRightInd w:val="0"/>
              <w:snapToGrid w:val="0"/>
              <w:spacing w:after="90" w:line="220" w:lineRule="exact"/>
              <w:rPr>
                <w:rFonts w:ascii="標楷體" w:eastAsia="標楷體" w:hAnsi="標楷體" w:cs="DFBiaoSongStd-W4"/>
                <w:color w:val="000000"/>
                <w:sz w:val="20"/>
                <w:szCs w:val="20"/>
              </w:rPr>
            </w:pPr>
            <w:r w:rsidRPr="00C76988">
              <w:rPr>
                <w:rFonts w:ascii="標楷體" w:eastAsia="標楷體" w:hAnsi="標楷體" w:cs="DFBiaoSongStd-W4" w:hint="eastAsia"/>
                <w:color w:val="000000"/>
                <w:sz w:val="20"/>
                <w:szCs w:val="20"/>
              </w:rPr>
              <w:t>3-2-2 在活動中表現身體的協調性。</w:t>
            </w:r>
          </w:p>
          <w:p w:rsidR="00213987" w:rsidRPr="00C76988" w:rsidRDefault="00213987" w:rsidP="00A60EE5">
            <w:pPr>
              <w:pStyle w:val="aa"/>
              <w:adjustRightInd w:val="0"/>
              <w:snapToGrid w:val="0"/>
              <w:spacing w:after="90" w:line="220" w:lineRule="exact"/>
              <w:rPr>
                <w:rFonts w:ascii="標楷體" w:eastAsia="標楷體" w:hAnsi="標楷體"/>
                <w:color w:val="000000"/>
                <w:sz w:val="20"/>
                <w:szCs w:val="20"/>
              </w:rPr>
            </w:pPr>
            <w:r w:rsidRPr="00C76988">
              <w:rPr>
                <w:rFonts w:ascii="標楷體" w:eastAsia="標楷體" w:hAnsi="標楷體" w:cs="DFBiaoSongStd-W4" w:hint="eastAsia"/>
                <w:color w:val="000000"/>
                <w:sz w:val="20"/>
                <w:szCs w:val="20"/>
              </w:rPr>
              <w:t>3-2-3 瞭解運動規則，參與比賽，表現運動技能。</w:t>
            </w:r>
          </w:p>
        </w:tc>
        <w:tc>
          <w:tcPr>
            <w:tcW w:w="1931" w:type="dxa"/>
          </w:tcPr>
          <w:p w:rsidR="00213987" w:rsidRPr="00C7698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C76988">
              <w:rPr>
                <w:rFonts w:ascii="標楷體" w:eastAsia="標楷體" w:hAnsi="標楷體" w:cs="Times-Roman" w:hint="eastAsia"/>
                <w:color w:val="000000"/>
                <w:sz w:val="20"/>
                <w:szCs w:val="20"/>
              </w:rPr>
              <w:t>【生涯發展教育】</w:t>
            </w:r>
          </w:p>
          <w:p w:rsidR="00213987" w:rsidRPr="00C76988" w:rsidRDefault="00213987" w:rsidP="00A60EE5">
            <w:pPr>
              <w:pStyle w:val="aa"/>
              <w:adjustRightInd w:val="0"/>
              <w:snapToGrid w:val="0"/>
              <w:spacing w:after="90" w:line="220" w:lineRule="exact"/>
              <w:rPr>
                <w:rFonts w:ascii="標楷體" w:eastAsia="標楷體" w:hAnsi="標楷體"/>
                <w:color w:val="000000"/>
                <w:sz w:val="20"/>
                <w:szCs w:val="20"/>
              </w:rPr>
            </w:pPr>
            <w:r w:rsidRPr="00C76988">
              <w:rPr>
                <w:rFonts w:ascii="標楷體" w:eastAsia="標楷體" w:hAnsi="標楷體" w:cs="Times-Roman" w:hint="eastAsia"/>
                <w:color w:val="000000"/>
                <w:sz w:val="20"/>
                <w:szCs w:val="20"/>
              </w:rPr>
              <w:t>1-2-1 培養自己的興趣、能力。</w:t>
            </w:r>
          </w:p>
        </w:tc>
        <w:tc>
          <w:tcPr>
            <w:tcW w:w="1058" w:type="dxa"/>
          </w:tcPr>
          <w:p w:rsidR="00213987" w:rsidRPr="00C76988"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第十八週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7-2耐力小鐵人、7-3沙坑小飛人</w:t>
            </w:r>
          </w:p>
        </w:tc>
        <w:tc>
          <w:tcPr>
            <w:tcW w:w="4755" w:type="dxa"/>
          </w:tcPr>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【活動一】跑步暖暖身</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1.教師示範暖身動作，請學生跟著做，每一個動作8拍。</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【活動二】跑、走循環練習</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1.設定起點與終點後，順著操場為基礎直道跑，彎道走。</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2.全班分組。第一趟每組做兩個循環，最後一組回來後，第一組準備第二趟出發，第二趟則改為三個循環。</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3.換氣要領可為兩吸一吐或一吸一吐，以鼻子吸嘴巴吐，呼吸與循環跑配合才能減輕跑步的負擔培養耐力。</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【活動三】迷你馬體驗</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1.實際體驗迷你馬拉松，培養耐力。</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【活動一】跳遠趣味多</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1.是否看過跳遠比賽？從問答中激發學生的興趣。介紹我國優秀的跳遠選手，藉由他們的例子說明跳遠的助跑、起跳及空中挺身著地動作，讓學生欣賞力與美的結合。</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【活動二】我的最佳步點</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1.流暢的助跑動作，可成為跳遠助力，最重要是先找出最佳步點。</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2.試跑找出最容易施力的腳並嘗試支撐作勢起跳，確定自己的慣用腳決定跳遠時的起步與步點。</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【活動三】沙坑小飛人</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color w:val="000000"/>
                <w:sz w:val="20"/>
                <w:szCs w:val="20"/>
              </w:rPr>
              <w:t>1.</w:t>
            </w:r>
            <w:r w:rsidRPr="00A71278">
              <w:rPr>
                <w:rFonts w:ascii="標楷體" w:eastAsia="標楷體" w:hAnsi="標楷體" w:cs="Times-Roman" w:hint="eastAsia"/>
                <w:color w:val="000000"/>
                <w:sz w:val="20"/>
                <w:szCs w:val="20"/>
              </w:rPr>
              <w:t>助跑</w:t>
            </w:r>
            <w:r w:rsidRPr="00A71278">
              <w:rPr>
                <w:rFonts w:ascii="標楷體" w:eastAsia="標楷體" w:hAnsi="標楷體" w:cs="Times-Roman"/>
                <w:color w:val="000000"/>
                <w:sz w:val="20"/>
                <w:szCs w:val="20"/>
              </w:rPr>
              <w:t>5</w:t>
            </w:r>
            <w:r w:rsidRPr="00A71278">
              <w:rPr>
                <w:rFonts w:ascii="Cambria Math" w:eastAsia="標楷體" w:hAnsi="Cambria Math" w:cs="Cambria Math"/>
                <w:color w:val="000000"/>
                <w:sz w:val="20"/>
                <w:szCs w:val="20"/>
              </w:rPr>
              <w:t>∼</w:t>
            </w:r>
            <w:r w:rsidRPr="00A71278">
              <w:rPr>
                <w:rFonts w:ascii="標楷體" w:eastAsia="標楷體" w:hAnsi="標楷體" w:cs="Times-Roman"/>
                <w:color w:val="000000"/>
                <w:sz w:val="20"/>
                <w:szCs w:val="20"/>
              </w:rPr>
              <w:t>7</w:t>
            </w:r>
            <w:r w:rsidRPr="00A71278">
              <w:rPr>
                <w:rFonts w:ascii="標楷體" w:eastAsia="標楷體" w:hAnsi="標楷體" w:cs="Times-Roman" w:hint="eastAsia"/>
                <w:color w:val="000000"/>
                <w:sz w:val="20"/>
                <w:szCs w:val="20"/>
              </w:rPr>
              <w:t>步後以慣用腳踩踏板起跳，進行助跑跳遠。</w:t>
            </w:r>
          </w:p>
        </w:tc>
        <w:tc>
          <w:tcPr>
            <w:tcW w:w="709" w:type="dxa"/>
            <w:vAlign w:val="center"/>
          </w:tcPr>
          <w:p w:rsidR="00213987" w:rsidRPr="00A71278"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A71278">
              <w:rPr>
                <w:rFonts w:ascii="標楷體" w:eastAsia="標楷體" w:hAnsi="標楷體" w:cs="Times-Roman" w:hint="eastAsia"/>
                <w:color w:val="000000"/>
                <w:sz w:val="20"/>
              </w:rPr>
              <w:t>3</w:t>
            </w:r>
          </w:p>
        </w:tc>
        <w:tc>
          <w:tcPr>
            <w:tcW w:w="1417" w:type="dxa"/>
          </w:tcPr>
          <w:p w:rsidR="00213987" w:rsidRPr="00A71278" w:rsidRDefault="00213987" w:rsidP="00A60EE5">
            <w:pPr>
              <w:adjustRightInd w:val="0"/>
              <w:snapToGrid w:val="0"/>
              <w:spacing w:line="220" w:lineRule="exact"/>
              <w:rPr>
                <w:rFonts w:ascii="標楷體" w:eastAsia="標楷體" w:hAnsi="標楷體"/>
                <w:color w:val="000000"/>
                <w:sz w:val="20"/>
                <w:szCs w:val="20"/>
              </w:rPr>
            </w:pPr>
            <w:r w:rsidRPr="00A71278">
              <w:rPr>
                <w:rFonts w:ascii="標楷體" w:eastAsia="標楷體" w:hAnsi="標楷體" w:hint="eastAsia"/>
                <w:color w:val="000000"/>
                <w:sz w:val="20"/>
                <w:szCs w:val="20"/>
              </w:rPr>
              <w:t>康軒版教科書單元七「跑跳水中游」。</w:t>
            </w:r>
          </w:p>
          <w:p w:rsidR="00213987" w:rsidRPr="00A71278" w:rsidRDefault="00213987" w:rsidP="00A60EE5">
            <w:pPr>
              <w:pStyle w:val="aa"/>
              <w:adjustRightInd w:val="0"/>
              <w:snapToGrid w:val="0"/>
              <w:spacing w:after="90" w:line="220" w:lineRule="exact"/>
              <w:rPr>
                <w:rFonts w:ascii="標楷體" w:eastAsia="標楷體" w:hAnsi="標楷體"/>
                <w:color w:val="000000"/>
                <w:sz w:val="20"/>
                <w:szCs w:val="20"/>
              </w:rPr>
            </w:pPr>
          </w:p>
        </w:tc>
        <w:tc>
          <w:tcPr>
            <w:tcW w:w="1276" w:type="dxa"/>
          </w:tcPr>
          <w:p w:rsidR="00213987" w:rsidRPr="00A71278" w:rsidRDefault="00213987" w:rsidP="00A60EE5">
            <w:pPr>
              <w:pStyle w:val="4123"/>
              <w:adjustRightInd w:val="0"/>
              <w:snapToGrid w:val="0"/>
              <w:ind w:left="0" w:firstLine="0"/>
              <w:rPr>
                <w:rFonts w:ascii="標楷體" w:eastAsia="標楷體" w:hAnsi="標楷體"/>
                <w:color w:val="000000"/>
                <w:sz w:val="20"/>
              </w:rPr>
            </w:pPr>
            <w:r w:rsidRPr="00A71278">
              <w:rPr>
                <w:rFonts w:ascii="標楷體" w:eastAsia="標楷體" w:hAnsi="標楷體" w:hint="eastAsia"/>
                <w:color w:val="000000"/>
                <w:sz w:val="20"/>
              </w:rPr>
              <w:t>1.提問回答</w:t>
            </w:r>
          </w:p>
          <w:p w:rsidR="00213987" w:rsidRPr="00A71278"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A71278">
              <w:rPr>
                <w:rFonts w:ascii="標楷體" w:eastAsia="標楷體" w:hAnsi="標楷體" w:hint="eastAsia"/>
                <w:color w:val="000000"/>
                <w:sz w:val="20"/>
              </w:rPr>
              <w:t>2.操作學習</w:t>
            </w:r>
          </w:p>
        </w:tc>
        <w:tc>
          <w:tcPr>
            <w:tcW w:w="2410" w:type="dxa"/>
          </w:tcPr>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3-2-1 表現全身性身體活動的控制能力。</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3-2-2 在活動中表現身體的協調性。</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4-2-3 瞭解有助體適能要素促進的活動，並積極參與。</w:t>
            </w:r>
          </w:p>
          <w:p w:rsidR="00213987" w:rsidRPr="00A71278" w:rsidRDefault="00213987" w:rsidP="00A60EE5">
            <w:pPr>
              <w:pStyle w:val="aa"/>
              <w:adjustRightInd w:val="0"/>
              <w:snapToGrid w:val="0"/>
              <w:spacing w:after="90" w:line="220" w:lineRule="exact"/>
              <w:rPr>
                <w:rFonts w:ascii="標楷體" w:eastAsia="標楷體" w:hAnsi="標楷體"/>
                <w:color w:val="000000"/>
                <w:sz w:val="20"/>
                <w:szCs w:val="20"/>
              </w:rPr>
            </w:pPr>
            <w:r w:rsidRPr="00A71278">
              <w:rPr>
                <w:rFonts w:ascii="標楷體" w:eastAsia="標楷體" w:hAnsi="標楷體" w:cs="Times-Roman" w:hint="eastAsia"/>
                <w:color w:val="000000"/>
                <w:sz w:val="20"/>
                <w:szCs w:val="20"/>
              </w:rPr>
              <w:t>4-2-5 透過運動瞭解本土與世界文化。</w:t>
            </w:r>
          </w:p>
        </w:tc>
        <w:tc>
          <w:tcPr>
            <w:tcW w:w="1931" w:type="dxa"/>
          </w:tcPr>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【生涯發展教育】</w:t>
            </w:r>
          </w:p>
          <w:p w:rsidR="00213987" w:rsidRPr="00A71278" w:rsidRDefault="00213987" w:rsidP="00A60EE5">
            <w:pPr>
              <w:pStyle w:val="aa"/>
              <w:adjustRightInd w:val="0"/>
              <w:snapToGrid w:val="0"/>
              <w:spacing w:after="90" w:line="220" w:lineRule="exact"/>
              <w:rPr>
                <w:rFonts w:ascii="標楷體" w:eastAsia="標楷體" w:hAnsi="標楷體"/>
                <w:color w:val="000000"/>
                <w:sz w:val="20"/>
                <w:szCs w:val="20"/>
              </w:rPr>
            </w:pPr>
            <w:r w:rsidRPr="00A71278">
              <w:rPr>
                <w:rFonts w:ascii="標楷體" w:eastAsia="標楷體" w:hAnsi="標楷體" w:cs="Times-Roman" w:hint="eastAsia"/>
                <w:color w:val="000000"/>
                <w:sz w:val="20"/>
                <w:szCs w:val="20"/>
              </w:rPr>
              <w:t>1-2-1 培養自己的興趣、能力</w:t>
            </w:r>
            <w:r w:rsidRPr="00A71278">
              <w:rPr>
                <w:rFonts w:ascii="標楷體" w:eastAsia="標楷體" w:hAnsi="標楷體" w:hint="eastAsia"/>
                <w:color w:val="000000"/>
                <w:sz w:val="20"/>
                <w:szCs w:val="20"/>
              </w:rPr>
              <w:t>。</w:t>
            </w:r>
          </w:p>
        </w:tc>
        <w:tc>
          <w:tcPr>
            <w:tcW w:w="1058" w:type="dxa"/>
          </w:tcPr>
          <w:p w:rsidR="00213987" w:rsidRPr="00A71278"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第十九週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7-4游泳前哨站</w:t>
            </w:r>
          </w:p>
        </w:tc>
        <w:tc>
          <w:tcPr>
            <w:tcW w:w="4755" w:type="dxa"/>
          </w:tcPr>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【活動一】認識裝備與標示</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1.分組拿出所蒐集到的產品標示討論並仔細閱讀與歸納標示上的訊息。</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【活動二】消費選擇</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1.討論並發表如何愛護及使用我們所購買的消費品</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【活動三】漂浮練習</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1.扶牆漂浮：(1)三人一組，輪流扶著泳池牆邊進行漂浮動作，當一人扶牆漂浮時，另兩人可在旁協助(2)漂浮時，雙手扶牆並伸直，全身放輕鬆，使身體自然浮起。若不能順利浮起，可由同組成員協助輕輕撐起其腿部或腹部。</w:t>
            </w:r>
          </w:p>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2.雙人牽手漂浮、搭肩漂浮：(1)兩人一組，離開牆邊進行各種漂浮練習(2)首先兩人相向，漂浮者須閉氣俯身漂浮，另一人則以手扶持漂浮者，緩緩後退(3)待漂浮者較熟練動作之後，再以雙手扶住另一人的肩膀，由其緩緩帶領漂浮者前進。在進行手搭肩漂浮練習時，水面高度應及肩，帶領者可屈膝前進。</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3.持物漂浮：請學生獨自練習漂浮，可持浮板、游泳圈或戴手臂圈進行漂浮。</w:t>
            </w:r>
          </w:p>
        </w:tc>
        <w:tc>
          <w:tcPr>
            <w:tcW w:w="709" w:type="dxa"/>
            <w:vAlign w:val="center"/>
          </w:tcPr>
          <w:p w:rsidR="00213987" w:rsidRPr="00A71278"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A71278">
              <w:rPr>
                <w:rFonts w:ascii="標楷體" w:eastAsia="標楷體" w:hAnsi="標楷體" w:cs="Times-Roman" w:hint="eastAsia"/>
                <w:color w:val="000000"/>
                <w:sz w:val="20"/>
              </w:rPr>
              <w:t>3</w:t>
            </w:r>
          </w:p>
        </w:tc>
        <w:tc>
          <w:tcPr>
            <w:tcW w:w="1417" w:type="dxa"/>
          </w:tcPr>
          <w:p w:rsidR="00213987" w:rsidRPr="00A71278" w:rsidRDefault="00213987" w:rsidP="00A60EE5">
            <w:pPr>
              <w:adjustRightInd w:val="0"/>
              <w:snapToGrid w:val="0"/>
              <w:spacing w:line="220" w:lineRule="exact"/>
              <w:rPr>
                <w:rFonts w:ascii="標楷體" w:eastAsia="標楷體" w:hAnsi="標楷體"/>
                <w:color w:val="000000"/>
                <w:sz w:val="20"/>
                <w:szCs w:val="20"/>
              </w:rPr>
            </w:pPr>
            <w:r w:rsidRPr="00A71278">
              <w:rPr>
                <w:rFonts w:ascii="標楷體" w:eastAsia="標楷體" w:hAnsi="標楷體" w:hint="eastAsia"/>
                <w:color w:val="000000"/>
                <w:sz w:val="20"/>
                <w:szCs w:val="20"/>
              </w:rPr>
              <w:t>康軒版教科書單元七「跑跳水中游」。</w:t>
            </w:r>
          </w:p>
          <w:p w:rsidR="00213987" w:rsidRPr="00A71278" w:rsidRDefault="00213987" w:rsidP="00A60EE5">
            <w:pPr>
              <w:pStyle w:val="aa"/>
              <w:adjustRightInd w:val="0"/>
              <w:snapToGrid w:val="0"/>
              <w:spacing w:after="90" w:line="220" w:lineRule="exact"/>
              <w:rPr>
                <w:rFonts w:ascii="標楷體" w:eastAsia="標楷體" w:hAnsi="標楷體"/>
                <w:color w:val="000000"/>
                <w:sz w:val="20"/>
                <w:szCs w:val="20"/>
              </w:rPr>
            </w:pPr>
          </w:p>
        </w:tc>
        <w:tc>
          <w:tcPr>
            <w:tcW w:w="1276" w:type="dxa"/>
          </w:tcPr>
          <w:p w:rsidR="00213987" w:rsidRPr="00A71278" w:rsidRDefault="00213987" w:rsidP="00A60EE5">
            <w:pPr>
              <w:pStyle w:val="4123"/>
              <w:adjustRightInd w:val="0"/>
              <w:snapToGrid w:val="0"/>
              <w:ind w:left="0" w:firstLine="0"/>
              <w:rPr>
                <w:rFonts w:ascii="標楷體" w:eastAsia="標楷體" w:hAnsi="標楷體"/>
                <w:color w:val="000000"/>
                <w:sz w:val="20"/>
              </w:rPr>
            </w:pPr>
            <w:r w:rsidRPr="00A71278">
              <w:rPr>
                <w:rFonts w:ascii="標楷體" w:eastAsia="標楷體" w:hAnsi="標楷體" w:hint="eastAsia"/>
                <w:color w:val="000000"/>
                <w:sz w:val="20"/>
              </w:rPr>
              <w:t>1.提問回答</w:t>
            </w:r>
          </w:p>
          <w:p w:rsidR="00213987" w:rsidRPr="00A71278"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A71278">
              <w:rPr>
                <w:rFonts w:ascii="標楷體" w:eastAsia="標楷體" w:hAnsi="標楷體" w:hint="eastAsia"/>
                <w:color w:val="000000"/>
                <w:sz w:val="20"/>
              </w:rPr>
              <w:t>2.操作學習</w:t>
            </w:r>
          </w:p>
        </w:tc>
        <w:tc>
          <w:tcPr>
            <w:tcW w:w="2410" w:type="dxa"/>
          </w:tcPr>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3-2-1 表現全身性身體活動的控制能力。</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3-2-2 在活動中表現身體的協調性。</w:t>
            </w:r>
          </w:p>
          <w:p w:rsidR="00213987" w:rsidRPr="00A71278"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7-2-4 確認消費者在運動相關事物上的權利、義務及其與健康的關係。</w:t>
            </w:r>
          </w:p>
          <w:p w:rsidR="00213987" w:rsidRPr="00A71278" w:rsidRDefault="00213987" w:rsidP="00A60EE5">
            <w:pPr>
              <w:pStyle w:val="aa"/>
              <w:adjustRightInd w:val="0"/>
              <w:snapToGrid w:val="0"/>
              <w:spacing w:after="90" w:line="220" w:lineRule="exact"/>
              <w:rPr>
                <w:rFonts w:ascii="標楷體" w:eastAsia="標楷體" w:hAnsi="標楷體"/>
                <w:color w:val="000000"/>
                <w:sz w:val="20"/>
                <w:szCs w:val="20"/>
              </w:rPr>
            </w:pPr>
          </w:p>
        </w:tc>
        <w:tc>
          <w:tcPr>
            <w:tcW w:w="1931" w:type="dxa"/>
          </w:tcPr>
          <w:p w:rsidR="00213987" w:rsidRPr="00A71278" w:rsidRDefault="00213987" w:rsidP="00A60EE5">
            <w:pPr>
              <w:pStyle w:val="aa"/>
              <w:adjustRightInd w:val="0"/>
              <w:snapToGrid w:val="0"/>
              <w:spacing w:line="220" w:lineRule="exact"/>
              <w:rPr>
                <w:rFonts w:ascii="標楷體" w:eastAsia="標楷體" w:hAnsi="標楷體" w:cs="Times-Roman"/>
                <w:color w:val="000000"/>
                <w:sz w:val="20"/>
                <w:szCs w:val="20"/>
              </w:rPr>
            </w:pPr>
            <w:r w:rsidRPr="00A71278">
              <w:rPr>
                <w:rFonts w:ascii="標楷體" w:eastAsia="標楷體" w:hAnsi="標楷體" w:cs="Times-Roman" w:hint="eastAsia"/>
                <w:color w:val="000000"/>
                <w:sz w:val="20"/>
                <w:szCs w:val="20"/>
              </w:rPr>
              <w:t>【生涯發展教育】</w:t>
            </w:r>
          </w:p>
          <w:p w:rsidR="00213987" w:rsidRPr="00A71278" w:rsidRDefault="00213987" w:rsidP="00A60EE5">
            <w:pPr>
              <w:pStyle w:val="aa"/>
              <w:adjustRightInd w:val="0"/>
              <w:snapToGrid w:val="0"/>
              <w:spacing w:after="90" w:line="220" w:lineRule="exact"/>
              <w:rPr>
                <w:rFonts w:ascii="標楷體" w:eastAsia="標楷體" w:hAnsi="標楷體"/>
                <w:color w:val="000000"/>
                <w:sz w:val="20"/>
                <w:szCs w:val="20"/>
              </w:rPr>
            </w:pPr>
            <w:r w:rsidRPr="00A71278">
              <w:rPr>
                <w:rFonts w:ascii="標楷體" w:eastAsia="標楷體" w:hAnsi="標楷體" w:cs="Times-Roman" w:hint="eastAsia"/>
                <w:color w:val="000000"/>
                <w:sz w:val="20"/>
                <w:szCs w:val="20"/>
              </w:rPr>
              <w:t>1-2-1 培養自己的興趣、能力</w:t>
            </w:r>
            <w:r w:rsidRPr="00A71278">
              <w:rPr>
                <w:rFonts w:ascii="標楷體" w:eastAsia="標楷體" w:hAnsi="標楷體" w:hint="eastAsia"/>
                <w:color w:val="000000"/>
                <w:sz w:val="20"/>
                <w:szCs w:val="20"/>
              </w:rPr>
              <w:t>。</w:t>
            </w:r>
          </w:p>
        </w:tc>
        <w:tc>
          <w:tcPr>
            <w:tcW w:w="1058" w:type="dxa"/>
          </w:tcPr>
          <w:p w:rsidR="00213987" w:rsidRPr="00A71278" w:rsidRDefault="00213987" w:rsidP="00A60EE5">
            <w:pPr>
              <w:adjustRightInd w:val="0"/>
              <w:snapToGrid w:val="0"/>
              <w:spacing w:line="220" w:lineRule="exact"/>
              <w:rPr>
                <w:rFonts w:ascii="標楷體" w:eastAsia="標楷體" w:hAnsi="標楷體"/>
                <w:color w:val="000000"/>
                <w:sz w:val="20"/>
                <w:szCs w:val="20"/>
                <w:u w:val="single"/>
              </w:rPr>
            </w:pPr>
          </w:p>
        </w:tc>
      </w:tr>
      <w:tr w:rsidR="00213987" w:rsidRPr="00FD093D" w:rsidTr="00A60EE5">
        <w:trPr>
          <w:cantSplit/>
          <w:trHeight w:val="1134"/>
          <w:jc w:val="center"/>
        </w:trPr>
        <w:tc>
          <w:tcPr>
            <w:tcW w:w="838" w:type="dxa"/>
            <w:vAlign w:val="center"/>
          </w:tcPr>
          <w:p w:rsidR="00213987" w:rsidRPr="00D60D55" w:rsidRDefault="00213987"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第廿週</w:t>
            </w:r>
          </w:p>
          <w:p w:rsidR="00213987" w:rsidRPr="00D60D55" w:rsidRDefault="00213987" w:rsidP="00321A7B">
            <w:pPr>
              <w:snapToGrid w:val="0"/>
              <w:contextualSpacing/>
              <w:jc w:val="center"/>
              <w:rPr>
                <w:rFonts w:ascii="標楷體" w:eastAsia="標楷體" w:hAnsi="標楷體"/>
                <w:color w:val="000000"/>
                <w:sz w:val="20"/>
                <w:szCs w:val="20"/>
              </w:rPr>
            </w:pPr>
          </w:p>
        </w:tc>
        <w:tc>
          <w:tcPr>
            <w:tcW w:w="773" w:type="dxa"/>
            <w:textDirection w:val="tbRlV"/>
            <w:vAlign w:val="center"/>
          </w:tcPr>
          <w:p w:rsidR="00213987" w:rsidRPr="00E71010" w:rsidRDefault="00213987" w:rsidP="00A60EE5">
            <w:pPr>
              <w:adjustRightInd w:val="0"/>
              <w:snapToGrid w:val="0"/>
              <w:spacing w:line="220" w:lineRule="exact"/>
              <w:ind w:firstLine="40"/>
              <w:jc w:val="center"/>
              <w:rPr>
                <w:rFonts w:ascii="標楷體" w:eastAsia="標楷體" w:hAnsi="標楷體"/>
                <w:color w:val="000000"/>
                <w:sz w:val="20"/>
                <w:szCs w:val="20"/>
              </w:rPr>
            </w:pPr>
            <w:r w:rsidRPr="00E71010">
              <w:rPr>
                <w:rFonts w:ascii="標楷體" w:eastAsia="標楷體" w:hAnsi="標楷體" w:hint="eastAsia"/>
                <w:color w:val="000000"/>
                <w:sz w:val="20"/>
                <w:szCs w:val="20"/>
              </w:rPr>
              <w:t>7-4游泳前哨站</w:t>
            </w:r>
          </w:p>
        </w:tc>
        <w:tc>
          <w:tcPr>
            <w:tcW w:w="4755" w:type="dxa"/>
          </w:tcPr>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【活動四】水中站立</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1.為了使學生在進行漂浮練習時不懼怕水，教師應提醒學生練習漂浮後在水中站起的動作。</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2.教師講解動作要領並加以示範：</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(1)雙手往下划水。</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(2)往腹部收腿。</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(3)站立。</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【活動五】打水真有趣</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1.教師帶領學生在岸上進行暖身活動。</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2.教師講解捷式打水的動作要領，並將雙腿懸空於泳池岸邊動作示範，或者軟墊加高，方便雙腿懸空示範。</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3.「捷式打水」是以雙腳腳背輪流拍打水面，在水中造成前進的推進力，打水時應以髖部為軸心，而非以髖關節為軸心，小腿不宜過度彎曲而高出水面太多。</w:t>
            </w:r>
          </w:p>
          <w:p w:rsidR="00213987"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A13CCF">
              <w:rPr>
                <w:rFonts w:ascii="標楷體" w:eastAsia="標楷體" w:hAnsi="標楷體" w:cs="Times-Roman" w:hint="eastAsia"/>
                <w:color w:val="000000"/>
                <w:sz w:val="20"/>
                <w:szCs w:val="20"/>
              </w:rPr>
              <w:t>4.進行打水遊戲前，教師可先複習舊經驗，讓學生進行韻律呼吸、撥水前進等親水遊戲，然後依據學生的學習情況予以分組。</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Pr>
                <w:rFonts w:ascii="標楷體" w:eastAsia="標楷體" w:hAnsi="標楷體" w:cs="Times-Roman" w:hint="eastAsia"/>
                <w:color w:val="000000"/>
                <w:sz w:val="20"/>
                <w:szCs w:val="20"/>
              </w:rPr>
              <w:t>5</w:t>
            </w:r>
            <w:r w:rsidRPr="00A13CCF">
              <w:rPr>
                <w:rFonts w:ascii="標楷體" w:eastAsia="標楷體" w:hAnsi="標楷體" w:cs="Times-Roman" w:hint="eastAsia"/>
                <w:color w:val="000000"/>
                <w:sz w:val="20"/>
                <w:szCs w:val="20"/>
              </w:rPr>
              <w:t>.扶牆打水練習：手扶邊牆，練習教師示範的捷式打水動作。</w:t>
            </w:r>
          </w:p>
          <w:p w:rsidR="00213987" w:rsidRPr="00A13CCF" w:rsidRDefault="00213987" w:rsidP="00A60EE5">
            <w:pPr>
              <w:pStyle w:val="aa"/>
              <w:adjustRightInd w:val="0"/>
              <w:snapToGrid w:val="0"/>
              <w:spacing w:after="90" w:line="220" w:lineRule="exact"/>
              <w:rPr>
                <w:rFonts w:ascii="標楷體" w:eastAsia="標楷體" w:hAnsi="標楷體" w:cs="Times-Roman"/>
                <w:color w:val="000000"/>
                <w:sz w:val="20"/>
                <w:szCs w:val="20"/>
              </w:rPr>
            </w:pPr>
            <w:r>
              <w:rPr>
                <w:rFonts w:ascii="標楷體" w:eastAsia="標楷體" w:hAnsi="標楷體" w:cs="Times-Roman" w:hint="eastAsia"/>
                <w:color w:val="000000"/>
                <w:sz w:val="20"/>
                <w:szCs w:val="20"/>
              </w:rPr>
              <w:t>6</w:t>
            </w:r>
            <w:r w:rsidRPr="00A13CCF">
              <w:rPr>
                <w:rFonts w:ascii="標楷體" w:eastAsia="標楷體" w:hAnsi="標楷體" w:cs="Times-Roman" w:hint="eastAsia"/>
                <w:color w:val="000000"/>
                <w:sz w:val="20"/>
                <w:szCs w:val="20"/>
              </w:rPr>
              <w:t>.雙人牽手打水：全班分成4～5組，並於泳池岸邊排列，每組每次2人進行，從岸邊出發，一人兩手伸直，以捷式打水漂浮前進，另一人手扶打水者，在水中後退走路，輔助打水者前進；前進約15公尺後，2人互換返回，並換同組另2人進行。</w:t>
            </w:r>
          </w:p>
          <w:p w:rsidR="00213987" w:rsidRPr="00680709" w:rsidRDefault="00213987" w:rsidP="00A60EE5">
            <w:pPr>
              <w:pStyle w:val="aa"/>
              <w:adjustRightInd w:val="0"/>
              <w:snapToGrid w:val="0"/>
              <w:spacing w:after="90" w:line="220" w:lineRule="exact"/>
              <w:rPr>
                <w:rFonts w:ascii="標楷體" w:eastAsia="標楷體" w:hAnsi="標楷體" w:cs="Times-Roman"/>
                <w:color w:val="000000"/>
                <w:sz w:val="20"/>
                <w:szCs w:val="20"/>
              </w:rPr>
            </w:pPr>
            <w:r>
              <w:rPr>
                <w:rFonts w:ascii="標楷體" w:eastAsia="標楷體" w:hAnsi="標楷體" w:cs="Times-Roman" w:hint="eastAsia"/>
                <w:color w:val="000000"/>
                <w:sz w:val="20"/>
                <w:szCs w:val="20"/>
              </w:rPr>
              <w:t>7</w:t>
            </w:r>
            <w:r w:rsidRPr="00A13CCF">
              <w:rPr>
                <w:rFonts w:ascii="標楷體" w:eastAsia="標楷體" w:hAnsi="標楷體" w:cs="Times-Roman" w:hint="eastAsia"/>
                <w:color w:val="000000"/>
                <w:sz w:val="20"/>
                <w:szCs w:val="20"/>
              </w:rPr>
              <w:t>.漂浮打水：全班分成4～5組進行比賽遊戲，每組成員再分為兩小組，兩小組距離約15～20公尺，分泳池兩邊排列，待教師哨音響起後，由一方出發，雙手伸直抱球或持浮板以捷式打水方式前進，直到另一組處，換人進行並返回。</w:t>
            </w:r>
          </w:p>
        </w:tc>
        <w:tc>
          <w:tcPr>
            <w:tcW w:w="709" w:type="dxa"/>
            <w:vAlign w:val="center"/>
          </w:tcPr>
          <w:p w:rsidR="00213987" w:rsidRPr="00680709" w:rsidRDefault="00213987" w:rsidP="00A60EE5">
            <w:pPr>
              <w:pStyle w:val="4123"/>
              <w:tabs>
                <w:tab w:val="clear" w:pos="142"/>
              </w:tabs>
              <w:adjustRightInd w:val="0"/>
              <w:snapToGrid w:val="0"/>
              <w:ind w:left="0" w:right="0" w:firstLine="0"/>
              <w:jc w:val="center"/>
              <w:rPr>
                <w:rFonts w:ascii="標楷體" w:eastAsia="標楷體" w:hAnsi="標楷體" w:cs="Times-Roman"/>
                <w:color w:val="000000"/>
                <w:sz w:val="20"/>
              </w:rPr>
            </w:pPr>
            <w:r w:rsidRPr="00680709">
              <w:rPr>
                <w:rFonts w:ascii="標楷體" w:eastAsia="標楷體" w:hAnsi="標楷體" w:cs="Times-Roman" w:hint="eastAsia"/>
                <w:color w:val="000000"/>
                <w:sz w:val="20"/>
              </w:rPr>
              <w:t>3</w:t>
            </w:r>
          </w:p>
        </w:tc>
        <w:tc>
          <w:tcPr>
            <w:tcW w:w="1417" w:type="dxa"/>
          </w:tcPr>
          <w:p w:rsidR="00213987" w:rsidRPr="00680709" w:rsidRDefault="00213987" w:rsidP="00A60EE5">
            <w:pPr>
              <w:adjustRightInd w:val="0"/>
              <w:snapToGrid w:val="0"/>
              <w:spacing w:line="220" w:lineRule="exact"/>
              <w:rPr>
                <w:rFonts w:ascii="標楷體" w:eastAsia="標楷體" w:hAnsi="標楷體"/>
                <w:color w:val="000000"/>
                <w:sz w:val="20"/>
                <w:szCs w:val="20"/>
              </w:rPr>
            </w:pPr>
            <w:r w:rsidRPr="00680709">
              <w:rPr>
                <w:rFonts w:ascii="標楷體" w:eastAsia="標楷體" w:hAnsi="標楷體" w:hint="eastAsia"/>
                <w:color w:val="000000"/>
                <w:sz w:val="20"/>
                <w:szCs w:val="20"/>
              </w:rPr>
              <w:t>康軒版教科書單元七「跑跳水中游」。</w:t>
            </w:r>
          </w:p>
        </w:tc>
        <w:tc>
          <w:tcPr>
            <w:tcW w:w="1276" w:type="dxa"/>
          </w:tcPr>
          <w:p w:rsidR="00213987" w:rsidRPr="00680709" w:rsidRDefault="00213987" w:rsidP="00A60EE5">
            <w:pPr>
              <w:pStyle w:val="4123"/>
              <w:tabs>
                <w:tab w:val="clear" w:pos="142"/>
              </w:tabs>
              <w:adjustRightInd w:val="0"/>
              <w:snapToGrid w:val="0"/>
              <w:ind w:left="0" w:right="0" w:firstLine="0"/>
              <w:jc w:val="left"/>
              <w:rPr>
                <w:rFonts w:ascii="標楷體" w:eastAsia="標楷體" w:hAnsi="標楷體"/>
                <w:color w:val="000000"/>
                <w:sz w:val="20"/>
              </w:rPr>
            </w:pPr>
            <w:r w:rsidRPr="00680709">
              <w:rPr>
                <w:rFonts w:ascii="標楷體" w:eastAsia="標楷體" w:hAnsi="標楷體" w:hint="eastAsia"/>
                <w:color w:val="000000"/>
                <w:sz w:val="20"/>
              </w:rPr>
              <w:t>1.操作學習</w:t>
            </w:r>
          </w:p>
        </w:tc>
        <w:tc>
          <w:tcPr>
            <w:tcW w:w="2410" w:type="dxa"/>
          </w:tcPr>
          <w:p w:rsidR="00213987" w:rsidRPr="0068070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80709">
              <w:rPr>
                <w:rFonts w:ascii="標楷體" w:eastAsia="標楷體" w:hAnsi="標楷體" w:cs="Times-Roman" w:hint="eastAsia"/>
                <w:color w:val="000000"/>
                <w:sz w:val="20"/>
                <w:szCs w:val="20"/>
              </w:rPr>
              <w:t>3-2-1 表現全身性身體活動的控制能力。</w:t>
            </w:r>
          </w:p>
          <w:p w:rsidR="00213987" w:rsidRPr="0068070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80709">
              <w:rPr>
                <w:rFonts w:ascii="標楷體" w:eastAsia="標楷體" w:hAnsi="標楷體" w:cs="Times-Roman" w:hint="eastAsia"/>
                <w:color w:val="000000"/>
                <w:sz w:val="20"/>
                <w:szCs w:val="20"/>
              </w:rPr>
              <w:t>3-2-2 在活動中表現身體的協調性。</w:t>
            </w:r>
          </w:p>
          <w:p w:rsidR="00213987" w:rsidRPr="0068070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80709">
              <w:rPr>
                <w:rFonts w:ascii="標楷體" w:eastAsia="標楷體" w:hAnsi="標楷體" w:cs="Times-Roman" w:hint="eastAsia"/>
                <w:color w:val="000000"/>
                <w:sz w:val="20"/>
                <w:szCs w:val="20"/>
              </w:rPr>
              <w:t>7-2-4 確認消費者在運動相關事物上的權利、義務及其與健康的關係。</w:t>
            </w:r>
          </w:p>
        </w:tc>
        <w:tc>
          <w:tcPr>
            <w:tcW w:w="1931" w:type="dxa"/>
          </w:tcPr>
          <w:p w:rsidR="00213987" w:rsidRPr="00680709" w:rsidRDefault="00213987" w:rsidP="00A60EE5">
            <w:pPr>
              <w:pStyle w:val="aa"/>
              <w:adjustRightInd w:val="0"/>
              <w:snapToGrid w:val="0"/>
              <w:spacing w:after="90" w:line="220" w:lineRule="exact"/>
              <w:rPr>
                <w:rFonts w:ascii="標楷體" w:eastAsia="標楷體" w:hAnsi="標楷體" w:cs="Times-Roman"/>
                <w:color w:val="000000"/>
                <w:sz w:val="20"/>
                <w:szCs w:val="20"/>
              </w:rPr>
            </w:pPr>
            <w:r w:rsidRPr="00680709">
              <w:rPr>
                <w:rFonts w:ascii="標楷體" w:eastAsia="標楷體" w:hAnsi="標楷體" w:cs="Times-Roman" w:hint="eastAsia"/>
                <w:color w:val="000000"/>
                <w:sz w:val="20"/>
                <w:szCs w:val="20"/>
              </w:rPr>
              <w:t>【生涯發展教育】</w:t>
            </w:r>
          </w:p>
          <w:p w:rsidR="00213987" w:rsidRPr="00680709" w:rsidRDefault="00213987" w:rsidP="00A60EE5">
            <w:pPr>
              <w:pStyle w:val="aa"/>
              <w:adjustRightInd w:val="0"/>
              <w:snapToGrid w:val="0"/>
              <w:spacing w:line="220" w:lineRule="exact"/>
              <w:rPr>
                <w:rFonts w:ascii="標楷體" w:eastAsia="標楷體" w:hAnsi="標楷體"/>
                <w:color w:val="000000"/>
                <w:sz w:val="20"/>
                <w:szCs w:val="20"/>
              </w:rPr>
            </w:pPr>
            <w:r w:rsidRPr="00680709">
              <w:rPr>
                <w:rFonts w:ascii="標楷體" w:eastAsia="標楷體" w:hAnsi="標楷體" w:cs="Times-Roman" w:hint="eastAsia"/>
                <w:color w:val="000000"/>
                <w:sz w:val="20"/>
                <w:szCs w:val="20"/>
              </w:rPr>
              <w:t>1-2-1 培養自己的興趣、能力</w:t>
            </w:r>
            <w:r w:rsidRPr="00680709">
              <w:rPr>
                <w:rFonts w:ascii="標楷體" w:eastAsia="標楷體" w:hAnsi="標楷體" w:hint="eastAsia"/>
                <w:color w:val="000000"/>
                <w:sz w:val="20"/>
                <w:szCs w:val="20"/>
              </w:rPr>
              <w:t>。</w:t>
            </w:r>
          </w:p>
        </w:tc>
        <w:tc>
          <w:tcPr>
            <w:tcW w:w="1058" w:type="dxa"/>
          </w:tcPr>
          <w:p w:rsidR="00213987" w:rsidRPr="00680709" w:rsidRDefault="00213987" w:rsidP="00A60EE5">
            <w:pPr>
              <w:adjustRightInd w:val="0"/>
              <w:snapToGrid w:val="0"/>
              <w:spacing w:line="220" w:lineRule="exact"/>
              <w:rPr>
                <w:rFonts w:ascii="標楷體" w:eastAsia="標楷體" w:hAnsi="標楷體"/>
                <w:color w:val="000000"/>
                <w:sz w:val="20"/>
                <w:szCs w:val="20"/>
                <w:u w:val="single"/>
              </w:rPr>
            </w:pPr>
          </w:p>
        </w:tc>
      </w:tr>
    </w:tbl>
    <w:p w:rsidR="000F35C6" w:rsidRDefault="000F35C6" w:rsidP="007F228C">
      <w:pPr>
        <w:spacing w:line="400" w:lineRule="exact"/>
        <w:ind w:rightChars="50" w:right="120"/>
        <w:rPr>
          <w:rFonts w:ascii="新細明體" w:hAnsi="新細明體" w:cs="標楷體"/>
          <w:sz w:val="28"/>
          <w:szCs w:val="28"/>
        </w:rPr>
      </w:pPr>
    </w:p>
    <w:p w:rsidR="000F35C6" w:rsidRPr="00CB476E" w:rsidRDefault="000F35C6" w:rsidP="000F35C6">
      <w:pPr>
        <w:widowControl/>
        <w:rPr>
          <w:rFonts w:eastAsia="標楷體"/>
          <w:color w:val="000000"/>
        </w:rPr>
      </w:pPr>
      <w:r>
        <w:rPr>
          <w:rFonts w:ascii="新細明體" w:hAnsi="新細明體" w:cs="標楷體"/>
          <w:sz w:val="28"/>
          <w:szCs w:val="28"/>
        </w:rPr>
        <w:br w:type="page"/>
      </w: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0F35C6" w:rsidRPr="00CF45D3" w:rsidRDefault="000F35C6" w:rsidP="000F35C6">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980B3F">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英語</w:t>
      </w:r>
      <w:r w:rsidRPr="00CF45D3">
        <w:rPr>
          <w:rFonts w:ascii="標楷體" w:eastAsia="標楷體" w:hAnsi="標楷體"/>
          <w:color w:val="000000"/>
          <w:sz w:val="28"/>
        </w:rPr>
        <w:t>領域課程計畫</w:t>
      </w:r>
      <w:r w:rsidRPr="00DB5FC5">
        <w:rPr>
          <w:rFonts w:ascii="標楷體" w:eastAsia="標楷體" w:hAnsi="標楷體" w:hint="eastAsia"/>
          <w:sz w:val="28"/>
          <w:u w:val="single"/>
        </w:rPr>
        <w:t>Follow Me 3</w:t>
      </w:r>
      <w:r w:rsidRPr="00CF45D3">
        <w:rPr>
          <w:rFonts w:ascii="標楷體" w:eastAsia="標楷體" w:hAnsi="標楷體"/>
          <w:color w:val="000000"/>
          <w:sz w:val="28"/>
        </w:rPr>
        <w:t xml:space="preserve"> 設計者：</w:t>
      </w:r>
      <w:r>
        <w:rPr>
          <w:rFonts w:ascii="標楷體" w:eastAsia="標楷體" w:hAnsi="標楷體" w:hint="eastAsia"/>
          <w:color w:val="000000"/>
          <w:sz w:val="28"/>
          <w:u w:val="single"/>
        </w:rPr>
        <w:t xml:space="preserve"> </w:t>
      </w:r>
      <w:r w:rsidR="00980B3F">
        <w:rPr>
          <w:rFonts w:ascii="標楷體" w:eastAsia="標楷體" w:hAnsi="標楷體" w:hint="eastAsia"/>
          <w:color w:val="000000"/>
          <w:sz w:val="28"/>
          <w:u w:val="single"/>
        </w:rPr>
        <w:t>陳冠每</w:t>
      </w:r>
      <w:r w:rsidRPr="00CF45D3">
        <w:rPr>
          <w:rFonts w:ascii="標楷體" w:eastAsia="標楷體" w:hAnsi="標楷體" w:hint="eastAsia"/>
          <w:color w:val="000000"/>
          <w:sz w:val="28"/>
          <w:u w:val="single"/>
        </w:rPr>
        <w:t xml:space="preserve"> </w:t>
      </w:r>
    </w:p>
    <w:p w:rsidR="000F35C6" w:rsidRPr="00CF45D3" w:rsidRDefault="000F35C6" w:rsidP="00DC6F83">
      <w:pPr>
        <w:numPr>
          <w:ilvl w:val="1"/>
          <w:numId w:val="1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1  </w:t>
      </w:r>
      <w:r w:rsidRPr="00CF45D3">
        <w:rPr>
          <w:rFonts w:ascii="標楷體" w:eastAsia="標楷體" w:hAnsi="標楷體" w:hint="eastAsia"/>
          <w:color w:val="000000"/>
          <w:sz w:val="28"/>
          <w:szCs w:val="28"/>
        </w:rPr>
        <w:t>節</w:t>
      </w:r>
      <w:r>
        <w:rPr>
          <w:rFonts w:ascii="標楷體" w:eastAsia="標楷體" w:hAnsi="標楷體" w:hint="eastAsia"/>
          <w:color w:val="000000"/>
          <w:sz w:val="28"/>
          <w:szCs w:val="28"/>
        </w:rPr>
        <w:t>，補救教學1節</w:t>
      </w:r>
      <w:r w:rsidRPr="00CF45D3">
        <w:rPr>
          <w:rFonts w:ascii="標楷體" w:eastAsia="標楷體" w:hAnsi="標楷體" w:hint="eastAsia"/>
          <w:color w:val="000000"/>
          <w:sz w:val="28"/>
          <w:szCs w:val="28"/>
        </w:rPr>
        <w:t>。</w:t>
      </w:r>
    </w:p>
    <w:p w:rsidR="000F35C6" w:rsidRDefault="000F35C6" w:rsidP="00DC6F83">
      <w:pPr>
        <w:numPr>
          <w:ilvl w:val="1"/>
          <w:numId w:val="1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0F35C6" w:rsidRPr="00DB5FC5" w:rsidRDefault="000F35C6" w:rsidP="000F35C6">
      <w:pPr>
        <w:ind w:leftChars="400" w:left="960"/>
        <w:jc w:val="both"/>
        <w:rPr>
          <w:rFonts w:ascii="標楷體" w:eastAsia="標楷體" w:hAnsi="標楷體"/>
        </w:rPr>
      </w:pPr>
      <w:r w:rsidRPr="00DB5FC5">
        <w:rPr>
          <w:rFonts w:ascii="標楷體" w:eastAsia="標楷體" w:hAnsi="標楷體"/>
        </w:rPr>
        <w:t>1.</w:t>
      </w:r>
      <w:r w:rsidRPr="00DB5FC5">
        <w:rPr>
          <w:rFonts w:ascii="標楷體" w:eastAsia="標楷體" w:hAnsi="標楷體" w:hint="eastAsia"/>
        </w:rPr>
        <w:t xml:space="preserve"> </w:t>
      </w:r>
      <w:r w:rsidRPr="00DB5FC5">
        <w:rPr>
          <w:rFonts w:eastAsia="標楷體"/>
        </w:rPr>
        <w:t>能詢問他人及說出自己會做的事。</w:t>
      </w:r>
    </w:p>
    <w:p w:rsidR="000F35C6" w:rsidRPr="00DB5FC5" w:rsidRDefault="000F35C6" w:rsidP="000F35C6">
      <w:pPr>
        <w:ind w:leftChars="400" w:left="960"/>
        <w:jc w:val="both"/>
        <w:rPr>
          <w:rFonts w:ascii="標楷體" w:eastAsia="標楷體" w:hAnsi="標楷體"/>
        </w:rPr>
      </w:pPr>
      <w:r w:rsidRPr="00DB5FC5">
        <w:rPr>
          <w:rFonts w:ascii="標楷體" w:eastAsia="標楷體" w:hAnsi="標楷體"/>
        </w:rPr>
        <w:t>2.</w:t>
      </w:r>
      <w:r w:rsidRPr="00DB5FC5">
        <w:rPr>
          <w:rFonts w:ascii="標楷體" w:eastAsia="標楷體" w:hAnsi="標楷體" w:hint="eastAsia"/>
        </w:rPr>
        <w:t xml:space="preserve"> </w:t>
      </w:r>
      <w:r w:rsidRPr="00DB5FC5">
        <w:rPr>
          <w:rFonts w:eastAsia="標楷體"/>
        </w:rPr>
        <w:t>能詢問及正確使用數字表達時間。</w:t>
      </w:r>
    </w:p>
    <w:p w:rsidR="000F35C6" w:rsidRPr="00DB5FC5" w:rsidRDefault="000F35C6" w:rsidP="000F35C6">
      <w:pPr>
        <w:ind w:leftChars="400" w:left="960"/>
        <w:jc w:val="both"/>
        <w:rPr>
          <w:rFonts w:ascii="標楷體" w:eastAsia="標楷體" w:hAnsi="標楷體"/>
        </w:rPr>
      </w:pPr>
      <w:r w:rsidRPr="00DB5FC5">
        <w:rPr>
          <w:rFonts w:ascii="標楷體" w:eastAsia="標楷體" w:hAnsi="標楷體"/>
        </w:rPr>
        <w:t>3.</w:t>
      </w:r>
      <w:r w:rsidRPr="00DB5FC5">
        <w:rPr>
          <w:rFonts w:ascii="標楷體" w:eastAsia="標楷體" w:hAnsi="標楷體" w:hint="eastAsia"/>
        </w:rPr>
        <w:t xml:space="preserve"> </w:t>
      </w:r>
      <w:r w:rsidRPr="00DB5FC5">
        <w:rPr>
          <w:rFonts w:eastAsia="標楷體"/>
        </w:rPr>
        <w:t>能詢問及說出物品的位置。</w:t>
      </w:r>
    </w:p>
    <w:p w:rsidR="000F35C6" w:rsidRPr="00DB5FC5" w:rsidRDefault="000F35C6" w:rsidP="000F35C6">
      <w:pPr>
        <w:ind w:leftChars="400" w:left="960"/>
        <w:jc w:val="both"/>
        <w:rPr>
          <w:rFonts w:ascii="標楷體" w:eastAsia="標楷體" w:hAnsi="標楷體"/>
        </w:rPr>
      </w:pPr>
      <w:r w:rsidRPr="00DB5FC5">
        <w:rPr>
          <w:rFonts w:ascii="標楷體" w:eastAsia="標楷體" w:hAnsi="標楷體"/>
        </w:rPr>
        <w:t>4.</w:t>
      </w:r>
      <w:r w:rsidRPr="00DB5FC5">
        <w:rPr>
          <w:rFonts w:ascii="標楷體" w:eastAsia="標楷體" w:hAnsi="標楷體" w:hint="eastAsia"/>
        </w:rPr>
        <w:t xml:space="preserve"> </w:t>
      </w:r>
      <w:r w:rsidRPr="00DB5FC5">
        <w:rPr>
          <w:rFonts w:eastAsia="標楷體"/>
        </w:rPr>
        <w:t>能詢問及回答家人或物品所在的房間。</w:t>
      </w:r>
    </w:p>
    <w:p w:rsidR="000F35C6" w:rsidRPr="00DB5FC5" w:rsidRDefault="000F35C6" w:rsidP="000F35C6">
      <w:pPr>
        <w:ind w:leftChars="400" w:left="960"/>
        <w:jc w:val="both"/>
        <w:rPr>
          <w:rFonts w:ascii="標楷體" w:eastAsia="標楷體" w:hAnsi="標楷體"/>
        </w:rPr>
      </w:pPr>
      <w:r w:rsidRPr="00DB5FC5">
        <w:rPr>
          <w:rFonts w:ascii="標楷體" w:eastAsia="標楷體" w:hAnsi="標楷體"/>
        </w:rPr>
        <w:t>5.</w:t>
      </w:r>
      <w:r w:rsidRPr="00DB5FC5">
        <w:rPr>
          <w:rFonts w:ascii="標楷體" w:eastAsia="標楷體" w:hAnsi="標楷體" w:hint="eastAsia"/>
        </w:rPr>
        <w:t xml:space="preserve"> </w:t>
      </w:r>
      <w:r w:rsidRPr="00DB5FC5">
        <w:rPr>
          <w:rFonts w:eastAsia="標楷體"/>
        </w:rPr>
        <w:t>能說出萬聖節相關用語。</w:t>
      </w:r>
    </w:p>
    <w:p w:rsidR="000F35C6" w:rsidRPr="000F35C6" w:rsidRDefault="000F35C6" w:rsidP="000F35C6">
      <w:pPr>
        <w:spacing w:afterLines="100" w:after="240" w:line="400" w:lineRule="exact"/>
        <w:ind w:left="992"/>
        <w:jc w:val="both"/>
        <w:rPr>
          <w:rFonts w:ascii="標楷體" w:eastAsia="標楷體" w:hAnsi="標楷體"/>
          <w:color w:val="000000"/>
          <w:sz w:val="28"/>
          <w:szCs w:val="28"/>
        </w:rPr>
      </w:pPr>
    </w:p>
    <w:p w:rsidR="000F35C6" w:rsidRPr="00950FB3" w:rsidRDefault="000F35C6" w:rsidP="00DC6F83">
      <w:pPr>
        <w:numPr>
          <w:ilvl w:val="1"/>
          <w:numId w:val="1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0F35C6" w:rsidRDefault="000F35C6">
      <w:pPr>
        <w:widowControl/>
        <w:rPr>
          <w:rFonts w:ascii="新細明體" w:hAnsi="新細明體" w:cs="標楷體"/>
          <w:sz w:val="28"/>
          <w:szCs w:val="28"/>
        </w:rPr>
      </w:pPr>
      <w:r>
        <w:rPr>
          <w:rFonts w:ascii="新細明體" w:hAnsi="新細明體" w:cs="標楷體"/>
          <w:sz w:val="28"/>
          <w:szCs w:val="28"/>
        </w:rP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81"/>
        <w:gridCol w:w="3828"/>
        <w:gridCol w:w="425"/>
        <w:gridCol w:w="1276"/>
        <w:gridCol w:w="1275"/>
        <w:gridCol w:w="3402"/>
        <w:gridCol w:w="1985"/>
        <w:gridCol w:w="850"/>
      </w:tblGrid>
      <w:tr w:rsidR="000F35C6" w:rsidRPr="00DB5FC5" w:rsidTr="00A60EE5">
        <w:trPr>
          <w:cantSplit/>
          <w:trHeight w:val="2039"/>
          <w:tblHeader/>
        </w:trPr>
        <w:tc>
          <w:tcPr>
            <w:tcW w:w="828" w:type="dxa"/>
            <w:vAlign w:val="center"/>
          </w:tcPr>
          <w:p w:rsidR="000F35C6" w:rsidRPr="00DB5FC5" w:rsidRDefault="000F35C6" w:rsidP="00A60EE5">
            <w:pPr>
              <w:spacing w:line="400" w:lineRule="exact"/>
              <w:rPr>
                <w:rFonts w:ascii="標楷體" w:eastAsia="標楷體" w:hAnsi="標楷體"/>
                <w:b/>
              </w:rPr>
            </w:pPr>
            <w:r w:rsidRPr="00DB5FC5">
              <w:lastRenderedPageBreak/>
              <w:br w:type="page"/>
            </w:r>
            <w:r w:rsidRPr="00DB5FC5">
              <w:rPr>
                <w:rFonts w:eastAsia="標楷體"/>
              </w:rPr>
              <w:br w:type="page"/>
            </w:r>
            <w:r w:rsidRPr="00DB5FC5">
              <w:rPr>
                <w:rFonts w:ascii="標楷體" w:eastAsia="標楷體" w:hAnsi="標楷體"/>
                <w:b/>
              </w:rPr>
              <w:t>週</w:t>
            </w:r>
            <w:r w:rsidRPr="00DB5FC5">
              <w:rPr>
                <w:rFonts w:ascii="標楷體" w:eastAsia="標楷體" w:hAnsi="標楷體" w:hint="eastAsia"/>
                <w:b/>
              </w:rPr>
              <w:t>/</w:t>
            </w:r>
          </w:p>
          <w:p w:rsidR="000F35C6" w:rsidRPr="00DB5FC5" w:rsidRDefault="000F35C6" w:rsidP="00A60EE5">
            <w:pPr>
              <w:jc w:val="center"/>
              <w:rPr>
                <w:rFonts w:eastAsia="標楷體"/>
                <w:b/>
              </w:rPr>
            </w:pPr>
            <w:r w:rsidRPr="00DB5FC5">
              <w:rPr>
                <w:rFonts w:ascii="標楷體" w:eastAsia="標楷體" w:hAnsi="標楷體"/>
                <w:b/>
              </w:rPr>
              <w:t>起訖時間</w:t>
            </w:r>
          </w:p>
        </w:tc>
        <w:tc>
          <w:tcPr>
            <w:tcW w:w="981" w:type="dxa"/>
            <w:vAlign w:val="center"/>
          </w:tcPr>
          <w:p w:rsidR="000F35C6" w:rsidRPr="00DB5FC5" w:rsidRDefault="000F35C6" w:rsidP="00A60EE5">
            <w:pPr>
              <w:jc w:val="center"/>
              <w:rPr>
                <w:rFonts w:eastAsia="標楷體"/>
                <w:b/>
              </w:rPr>
            </w:pPr>
            <w:r w:rsidRPr="00DB5FC5">
              <w:rPr>
                <w:rFonts w:eastAsia="標楷體"/>
                <w:b/>
              </w:rPr>
              <w:t>單元名稱</w:t>
            </w:r>
          </w:p>
        </w:tc>
        <w:tc>
          <w:tcPr>
            <w:tcW w:w="3828" w:type="dxa"/>
            <w:vAlign w:val="center"/>
          </w:tcPr>
          <w:p w:rsidR="000F35C6" w:rsidRPr="00DB5FC5" w:rsidRDefault="000F35C6" w:rsidP="00A60EE5">
            <w:pPr>
              <w:jc w:val="center"/>
              <w:rPr>
                <w:rFonts w:eastAsia="標楷體"/>
                <w:b/>
              </w:rPr>
            </w:pPr>
            <w:r w:rsidRPr="00DB5FC5">
              <w:rPr>
                <w:rFonts w:eastAsia="標楷體"/>
                <w:b/>
              </w:rPr>
              <w:t>教學內容</w:t>
            </w:r>
          </w:p>
        </w:tc>
        <w:tc>
          <w:tcPr>
            <w:tcW w:w="425" w:type="dxa"/>
            <w:vAlign w:val="center"/>
          </w:tcPr>
          <w:p w:rsidR="000F35C6" w:rsidRPr="00DB5FC5" w:rsidRDefault="000F35C6" w:rsidP="00A60EE5">
            <w:pPr>
              <w:jc w:val="center"/>
              <w:rPr>
                <w:rFonts w:eastAsia="標楷體"/>
                <w:b/>
              </w:rPr>
            </w:pPr>
            <w:r w:rsidRPr="00DB5FC5">
              <w:rPr>
                <w:rFonts w:eastAsia="標楷體"/>
                <w:b/>
              </w:rPr>
              <w:t>節數</w:t>
            </w:r>
          </w:p>
        </w:tc>
        <w:tc>
          <w:tcPr>
            <w:tcW w:w="1276" w:type="dxa"/>
            <w:vAlign w:val="center"/>
          </w:tcPr>
          <w:p w:rsidR="000F35C6" w:rsidRPr="00DB5FC5" w:rsidRDefault="000F35C6" w:rsidP="00A60EE5">
            <w:pPr>
              <w:jc w:val="center"/>
              <w:rPr>
                <w:rFonts w:eastAsia="標楷體"/>
                <w:b/>
              </w:rPr>
            </w:pPr>
            <w:r w:rsidRPr="00DB5FC5">
              <w:rPr>
                <w:rFonts w:eastAsia="標楷體"/>
                <w:b/>
              </w:rPr>
              <w:t>教材來源</w:t>
            </w:r>
          </w:p>
        </w:tc>
        <w:tc>
          <w:tcPr>
            <w:tcW w:w="1275" w:type="dxa"/>
            <w:vAlign w:val="center"/>
          </w:tcPr>
          <w:p w:rsidR="000F35C6" w:rsidRPr="00DB5FC5" w:rsidRDefault="000F35C6" w:rsidP="00A60EE5">
            <w:pPr>
              <w:jc w:val="center"/>
              <w:rPr>
                <w:rFonts w:eastAsia="標楷體"/>
                <w:b/>
              </w:rPr>
            </w:pPr>
            <w:r w:rsidRPr="00DB5FC5">
              <w:rPr>
                <w:rFonts w:eastAsia="標楷體"/>
                <w:b/>
              </w:rPr>
              <w:t>評量方式</w:t>
            </w:r>
          </w:p>
        </w:tc>
        <w:tc>
          <w:tcPr>
            <w:tcW w:w="3402" w:type="dxa"/>
            <w:vAlign w:val="center"/>
          </w:tcPr>
          <w:p w:rsidR="000F35C6" w:rsidRPr="00DB5FC5" w:rsidRDefault="000F35C6" w:rsidP="00A60EE5">
            <w:pPr>
              <w:spacing w:line="0" w:lineRule="atLeast"/>
              <w:jc w:val="center"/>
              <w:rPr>
                <w:rFonts w:eastAsia="標楷體"/>
                <w:b/>
              </w:rPr>
            </w:pPr>
            <w:r w:rsidRPr="00DB5FC5">
              <w:rPr>
                <w:rFonts w:eastAsia="標楷體"/>
                <w:b/>
              </w:rPr>
              <w:t>能力指標</w:t>
            </w:r>
          </w:p>
        </w:tc>
        <w:tc>
          <w:tcPr>
            <w:tcW w:w="1985" w:type="dxa"/>
            <w:vAlign w:val="center"/>
          </w:tcPr>
          <w:p w:rsidR="000F35C6" w:rsidRPr="00DB5FC5" w:rsidRDefault="000F35C6" w:rsidP="00A60EE5">
            <w:pPr>
              <w:jc w:val="center"/>
              <w:rPr>
                <w:rFonts w:eastAsia="標楷體"/>
                <w:b/>
              </w:rPr>
            </w:pPr>
            <w:r w:rsidRPr="00DB5FC5">
              <w:rPr>
                <w:rFonts w:eastAsia="標楷體"/>
                <w:b/>
              </w:rPr>
              <w:t>融入領域或議題</w:t>
            </w:r>
          </w:p>
        </w:tc>
        <w:tc>
          <w:tcPr>
            <w:tcW w:w="850" w:type="dxa"/>
            <w:vAlign w:val="center"/>
          </w:tcPr>
          <w:p w:rsidR="000F35C6" w:rsidRPr="00DB5FC5" w:rsidRDefault="000F35C6" w:rsidP="00A60EE5">
            <w:pPr>
              <w:jc w:val="center"/>
              <w:rPr>
                <w:b/>
              </w:rPr>
            </w:pPr>
            <w:r w:rsidRPr="00DB5FC5">
              <w:rPr>
                <w:rFonts w:eastAsia="標楷體"/>
                <w:b/>
              </w:rPr>
              <w:t>備</w:t>
            </w:r>
            <w:r w:rsidRPr="00DB5FC5">
              <w:rPr>
                <w:rFonts w:eastAsia="標楷體"/>
                <w:b/>
              </w:rPr>
              <w:t xml:space="preserve"> </w:t>
            </w:r>
            <w:r w:rsidRPr="00DB5FC5">
              <w:rPr>
                <w:rFonts w:eastAsia="標楷體"/>
                <w:b/>
              </w:rPr>
              <w:t>註</w:t>
            </w: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第一週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jc w:val="center"/>
              <w:rPr>
                <w:rFonts w:eastAsia="標楷體"/>
                <w:sz w:val="16"/>
                <w:szCs w:val="16"/>
              </w:rPr>
            </w:pPr>
            <w:r w:rsidRPr="00645F82">
              <w:rPr>
                <w:rFonts w:eastAsia="標楷體"/>
                <w:sz w:val="16"/>
                <w:szCs w:val="16"/>
              </w:rPr>
              <w:t>Get Ready</w:t>
            </w:r>
          </w:p>
        </w:tc>
        <w:tc>
          <w:tcPr>
            <w:tcW w:w="3828" w:type="dxa"/>
          </w:tcPr>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新細明體"/>
                <w:sz w:val="16"/>
                <w:szCs w:val="16"/>
                <w:shd w:val="pct15" w:color="auto" w:fill="FFFFFF"/>
              </w:rPr>
              <w:t>第一節</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新細明體"/>
                <w:sz w:val="16"/>
                <w:szCs w:val="16"/>
              </w:rPr>
              <w:t>【字母</w:t>
            </w:r>
            <w:r w:rsidRPr="00645F82">
              <w:rPr>
                <w:rFonts w:ascii="Times New Roman" w:eastAsia="新細明體" w:hAnsi="新細明體" w:hint="eastAsia"/>
                <w:sz w:val="16"/>
                <w:szCs w:val="16"/>
              </w:rPr>
              <w:t>字音複習</w:t>
            </w:r>
            <w:r w:rsidRPr="00645F82">
              <w:rPr>
                <w:rFonts w:ascii="Times New Roman" w:eastAsia="新細明體" w:hAnsi="新細明體"/>
                <w:sz w:val="16"/>
                <w:szCs w:val="16"/>
              </w:rPr>
              <w:t>】</w:t>
            </w:r>
            <w:r w:rsidRPr="00645F82">
              <w:rPr>
                <w:rFonts w:ascii="Times New Roman" w:eastAsia="新細明體" w:hAnsi="Times New Roman" w:hint="eastAsia"/>
                <w:sz w:val="16"/>
                <w:szCs w:val="16"/>
              </w:rPr>
              <w:t>20</w:t>
            </w:r>
            <w:r w:rsidRPr="00645F82">
              <w:rPr>
                <w:rFonts w:ascii="Times New Roman" w:eastAsia="新細明體" w:hAnsi="Times New Roman"/>
                <w:sz w:val="16"/>
                <w:szCs w:val="16"/>
              </w:rPr>
              <w:t xml:space="preserve"> </w:t>
            </w:r>
            <w:r w:rsidRPr="00645F82">
              <w:rPr>
                <w:rFonts w:ascii="Times New Roman" w:eastAsia="新細明體" w:hAnsi="新細明體"/>
                <w:sz w:val="16"/>
                <w:szCs w:val="16"/>
              </w:rPr>
              <w:t>分鐘</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rPr>
              <w:t xml:space="preserve">1. </w:t>
            </w:r>
            <w:r w:rsidRPr="00645F82">
              <w:rPr>
                <w:rFonts w:ascii="Times New Roman" w:eastAsia="新細明體" w:hAnsi="新細明體"/>
                <w:sz w:val="16"/>
                <w:szCs w:val="16"/>
              </w:rPr>
              <w:t>教師帶學生念一次</w:t>
            </w:r>
            <w:r w:rsidRPr="00645F82">
              <w:rPr>
                <w:rFonts w:ascii="Times New Roman" w:eastAsia="新細明體" w:hAnsi="新細明體" w:hint="eastAsia"/>
                <w:sz w:val="16"/>
                <w:szCs w:val="16"/>
              </w:rPr>
              <w:t>母</w:t>
            </w:r>
            <w:r w:rsidRPr="00645F82">
              <w:rPr>
                <w:rFonts w:ascii="Times New Roman" w:eastAsia="新細明體" w:hAnsi="Times New Roman"/>
                <w:sz w:val="16"/>
                <w:szCs w:val="16"/>
              </w:rPr>
              <w:t>音</w:t>
            </w:r>
            <w:r w:rsidRPr="00645F82">
              <w:rPr>
                <w:rFonts w:ascii="Times New Roman" w:hAnsi="Times New Roman"/>
                <w:sz w:val="16"/>
                <w:szCs w:val="16"/>
              </w:rPr>
              <w:t>a, e, i, o, u</w:t>
            </w:r>
            <w:r w:rsidRPr="00645F82">
              <w:rPr>
                <w:rFonts w:ascii="Times New Roman" w:hAnsi="新細明體" w:hint="eastAsia"/>
                <w:sz w:val="16"/>
                <w:szCs w:val="16"/>
              </w:rPr>
              <w:t>與其代表單字</w:t>
            </w:r>
            <w:r w:rsidRPr="00645F82">
              <w:rPr>
                <w:rFonts w:ascii="Times New Roman" w:eastAsia="新細明體" w:hAnsi="新細明體"/>
                <w:sz w:val="16"/>
                <w:szCs w:val="16"/>
              </w:rPr>
              <w:t>。</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rPr>
              <w:t>2.</w:t>
            </w:r>
            <w:r w:rsidRPr="00645F82">
              <w:rPr>
                <w:rFonts w:ascii="Times New Roman" w:eastAsia="新細明體" w:hAnsi="Times New Roman" w:hint="eastAsia"/>
                <w:sz w:val="16"/>
                <w:szCs w:val="16"/>
              </w:rPr>
              <w:t xml:space="preserve"> </w:t>
            </w:r>
            <w:r w:rsidRPr="00645F82">
              <w:rPr>
                <w:rFonts w:ascii="Times New Roman" w:eastAsia="新細明體" w:hAnsi="新細明體" w:hint="eastAsia"/>
                <w:sz w:val="16"/>
                <w:szCs w:val="16"/>
              </w:rPr>
              <w:t>播放</w:t>
            </w:r>
            <w:r w:rsidRPr="00645F82">
              <w:rPr>
                <w:rFonts w:ascii="Times New Roman" w:eastAsia="新細明體" w:hAnsi="新細明體" w:hint="eastAsia"/>
                <w:sz w:val="16"/>
                <w:szCs w:val="16"/>
              </w:rPr>
              <w:t>CD</w:t>
            </w:r>
            <w:r w:rsidRPr="00645F82">
              <w:rPr>
                <w:rFonts w:ascii="Times New Roman" w:eastAsia="新細明體" w:hAnsi="新細明體" w:hint="eastAsia"/>
                <w:sz w:val="16"/>
                <w:szCs w:val="16"/>
              </w:rPr>
              <w:t>，請學生邊指認文字邊跟讀</w:t>
            </w:r>
            <w:r w:rsidRPr="00645F82">
              <w:rPr>
                <w:rFonts w:ascii="Times New Roman" w:eastAsia="新細明體" w:hAnsi="新細明體"/>
                <w:sz w:val="16"/>
                <w:szCs w:val="16"/>
              </w:rPr>
              <w:t>。</w:t>
            </w:r>
          </w:p>
          <w:p w:rsidR="00980B3F" w:rsidRPr="00645F82" w:rsidRDefault="00980B3F" w:rsidP="00A60EE5">
            <w:pPr>
              <w:spacing w:line="260" w:lineRule="exact"/>
              <w:rPr>
                <w:rStyle w:val="a4"/>
                <w:noProof/>
                <w:sz w:val="16"/>
                <w:szCs w:val="16"/>
              </w:rPr>
            </w:pPr>
            <w:r w:rsidRPr="00645F82">
              <w:rPr>
                <w:rFonts w:hAnsi="新細明體" w:hint="eastAsia"/>
                <w:sz w:val="16"/>
                <w:szCs w:val="16"/>
              </w:rPr>
              <w:t xml:space="preserve"> 3. </w:t>
            </w:r>
            <w:r w:rsidRPr="00645F82">
              <w:rPr>
                <w:rFonts w:hAnsi="新細明體" w:hint="eastAsia"/>
                <w:sz w:val="16"/>
                <w:szCs w:val="16"/>
              </w:rPr>
              <w:t>聽教師念拼讀單字：聽到</w:t>
            </w:r>
            <w:r w:rsidRPr="00645F82">
              <w:rPr>
                <w:rStyle w:val="a4"/>
                <w:rFonts w:ascii="Lucida Sans Unicode" w:hAnsi="Lucida Sans Unicode" w:cs="Lucida Sans Unicode" w:hint="eastAsia"/>
                <w:noProof/>
                <w:sz w:val="16"/>
                <w:szCs w:val="16"/>
              </w:rPr>
              <w:t>[</w:t>
            </w:r>
            <w:r w:rsidRPr="00645F82">
              <w:rPr>
                <w:rStyle w:val="a4"/>
                <w:rFonts w:ascii="Lucida Sans Unicode" w:hAnsi="Lucida Sans Unicode" w:cs="Lucida Sans Unicode"/>
                <w:noProof/>
                <w:sz w:val="16"/>
                <w:szCs w:val="16"/>
              </w:rPr>
              <w:t>æ]</w:t>
            </w:r>
            <w:r w:rsidRPr="00645F82">
              <w:rPr>
                <w:rStyle w:val="a4"/>
                <w:rFonts w:ascii="Lucida Sans Unicode" w:hAnsi="Lucida Sans Unicode" w:cs="Lucida Sans Unicode" w:hint="eastAsia"/>
                <w:noProof/>
                <w:sz w:val="16"/>
                <w:szCs w:val="16"/>
              </w:rPr>
              <w:t>，請學生比</w:t>
            </w:r>
            <w:r w:rsidRPr="00645F82">
              <w:rPr>
                <w:rStyle w:val="a4"/>
                <w:rFonts w:hint="eastAsia"/>
                <w:noProof/>
                <w:sz w:val="16"/>
                <w:szCs w:val="16"/>
              </w:rPr>
              <w:t>1</w:t>
            </w:r>
            <w:r w:rsidRPr="00645F82">
              <w:rPr>
                <w:rStyle w:val="a4"/>
                <w:rFonts w:hint="eastAsia"/>
                <w:noProof/>
                <w:sz w:val="16"/>
                <w:szCs w:val="16"/>
              </w:rPr>
              <w:t>，聽到</w:t>
            </w:r>
            <w:r w:rsidRPr="00645F82">
              <w:rPr>
                <w:rStyle w:val="a4"/>
                <w:rFonts w:ascii="Lucida Sans Unicode" w:hAnsi="Lucida Sans Unicode" w:cs="Lucida Sans Unicode"/>
                <w:noProof/>
                <w:sz w:val="16"/>
                <w:szCs w:val="16"/>
              </w:rPr>
              <w:t>[ɛ]</w:t>
            </w:r>
            <w:r w:rsidRPr="00645F82">
              <w:rPr>
                <w:rStyle w:val="a4"/>
                <w:rFonts w:ascii="Lucida Sans Unicode" w:hAnsi="Lucida Sans Unicode" w:cs="Lucida Sans Unicode" w:hint="eastAsia"/>
                <w:noProof/>
                <w:sz w:val="16"/>
                <w:szCs w:val="16"/>
              </w:rPr>
              <w:t>，請學生比</w:t>
            </w:r>
            <w:r w:rsidRPr="00645F82">
              <w:rPr>
                <w:rStyle w:val="a4"/>
                <w:noProof/>
                <w:sz w:val="16"/>
                <w:szCs w:val="16"/>
              </w:rPr>
              <w:t>2</w:t>
            </w:r>
            <w:r w:rsidRPr="00645F82">
              <w:rPr>
                <w:rStyle w:val="a4"/>
                <w:rFonts w:ascii="Lucida Sans Unicode" w:hAnsi="Lucida Sans Unicode" w:cs="Lucida Sans Unicode" w:hint="eastAsia"/>
                <w:noProof/>
                <w:sz w:val="16"/>
                <w:szCs w:val="16"/>
              </w:rPr>
              <w:t>，</w:t>
            </w:r>
            <w:r w:rsidRPr="00645F82">
              <w:rPr>
                <w:rFonts w:hAnsi="新細明體" w:hint="eastAsia"/>
                <w:sz w:val="16"/>
                <w:szCs w:val="16"/>
              </w:rPr>
              <w:t>聽到</w:t>
            </w:r>
            <w:r w:rsidRPr="00645F82">
              <w:rPr>
                <w:rStyle w:val="a4"/>
                <w:rFonts w:ascii="Lucida Sans Unicode" w:hAnsi="Lucida Sans Unicode" w:cs="Lucida Sans Unicode"/>
                <w:noProof/>
                <w:sz w:val="16"/>
                <w:szCs w:val="16"/>
              </w:rPr>
              <w:t>[ɪ]</w:t>
            </w:r>
            <w:r w:rsidRPr="00645F82">
              <w:rPr>
                <w:rStyle w:val="a4"/>
                <w:rFonts w:ascii="Lucida Sans Unicode" w:hAnsi="Lucida Sans Unicode" w:cs="Lucida Sans Unicode" w:hint="eastAsia"/>
                <w:noProof/>
                <w:sz w:val="16"/>
                <w:szCs w:val="16"/>
              </w:rPr>
              <w:t>，請學生比</w:t>
            </w:r>
            <w:r w:rsidRPr="00645F82">
              <w:rPr>
                <w:rStyle w:val="a4"/>
                <w:rFonts w:hint="eastAsia"/>
                <w:noProof/>
                <w:sz w:val="16"/>
                <w:szCs w:val="16"/>
              </w:rPr>
              <w:t>3</w:t>
            </w:r>
            <w:r w:rsidRPr="00645F82">
              <w:rPr>
                <w:rStyle w:val="a4"/>
                <w:rFonts w:hint="eastAsia"/>
                <w:noProof/>
                <w:sz w:val="16"/>
                <w:szCs w:val="16"/>
              </w:rPr>
              <w:t>，</w:t>
            </w:r>
            <w:r w:rsidRPr="00645F82">
              <w:rPr>
                <w:rFonts w:hAnsi="新細明體" w:hint="eastAsia"/>
                <w:sz w:val="16"/>
                <w:szCs w:val="16"/>
              </w:rPr>
              <w:t>聽到</w:t>
            </w:r>
            <w:r w:rsidRPr="00645F82">
              <w:rPr>
                <w:rStyle w:val="a4"/>
                <w:rFonts w:ascii="Lucida Sans Unicode" w:hAnsi="Lucida Sans Unicode" w:cs="Lucida Sans Unicode"/>
                <w:noProof/>
                <w:sz w:val="16"/>
                <w:szCs w:val="16"/>
              </w:rPr>
              <w:t>[ɑ]</w:t>
            </w:r>
            <w:r w:rsidRPr="00645F82">
              <w:rPr>
                <w:rStyle w:val="a4"/>
                <w:rFonts w:ascii="Lucida Sans Unicode" w:hAnsi="Lucida Sans Unicode" w:cs="Lucida Sans Unicode" w:hint="eastAsia"/>
                <w:noProof/>
                <w:sz w:val="16"/>
                <w:szCs w:val="16"/>
              </w:rPr>
              <w:t>，請學生比</w:t>
            </w:r>
            <w:r w:rsidRPr="00645F82">
              <w:rPr>
                <w:rStyle w:val="a4"/>
                <w:rFonts w:hint="eastAsia"/>
                <w:noProof/>
                <w:sz w:val="16"/>
                <w:szCs w:val="16"/>
              </w:rPr>
              <w:t>4</w:t>
            </w:r>
            <w:r w:rsidRPr="00645F82">
              <w:rPr>
                <w:rStyle w:val="a4"/>
                <w:rFonts w:hint="eastAsia"/>
                <w:noProof/>
                <w:sz w:val="16"/>
                <w:szCs w:val="16"/>
              </w:rPr>
              <w:t>，</w:t>
            </w:r>
            <w:r w:rsidRPr="00645F82">
              <w:rPr>
                <w:rFonts w:hAnsi="新細明體" w:hint="eastAsia"/>
                <w:sz w:val="16"/>
                <w:szCs w:val="16"/>
              </w:rPr>
              <w:t>聽到</w:t>
            </w:r>
            <w:r w:rsidRPr="00645F82">
              <w:rPr>
                <w:rStyle w:val="a4"/>
                <w:rFonts w:ascii="Lucida Sans Unicode" w:hAnsi="Lucida Sans Unicode" w:cs="Lucida Sans Unicode"/>
                <w:noProof/>
                <w:sz w:val="16"/>
                <w:szCs w:val="16"/>
              </w:rPr>
              <w:t>[ʌ]</w:t>
            </w:r>
            <w:r w:rsidRPr="00645F82">
              <w:rPr>
                <w:rStyle w:val="a4"/>
                <w:rFonts w:ascii="Lucida Sans Unicode" w:hAnsi="Lucida Sans Unicode" w:cs="Lucida Sans Unicode" w:hint="eastAsia"/>
                <w:noProof/>
                <w:sz w:val="16"/>
                <w:szCs w:val="16"/>
              </w:rPr>
              <w:t>，請學生比</w:t>
            </w:r>
            <w:r w:rsidRPr="00645F82">
              <w:rPr>
                <w:rStyle w:val="a4"/>
                <w:rFonts w:hint="eastAsia"/>
                <w:noProof/>
                <w:sz w:val="16"/>
                <w:szCs w:val="16"/>
              </w:rPr>
              <w:t>5</w:t>
            </w:r>
            <w:r w:rsidRPr="00645F82">
              <w:rPr>
                <w:rStyle w:val="a4"/>
                <w:rFonts w:hint="eastAsia"/>
                <w:noProof/>
                <w:sz w:val="16"/>
                <w:szCs w:val="16"/>
              </w:rPr>
              <w:t>。</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rPr>
              <w:t>【練習活動】約</w:t>
            </w:r>
            <w:r w:rsidRPr="00645F82">
              <w:rPr>
                <w:rFonts w:ascii="Times New Roman" w:eastAsia="新細明體" w:hAnsi="Times New Roman"/>
                <w:sz w:val="16"/>
                <w:szCs w:val="16"/>
              </w:rPr>
              <w:t xml:space="preserve"> </w:t>
            </w:r>
            <w:r w:rsidRPr="00645F82">
              <w:rPr>
                <w:rFonts w:ascii="Times New Roman" w:eastAsia="新細明體" w:hAnsi="Times New Roman" w:hint="eastAsia"/>
                <w:sz w:val="16"/>
                <w:szCs w:val="16"/>
              </w:rPr>
              <w:t>2</w:t>
            </w:r>
            <w:r w:rsidRPr="00645F82">
              <w:rPr>
                <w:rFonts w:ascii="Times New Roman" w:eastAsia="新細明體" w:hAnsi="Times New Roman"/>
                <w:sz w:val="16"/>
                <w:szCs w:val="16"/>
              </w:rPr>
              <w:t xml:space="preserve">0 </w:t>
            </w:r>
            <w:r w:rsidRPr="00645F82">
              <w:rPr>
                <w:rFonts w:ascii="Times New Roman" w:eastAsia="新細明體" w:hAnsi="Times New Roman"/>
                <w:sz w:val="16"/>
                <w:szCs w:val="16"/>
              </w:rPr>
              <w:t>分鐘</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rPr>
              <w:t>進行活動「</w:t>
            </w:r>
            <w:r w:rsidRPr="00645F82">
              <w:rPr>
                <w:rFonts w:ascii="Times New Roman" w:eastAsia="新細明體" w:hAnsi="Times New Roman" w:hint="eastAsia"/>
                <w:sz w:val="16"/>
                <w:szCs w:val="16"/>
              </w:rPr>
              <w:t>王牌與炸彈？</w:t>
            </w:r>
            <w:r w:rsidRPr="00645F82">
              <w:rPr>
                <w:rFonts w:ascii="Times New Roman" w:eastAsia="新細明體" w:hAnsi="Times New Roman"/>
                <w:sz w:val="16"/>
                <w:szCs w:val="16"/>
              </w:rPr>
              <w:t>」。</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shd w:val="pct15" w:color="auto" w:fill="FFFFFF"/>
              </w:rPr>
              <w:t>第二節</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新細明體"/>
                <w:sz w:val="16"/>
                <w:szCs w:val="16"/>
              </w:rPr>
              <w:t>【數字教學】</w:t>
            </w:r>
            <w:r w:rsidRPr="00645F82">
              <w:rPr>
                <w:rFonts w:ascii="Times New Roman" w:eastAsia="新細明體" w:hAnsi="Times New Roman" w:hint="eastAsia"/>
                <w:sz w:val="16"/>
                <w:szCs w:val="16"/>
              </w:rPr>
              <w:t>10</w:t>
            </w:r>
            <w:r w:rsidRPr="00645F82">
              <w:rPr>
                <w:rFonts w:ascii="Times New Roman" w:eastAsia="新細明體" w:hAnsi="Times New Roman"/>
                <w:sz w:val="16"/>
                <w:szCs w:val="16"/>
              </w:rPr>
              <w:t xml:space="preserve"> </w:t>
            </w:r>
            <w:r w:rsidRPr="00645F82">
              <w:rPr>
                <w:rFonts w:ascii="Times New Roman" w:eastAsia="新細明體" w:hAnsi="新細明體"/>
                <w:sz w:val="16"/>
                <w:szCs w:val="16"/>
              </w:rPr>
              <w:t>分鐘</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rPr>
              <w:t>1</w:t>
            </w:r>
            <w:r w:rsidRPr="00645F82">
              <w:rPr>
                <w:rFonts w:ascii="Times New Roman" w:eastAsia="新細明體" w:hAnsi="Times New Roman" w:hint="eastAsia"/>
                <w:sz w:val="16"/>
                <w:szCs w:val="16"/>
              </w:rPr>
              <w:t xml:space="preserve">. </w:t>
            </w:r>
            <w:r w:rsidRPr="00645F82">
              <w:rPr>
                <w:rFonts w:ascii="Times New Roman" w:eastAsia="新細明體" w:hAnsi="Times New Roman" w:hint="eastAsia"/>
                <w:sz w:val="16"/>
                <w:szCs w:val="16"/>
              </w:rPr>
              <w:t>在黑板寫下數字</w:t>
            </w:r>
            <w:r w:rsidRPr="00645F82">
              <w:rPr>
                <w:rFonts w:ascii="Times New Roman" w:eastAsia="新細明體" w:hAnsi="Times New Roman" w:hint="eastAsia"/>
                <w:sz w:val="16"/>
                <w:szCs w:val="16"/>
              </w:rPr>
              <w:t>1~20</w:t>
            </w:r>
            <w:r w:rsidRPr="00645F82">
              <w:rPr>
                <w:rFonts w:ascii="Times New Roman" w:eastAsia="新細明體" w:hAnsi="Times New Roman" w:hint="eastAsia"/>
                <w:sz w:val="16"/>
                <w:szCs w:val="16"/>
              </w:rPr>
              <w:t>，再依序帶念</w:t>
            </w:r>
            <w:r w:rsidRPr="00645F82">
              <w:rPr>
                <w:rFonts w:ascii="Times New Roman" w:eastAsia="新細明體" w:hAnsi="Times New Roman" w:hint="eastAsia"/>
                <w:sz w:val="16"/>
                <w:szCs w:val="16"/>
              </w:rPr>
              <w:t>one, two, three</w:t>
            </w:r>
            <w:r w:rsidRPr="00645F82">
              <w:rPr>
                <w:rFonts w:ascii="Times New Roman" w:eastAsia="新細明體" w:hAnsi="Times New Roman"/>
                <w:sz w:val="16"/>
                <w:szCs w:val="16"/>
              </w:rPr>
              <w:t>…</w:t>
            </w:r>
            <w:r w:rsidRPr="00645F82">
              <w:rPr>
                <w:rFonts w:ascii="Times New Roman" w:eastAsia="新細明體" w:hAnsi="Times New Roman" w:hint="eastAsia"/>
                <w:sz w:val="16"/>
                <w:szCs w:val="16"/>
              </w:rPr>
              <w:t>twenty</w:t>
            </w:r>
            <w:r w:rsidRPr="00645F82">
              <w:rPr>
                <w:rFonts w:ascii="Times New Roman" w:eastAsia="新細明體" w:hAnsi="新細明體"/>
                <w:sz w:val="16"/>
                <w:szCs w:val="16"/>
              </w:rPr>
              <w:t>。</w:t>
            </w:r>
          </w:p>
          <w:p w:rsidR="00980B3F" w:rsidRPr="00645F82" w:rsidRDefault="00980B3F" w:rsidP="00A60EE5">
            <w:pPr>
              <w:pStyle w:val="af4"/>
              <w:spacing w:line="260" w:lineRule="exact"/>
              <w:ind w:left="57" w:right="57"/>
              <w:rPr>
                <w:rFonts w:ascii="Times New Roman" w:eastAsia="新細明體" w:hAnsi="新細明體"/>
                <w:sz w:val="16"/>
                <w:szCs w:val="16"/>
              </w:rPr>
            </w:pPr>
            <w:r w:rsidRPr="00645F82">
              <w:rPr>
                <w:rFonts w:ascii="Times New Roman" w:eastAsia="新細明體" w:hAnsi="Times New Roman"/>
                <w:sz w:val="16"/>
                <w:szCs w:val="16"/>
              </w:rPr>
              <w:t>2.</w:t>
            </w:r>
            <w:r w:rsidRPr="00645F82">
              <w:rPr>
                <w:rFonts w:ascii="Times New Roman" w:eastAsia="新細明體" w:hAnsi="Times New Roman" w:hint="eastAsia"/>
                <w:sz w:val="16"/>
                <w:szCs w:val="16"/>
              </w:rPr>
              <w:t xml:space="preserve"> </w:t>
            </w:r>
            <w:r w:rsidRPr="00645F82">
              <w:rPr>
                <w:rFonts w:ascii="Times New Roman" w:eastAsia="新細明體" w:hAnsi="Times New Roman" w:hint="eastAsia"/>
                <w:sz w:val="16"/>
                <w:szCs w:val="16"/>
              </w:rPr>
              <w:t>播放</w:t>
            </w:r>
            <w:r w:rsidRPr="00645F82">
              <w:rPr>
                <w:rFonts w:ascii="Times New Roman" w:eastAsia="新細明體" w:hAnsi="Times New Roman" w:hint="eastAsia"/>
                <w:sz w:val="16"/>
                <w:szCs w:val="16"/>
              </w:rPr>
              <w:t>CD</w:t>
            </w:r>
            <w:r w:rsidRPr="00645F82">
              <w:rPr>
                <w:rFonts w:ascii="Times New Roman" w:eastAsia="新細明體" w:hAnsi="Times New Roman" w:hint="eastAsia"/>
                <w:sz w:val="16"/>
                <w:szCs w:val="16"/>
              </w:rPr>
              <w:t>，請學生仔細聽，尤其是字尾</w:t>
            </w:r>
            <w:r w:rsidRPr="00645F82">
              <w:rPr>
                <w:rFonts w:ascii="Times New Roman" w:eastAsia="新細明體" w:hAnsi="Times New Roman" w:hint="eastAsia"/>
                <w:sz w:val="16"/>
                <w:szCs w:val="16"/>
              </w:rPr>
              <w:t>teen</w:t>
            </w:r>
            <w:r w:rsidRPr="00645F82">
              <w:rPr>
                <w:rFonts w:ascii="Times New Roman" w:eastAsia="新細明體" w:hAnsi="Times New Roman" w:hint="eastAsia"/>
                <w:sz w:val="16"/>
                <w:szCs w:val="16"/>
              </w:rPr>
              <w:t>和</w:t>
            </w:r>
            <w:r w:rsidRPr="00645F82">
              <w:rPr>
                <w:rFonts w:ascii="Times New Roman" w:eastAsia="新細明體" w:hAnsi="Times New Roman" w:hint="eastAsia"/>
                <w:sz w:val="16"/>
                <w:szCs w:val="16"/>
              </w:rPr>
              <w:t>ty</w:t>
            </w:r>
            <w:r w:rsidRPr="00645F82">
              <w:rPr>
                <w:rFonts w:ascii="Times New Roman" w:eastAsia="新細明體" w:hAnsi="Times New Roman" w:hint="eastAsia"/>
                <w:sz w:val="16"/>
                <w:szCs w:val="16"/>
              </w:rPr>
              <w:t>的數字</w:t>
            </w:r>
            <w:r w:rsidRPr="00645F82">
              <w:rPr>
                <w:rFonts w:ascii="Times New Roman" w:eastAsia="新細明體" w:hAnsi="新細明體"/>
                <w:sz w:val="16"/>
                <w:szCs w:val="16"/>
              </w:rPr>
              <w:t>。</w:t>
            </w:r>
          </w:p>
          <w:p w:rsidR="00980B3F" w:rsidRPr="00645F82" w:rsidRDefault="00980B3F" w:rsidP="00A60EE5">
            <w:pPr>
              <w:pStyle w:val="af4"/>
              <w:spacing w:line="260" w:lineRule="exact"/>
              <w:ind w:left="57" w:right="57"/>
              <w:rPr>
                <w:rFonts w:ascii="Times New Roman" w:eastAsia="新細明體" w:hAnsi="新細明體"/>
                <w:sz w:val="16"/>
                <w:szCs w:val="16"/>
              </w:rPr>
            </w:pPr>
            <w:r w:rsidRPr="00645F82">
              <w:rPr>
                <w:rFonts w:ascii="Times New Roman" w:eastAsia="新細明體" w:hAnsi="新細明體" w:hint="eastAsia"/>
                <w:sz w:val="16"/>
                <w:szCs w:val="16"/>
              </w:rPr>
              <w:t xml:space="preserve">3. </w:t>
            </w:r>
            <w:r w:rsidRPr="00645F82">
              <w:rPr>
                <w:rFonts w:ascii="Times New Roman" w:eastAsia="新細明體" w:hAnsi="新細明體" w:hint="eastAsia"/>
                <w:sz w:val="16"/>
                <w:szCs w:val="16"/>
              </w:rPr>
              <w:t>再次播放</w:t>
            </w:r>
            <w:r w:rsidRPr="00645F82">
              <w:rPr>
                <w:rFonts w:ascii="Times New Roman" w:eastAsia="新細明體" w:hAnsi="新細明體" w:hint="eastAsia"/>
                <w:sz w:val="16"/>
                <w:szCs w:val="16"/>
              </w:rPr>
              <w:t>CD</w:t>
            </w:r>
            <w:r w:rsidRPr="00645F82">
              <w:rPr>
                <w:rFonts w:ascii="Times New Roman" w:eastAsia="新細明體" w:hAnsi="新細明體" w:hint="eastAsia"/>
                <w:sz w:val="16"/>
                <w:szCs w:val="16"/>
              </w:rPr>
              <w:t>，請學生跟念，</w:t>
            </w:r>
            <w:r w:rsidRPr="00645F82">
              <w:rPr>
                <w:rFonts w:ascii="Times New Roman" w:eastAsia="新細明體" w:hAnsi="新細明體" w:hint="eastAsia"/>
                <w:sz w:val="16"/>
                <w:szCs w:val="16"/>
              </w:rPr>
              <w:t xml:space="preserve"> </w:t>
            </w:r>
            <w:r w:rsidRPr="00645F82">
              <w:rPr>
                <w:rFonts w:ascii="Times New Roman" w:eastAsia="新細明體" w:hAnsi="新細明體" w:hint="eastAsia"/>
                <w:sz w:val="16"/>
                <w:szCs w:val="16"/>
              </w:rPr>
              <w:t>再請學生</w:t>
            </w:r>
            <w:smartTag w:uri="urn:schemas-microsoft-com:office:smarttags" w:element="chmetcnv">
              <w:smartTagPr>
                <w:attr w:name="TCSC" w:val="2"/>
                <w:attr w:name="NumberType" w:val="4"/>
                <w:attr w:name="Negative" w:val="False"/>
                <w:attr w:name="HasSpace" w:val="False"/>
                <w:attr w:name="SourceValue" w:val="2"/>
                <w:attr w:name="UnitName" w:val="兩"/>
              </w:smartTagPr>
              <w:r w:rsidRPr="00645F82">
                <w:rPr>
                  <w:rFonts w:ascii="Times New Roman" w:eastAsia="新細明體" w:hAnsi="新細明體" w:hint="eastAsia"/>
                  <w:sz w:val="16"/>
                  <w:szCs w:val="16"/>
                </w:rPr>
                <w:t>兩兩</w:t>
              </w:r>
            </w:smartTag>
            <w:r w:rsidRPr="00645F82">
              <w:rPr>
                <w:rFonts w:ascii="Times New Roman" w:eastAsia="新細明體" w:hAnsi="新細明體" w:hint="eastAsia"/>
                <w:sz w:val="16"/>
                <w:szCs w:val="16"/>
              </w:rPr>
              <w:t>練習。</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rPr>
              <w:t>【練習活動】約</w:t>
            </w:r>
            <w:r w:rsidRPr="00645F82">
              <w:rPr>
                <w:rFonts w:ascii="Times New Roman" w:eastAsia="新細明體" w:hAnsi="Times New Roman"/>
                <w:sz w:val="16"/>
                <w:szCs w:val="16"/>
              </w:rPr>
              <w:t xml:space="preserve"> </w:t>
            </w:r>
            <w:r w:rsidRPr="00645F82">
              <w:rPr>
                <w:rFonts w:ascii="Times New Roman" w:eastAsia="新細明體" w:hAnsi="Times New Roman" w:hint="eastAsia"/>
                <w:sz w:val="16"/>
                <w:szCs w:val="16"/>
              </w:rPr>
              <w:t>1</w:t>
            </w:r>
            <w:r w:rsidRPr="00645F82">
              <w:rPr>
                <w:rFonts w:ascii="Times New Roman" w:eastAsia="新細明體" w:hAnsi="Times New Roman"/>
                <w:sz w:val="16"/>
                <w:szCs w:val="16"/>
              </w:rPr>
              <w:t xml:space="preserve">0 </w:t>
            </w:r>
            <w:r w:rsidRPr="00645F82">
              <w:rPr>
                <w:rFonts w:ascii="Times New Roman" w:eastAsia="新細明體" w:hAnsi="Times New Roman"/>
                <w:sz w:val="16"/>
                <w:szCs w:val="16"/>
              </w:rPr>
              <w:t>分鐘</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rPr>
              <w:t>進行活動「</w:t>
            </w:r>
            <w:r w:rsidRPr="00645F82">
              <w:rPr>
                <w:rFonts w:ascii="Times New Roman" w:eastAsia="新細明體" w:hAnsi="Times New Roman" w:hint="eastAsia"/>
                <w:sz w:val="16"/>
                <w:szCs w:val="16"/>
              </w:rPr>
              <w:t>我猜，我猜，我猜猜猜</w:t>
            </w:r>
            <w:r w:rsidRPr="00645F82">
              <w:rPr>
                <w:rFonts w:ascii="Times New Roman" w:eastAsia="新細明體" w:hAnsi="Times New Roman"/>
                <w:sz w:val="16"/>
                <w:szCs w:val="16"/>
              </w:rPr>
              <w:t>」。</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新細明體"/>
                <w:sz w:val="16"/>
                <w:szCs w:val="16"/>
              </w:rPr>
              <w:t>【</w:t>
            </w:r>
            <w:r w:rsidRPr="00645F82">
              <w:rPr>
                <w:rFonts w:ascii="Times New Roman" w:eastAsia="新細明體" w:hAnsi="新細明體" w:hint="eastAsia"/>
                <w:sz w:val="16"/>
                <w:szCs w:val="16"/>
              </w:rPr>
              <w:t>課室用語教學</w:t>
            </w:r>
            <w:r w:rsidRPr="00645F82">
              <w:rPr>
                <w:rFonts w:ascii="Times New Roman" w:eastAsia="新細明體" w:hAnsi="新細明體"/>
                <w:sz w:val="16"/>
                <w:szCs w:val="16"/>
              </w:rPr>
              <w:t>】</w:t>
            </w:r>
            <w:r w:rsidRPr="00645F82">
              <w:rPr>
                <w:rFonts w:ascii="Times New Roman" w:eastAsia="新細明體" w:hAnsi="Times New Roman" w:hint="eastAsia"/>
                <w:sz w:val="16"/>
                <w:szCs w:val="16"/>
              </w:rPr>
              <w:t>10</w:t>
            </w:r>
            <w:r w:rsidRPr="00645F82">
              <w:rPr>
                <w:rFonts w:ascii="Times New Roman" w:eastAsia="新細明體" w:hAnsi="Times New Roman"/>
                <w:sz w:val="16"/>
                <w:szCs w:val="16"/>
              </w:rPr>
              <w:t xml:space="preserve"> </w:t>
            </w:r>
            <w:r w:rsidRPr="00645F82">
              <w:rPr>
                <w:rFonts w:ascii="Times New Roman" w:eastAsia="新細明體" w:hAnsi="新細明體"/>
                <w:sz w:val="16"/>
                <w:szCs w:val="16"/>
              </w:rPr>
              <w:t>分鐘</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hint="eastAsia"/>
                <w:sz w:val="16"/>
                <w:szCs w:val="16"/>
              </w:rPr>
              <w:t xml:space="preserve">1. </w:t>
            </w:r>
            <w:r w:rsidRPr="00645F82">
              <w:rPr>
                <w:rFonts w:ascii="Times New Roman" w:eastAsia="新細明體" w:hAnsi="Times New Roman" w:hint="eastAsia"/>
                <w:sz w:val="16"/>
                <w:szCs w:val="16"/>
              </w:rPr>
              <w:t>播放</w:t>
            </w:r>
            <w:r w:rsidRPr="00645F82">
              <w:rPr>
                <w:rFonts w:ascii="Times New Roman" w:eastAsia="新細明體" w:hAnsi="Times New Roman" w:hint="eastAsia"/>
                <w:sz w:val="16"/>
                <w:szCs w:val="16"/>
              </w:rPr>
              <w:t xml:space="preserve"> CD / Super E-Book</w:t>
            </w:r>
            <w:r w:rsidRPr="00645F82">
              <w:rPr>
                <w:rFonts w:ascii="Times New Roman" w:eastAsia="新細明體" w:hAnsi="Times New Roman" w:hint="eastAsia"/>
                <w:sz w:val="16"/>
                <w:szCs w:val="16"/>
              </w:rPr>
              <w:t>，讓學生手指著圖仔細聆聽。</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hint="eastAsia"/>
                <w:sz w:val="16"/>
                <w:szCs w:val="16"/>
              </w:rPr>
              <w:t xml:space="preserve">2. </w:t>
            </w:r>
            <w:r w:rsidRPr="00645F82">
              <w:rPr>
                <w:rFonts w:ascii="Times New Roman" w:eastAsia="新細明體" w:hAnsi="Times New Roman" w:hint="eastAsia"/>
                <w:sz w:val="16"/>
                <w:szCs w:val="16"/>
              </w:rPr>
              <w:t>教師依序帶領學生念讀。</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hint="eastAsia"/>
                <w:sz w:val="16"/>
                <w:szCs w:val="16"/>
              </w:rPr>
              <w:t xml:space="preserve">3. </w:t>
            </w:r>
            <w:r w:rsidRPr="00645F82">
              <w:rPr>
                <w:rFonts w:ascii="Times New Roman" w:eastAsia="新細明體" w:hAnsi="Times New Roman" w:hint="eastAsia"/>
                <w:sz w:val="16"/>
                <w:szCs w:val="16"/>
              </w:rPr>
              <w:t>教師任意說出其中一個課室用語，請自願的學生指出課室用語。</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rPr>
              <w:t>【練習活動】約</w:t>
            </w:r>
            <w:r w:rsidRPr="00645F82">
              <w:rPr>
                <w:rFonts w:ascii="Times New Roman" w:eastAsia="新細明體" w:hAnsi="Times New Roman"/>
                <w:sz w:val="16"/>
                <w:szCs w:val="16"/>
              </w:rPr>
              <w:t xml:space="preserve"> </w:t>
            </w:r>
            <w:r w:rsidRPr="00645F82">
              <w:rPr>
                <w:rFonts w:ascii="Times New Roman" w:eastAsia="新細明體" w:hAnsi="Times New Roman" w:hint="eastAsia"/>
                <w:sz w:val="16"/>
                <w:szCs w:val="16"/>
              </w:rPr>
              <w:t>1</w:t>
            </w:r>
            <w:r w:rsidRPr="00645F82">
              <w:rPr>
                <w:rFonts w:ascii="Times New Roman" w:eastAsia="新細明體" w:hAnsi="Times New Roman"/>
                <w:sz w:val="16"/>
                <w:szCs w:val="16"/>
              </w:rPr>
              <w:t xml:space="preserve">0 </w:t>
            </w:r>
            <w:r w:rsidRPr="00645F82">
              <w:rPr>
                <w:rFonts w:ascii="Times New Roman" w:eastAsia="新細明體" w:hAnsi="Times New Roman"/>
                <w:sz w:val="16"/>
                <w:szCs w:val="16"/>
              </w:rPr>
              <w:t>分鐘</w:t>
            </w:r>
          </w:p>
          <w:p w:rsidR="00980B3F" w:rsidRPr="00645F82" w:rsidRDefault="00980B3F" w:rsidP="00A60EE5">
            <w:pPr>
              <w:pStyle w:val="af4"/>
              <w:spacing w:line="260" w:lineRule="exact"/>
              <w:ind w:left="57" w:right="57"/>
              <w:rPr>
                <w:rFonts w:ascii="Times New Roman" w:eastAsia="新細明體" w:hAnsi="Times New Roman"/>
                <w:sz w:val="16"/>
                <w:szCs w:val="16"/>
              </w:rPr>
            </w:pPr>
            <w:r w:rsidRPr="00645F82">
              <w:rPr>
                <w:rFonts w:ascii="Times New Roman" w:eastAsia="新細明體" w:hAnsi="Times New Roman"/>
                <w:sz w:val="16"/>
                <w:szCs w:val="16"/>
              </w:rPr>
              <w:t>進行活動「</w:t>
            </w:r>
            <w:r w:rsidRPr="00645F82">
              <w:rPr>
                <w:rFonts w:ascii="Times New Roman" w:eastAsia="新細明體" w:hAnsi="Times New Roman" w:hint="eastAsia"/>
                <w:sz w:val="16"/>
                <w:szCs w:val="16"/>
              </w:rPr>
              <w:t>傳聲筒</w:t>
            </w:r>
            <w:r w:rsidRPr="00645F82">
              <w:rPr>
                <w:rFonts w:ascii="Times New Roman" w:eastAsia="新細明體" w:hAnsi="Times New Roman"/>
                <w:sz w:val="16"/>
                <w:szCs w:val="16"/>
              </w:rPr>
              <w:t>」。</w:t>
            </w:r>
          </w:p>
          <w:p w:rsidR="00980B3F" w:rsidRPr="00645F82" w:rsidRDefault="00980B3F" w:rsidP="00A60EE5">
            <w:pPr>
              <w:pStyle w:val="af4"/>
              <w:spacing w:line="260" w:lineRule="exact"/>
              <w:ind w:left="57" w:right="57"/>
              <w:rPr>
                <w:rFonts w:ascii="Times New Roman" w:eastAsia="新細明體" w:hAnsi="Times New Roman"/>
                <w:sz w:val="16"/>
                <w:szCs w:val="16"/>
              </w:rPr>
            </w:pPr>
          </w:p>
        </w:tc>
        <w:tc>
          <w:tcPr>
            <w:tcW w:w="425" w:type="dxa"/>
            <w:vAlign w:val="center"/>
          </w:tcPr>
          <w:p w:rsidR="00980B3F" w:rsidRPr="00645F82" w:rsidRDefault="00980B3F" w:rsidP="00A60EE5">
            <w:pPr>
              <w:jc w:val="center"/>
            </w:pPr>
            <w:r w:rsidRPr="00645F82">
              <w:rPr>
                <w:rFonts w:eastAsia="標楷體"/>
                <w:sz w:val="20"/>
                <w:szCs w:val="20"/>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right="57"/>
              <w:rPr>
                <w:sz w:val="16"/>
                <w:szCs w:val="16"/>
              </w:rPr>
            </w:pPr>
            <w:r w:rsidRPr="00645F82">
              <w:rPr>
                <w:sz w:val="16"/>
                <w:szCs w:val="16"/>
              </w:rPr>
              <w:t xml:space="preserve">1. </w:t>
            </w:r>
            <w:r w:rsidRPr="00645F82">
              <w:rPr>
                <w:rFonts w:hAnsi="新細明體"/>
                <w:sz w:val="16"/>
                <w:szCs w:val="16"/>
              </w:rPr>
              <w:t>活動評量</w:t>
            </w:r>
          </w:p>
          <w:p w:rsidR="00980B3F" w:rsidRPr="00645F82" w:rsidRDefault="00980B3F" w:rsidP="00A60EE5">
            <w:pPr>
              <w:spacing w:line="240" w:lineRule="exact"/>
              <w:ind w:right="57"/>
              <w:rPr>
                <w:sz w:val="16"/>
                <w:szCs w:val="16"/>
              </w:rPr>
            </w:pPr>
            <w:r w:rsidRPr="00645F82">
              <w:rPr>
                <w:sz w:val="16"/>
                <w:szCs w:val="16"/>
              </w:rPr>
              <w:t xml:space="preserve">2. </w:t>
            </w:r>
            <w:r w:rsidRPr="00645F82">
              <w:rPr>
                <w:rFonts w:hAnsi="新細明體"/>
                <w:sz w:val="16"/>
                <w:szCs w:val="16"/>
              </w:rPr>
              <w:t>課堂觀察</w:t>
            </w:r>
          </w:p>
          <w:p w:rsidR="00980B3F" w:rsidRPr="00645F82" w:rsidRDefault="00980B3F" w:rsidP="00A60EE5">
            <w:pPr>
              <w:spacing w:line="240" w:lineRule="exact"/>
              <w:ind w:right="57"/>
              <w:rPr>
                <w:sz w:val="16"/>
                <w:szCs w:val="16"/>
              </w:rPr>
            </w:pPr>
            <w:r w:rsidRPr="00645F82">
              <w:rPr>
                <w:sz w:val="16"/>
                <w:szCs w:val="16"/>
              </w:rPr>
              <w:t xml:space="preserve">3. </w:t>
            </w:r>
            <w:r w:rsidRPr="00645F82">
              <w:rPr>
                <w:rFonts w:hAnsi="新細明體"/>
                <w:sz w:val="16"/>
                <w:szCs w:val="16"/>
              </w:rPr>
              <w:t>口語評量</w:t>
            </w:r>
          </w:p>
          <w:p w:rsidR="00980B3F" w:rsidRPr="00645F82" w:rsidRDefault="00980B3F" w:rsidP="00A60EE5">
            <w:pPr>
              <w:spacing w:line="240" w:lineRule="exact"/>
              <w:ind w:right="57"/>
              <w:rPr>
                <w:sz w:val="16"/>
                <w:szCs w:val="16"/>
              </w:rPr>
            </w:pPr>
            <w:r w:rsidRPr="00645F82">
              <w:rPr>
                <w:sz w:val="16"/>
                <w:szCs w:val="16"/>
              </w:rPr>
              <w:t xml:space="preserve">4. </w:t>
            </w:r>
            <w:r w:rsidRPr="00645F82">
              <w:rPr>
                <w:rFonts w:hAnsi="新細明體"/>
                <w:sz w:val="16"/>
                <w:szCs w:val="16"/>
              </w:rPr>
              <w:t>作業評量</w:t>
            </w:r>
          </w:p>
        </w:tc>
        <w:tc>
          <w:tcPr>
            <w:tcW w:w="3402" w:type="dxa"/>
          </w:tcPr>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2"/>
                <w:attr w:name="Month" w:val="1"/>
                <w:attr w:name="Year" w:val="2001"/>
              </w:smartTagPr>
              <w:r w:rsidRPr="007A58CF">
                <w:rPr>
                  <w:sz w:val="16"/>
                  <w:szCs w:val="16"/>
                </w:rPr>
                <w:t>1-1-2</w:t>
              </w:r>
            </w:smartTag>
            <w:r w:rsidRPr="007A58CF">
              <w:rPr>
                <w:sz w:val="16"/>
                <w:szCs w:val="16"/>
              </w:rPr>
              <w:t xml:space="preserve">  </w:t>
            </w:r>
            <w:r w:rsidRPr="007A58CF">
              <w:rPr>
                <w:sz w:val="16"/>
                <w:szCs w:val="16"/>
              </w:rPr>
              <w:t>能聽辨英語的子音與母音。</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3"/>
                <w:attr w:name="Month" w:val="1"/>
                <w:attr w:name="Year" w:val="2001"/>
              </w:smartTagPr>
              <w:r w:rsidRPr="007A58CF">
                <w:rPr>
                  <w:sz w:val="16"/>
                  <w:szCs w:val="16"/>
                </w:rPr>
                <w:t>1-1-3</w:t>
              </w:r>
            </w:smartTag>
            <w:r w:rsidRPr="007A58CF">
              <w:rPr>
                <w:sz w:val="16"/>
                <w:szCs w:val="16"/>
              </w:rPr>
              <w:t xml:space="preserve">  </w:t>
            </w:r>
            <w:r w:rsidRPr="007A58CF">
              <w:rPr>
                <w:iCs/>
                <w:sz w:val="16"/>
                <w:szCs w:val="16"/>
              </w:rPr>
              <w:t>能聽辨課堂中所習得的詞彙</w:t>
            </w:r>
            <w:r w:rsidRPr="007A58CF">
              <w:rPr>
                <w:sz w:val="16"/>
                <w:szCs w:val="16"/>
              </w:rPr>
              <w:t>。</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4"/>
                <w:attr w:name="Month" w:val="1"/>
                <w:attr w:name="Year" w:val="2001"/>
              </w:smartTagPr>
              <w:r w:rsidRPr="007A58CF">
                <w:rPr>
                  <w:sz w:val="16"/>
                  <w:szCs w:val="16"/>
                </w:rPr>
                <w:t>1-1-4</w:t>
              </w:r>
            </w:smartTag>
            <w:r w:rsidRPr="007A58CF">
              <w:rPr>
                <w:sz w:val="16"/>
                <w:szCs w:val="16"/>
              </w:rPr>
              <w:t xml:space="preserve">  </w:t>
            </w:r>
            <w:r w:rsidRPr="007A58CF">
              <w:rPr>
                <w:sz w:val="16"/>
                <w:szCs w:val="16"/>
              </w:rPr>
              <w:t>能聽辨句子的語調。</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7"/>
                <w:attr w:name="Month" w:val="1"/>
                <w:attr w:name="Year" w:val="2001"/>
              </w:smartTagPr>
              <w:r w:rsidRPr="007A58CF">
                <w:rPr>
                  <w:sz w:val="16"/>
                  <w:szCs w:val="16"/>
                </w:rPr>
                <w:t>1-1-7</w:t>
              </w:r>
            </w:smartTag>
            <w:r w:rsidRPr="007A58CF">
              <w:rPr>
                <w:sz w:val="16"/>
                <w:szCs w:val="16"/>
              </w:rPr>
              <w:t xml:space="preserve">  </w:t>
            </w:r>
            <w:r w:rsidRPr="007A58CF">
              <w:rPr>
                <w:sz w:val="16"/>
                <w:szCs w:val="16"/>
              </w:rPr>
              <w:t>能聽懂常用的教室用語及日常生活用語。</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8"/>
                <w:attr w:name="Month" w:val="1"/>
                <w:attr w:name="Year" w:val="2001"/>
              </w:smartTagPr>
              <w:r w:rsidRPr="007A58CF">
                <w:rPr>
                  <w:sz w:val="16"/>
                  <w:szCs w:val="16"/>
                </w:rPr>
                <w:t>1-1-8</w:t>
              </w:r>
            </w:smartTag>
            <w:r w:rsidRPr="007A58CF">
              <w:rPr>
                <w:sz w:val="16"/>
                <w:szCs w:val="16"/>
              </w:rPr>
              <w:t xml:space="preserve">  </w:t>
            </w:r>
            <w:r w:rsidRPr="007A58CF">
              <w:rPr>
                <w:sz w:val="16"/>
                <w:szCs w:val="16"/>
              </w:rPr>
              <w:t>能聽懂簡易句型的句子。</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3"/>
                <w:attr w:name="Month" w:val="1"/>
                <w:attr w:name="Year" w:val="2002"/>
              </w:smartTagPr>
              <w:r w:rsidRPr="007A58CF">
                <w:rPr>
                  <w:sz w:val="16"/>
                  <w:szCs w:val="16"/>
                </w:rPr>
                <w:t>2-1-3</w:t>
              </w:r>
            </w:smartTag>
            <w:r w:rsidRPr="007A58CF">
              <w:rPr>
                <w:sz w:val="16"/>
                <w:szCs w:val="16"/>
              </w:rPr>
              <w:t xml:space="preserve"> </w:t>
            </w:r>
            <w:r w:rsidRPr="007A58CF">
              <w:rPr>
                <w:sz w:val="16"/>
                <w:szCs w:val="16"/>
              </w:rPr>
              <w:t>能說出課堂中所習得的詞彙。</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9"/>
                <w:attr w:name="Month" w:val="1"/>
                <w:attr w:name="Year" w:val="2002"/>
              </w:smartTagPr>
              <w:r w:rsidRPr="007A58CF">
                <w:rPr>
                  <w:sz w:val="16"/>
                  <w:szCs w:val="16"/>
                </w:rPr>
                <w:t>2-1-9</w:t>
              </w:r>
            </w:smartTag>
            <w:r w:rsidRPr="007A58CF">
              <w:rPr>
                <w:sz w:val="16"/>
                <w:szCs w:val="16"/>
              </w:rPr>
              <w:t xml:space="preserve"> </w:t>
            </w:r>
            <w:r w:rsidRPr="007A58CF">
              <w:rPr>
                <w:sz w:val="16"/>
                <w:szCs w:val="16"/>
              </w:rPr>
              <w:t>能作簡單的提問、回答和敘述。</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2"/>
                <w:attr w:name="Month" w:val="1"/>
                <w:attr w:name="Year" w:val="2003"/>
              </w:smartTagPr>
              <w:r w:rsidRPr="007A58CF">
                <w:rPr>
                  <w:sz w:val="16"/>
                  <w:szCs w:val="16"/>
                </w:rPr>
                <w:t>3-1-2</w:t>
              </w:r>
            </w:smartTag>
            <w:r w:rsidRPr="007A58CF">
              <w:rPr>
                <w:sz w:val="16"/>
                <w:szCs w:val="16"/>
              </w:rPr>
              <w:t xml:space="preserve"> </w:t>
            </w:r>
            <w:r w:rsidRPr="007A58CF">
              <w:rPr>
                <w:sz w:val="16"/>
                <w:szCs w:val="16"/>
              </w:rPr>
              <w:t>能辨識課堂中習得的詞彙。</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5"/>
                <w:attr w:name="Month" w:val="1"/>
                <w:attr w:name="Year" w:val="2003"/>
              </w:smartTagPr>
              <w:r w:rsidRPr="007A58CF">
                <w:rPr>
                  <w:sz w:val="16"/>
                  <w:szCs w:val="16"/>
                </w:rPr>
                <w:t>3-1-5</w:t>
              </w:r>
            </w:smartTag>
            <w:r w:rsidRPr="007A58CF">
              <w:rPr>
                <w:sz w:val="16"/>
                <w:szCs w:val="16"/>
              </w:rPr>
              <w:t xml:space="preserve"> </w:t>
            </w:r>
            <w:r w:rsidRPr="007A58CF">
              <w:rPr>
                <w:sz w:val="16"/>
                <w:szCs w:val="16"/>
              </w:rPr>
              <w:t>能看懂簡單的句子。</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2"/>
                <w:attr w:name="Month" w:val="1"/>
                <w:attr w:name="Year" w:val="2005"/>
              </w:smartTagPr>
              <w:r w:rsidRPr="007A58CF">
                <w:rPr>
                  <w:sz w:val="16"/>
                  <w:szCs w:val="16"/>
                </w:rPr>
                <w:t>5-1-2</w:t>
              </w:r>
            </w:smartTag>
            <w:r w:rsidRPr="007A58CF">
              <w:rPr>
                <w:sz w:val="16"/>
                <w:szCs w:val="16"/>
              </w:rPr>
              <w:t xml:space="preserve"> </w:t>
            </w:r>
            <w:r w:rsidRPr="007A58CF">
              <w:rPr>
                <w:sz w:val="16"/>
                <w:szCs w:val="16"/>
              </w:rPr>
              <w:t>能聽懂及辨識課堂中所習得的英語詞彙。</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3"/>
                <w:attr w:name="Month" w:val="1"/>
                <w:attr w:name="Year" w:val="2005"/>
              </w:smartTagPr>
              <w:r w:rsidRPr="007A58CF">
                <w:rPr>
                  <w:sz w:val="16"/>
                  <w:szCs w:val="16"/>
                </w:rPr>
                <w:t>5-1-3</w:t>
              </w:r>
            </w:smartTag>
            <w:r w:rsidRPr="007A58CF">
              <w:rPr>
                <w:sz w:val="16"/>
                <w:szCs w:val="16"/>
              </w:rPr>
              <w:t xml:space="preserve"> </w:t>
            </w:r>
            <w:r w:rsidRPr="007A58CF">
              <w:rPr>
                <w:sz w:val="16"/>
                <w:szCs w:val="16"/>
              </w:rPr>
              <w:t>在聽讀時，能辨識書本中相對應的書寫文字。</w:t>
            </w:r>
          </w:p>
          <w:p w:rsidR="00980B3F" w:rsidRPr="007A58CF" w:rsidRDefault="00980B3F" w:rsidP="00A60EE5">
            <w:pPr>
              <w:snapToGrid w:val="0"/>
              <w:spacing w:line="240" w:lineRule="exact"/>
              <w:ind w:firstLineChars="50" w:firstLine="80"/>
              <w:jc w:val="both"/>
              <w:rPr>
                <w:sz w:val="16"/>
                <w:szCs w:val="16"/>
              </w:rPr>
            </w:pPr>
            <w:smartTag w:uri="urn:schemas-microsoft-com:office:smarttags" w:element="chsdate">
              <w:smartTagPr>
                <w:attr w:name="IsROCDate" w:val="False"/>
                <w:attr w:name="IsLunarDate" w:val="False"/>
                <w:attr w:name="Day" w:val="5"/>
                <w:attr w:name="Month" w:val="1"/>
                <w:attr w:name="Year" w:val="2005"/>
              </w:smartTagPr>
              <w:r w:rsidRPr="007A58CF">
                <w:rPr>
                  <w:sz w:val="16"/>
                  <w:szCs w:val="16"/>
                </w:rPr>
                <w:t>5-1-5</w:t>
              </w:r>
            </w:smartTag>
            <w:r w:rsidRPr="007A58CF">
              <w:rPr>
                <w:sz w:val="16"/>
                <w:szCs w:val="16"/>
              </w:rPr>
              <w:t xml:space="preserve"> </w:t>
            </w:r>
            <w:r w:rsidRPr="007A58CF">
              <w:rPr>
                <w:sz w:val="16"/>
                <w:szCs w:val="16"/>
              </w:rPr>
              <w:t>能聽懂日常生活應對中常用語句，並能作適當的回應。</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7A58CF">
                <w:rPr>
                  <w:rFonts w:ascii="Times New Roman" w:eastAsia="新細明體" w:hAnsi="Times New Roman"/>
                  <w:sz w:val="16"/>
                  <w:szCs w:val="16"/>
                </w:rPr>
                <w:t>6-1-1</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樂於參與各種課堂練習活動。</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7A58CF">
                <w:rPr>
                  <w:rFonts w:ascii="Times New Roman" w:eastAsia="新細明體" w:hAnsi="Times New Roman"/>
                  <w:sz w:val="16"/>
                  <w:szCs w:val="16"/>
                </w:rPr>
                <w:t>6-1-2</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樂於回答老師或同學所提的問題。</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7A58CF">
                <w:rPr>
                  <w:rFonts w:ascii="Times New Roman" w:eastAsia="新細明體" w:hAnsi="Times New Roman"/>
                  <w:sz w:val="16"/>
                  <w:szCs w:val="16"/>
                </w:rPr>
                <w:t>6-1-3</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對於老師的說明與演示，能集中注意力。</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7A58CF">
                <w:rPr>
                  <w:rFonts w:ascii="Times New Roman" w:eastAsia="新細明體" w:hAnsi="Times New Roman"/>
                  <w:sz w:val="16"/>
                  <w:szCs w:val="16"/>
                </w:rPr>
                <w:t>6-1-4</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主動預習、溫習功課。</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7A58CF">
                <w:rPr>
                  <w:rFonts w:ascii="Times New Roman" w:eastAsia="新細明體" w:hAnsi="Times New Roman"/>
                  <w:sz w:val="16"/>
                  <w:szCs w:val="16"/>
                </w:rPr>
                <w:t>6-1-9</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在生活中有使用英語機會時，樂於嘗試。</w:t>
            </w:r>
          </w:p>
        </w:tc>
        <w:tc>
          <w:tcPr>
            <w:tcW w:w="1985" w:type="dxa"/>
          </w:tcPr>
          <w:p w:rsidR="00980B3F" w:rsidRPr="007A58CF" w:rsidRDefault="00980B3F" w:rsidP="00A60EE5">
            <w:pPr>
              <w:spacing w:line="240" w:lineRule="exact"/>
              <w:ind w:left="57" w:right="57"/>
              <w:rPr>
                <w:sz w:val="16"/>
                <w:szCs w:val="16"/>
              </w:rPr>
            </w:pPr>
            <w:r w:rsidRPr="007A58CF">
              <w:rPr>
                <w:sz w:val="16"/>
                <w:szCs w:val="16"/>
              </w:rPr>
              <w:t>【人權教育】</w:t>
            </w:r>
          </w:p>
          <w:p w:rsidR="00980B3F" w:rsidRPr="007A58CF" w:rsidRDefault="00980B3F" w:rsidP="00A60EE5">
            <w:pPr>
              <w:spacing w:line="240" w:lineRule="exact"/>
              <w:ind w:left="57" w:right="57"/>
              <w:rPr>
                <w:sz w:val="16"/>
                <w:szCs w:val="16"/>
              </w:rPr>
            </w:pPr>
            <w:smartTag w:uri="urn:schemas-microsoft-com:office:smarttags" w:element="chsdate">
              <w:smartTagPr>
                <w:attr w:name="IsROCDate" w:val="False"/>
                <w:attr w:name="IsLunarDate" w:val="False"/>
                <w:attr w:name="Day" w:val="1"/>
                <w:attr w:name="Month" w:val="2"/>
                <w:attr w:name="Year" w:val="2001"/>
              </w:smartTagPr>
              <w:r w:rsidRPr="007A58CF">
                <w:rPr>
                  <w:sz w:val="16"/>
                  <w:szCs w:val="16"/>
                </w:rPr>
                <w:t>1-2-1</w:t>
              </w:r>
            </w:smartTag>
            <w:r w:rsidRPr="007A58CF">
              <w:rPr>
                <w:sz w:val="16"/>
                <w:szCs w:val="16"/>
              </w:rPr>
              <w:t>欣賞、包容個別差異並尊重自己與他人的權利。</w:t>
            </w:r>
          </w:p>
          <w:p w:rsidR="00980B3F" w:rsidRPr="007A58CF" w:rsidRDefault="00980B3F" w:rsidP="00A60EE5">
            <w:pPr>
              <w:spacing w:line="240" w:lineRule="exact"/>
              <w:ind w:left="57" w:right="57"/>
              <w:rPr>
                <w:sz w:val="16"/>
                <w:szCs w:val="16"/>
              </w:rPr>
            </w:pPr>
            <w:r w:rsidRPr="007A58CF">
              <w:rPr>
                <w:sz w:val="16"/>
                <w:szCs w:val="16"/>
              </w:rPr>
              <w:t>【家</w:t>
            </w:r>
            <w:r w:rsidRPr="007A58CF">
              <w:rPr>
                <w:rFonts w:hint="eastAsia"/>
                <w:sz w:val="16"/>
                <w:szCs w:val="16"/>
              </w:rPr>
              <w:t>政</w:t>
            </w:r>
            <w:r w:rsidRPr="007A58CF">
              <w:rPr>
                <w:sz w:val="16"/>
                <w:szCs w:val="16"/>
              </w:rPr>
              <w:t>教育】</w:t>
            </w:r>
          </w:p>
          <w:p w:rsidR="00980B3F" w:rsidRPr="007A58CF" w:rsidRDefault="00980B3F" w:rsidP="00A60EE5">
            <w:pPr>
              <w:spacing w:line="240" w:lineRule="exact"/>
              <w:ind w:left="57" w:right="57"/>
              <w:rPr>
                <w:sz w:val="16"/>
                <w:szCs w:val="16"/>
              </w:rPr>
            </w:pPr>
            <w:smartTag w:uri="urn:schemas-microsoft-com:office:smarttags" w:element="chsdate">
              <w:smartTagPr>
                <w:attr w:name="IsROCDate" w:val="False"/>
                <w:attr w:name="IsLunarDate" w:val="False"/>
                <w:attr w:name="Day" w:val="3"/>
                <w:attr w:name="Month" w:val="2"/>
                <w:attr w:name="Year" w:val="2003"/>
              </w:smartTagPr>
              <w:r w:rsidRPr="007A58CF">
                <w:rPr>
                  <w:rFonts w:hint="eastAsia"/>
                  <w:sz w:val="16"/>
                  <w:szCs w:val="16"/>
                </w:rPr>
                <w:t>3-2-3</w:t>
              </w:r>
            </w:smartTag>
            <w:r w:rsidRPr="007A58CF">
              <w:rPr>
                <w:rFonts w:hint="eastAsia"/>
                <w:sz w:val="16"/>
                <w:szCs w:val="16"/>
              </w:rPr>
              <w:t>養成良好的生活習慣。</w:t>
            </w:r>
          </w:p>
        </w:tc>
        <w:tc>
          <w:tcPr>
            <w:tcW w:w="850" w:type="dxa"/>
          </w:tcPr>
          <w:p w:rsidR="00980B3F" w:rsidRPr="00645F82" w:rsidRDefault="00980B3F" w:rsidP="00A60EE5">
            <w:pPr>
              <w:rPr>
                <w:rFonts w:eastAsia="標楷體"/>
                <w:sz w:val="20"/>
                <w:szCs w:val="20"/>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第二週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1  Can You Ride a Bike?</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【單字教學】約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Say  </w:t>
            </w:r>
            <w:r w:rsidRPr="00645F82">
              <w:rPr>
                <w:rFonts w:ascii="Times New Roman" w:eastAsia="標楷體" w:hAnsi="Times New Roman" w:hint="default"/>
                <w:szCs w:val="16"/>
              </w:rPr>
              <w:t>先由聽的方式讓學生熟悉主題單字並跟著說出單字。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Number  </w:t>
            </w:r>
            <w:r w:rsidRPr="00645F82">
              <w:rPr>
                <w:rFonts w:ascii="Times New Roman" w:eastAsia="標楷體" w:hAnsi="Times New Roman" w:hint="default"/>
                <w:szCs w:val="16"/>
              </w:rPr>
              <w:t>藉由聽力練習，在情境圖中找出單字。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Listen and Repeat  </w:t>
            </w:r>
            <w:r w:rsidRPr="00645F82">
              <w:rPr>
                <w:rFonts w:ascii="Times New Roman" w:eastAsia="標楷體" w:hAnsi="Times New Roman" w:hint="default"/>
                <w:szCs w:val="16"/>
              </w:rPr>
              <w:t>循序漸進，建構學生將單字帶入直述句的能力。</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D. Listen and Chant  </w:t>
            </w:r>
            <w:r w:rsidRPr="00645F82">
              <w:rPr>
                <w:rFonts w:ascii="Times New Roman" w:eastAsia="標楷體" w:hAnsi="Times New Roman"/>
                <w:sz w:val="16"/>
                <w:szCs w:val="16"/>
              </w:rPr>
              <w:t>以節奏韻文方式，幫助學生練習每個單字與直述句。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w:t>
            </w:r>
            <w:r w:rsidRPr="00645F82">
              <w:rPr>
                <w:rFonts w:ascii="Times New Roman" w:eastAsia="標楷體" w:hAnsi="Times New Roman"/>
                <w:sz w:val="16"/>
                <w:szCs w:val="16"/>
              </w:rPr>
              <w:t>Teacher Says</w:t>
            </w:r>
            <w:r w:rsidRPr="00645F82">
              <w:rPr>
                <w:rFonts w:ascii="Times New Roman" w:eastAsia="標楷體" w:hAnsi="Times New Roman"/>
                <w:sz w:val="16"/>
                <w:szCs w:val="16"/>
              </w:rPr>
              <w:t>」。</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電子書複習本單元字彙。</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3. 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帶學生進行分工朗讀、分組朗讀或獨立朗讀練習。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進行活動「一起演一演」。</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7A58CF">
                <w:rPr>
                  <w:rFonts w:ascii="Times New Roman" w:eastAsia="新細明體" w:hAnsi="Times New Roman"/>
                  <w:sz w:val="16"/>
                  <w:szCs w:val="16"/>
                </w:rPr>
                <w:t>1-1-3</w:t>
              </w:r>
            </w:smartTag>
            <w:r w:rsidRPr="007A58CF">
              <w:rPr>
                <w:rFonts w:ascii="Times New Roman" w:eastAsia="新細明體" w:hAnsi="Times New Roman"/>
                <w:sz w:val="16"/>
                <w:szCs w:val="16"/>
              </w:rPr>
              <w:t xml:space="preserve"> </w:t>
            </w:r>
            <w:r w:rsidRPr="007A58CF">
              <w:rPr>
                <w:rFonts w:ascii="Times New Roman" w:eastAsia="新細明體" w:hAnsi="Times New Roman"/>
                <w:iCs/>
                <w:sz w:val="16"/>
                <w:szCs w:val="16"/>
              </w:rPr>
              <w:t>能聽辨課堂中所習得的詞彙</w:t>
            </w:r>
            <w:r w:rsidRPr="007A58CF">
              <w:rPr>
                <w:rFonts w:ascii="Times New Roman" w:eastAsia="新細明體" w:hAnsi="Times New Roman"/>
                <w:sz w:val="16"/>
                <w:szCs w:val="16"/>
              </w:rPr>
              <w:t>。</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7A58CF">
                <w:rPr>
                  <w:rFonts w:ascii="Times New Roman" w:eastAsia="新細明體" w:hAnsi="Times New Roman"/>
                  <w:sz w:val="16"/>
                  <w:szCs w:val="16"/>
                </w:rPr>
                <w:t>1-1-4</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能聽辨句子的語調。</w:t>
            </w:r>
          </w:p>
          <w:p w:rsidR="00980B3F" w:rsidRPr="007A58CF" w:rsidRDefault="00980B3F" w:rsidP="00A60EE5">
            <w:pPr>
              <w:snapToGrid w:val="0"/>
              <w:spacing w:line="240" w:lineRule="exact"/>
              <w:ind w:left="57" w:right="57"/>
              <w:rPr>
                <w:sz w:val="16"/>
                <w:szCs w:val="16"/>
              </w:rPr>
            </w:pPr>
            <w:smartTag w:uri="urn:schemas-microsoft-com:office:smarttags" w:element="chsdate">
              <w:smartTagPr>
                <w:attr w:name="IsROCDate" w:val="False"/>
                <w:attr w:name="IsLunarDate" w:val="False"/>
                <w:attr w:name="Day" w:val="7"/>
                <w:attr w:name="Month" w:val="1"/>
                <w:attr w:name="Year" w:val="2001"/>
              </w:smartTagPr>
              <w:r w:rsidRPr="007A58CF">
                <w:rPr>
                  <w:sz w:val="16"/>
                  <w:szCs w:val="16"/>
                </w:rPr>
                <w:t>1-1-7</w:t>
              </w:r>
            </w:smartTag>
            <w:r w:rsidRPr="007A58CF">
              <w:rPr>
                <w:sz w:val="16"/>
                <w:szCs w:val="16"/>
              </w:rPr>
              <w:t xml:space="preserve"> </w:t>
            </w:r>
            <w:r w:rsidRPr="007A58CF">
              <w:rPr>
                <w:sz w:val="16"/>
                <w:szCs w:val="16"/>
              </w:rPr>
              <w:t>能聽懂常用的教室用語及日常生活用語。</w:t>
            </w:r>
          </w:p>
          <w:p w:rsidR="00980B3F" w:rsidRPr="007A58CF" w:rsidRDefault="00980B3F" w:rsidP="00A60EE5">
            <w:pPr>
              <w:snapToGrid w:val="0"/>
              <w:spacing w:line="240" w:lineRule="exact"/>
              <w:ind w:left="57" w:right="57"/>
              <w:rPr>
                <w:sz w:val="16"/>
                <w:szCs w:val="16"/>
              </w:rPr>
            </w:pPr>
            <w:smartTag w:uri="urn:schemas-microsoft-com:office:smarttags" w:element="chsdate">
              <w:smartTagPr>
                <w:attr w:name="IsROCDate" w:val="False"/>
                <w:attr w:name="IsLunarDate" w:val="False"/>
                <w:attr w:name="Day" w:val="8"/>
                <w:attr w:name="Month" w:val="1"/>
                <w:attr w:name="Year" w:val="2001"/>
              </w:smartTagPr>
              <w:r w:rsidRPr="007A58CF">
                <w:rPr>
                  <w:sz w:val="16"/>
                  <w:szCs w:val="16"/>
                </w:rPr>
                <w:t>1-1-8</w:t>
              </w:r>
            </w:smartTag>
            <w:r w:rsidRPr="007A58CF">
              <w:rPr>
                <w:sz w:val="16"/>
                <w:szCs w:val="16"/>
              </w:rPr>
              <w:t xml:space="preserve"> </w:t>
            </w:r>
            <w:r w:rsidRPr="007A58CF">
              <w:rPr>
                <w:sz w:val="16"/>
                <w:szCs w:val="16"/>
              </w:rPr>
              <w:t>能聽懂簡易句型的句子。</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7A58CF">
                <w:rPr>
                  <w:rFonts w:ascii="Times New Roman" w:eastAsia="新細明體" w:hAnsi="Times New Roman"/>
                  <w:sz w:val="16"/>
                  <w:szCs w:val="16"/>
                </w:rPr>
                <w:t>1-1-9</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能聽懂簡易的日常生活對話。</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7A58CF">
                <w:rPr>
                  <w:rFonts w:ascii="Times New Roman" w:eastAsia="新細明體" w:hAnsi="Times New Roman"/>
                  <w:sz w:val="16"/>
                  <w:szCs w:val="16"/>
                </w:rPr>
                <w:t>2-1-3</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能說出課堂中所習得的詞彙。</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7A58CF">
                <w:rPr>
                  <w:rFonts w:ascii="Times New Roman" w:eastAsia="新細明體" w:hAnsi="Times New Roman"/>
                  <w:sz w:val="16"/>
                  <w:szCs w:val="16"/>
                </w:rPr>
                <w:t>2-1-4</w:t>
              </w:r>
            </w:smartTag>
            <w:r w:rsidRPr="007A58CF">
              <w:rPr>
                <w:rFonts w:ascii="Times New Roman" w:eastAsia="新細明體" w:hAnsi="Times New Roman"/>
                <w:sz w:val="16"/>
                <w:szCs w:val="16"/>
              </w:rPr>
              <w:t xml:space="preserve"> </w:t>
            </w:r>
            <w:r w:rsidRPr="007A58CF">
              <w:rPr>
                <w:rFonts w:ascii="Times New Roman" w:eastAsia="新細明體" w:hAnsi="Times New Roman"/>
                <w:iCs/>
                <w:sz w:val="16"/>
                <w:szCs w:val="16"/>
              </w:rPr>
              <w:t>能以正確的語調說出簡易句型的句子</w:t>
            </w:r>
            <w:r w:rsidRPr="007A58CF">
              <w:rPr>
                <w:rFonts w:ascii="Times New Roman" w:eastAsia="新細明體" w:hAnsi="Times New Roman"/>
                <w:sz w:val="16"/>
                <w:szCs w:val="16"/>
              </w:rPr>
              <w:t>。</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7A58CF">
                <w:rPr>
                  <w:rFonts w:ascii="Times New Roman" w:eastAsia="新細明體" w:hAnsi="Times New Roman"/>
                  <w:sz w:val="16"/>
                  <w:szCs w:val="16"/>
                </w:rPr>
                <w:t>2-1-8</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能使用所習得的日常生活用語。</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7A58CF">
                <w:rPr>
                  <w:rFonts w:ascii="Times New Roman" w:eastAsia="新細明體" w:hAnsi="Times New Roman"/>
                  <w:sz w:val="16"/>
                  <w:szCs w:val="16"/>
                </w:rPr>
                <w:t>2-1-9</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能作簡單的提問、回答和敘述。</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12"/>
                <w:attr w:name="Month" w:val="1"/>
                <w:attr w:name="Year" w:val="2002"/>
              </w:smartTagPr>
              <w:r w:rsidRPr="007A58CF">
                <w:rPr>
                  <w:rFonts w:ascii="Times New Roman" w:eastAsia="新細明體" w:hAnsi="Times New Roman"/>
                  <w:sz w:val="16"/>
                  <w:szCs w:val="16"/>
                </w:rPr>
                <w:t>2-1-12</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能進行簡易的角色扮演</w:t>
            </w:r>
            <w:r w:rsidRPr="007A58CF">
              <w:rPr>
                <w:rFonts w:ascii="Times New Roman" w:eastAsia="新細明體" w:hAnsi="Times New Roman"/>
                <w:sz w:val="16"/>
                <w:szCs w:val="16"/>
              </w:rPr>
              <w:t xml:space="preserve"> (role play)</w:t>
            </w:r>
            <w:r w:rsidRPr="007A58CF">
              <w:rPr>
                <w:rFonts w:ascii="Times New Roman" w:eastAsia="新細明體" w:hAnsi="Times New Roman"/>
                <w:sz w:val="16"/>
                <w:szCs w:val="16"/>
              </w:rPr>
              <w:t>。</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7A58CF">
                <w:rPr>
                  <w:rFonts w:ascii="Times New Roman" w:eastAsia="新細明體" w:hAnsi="Times New Roman"/>
                  <w:sz w:val="16"/>
                  <w:szCs w:val="16"/>
                </w:rPr>
                <w:t>3-1-2</w:t>
              </w:r>
            </w:smartTag>
            <w:r w:rsidRPr="007A58CF">
              <w:rPr>
                <w:rFonts w:ascii="Times New Roman" w:eastAsia="新細明體" w:hAnsi="Times New Roman"/>
                <w:sz w:val="16"/>
                <w:szCs w:val="16"/>
              </w:rPr>
              <w:t xml:space="preserve"> </w:t>
            </w:r>
            <w:r w:rsidRPr="007A58CF">
              <w:rPr>
                <w:rFonts w:ascii="Times New Roman" w:eastAsia="新細明體" w:hAnsi="Times New Roman"/>
                <w:iCs/>
                <w:sz w:val="16"/>
                <w:szCs w:val="16"/>
              </w:rPr>
              <w:t>能辨識課堂中習得的詞彙</w:t>
            </w:r>
            <w:r w:rsidRPr="007A58CF">
              <w:rPr>
                <w:rFonts w:ascii="Times New Roman" w:eastAsia="新細明體" w:hAnsi="Times New Roman"/>
                <w:sz w:val="16"/>
                <w:szCs w:val="16"/>
              </w:rPr>
              <w:t>。</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7A58CF">
                <w:rPr>
                  <w:rFonts w:ascii="Times New Roman" w:eastAsia="新細明體" w:hAnsi="Times New Roman"/>
                  <w:sz w:val="16"/>
                  <w:szCs w:val="16"/>
                </w:rPr>
                <w:t>3-1-5</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能看懂簡單的句子。</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7"/>
                <w:attr w:name="Month" w:val="1"/>
                <w:attr w:name="Year" w:val="2003"/>
              </w:smartTagPr>
              <w:r w:rsidRPr="007A58CF">
                <w:rPr>
                  <w:rFonts w:ascii="Times New Roman" w:eastAsia="新細明體" w:hAnsi="Times New Roman"/>
                  <w:sz w:val="16"/>
                  <w:szCs w:val="16"/>
                </w:rPr>
                <w:t>3-1-7</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能朗讀課本中的對話和故事。</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7A58CF">
                <w:rPr>
                  <w:rFonts w:ascii="Times New Roman" w:eastAsia="新細明體" w:hAnsi="Times New Roman"/>
                  <w:sz w:val="16"/>
                  <w:szCs w:val="16"/>
                </w:rPr>
                <w:t>5-1-2</w:t>
              </w:r>
            </w:smartTag>
            <w:r w:rsidRPr="007A58CF">
              <w:rPr>
                <w:rFonts w:ascii="Times New Roman" w:eastAsia="新細明體" w:hAnsi="Times New Roman"/>
                <w:sz w:val="16"/>
                <w:szCs w:val="16"/>
              </w:rPr>
              <w:t xml:space="preserve"> </w:t>
            </w:r>
            <w:r w:rsidRPr="007A58CF">
              <w:rPr>
                <w:rFonts w:ascii="Times New Roman" w:eastAsia="新細明體" w:hAnsi="Times New Roman"/>
                <w:iCs/>
                <w:sz w:val="16"/>
                <w:szCs w:val="16"/>
              </w:rPr>
              <w:t>能聽懂及辨識課堂中所習得的英語詞彙</w:t>
            </w:r>
            <w:r w:rsidRPr="007A58CF">
              <w:rPr>
                <w:rFonts w:ascii="Times New Roman" w:eastAsia="新細明體" w:hAnsi="Times New Roman"/>
                <w:sz w:val="16"/>
                <w:szCs w:val="16"/>
              </w:rPr>
              <w:t>。</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7A58CF">
                <w:rPr>
                  <w:rFonts w:ascii="Times New Roman" w:eastAsia="新細明體" w:hAnsi="Times New Roman"/>
                  <w:sz w:val="16"/>
                  <w:szCs w:val="16"/>
                </w:rPr>
                <w:t>5-1-3</w:t>
              </w:r>
            </w:smartTag>
            <w:r w:rsidRPr="007A58CF">
              <w:rPr>
                <w:rFonts w:ascii="Times New Roman" w:eastAsia="新細明體" w:hAnsi="Times New Roman"/>
                <w:sz w:val="16"/>
                <w:szCs w:val="16"/>
              </w:rPr>
              <w:t xml:space="preserve"> </w:t>
            </w:r>
            <w:r w:rsidRPr="007A58CF">
              <w:rPr>
                <w:rFonts w:ascii="Times New Roman" w:eastAsia="新細明體" w:hAnsi="Times New Roman"/>
                <w:iCs/>
                <w:sz w:val="16"/>
                <w:szCs w:val="16"/>
              </w:rPr>
              <w:t>在聽讀時，能辨識書本中相對應的書寫文字</w:t>
            </w:r>
            <w:r w:rsidRPr="007A58CF">
              <w:rPr>
                <w:rFonts w:ascii="Times New Roman" w:eastAsia="新細明體" w:hAnsi="Times New Roman"/>
                <w:sz w:val="16"/>
                <w:szCs w:val="16"/>
              </w:rPr>
              <w:t>。</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7A58CF">
                <w:rPr>
                  <w:rFonts w:ascii="Times New Roman" w:eastAsia="新細明體" w:hAnsi="Times New Roman"/>
                  <w:sz w:val="16"/>
                  <w:szCs w:val="16"/>
                </w:rPr>
                <w:t>5-1-5</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能聽懂日常生活應對中常用語句，並能作適當的回應。</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7A58CF">
                <w:rPr>
                  <w:rFonts w:ascii="Times New Roman" w:eastAsia="新細明體" w:hAnsi="Times New Roman"/>
                  <w:sz w:val="16"/>
                  <w:szCs w:val="16"/>
                </w:rPr>
                <w:t>6-1-1</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樂於參與各種課堂練習活動。</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7A58CF">
                <w:rPr>
                  <w:rFonts w:ascii="Times New Roman" w:eastAsia="新細明體" w:hAnsi="Times New Roman"/>
                  <w:sz w:val="16"/>
                  <w:szCs w:val="16"/>
                </w:rPr>
                <w:t>6-1-2</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樂於回答老師或同學所提的問題。</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7A58CF">
                <w:rPr>
                  <w:rFonts w:ascii="Times New Roman" w:eastAsia="新細明體" w:hAnsi="Times New Roman"/>
                  <w:sz w:val="16"/>
                  <w:szCs w:val="16"/>
                </w:rPr>
                <w:t>6-1-3</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對於老師的說明與演示，能集中注意力。</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7A58CF">
                <w:rPr>
                  <w:rFonts w:ascii="Times New Roman" w:eastAsia="新細明體" w:hAnsi="Times New Roman"/>
                  <w:sz w:val="16"/>
                  <w:szCs w:val="16"/>
                </w:rPr>
                <w:t>6-1-4</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主動預習、溫習功課。</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7A58CF">
                <w:rPr>
                  <w:rFonts w:ascii="Times New Roman" w:eastAsia="新細明體" w:hAnsi="Times New Roman"/>
                  <w:sz w:val="16"/>
                  <w:szCs w:val="16"/>
                </w:rPr>
                <w:t>6-1-9</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在生活中有使用英語機會時，樂於嘗試。</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7A58CF">
                <w:rPr>
                  <w:rFonts w:ascii="Times New Roman" w:eastAsia="新細明體" w:hAnsi="Times New Roman"/>
                  <w:sz w:val="16"/>
                  <w:szCs w:val="16"/>
                </w:rPr>
                <w:t>6-1-12</w:t>
              </w:r>
            </w:smartTag>
            <w:r w:rsidRPr="007A58CF">
              <w:rPr>
                <w:rFonts w:ascii="Times New Roman" w:eastAsia="新細明體" w:hAnsi="Times New Roman"/>
                <w:sz w:val="16"/>
                <w:szCs w:val="16"/>
              </w:rPr>
              <w:t xml:space="preserve"> </w:t>
            </w:r>
            <w:r w:rsidRPr="007A58CF">
              <w:rPr>
                <w:rFonts w:ascii="Times New Roman" w:eastAsia="新細明體" w:hAnsi="Times New Roman"/>
                <w:sz w:val="16"/>
                <w:szCs w:val="16"/>
              </w:rPr>
              <w:t>樂於參與有助提升英語能力的活動。</w:t>
            </w:r>
          </w:p>
          <w:p w:rsidR="00980B3F" w:rsidRPr="007A58CF" w:rsidRDefault="00980B3F" w:rsidP="00A60EE5">
            <w:pPr>
              <w:pStyle w:val="af4"/>
              <w:tabs>
                <w:tab w:val="left" w:pos="2240"/>
              </w:tabs>
              <w:spacing w:line="240" w:lineRule="exact"/>
              <w:ind w:left="57" w:right="57"/>
              <w:rPr>
                <w:rFonts w:ascii="Times New Roman" w:eastAsia="新細明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7A58CF">
                <w:rPr>
                  <w:rFonts w:ascii="Times New Roman" w:eastAsia="新細明體" w:hAnsi="Times New Roman"/>
                  <w:sz w:val="16"/>
                  <w:szCs w:val="16"/>
                </w:rPr>
                <w:t>6-1-13</w:t>
              </w:r>
            </w:smartTag>
            <w:r w:rsidRPr="007A58CF">
              <w:rPr>
                <w:rFonts w:ascii="Times New Roman" w:eastAsia="新細明體" w:hAnsi="Times New Roman" w:hint="eastAsia"/>
                <w:sz w:val="16"/>
                <w:szCs w:val="16"/>
              </w:rPr>
              <w:t xml:space="preserve"> </w:t>
            </w:r>
            <w:r w:rsidRPr="007A58CF">
              <w:rPr>
                <w:rFonts w:ascii="Times New Roman" w:eastAsia="新細明體" w:hAnsi="Times New Roman"/>
                <w:sz w:val="16"/>
                <w:szCs w:val="16"/>
              </w:rPr>
              <w:t>能認真完成教師交待的作業。</w:t>
            </w:r>
          </w:p>
        </w:tc>
        <w:tc>
          <w:tcPr>
            <w:tcW w:w="1985" w:type="dxa"/>
          </w:tcPr>
          <w:p w:rsidR="00980B3F" w:rsidRPr="007A58CF" w:rsidRDefault="00980B3F" w:rsidP="00A60EE5">
            <w:pPr>
              <w:spacing w:line="240" w:lineRule="exact"/>
              <w:ind w:left="57" w:right="57"/>
              <w:rPr>
                <w:sz w:val="16"/>
                <w:szCs w:val="16"/>
              </w:rPr>
            </w:pPr>
            <w:r w:rsidRPr="007A58CF">
              <w:rPr>
                <w:rFonts w:hAnsi="新細明體"/>
                <w:sz w:val="16"/>
                <w:szCs w:val="16"/>
              </w:rPr>
              <w:t>【人權教育】</w:t>
            </w:r>
          </w:p>
          <w:p w:rsidR="00980B3F" w:rsidRPr="007A58CF" w:rsidRDefault="00980B3F" w:rsidP="00A60EE5">
            <w:pPr>
              <w:spacing w:line="240" w:lineRule="exact"/>
              <w:ind w:left="57" w:right="57"/>
              <w:rPr>
                <w:rFonts w:hAnsi="新細明體"/>
                <w:sz w:val="16"/>
                <w:szCs w:val="16"/>
              </w:rPr>
            </w:pPr>
            <w:smartTag w:uri="urn:schemas-microsoft-com:office:smarttags" w:element="chsdate">
              <w:smartTagPr>
                <w:attr w:name="IsROCDate" w:val="False"/>
                <w:attr w:name="IsLunarDate" w:val="False"/>
                <w:attr w:name="Day" w:val="1"/>
                <w:attr w:name="Month" w:val="2"/>
                <w:attr w:name="Year" w:val="2001"/>
              </w:smartTagPr>
              <w:r w:rsidRPr="007A58CF">
                <w:rPr>
                  <w:sz w:val="16"/>
                  <w:szCs w:val="16"/>
                </w:rPr>
                <w:t>1-2-1</w:t>
              </w:r>
            </w:smartTag>
            <w:r w:rsidRPr="007A58CF">
              <w:rPr>
                <w:rFonts w:hint="eastAsia"/>
                <w:sz w:val="16"/>
                <w:szCs w:val="16"/>
              </w:rPr>
              <w:t xml:space="preserve"> </w:t>
            </w:r>
            <w:r w:rsidRPr="007A58CF">
              <w:rPr>
                <w:rFonts w:hAnsi="新細明體"/>
                <w:sz w:val="16"/>
                <w:szCs w:val="16"/>
              </w:rPr>
              <w:t>欣賞、包容個別差異並尊重自己與他人的權利。</w:t>
            </w:r>
          </w:p>
          <w:p w:rsidR="00980B3F" w:rsidRPr="007A58CF" w:rsidRDefault="00980B3F" w:rsidP="00A60EE5">
            <w:pPr>
              <w:spacing w:line="240" w:lineRule="exact"/>
              <w:ind w:left="57" w:right="57"/>
              <w:rPr>
                <w:sz w:val="16"/>
                <w:szCs w:val="16"/>
              </w:rPr>
            </w:pPr>
            <w:r w:rsidRPr="007A58CF">
              <w:rPr>
                <w:rFonts w:hAnsi="新細明體"/>
                <w:sz w:val="16"/>
                <w:szCs w:val="16"/>
              </w:rPr>
              <w:t>【</w:t>
            </w:r>
            <w:r w:rsidRPr="007A58CF">
              <w:rPr>
                <w:rFonts w:hAnsi="新細明體" w:hint="eastAsia"/>
                <w:sz w:val="16"/>
                <w:szCs w:val="16"/>
              </w:rPr>
              <w:t>家政教育</w:t>
            </w:r>
            <w:r w:rsidRPr="007A58CF">
              <w:rPr>
                <w:rFonts w:hAnsi="新細明體"/>
                <w:sz w:val="16"/>
                <w:szCs w:val="16"/>
              </w:rPr>
              <w:t>】</w:t>
            </w:r>
          </w:p>
          <w:p w:rsidR="00980B3F" w:rsidRPr="007A58CF" w:rsidRDefault="00980B3F" w:rsidP="00A60EE5">
            <w:pPr>
              <w:spacing w:line="240" w:lineRule="exact"/>
              <w:ind w:left="57" w:right="57"/>
              <w:rPr>
                <w:rFonts w:hAnsi="新細明體"/>
                <w:sz w:val="16"/>
                <w:szCs w:val="16"/>
              </w:rPr>
            </w:pPr>
            <w:smartTag w:uri="urn:schemas-microsoft-com:office:smarttags" w:element="chsdate">
              <w:smartTagPr>
                <w:attr w:name="IsROCDate" w:val="False"/>
                <w:attr w:name="IsLunarDate" w:val="False"/>
                <w:attr w:name="Day" w:val="1"/>
                <w:attr w:name="Month" w:val="2"/>
                <w:attr w:name="Year" w:val="2004"/>
              </w:smartTagPr>
              <w:r w:rsidRPr="007A58CF">
                <w:rPr>
                  <w:rFonts w:hint="eastAsia"/>
                  <w:sz w:val="16"/>
                  <w:szCs w:val="16"/>
                </w:rPr>
                <w:t>4-2-1</w:t>
              </w:r>
            </w:smartTag>
            <w:r w:rsidRPr="007A58CF">
              <w:rPr>
                <w:rFonts w:hint="eastAsia"/>
                <w:sz w:val="16"/>
                <w:szCs w:val="16"/>
              </w:rPr>
              <w:t xml:space="preserve"> </w:t>
            </w:r>
            <w:r w:rsidRPr="007A58CF">
              <w:rPr>
                <w:rFonts w:hint="eastAsia"/>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第三週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1  Can You Ride a Bike?</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Read  </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帶領學生念本單元句子</w:t>
            </w:r>
            <w:r w:rsidRPr="00645F82">
              <w:rPr>
                <w:rFonts w:ascii="Times New Roman" w:eastAsia="標楷體" w:hAnsi="Times New Roman"/>
                <w:sz w:val="16"/>
                <w:szCs w:val="16"/>
              </w:rPr>
              <w:t xml:space="preserve"> Can you dance?</w:t>
            </w:r>
            <w:r w:rsidRPr="00645F82">
              <w:rPr>
                <w:rFonts w:ascii="Times New Roman" w:eastAsia="標楷體" w:hAnsi="Times New Roman"/>
                <w:sz w:val="16"/>
                <w:szCs w:val="16"/>
              </w:rPr>
              <w:t>、</w:t>
            </w:r>
            <w:r w:rsidRPr="00645F82">
              <w:rPr>
                <w:rFonts w:ascii="Times New Roman" w:eastAsia="標楷體" w:hAnsi="Times New Roman"/>
                <w:sz w:val="16"/>
                <w:szCs w:val="16"/>
              </w:rPr>
              <w:t>Yes, I can. Can he ride a bike?  No, he can’t.</w:t>
            </w:r>
            <w:r w:rsidRPr="00645F82">
              <w:rPr>
                <w:rFonts w:ascii="Times New Roman" w:eastAsia="標楷體" w:hAnsi="Times New Roman"/>
                <w:sz w:val="16"/>
                <w:szCs w:val="16"/>
              </w:rPr>
              <w:t>。</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B. Listen and Say  </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請學生看圖，試著自己帶入單字，練習問答句。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Ask and Check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進行活動「你能不能？」。</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電子書，複習本課單字與句型。</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，讓學生聆聽對話內容。</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利用簡單的動作帶領學生說出本單元句子。</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將學生分成</w:t>
            </w:r>
            <w:smartTag w:uri="urn:schemas-microsoft-com:office:smarttags" w:element="chmetcnv">
              <w:smartTagPr>
                <w:attr w:name="UnitName" w:val="兩"/>
                <w:attr w:name="SourceValue" w:val="2"/>
                <w:attr w:name="HasSpace" w:val="False"/>
                <w:attr w:name="Negative" w:val="False"/>
                <w:attr w:name="NumberType" w:val="4"/>
                <w:attr w:name="TCSC" w:val="2"/>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【歌謠教學活動】約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引導學生念出會念的句子。</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，帶全班跟唱練習。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將全班分組練習對唱。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進行活動「你會不會？」。</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電子書，複習生活用語並熟練歌謠。</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8"/>
                <w:attr w:name="IsLunarDate" w:val="False"/>
                <w:attr w:name="IsROCDate" w:val="False"/>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4"/>
                <w:attr w:name="Month" w:val="2"/>
                <w:attr w:name="Day" w:val="1"/>
                <w:attr w:name="IsLunarDate" w:val="False"/>
                <w:attr w:name="IsROCDate" w:val="False"/>
              </w:smartTagPr>
              <w:r w:rsidRPr="00645F82">
                <w:rPr>
                  <w:rFonts w:eastAsia="標楷體"/>
                  <w:sz w:val="16"/>
                  <w:szCs w:val="16"/>
                </w:rPr>
                <w:t>4-2-1</w:t>
              </w:r>
            </w:smartTag>
            <w:r w:rsidRPr="00645F82">
              <w:rPr>
                <w:rFonts w:eastAsia="標楷體"/>
                <w:sz w:val="16"/>
                <w:szCs w:val="16"/>
              </w:rPr>
              <w:t xml:space="preserve"> </w:t>
            </w:r>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第四週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1  Can You Ride a Bike?</w:t>
            </w:r>
          </w:p>
        </w:tc>
        <w:tc>
          <w:tcPr>
            <w:tcW w:w="3828" w:type="dxa"/>
          </w:tcPr>
          <w:p w:rsidR="00980B3F" w:rsidRPr="00645F82" w:rsidRDefault="00980B3F" w:rsidP="00A60EE5">
            <w:pPr>
              <w:pStyle w:val="af4"/>
              <w:snapToGrid w:val="0"/>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第五節</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w:t>
            </w:r>
            <w:r w:rsidRPr="00645F82">
              <w:rPr>
                <w:rFonts w:ascii="Times New Roman" w:eastAsia="標楷體" w:hAnsi="Times New Roman"/>
                <w:sz w:val="16"/>
                <w:szCs w:val="16"/>
              </w:rPr>
              <w:t xml:space="preserve"> b, p </w:t>
            </w:r>
            <w:r w:rsidRPr="00645F82">
              <w:rPr>
                <w:rFonts w:ascii="Times New Roman" w:eastAsia="標楷體" w:hAnsi="Times New Roman"/>
                <w:sz w:val="16"/>
                <w:szCs w:val="16"/>
              </w:rPr>
              <w:t>的字音與字母拼讀單字。</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B. Fun Rap</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以節奏念唱的方式，讓學生聚焦於有聲子音</w:t>
            </w:r>
            <w:r w:rsidRPr="00645F82">
              <w:rPr>
                <w:rStyle w:val="a4"/>
                <w:rFonts w:ascii="Times New Roman" w:eastAsia="標楷體" w:hAnsi="Times New Roman"/>
                <w:noProof/>
                <w:sz w:val="16"/>
                <w:szCs w:val="16"/>
              </w:rPr>
              <w:t>[b]</w:t>
            </w:r>
            <w:r w:rsidRPr="00645F82">
              <w:rPr>
                <w:rStyle w:val="a4"/>
                <w:rFonts w:ascii="Times New Roman" w:eastAsia="標楷體" w:hAnsi="Times New Roman"/>
                <w:noProof/>
                <w:sz w:val="16"/>
                <w:szCs w:val="16"/>
              </w:rPr>
              <w:t>與</w:t>
            </w:r>
            <w:r w:rsidRPr="00645F82">
              <w:rPr>
                <w:rFonts w:ascii="Times New Roman" w:eastAsia="標楷體" w:hAnsi="Times New Roman"/>
                <w:sz w:val="16"/>
                <w:szCs w:val="16"/>
              </w:rPr>
              <w:t>無聲子音</w:t>
            </w:r>
            <w:r w:rsidRPr="00645F82">
              <w:rPr>
                <w:rStyle w:val="a4"/>
                <w:rFonts w:ascii="Times New Roman" w:eastAsia="標楷體" w:hAnsi="Times New Roman"/>
                <w:noProof/>
                <w:sz w:val="16"/>
                <w:szCs w:val="16"/>
              </w:rPr>
              <w:t>[p]</w:t>
            </w:r>
            <w:r w:rsidRPr="00645F82">
              <w:rPr>
                <w:rFonts w:ascii="Times New Roman" w:eastAsia="標楷體" w:hAnsi="Times New Roman"/>
                <w:sz w:val="16"/>
                <w:szCs w:val="16"/>
              </w:rPr>
              <w:t>的不同。</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C. Listen and Circle</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，請學生依聽到的字音，圈選正確的答案。</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D. Read Aloud</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請學生對照</w:t>
            </w:r>
            <w:r w:rsidRPr="00645F82">
              <w:rPr>
                <w:rFonts w:ascii="Times New Roman" w:eastAsia="標楷體" w:hAnsi="Times New Roman"/>
                <w:sz w:val="16"/>
                <w:szCs w:val="16"/>
              </w:rPr>
              <w:t>Sound It Out</w:t>
            </w:r>
            <w:r w:rsidRPr="00645F82">
              <w:rPr>
                <w:rFonts w:ascii="Times New Roman" w:eastAsia="標楷體" w:hAnsi="Times New Roman"/>
                <w:sz w:val="16"/>
                <w:szCs w:val="16"/>
              </w:rPr>
              <w:t>的單字，說出韻文中認得的單字。</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播放</w:t>
            </w:r>
            <w:r w:rsidRPr="00645F82">
              <w:rPr>
                <w:rFonts w:ascii="Times New Roman" w:eastAsia="標楷體" w:hAnsi="Times New Roman"/>
                <w:sz w:val="16"/>
                <w:szCs w:val="16"/>
              </w:rPr>
              <w:t>CD / Super E-Book</w:t>
            </w:r>
            <w:r w:rsidRPr="00645F82">
              <w:rPr>
                <w:rFonts w:ascii="Times New Roman" w:eastAsia="標楷體" w:hAnsi="Times New Roman"/>
                <w:sz w:val="16"/>
                <w:szCs w:val="16"/>
              </w:rPr>
              <w:t>，帶全班逐句認讀，再整段朗讀，直到流暢為止。</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【練習活動】約</w:t>
            </w:r>
            <w:r w:rsidRPr="00645F82">
              <w:rPr>
                <w:rFonts w:ascii="Times New Roman" w:eastAsia="標楷體" w:hAnsi="Times New Roman" w:hint="default"/>
                <w:szCs w:val="16"/>
              </w:rPr>
              <w:t xml:space="preserve"> 10 </w:t>
            </w:r>
            <w:r w:rsidRPr="00645F82">
              <w:rPr>
                <w:rFonts w:ascii="Times New Roman" w:eastAsia="標楷體" w:hAnsi="Times New Roman" w:hint="default"/>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進行活動「鬥陣接龍」。</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b, p</w:t>
            </w:r>
            <w:r w:rsidRPr="00645F82">
              <w:rPr>
                <w:rFonts w:ascii="Times New Roman" w:eastAsia="標楷體" w:hAnsi="Times New Roman"/>
                <w:sz w:val="16"/>
                <w:szCs w:val="16"/>
              </w:rPr>
              <w:t>的發音、發音例字及字母拼讀韻文。</w:t>
            </w:r>
          </w:p>
          <w:p w:rsidR="00980B3F" w:rsidRPr="00645F82" w:rsidRDefault="00980B3F" w:rsidP="00A60EE5">
            <w:pPr>
              <w:pStyle w:val="af4"/>
              <w:snapToGrid w:val="0"/>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第六節</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【英文用法教學】約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A. Read Aloud</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w:t>
            </w:r>
            <w:r w:rsidRPr="00645F82">
              <w:rPr>
                <w:rFonts w:ascii="Times New Roman" w:eastAsia="標楷體" w:hAnsi="Times New Roman"/>
                <w:sz w:val="16"/>
                <w:szCs w:val="16"/>
              </w:rPr>
              <w:t xml:space="preserve">can </w:t>
            </w:r>
            <w:r w:rsidRPr="00645F82">
              <w:rPr>
                <w:rFonts w:ascii="Times New Roman" w:eastAsia="標楷體" w:hAnsi="Times New Roman"/>
                <w:sz w:val="16"/>
                <w:szCs w:val="16"/>
              </w:rPr>
              <w:t>與</w:t>
            </w:r>
            <w:r w:rsidRPr="00645F82">
              <w:rPr>
                <w:rFonts w:ascii="Times New Roman" w:eastAsia="標楷體" w:hAnsi="Times New Roman"/>
                <w:sz w:val="16"/>
                <w:szCs w:val="16"/>
              </w:rPr>
              <w:t>can’t</w:t>
            </w:r>
            <w:r w:rsidRPr="00645F82">
              <w:rPr>
                <w:rFonts w:ascii="Times New Roman" w:eastAsia="標楷體" w:hAnsi="Times New Roman"/>
                <w:sz w:val="16"/>
                <w:szCs w:val="16"/>
              </w:rPr>
              <w:t>的不同與用法。</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B. Read and Circle</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透過題目，練習</w:t>
            </w:r>
            <w:r w:rsidRPr="00645F82">
              <w:rPr>
                <w:rFonts w:ascii="Times New Roman" w:eastAsia="標楷體" w:hAnsi="Times New Roman"/>
                <w:sz w:val="16"/>
                <w:szCs w:val="16"/>
              </w:rPr>
              <w:t>can</w:t>
            </w:r>
            <w:r w:rsidRPr="00645F82">
              <w:rPr>
                <w:rFonts w:ascii="Times New Roman" w:eastAsia="標楷體" w:hAnsi="Times New Roman"/>
                <w:sz w:val="16"/>
                <w:szCs w:val="16"/>
              </w:rPr>
              <w:t>的問答。</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【國際文化延伸教學】約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認識各國不同舞蹈。</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電子書，複習本課內容，並預習</w:t>
            </w:r>
            <w:r w:rsidRPr="00645F82">
              <w:rPr>
                <w:rFonts w:ascii="Times New Roman" w:eastAsia="標楷體" w:hAnsi="Times New Roman"/>
                <w:sz w:val="16"/>
                <w:szCs w:val="16"/>
              </w:rPr>
              <w:t xml:space="preserve"> Lesson 2</w:t>
            </w:r>
            <w:r w:rsidRPr="00645F82">
              <w:rPr>
                <w:rFonts w:ascii="Times New Roman" w:eastAsia="標楷體" w:hAnsi="Times New Roman"/>
                <w:sz w:val="16"/>
                <w:szCs w:val="16"/>
              </w:rPr>
              <w:t>。</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both"/>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1"/>
              </w:smartTagPr>
              <w:r w:rsidRPr="00645F82">
                <w:rPr>
                  <w:rFonts w:ascii="Times New Roman" w:eastAsia="標楷體" w:hAnsi="Times New Roman"/>
                  <w:sz w:val="16"/>
                  <w:szCs w:val="16"/>
                </w:rPr>
                <w:t>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能聽辨英語的子音與母音。</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2"/>
              </w:smartTagPr>
              <w:r w:rsidRPr="00645F82">
                <w:rPr>
                  <w:rFonts w:ascii="Times New Roman" w:eastAsia="標楷體" w:hAnsi="Times New Roman"/>
                  <w:sz w:val="16"/>
                  <w:szCs w:val="16"/>
                </w:rPr>
                <w:t>2-1-2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能念出英語的語音。</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snapToGrid w:val="0"/>
              <w:spacing w:line="24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eastAsia="標楷體"/>
                  <w:sz w:val="16"/>
                  <w:szCs w:val="16"/>
                </w:rPr>
                <w:t>3-1-5</w:t>
              </w:r>
            </w:smartTag>
            <w:r w:rsidRPr="00645F82">
              <w:rPr>
                <w:rFonts w:eastAsia="標楷體"/>
                <w:sz w:val="16"/>
                <w:szCs w:val="16"/>
              </w:rPr>
              <w:t xml:space="preserve"> </w:t>
            </w:r>
            <w:r w:rsidRPr="00645F82">
              <w:rPr>
                <w:rFonts w:eastAsia="標楷體"/>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7"/>
              </w:smartTagPr>
              <w:r w:rsidRPr="00645F82">
                <w:rPr>
                  <w:rFonts w:ascii="Times New Roman" w:eastAsia="標楷體" w:hAnsi="Times New Roman"/>
                  <w:sz w:val="16"/>
                  <w:szCs w:val="16"/>
                </w:rPr>
                <w:t>7-1-3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能瞭解基本的國際社會禮儀規範。</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645F82">
                <w:rPr>
                  <w:rFonts w:ascii="Times New Roman" w:eastAsia="標楷體" w:hAnsi="Times New Roman"/>
                  <w:sz w:val="16"/>
                  <w:szCs w:val="16"/>
                </w:rPr>
                <w:t>7-1-4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能認識外國風土民情。</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 xml:space="preserve"> </w:t>
            </w:r>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第五週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2  What Time Is It?</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【單字教學】約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Say  </w:t>
            </w:r>
            <w:r w:rsidRPr="00645F82">
              <w:rPr>
                <w:rFonts w:ascii="Times New Roman" w:eastAsia="標楷體" w:hAnsi="Times New Roman" w:hint="default"/>
                <w:szCs w:val="16"/>
              </w:rPr>
              <w:t>先由聽的方式讓學生熟悉主題單字並跟著說出單字。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Number  </w:t>
            </w:r>
            <w:r w:rsidRPr="00645F82">
              <w:rPr>
                <w:rFonts w:ascii="Times New Roman" w:eastAsia="標楷體" w:hAnsi="Times New Roman" w:hint="default"/>
                <w:szCs w:val="16"/>
              </w:rPr>
              <w:t>藉由聽力練習，在情境圖中找出單字。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Listen and Repeat  </w:t>
            </w:r>
            <w:r w:rsidRPr="00645F82">
              <w:rPr>
                <w:rFonts w:ascii="Times New Roman" w:eastAsia="標楷體" w:hAnsi="Times New Roman" w:hint="default"/>
                <w:szCs w:val="16"/>
              </w:rPr>
              <w:t>循序漸進，建構學生將單字帶入直述句的能力。</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D. Listen and Chant  </w:t>
            </w:r>
            <w:r w:rsidRPr="00645F82">
              <w:rPr>
                <w:rFonts w:ascii="Times New Roman" w:eastAsia="標楷體" w:hAnsi="Times New Roman"/>
                <w:sz w:val="16"/>
                <w:szCs w:val="16"/>
              </w:rPr>
              <w:t>以節奏韻文方式，幫助學生練習每個單字與直述句。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w:t>
            </w:r>
            <w:r w:rsidRPr="00645F82">
              <w:rPr>
                <w:rFonts w:ascii="Times New Roman" w:eastAsia="標楷體" w:hAnsi="Times New Roman"/>
                <w:sz w:val="16"/>
                <w:szCs w:val="16"/>
              </w:rPr>
              <w:t>Bingo! Bingo!</w:t>
            </w:r>
            <w:r w:rsidRPr="00645F82">
              <w:rPr>
                <w:rFonts w:ascii="Times New Roman" w:eastAsia="標楷體" w:hAnsi="Times New Roman"/>
                <w:sz w:val="16"/>
                <w:szCs w:val="16"/>
              </w:rPr>
              <w:t>」。</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電子書複習本單元字彙。</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3. 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帶學生進行分工朗讀、分組朗讀或獨立朗讀練習。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進行活動「故事接龍」。</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right="57"/>
              <w:jc w:val="both"/>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snapToGrid w:val="0"/>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eastAsia="標楷體"/>
                  <w:sz w:val="16"/>
                  <w:szCs w:val="16"/>
                </w:rPr>
                <w:t>1-1-7</w:t>
              </w:r>
            </w:smartTag>
            <w:r w:rsidRPr="00645F82">
              <w:rPr>
                <w:rFonts w:eastAsia="標楷體"/>
                <w:sz w:val="16"/>
                <w:szCs w:val="16"/>
              </w:rPr>
              <w:t xml:space="preserve"> </w:t>
            </w:r>
            <w:r w:rsidRPr="00645F82">
              <w:rPr>
                <w:rFonts w:eastAsia="標楷體"/>
                <w:sz w:val="16"/>
                <w:szCs w:val="16"/>
              </w:rPr>
              <w:t>能聽懂常用的教室用語及日常生活用語。</w:t>
            </w:r>
          </w:p>
          <w:p w:rsidR="00980B3F" w:rsidRPr="00645F82" w:rsidRDefault="00980B3F" w:rsidP="00A60EE5">
            <w:pPr>
              <w:snapToGrid w:val="0"/>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eastAsia="標楷體"/>
                  <w:sz w:val="16"/>
                  <w:szCs w:val="16"/>
                </w:rPr>
                <w:t>1-1-8</w:t>
              </w:r>
            </w:smartTag>
            <w:r w:rsidRPr="00645F82">
              <w:rPr>
                <w:rFonts w:eastAsia="標楷體"/>
                <w:sz w:val="16"/>
                <w:szCs w:val="16"/>
              </w:rPr>
              <w:t xml:space="preserve"> </w:t>
            </w:r>
            <w:r w:rsidRPr="00645F82">
              <w:rPr>
                <w:rFonts w:eastAsia="標楷體"/>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2"/>
              </w:smartTagPr>
              <w:r w:rsidRPr="00645F82">
                <w:rPr>
                  <w:rFonts w:ascii="Times New Roman" w:eastAsia="標楷體" w:hAnsi="Times New Roman"/>
                  <w:sz w:val="16"/>
                  <w:szCs w:val="16"/>
                </w:rPr>
                <w:t>2-1-12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能進行簡易的角色扮演</w:t>
            </w:r>
            <w:r w:rsidRPr="00645F82">
              <w:rPr>
                <w:rFonts w:ascii="Times New Roman" w:eastAsia="標楷體" w:hAnsi="Times New Roman"/>
                <w:sz w:val="16"/>
                <w:szCs w:val="16"/>
              </w:rPr>
              <w:t xml:space="preserve"> (role play)</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3"/>
              </w:smartTagPr>
              <w:r w:rsidRPr="00645F82">
                <w:rPr>
                  <w:rFonts w:ascii="Times New Roman" w:eastAsia="標楷體" w:hAnsi="Times New Roman"/>
                  <w:sz w:val="16"/>
                  <w:szCs w:val="16"/>
                </w:rPr>
                <w:t>3-1-7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能朗讀課本中的對話和故事。</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第六週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2  What Time Is It?</w:t>
            </w:r>
          </w:p>
        </w:tc>
        <w:tc>
          <w:tcPr>
            <w:tcW w:w="3828" w:type="dxa"/>
          </w:tcPr>
          <w:p w:rsidR="00980B3F" w:rsidRPr="00645F82" w:rsidRDefault="00980B3F" w:rsidP="00A60EE5">
            <w:pPr>
              <w:pStyle w:val="af4"/>
              <w:snapToGrid w:val="0"/>
              <w:spacing w:line="26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播放</w:t>
            </w:r>
            <w:r w:rsidRPr="00645F82">
              <w:rPr>
                <w:rFonts w:ascii="Times New Roman" w:eastAsia="標楷體" w:hAnsi="Times New Roman"/>
                <w:sz w:val="16"/>
                <w:szCs w:val="16"/>
              </w:rPr>
              <w:t>CD</w:t>
            </w:r>
            <w:r w:rsidRPr="00645F82">
              <w:rPr>
                <w:rFonts w:ascii="Times New Roman" w:eastAsia="標楷體" w:hAnsi="Times New Roman"/>
                <w:sz w:val="16"/>
                <w:szCs w:val="16"/>
              </w:rPr>
              <w:t>，讓學生看著課本聽一遍故事。</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再次播放</w:t>
            </w:r>
            <w:r w:rsidRPr="00645F82">
              <w:rPr>
                <w:rFonts w:ascii="Times New Roman" w:eastAsia="標楷體" w:hAnsi="Times New Roman"/>
                <w:sz w:val="16"/>
                <w:szCs w:val="16"/>
              </w:rPr>
              <w:t>CD</w:t>
            </w:r>
            <w:r w:rsidRPr="00645F82">
              <w:rPr>
                <w:rFonts w:ascii="Times New Roman" w:eastAsia="標楷體" w:hAnsi="Times New Roman"/>
                <w:sz w:val="16"/>
                <w:szCs w:val="16"/>
              </w:rPr>
              <w:t>，讓學生跟讀故事。</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請自願的學生上臺朗讀。</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【句型教學活動】約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Read  </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帶領學生念本單元句子</w:t>
            </w:r>
            <w:r w:rsidRPr="00645F82">
              <w:rPr>
                <w:rFonts w:ascii="Times New Roman" w:eastAsia="標楷體" w:hAnsi="Times New Roman" w:hint="default"/>
                <w:iCs/>
                <w:szCs w:val="16"/>
              </w:rPr>
              <w:t>What time is it? It’s seven twenty.</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Say  </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請學生看圖，試著自己帶入單字，練習問答句。</w:t>
            </w:r>
          </w:p>
          <w:p w:rsidR="00980B3F" w:rsidRPr="00645F82" w:rsidRDefault="00980B3F" w:rsidP="00A60EE5">
            <w:pPr>
              <w:pStyle w:val="af4"/>
              <w:snapToGrid w:val="0"/>
              <w:spacing w:line="26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 xml:space="preserve">C. Ask and Check  </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進行活動「傳話高手？」。</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電子書，複習本課單字與句型。</w:t>
            </w:r>
          </w:p>
          <w:p w:rsidR="00980B3F" w:rsidRPr="00645F82" w:rsidRDefault="00980B3F" w:rsidP="00A60EE5">
            <w:pPr>
              <w:pStyle w:val="af4"/>
              <w:spacing w:line="26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第七週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2  What Time Is It?</w:t>
            </w:r>
          </w:p>
        </w:tc>
        <w:tc>
          <w:tcPr>
            <w:tcW w:w="3828" w:type="dxa"/>
          </w:tcPr>
          <w:p w:rsidR="00980B3F" w:rsidRPr="00645F82" w:rsidRDefault="00980B3F" w:rsidP="00A60EE5">
            <w:pPr>
              <w:pStyle w:val="af4"/>
              <w:snapToGrid w:val="0"/>
              <w:spacing w:line="20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第五節</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，讓學生聆聽對話內容。</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利用簡單的動作帶領學生說出本單元句子。</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將學生分成</w:t>
            </w:r>
            <w:smartTag w:uri="urn:schemas-microsoft-com:office:smarttags" w:element="chmetcnv">
              <w:smartTagPr>
                <w:attr w:name="TCSC" w:val="2"/>
                <w:attr w:name="NumberType" w:val="4"/>
                <w:attr w:name="Negative" w:val="False"/>
                <w:attr w:name="HasSpace" w:val="False"/>
                <w:attr w:name="SourceValue" w:val="2"/>
                <w:attr w:name="UnitName" w:val="兩"/>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【韻文教學活動】約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引導學生念出會念的句子。</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，帶全班跟唱練習。</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將全班分組練習對唱。</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進行活動「最佳作詞者」。</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電子書，複習生活用語並熟練歌謠。</w:t>
            </w:r>
          </w:p>
          <w:p w:rsidR="00980B3F" w:rsidRPr="00645F82" w:rsidRDefault="00980B3F" w:rsidP="00A60EE5">
            <w:pPr>
              <w:pStyle w:val="af4"/>
              <w:snapToGrid w:val="0"/>
              <w:spacing w:line="20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第六節</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20</w:t>
            </w:r>
            <w:r w:rsidRPr="00645F82">
              <w:rPr>
                <w:rFonts w:ascii="Times New Roman" w:eastAsia="標楷體" w:hAnsi="Times New Roman"/>
                <w:sz w:val="16"/>
                <w:szCs w:val="16"/>
              </w:rPr>
              <w:t>分鐘</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w:t>
            </w:r>
            <w:r w:rsidRPr="00645F82">
              <w:rPr>
                <w:rFonts w:ascii="Times New Roman" w:eastAsia="標楷體" w:hAnsi="Times New Roman"/>
                <w:sz w:val="16"/>
                <w:szCs w:val="16"/>
              </w:rPr>
              <w:t xml:space="preserve"> d, t </w:t>
            </w:r>
            <w:r w:rsidRPr="00645F82">
              <w:rPr>
                <w:rFonts w:ascii="Times New Roman" w:eastAsia="標楷體" w:hAnsi="Times New Roman"/>
                <w:sz w:val="16"/>
                <w:szCs w:val="16"/>
              </w:rPr>
              <w:t>的字音與字母拼讀單字。</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B. Fun Rap</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以節奏念唱的方式，讓學生聚焦於有聲子音</w:t>
            </w:r>
            <w:r w:rsidRPr="00645F82">
              <w:rPr>
                <w:rStyle w:val="a4"/>
                <w:rFonts w:ascii="Times New Roman" w:eastAsia="標楷體" w:hAnsi="Times New Roman"/>
                <w:noProof/>
                <w:sz w:val="16"/>
                <w:szCs w:val="16"/>
              </w:rPr>
              <w:t>[d]</w:t>
            </w:r>
            <w:r w:rsidRPr="00645F82">
              <w:rPr>
                <w:rStyle w:val="a4"/>
                <w:rFonts w:ascii="Times New Roman" w:eastAsia="標楷體" w:hAnsi="Times New Roman"/>
                <w:noProof/>
                <w:sz w:val="16"/>
                <w:szCs w:val="16"/>
              </w:rPr>
              <w:t>與</w:t>
            </w:r>
            <w:r w:rsidRPr="00645F82">
              <w:rPr>
                <w:rFonts w:ascii="Times New Roman" w:eastAsia="標楷體" w:hAnsi="Times New Roman"/>
                <w:sz w:val="16"/>
                <w:szCs w:val="16"/>
              </w:rPr>
              <w:t>無聲子音</w:t>
            </w:r>
            <w:r w:rsidRPr="00645F82">
              <w:rPr>
                <w:rStyle w:val="a4"/>
                <w:rFonts w:ascii="Times New Roman" w:eastAsia="標楷體" w:hAnsi="Times New Roman"/>
                <w:noProof/>
                <w:sz w:val="16"/>
                <w:szCs w:val="16"/>
              </w:rPr>
              <w:t>[t]</w:t>
            </w:r>
            <w:r w:rsidRPr="00645F82">
              <w:rPr>
                <w:rFonts w:ascii="Times New Roman" w:eastAsia="標楷體" w:hAnsi="Times New Roman"/>
                <w:sz w:val="16"/>
                <w:szCs w:val="16"/>
              </w:rPr>
              <w:t>的不同。。</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C. Listen and Circle</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，請學生依聽到的字音，圈選正確的答案。</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D. Read Aloud</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請學生對照</w:t>
            </w:r>
            <w:r w:rsidRPr="00645F82">
              <w:rPr>
                <w:rFonts w:ascii="Times New Roman" w:eastAsia="標楷體" w:hAnsi="Times New Roman"/>
                <w:sz w:val="16"/>
                <w:szCs w:val="16"/>
              </w:rPr>
              <w:t>Sound It Out</w:t>
            </w:r>
            <w:r w:rsidRPr="00645F82">
              <w:rPr>
                <w:rFonts w:ascii="Times New Roman" w:eastAsia="標楷體" w:hAnsi="Times New Roman"/>
                <w:sz w:val="16"/>
                <w:szCs w:val="16"/>
              </w:rPr>
              <w:t>的單字，說出韻文中認得的單字。</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播放</w:t>
            </w:r>
            <w:r w:rsidRPr="00645F82">
              <w:rPr>
                <w:rFonts w:ascii="Times New Roman" w:eastAsia="標楷體" w:hAnsi="Times New Roman"/>
                <w:sz w:val="16"/>
                <w:szCs w:val="16"/>
              </w:rPr>
              <w:t>CD / Super E-Book</w:t>
            </w:r>
            <w:r w:rsidRPr="00645F82">
              <w:rPr>
                <w:rFonts w:ascii="Times New Roman" w:eastAsia="標楷體" w:hAnsi="Times New Roman"/>
                <w:sz w:val="16"/>
                <w:szCs w:val="16"/>
              </w:rPr>
              <w:t>，帶全班逐句認讀，再整段朗讀，直到流暢為止。</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進行活動「我愛交響樂」。</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d, t</w:t>
            </w:r>
            <w:r w:rsidRPr="00645F82">
              <w:rPr>
                <w:rFonts w:ascii="Times New Roman" w:eastAsia="標楷體" w:hAnsi="Times New Roman"/>
                <w:sz w:val="16"/>
                <w:szCs w:val="16"/>
              </w:rPr>
              <w:t>的發音、發音例字及字母拼讀韻文。</w:t>
            </w:r>
          </w:p>
          <w:p w:rsidR="00980B3F" w:rsidRPr="00645F82" w:rsidRDefault="00980B3F" w:rsidP="00A60EE5">
            <w:pPr>
              <w:pStyle w:val="af4"/>
              <w:spacing w:line="20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smartTag>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 xml:space="preserve"> (phonics)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第八週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p>
          <w:p w:rsidR="00980B3F" w:rsidRPr="00645F82" w:rsidRDefault="00980B3F" w:rsidP="00A60EE5">
            <w:pPr>
              <w:ind w:left="57" w:right="-57"/>
              <w:jc w:val="center"/>
              <w:rPr>
                <w:rFonts w:eastAsia="標楷體"/>
                <w:sz w:val="16"/>
                <w:szCs w:val="16"/>
              </w:rPr>
            </w:pPr>
            <w:r w:rsidRPr="00645F82">
              <w:rPr>
                <w:rFonts w:eastAsia="標楷體"/>
                <w:sz w:val="16"/>
                <w:szCs w:val="16"/>
              </w:rPr>
              <w:t>Lesson 2  What Time Is It?</w:t>
            </w:r>
          </w:p>
          <w:p w:rsidR="00980B3F" w:rsidRPr="00645F82" w:rsidRDefault="00980B3F" w:rsidP="00A60EE5">
            <w:pPr>
              <w:ind w:left="57" w:right="-57"/>
              <w:jc w:val="center"/>
              <w:rPr>
                <w:rFonts w:eastAsia="標楷體"/>
                <w:sz w:val="16"/>
                <w:szCs w:val="16"/>
              </w:rPr>
            </w:pPr>
          </w:p>
        </w:tc>
        <w:tc>
          <w:tcPr>
            <w:tcW w:w="3828" w:type="dxa"/>
          </w:tcPr>
          <w:p w:rsidR="00980B3F" w:rsidRPr="00645F82" w:rsidRDefault="00980B3F" w:rsidP="00A60EE5">
            <w:pPr>
              <w:pStyle w:val="af4"/>
              <w:snapToGrid w:val="0"/>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第七節</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【字母拼讀複習活動】約</w:t>
            </w:r>
            <w:r w:rsidRPr="00645F82">
              <w:rPr>
                <w:rFonts w:ascii="Times New Roman" w:eastAsia="標楷體" w:hAnsi="Times New Roman"/>
                <w:sz w:val="16"/>
                <w:szCs w:val="16"/>
              </w:rPr>
              <w:t xml:space="preserve"> 20</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帶學生複習</w:t>
            </w:r>
            <w:r w:rsidRPr="00645F82">
              <w:rPr>
                <w:rFonts w:ascii="Times New Roman" w:eastAsia="標楷體" w:hAnsi="Times New Roman"/>
                <w:sz w:val="16"/>
                <w:szCs w:val="16"/>
              </w:rPr>
              <w:t>Fun Rap</w:t>
            </w:r>
            <w:r w:rsidRPr="00645F82">
              <w:rPr>
                <w:rFonts w:ascii="Times New Roman" w:eastAsia="標楷體" w:hAnsi="Times New Roman"/>
                <w:sz w:val="16"/>
                <w:szCs w:val="16"/>
              </w:rPr>
              <w:t>的字母發音及發音例字，每次可用不同節奏帶念。</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將字首音為</w:t>
            </w:r>
            <w:r w:rsidRPr="00645F82">
              <w:rPr>
                <w:rStyle w:val="a4"/>
                <w:rFonts w:ascii="Times New Roman" w:eastAsia="標楷體" w:hAnsi="Times New Roman"/>
                <w:noProof/>
                <w:sz w:val="16"/>
                <w:szCs w:val="16"/>
              </w:rPr>
              <w:t>[d]</w:t>
            </w:r>
            <w:r w:rsidRPr="00645F82">
              <w:rPr>
                <w:rStyle w:val="a4"/>
                <w:rFonts w:ascii="Times New Roman" w:eastAsia="標楷體" w:hAnsi="Times New Roman"/>
                <w:noProof/>
                <w:sz w:val="16"/>
                <w:szCs w:val="16"/>
              </w:rPr>
              <w:t>或</w:t>
            </w:r>
            <w:r w:rsidRPr="00645F82">
              <w:rPr>
                <w:rStyle w:val="a4"/>
                <w:rFonts w:ascii="Times New Roman" w:eastAsia="標楷體" w:hAnsi="Times New Roman"/>
                <w:noProof/>
                <w:sz w:val="16"/>
                <w:szCs w:val="16"/>
              </w:rPr>
              <w:t>[t]</w:t>
            </w:r>
            <w:r w:rsidRPr="00645F82">
              <w:rPr>
                <w:rStyle w:val="a4"/>
                <w:rFonts w:ascii="Times New Roman" w:eastAsia="標楷體" w:hAnsi="Times New Roman"/>
                <w:noProof/>
                <w:sz w:val="16"/>
                <w:szCs w:val="16"/>
              </w:rPr>
              <w:t>的發音例字寫在黑板上，請全班起立，教師說出任一個單字並請學生拼出，正確者即可坐下，活動進行直到全班坐下。</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【英文用法教學】約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A. Read Aloud</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學習疑問詞</w:t>
            </w:r>
            <w:r w:rsidRPr="00645F82">
              <w:rPr>
                <w:rFonts w:ascii="Times New Roman" w:eastAsia="標楷體" w:hAnsi="Times New Roman"/>
                <w:sz w:val="16"/>
                <w:szCs w:val="16"/>
              </w:rPr>
              <w:t>what</w:t>
            </w:r>
            <w:r w:rsidRPr="00645F82">
              <w:rPr>
                <w:rFonts w:ascii="Times New Roman" w:eastAsia="標楷體" w:hAnsi="Times New Roman"/>
                <w:sz w:val="16"/>
                <w:szCs w:val="16"/>
              </w:rPr>
              <w:t>的用法。</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B. Read and Circle</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透過題目，練習</w:t>
            </w:r>
            <w:r w:rsidRPr="00645F82">
              <w:rPr>
                <w:rFonts w:ascii="Times New Roman" w:eastAsia="標楷體" w:hAnsi="Times New Roman"/>
                <w:sz w:val="16"/>
                <w:szCs w:val="16"/>
              </w:rPr>
              <w:t>what</w:t>
            </w:r>
            <w:r w:rsidRPr="00645F82">
              <w:rPr>
                <w:rFonts w:ascii="Times New Roman" w:eastAsia="標楷體" w:hAnsi="Times New Roman"/>
                <w:sz w:val="16"/>
                <w:szCs w:val="16"/>
              </w:rPr>
              <w:t>的問答。</w:t>
            </w:r>
          </w:p>
          <w:p w:rsidR="00980B3F" w:rsidRPr="00645F82" w:rsidRDefault="00980B3F" w:rsidP="00A60EE5">
            <w:pPr>
              <w:pStyle w:val="af4"/>
              <w:snapToGrid w:val="0"/>
              <w:spacing w:line="26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第八節</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【國際文化延伸教學】約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認識各國有名的時鐘。</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電子書，複習本課內容，並預習</w:t>
            </w:r>
            <w:r w:rsidRPr="00645F82">
              <w:rPr>
                <w:rFonts w:ascii="Times New Roman" w:eastAsia="標楷體" w:hAnsi="Times New Roman"/>
                <w:sz w:val="16"/>
                <w:szCs w:val="16"/>
              </w:rPr>
              <w:t xml:space="preserve"> Review 1</w:t>
            </w:r>
            <w:r w:rsidRPr="00645F82">
              <w:rPr>
                <w:rFonts w:ascii="Times New Roman" w:eastAsia="標楷體" w:hAnsi="Times New Roman"/>
                <w:sz w:val="16"/>
                <w:szCs w:val="16"/>
              </w:rPr>
              <w:t>。</w:t>
            </w:r>
          </w:p>
          <w:p w:rsidR="00980B3F" w:rsidRPr="00645F82" w:rsidRDefault="00980B3F" w:rsidP="00A60EE5">
            <w:pPr>
              <w:pStyle w:val="af4"/>
              <w:snapToGrid w:val="0"/>
              <w:spacing w:line="260" w:lineRule="exact"/>
              <w:ind w:left="57" w:right="57"/>
              <w:rPr>
                <w:rFonts w:ascii="Times New Roman" w:eastAsia="標楷體" w:hAnsi="Times New Roman"/>
                <w:sz w:val="16"/>
                <w:szCs w:val="16"/>
                <w:shd w:val="pct15" w:color="auto" w:fill="FFFFFF"/>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1"/>
              </w:smartTagPr>
              <w:r w:rsidRPr="00645F82">
                <w:rPr>
                  <w:rFonts w:ascii="Times New Roman" w:eastAsia="標楷體" w:hAnsi="Times New Roman"/>
                  <w:sz w:val="16"/>
                  <w:szCs w:val="16"/>
                </w:rPr>
                <w:t>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能聽辨英語的子音與母音。</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2"/>
              </w:smartTagPr>
              <w:r w:rsidRPr="00645F82">
                <w:rPr>
                  <w:rFonts w:ascii="Times New Roman" w:eastAsia="標楷體" w:hAnsi="Times New Roman"/>
                  <w:sz w:val="16"/>
                  <w:szCs w:val="16"/>
                </w:rPr>
                <w:t>2-1-2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能念出英語的語音。</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snapToGrid w:val="0"/>
              <w:spacing w:line="24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eastAsia="標楷體"/>
                  <w:sz w:val="16"/>
                  <w:szCs w:val="16"/>
                </w:rPr>
                <w:t>3-1-5</w:t>
              </w:r>
            </w:smartTag>
            <w:r w:rsidRPr="00645F82">
              <w:rPr>
                <w:rFonts w:eastAsia="標楷體"/>
                <w:sz w:val="16"/>
                <w:szCs w:val="16"/>
              </w:rPr>
              <w:t xml:space="preserve"> </w:t>
            </w:r>
            <w:r w:rsidRPr="00645F82">
              <w:rPr>
                <w:rFonts w:eastAsia="標楷體"/>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 xml:space="preserve"> (phonics)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7"/>
              </w:smartTagPr>
              <w:r w:rsidRPr="00645F82">
                <w:rPr>
                  <w:rFonts w:ascii="Times New Roman" w:eastAsia="標楷體" w:hAnsi="Times New Roman"/>
                  <w:sz w:val="16"/>
                  <w:szCs w:val="16"/>
                </w:rPr>
                <w:t>7-1-3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能瞭解基本的國際社會禮儀規範。</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645F82">
                <w:rPr>
                  <w:rFonts w:ascii="Times New Roman" w:eastAsia="標楷體" w:hAnsi="Times New Roman"/>
                  <w:sz w:val="16"/>
                  <w:szCs w:val="16"/>
                </w:rPr>
                <w:t>7-1-4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能認識外國風土民情。</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第九週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Review 1</w:t>
            </w:r>
            <w:r w:rsidRPr="00645F82">
              <w:rPr>
                <w:rFonts w:eastAsia="標楷體"/>
                <w:sz w:val="16"/>
                <w:szCs w:val="16"/>
              </w:rPr>
              <w:t>、</w:t>
            </w:r>
            <w:r w:rsidRPr="00645F82">
              <w:rPr>
                <w:rFonts w:eastAsia="標楷體"/>
                <w:sz w:val="16"/>
                <w:szCs w:val="16"/>
              </w:rPr>
              <w:t xml:space="preserve">Culture &amp; Festivals </w:t>
            </w:r>
            <w:r w:rsidRPr="00645F82">
              <w:rPr>
                <w:rFonts w:ascii="新細明體" w:hAnsi="新細明體" w:cs="新細明體" w:hint="eastAsia"/>
                <w:sz w:val="16"/>
                <w:szCs w:val="16"/>
              </w:rPr>
              <w:t>∣</w:t>
            </w:r>
            <w:r w:rsidRPr="00645F82">
              <w:rPr>
                <w:rFonts w:eastAsia="標楷體"/>
                <w:sz w:val="16"/>
                <w:szCs w:val="16"/>
              </w:rPr>
              <w:t xml:space="preserve"> Happy Halloween!</w:t>
            </w:r>
          </w:p>
        </w:tc>
        <w:tc>
          <w:tcPr>
            <w:tcW w:w="3828" w:type="dxa"/>
          </w:tcPr>
          <w:p w:rsidR="00980B3F" w:rsidRPr="00645F82" w:rsidRDefault="00980B3F" w:rsidP="00A60EE5">
            <w:pPr>
              <w:pStyle w:val="af4"/>
              <w:snapToGrid w:val="0"/>
              <w:spacing w:line="20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【單字句型複習活動】約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Number </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教師利用單字圖卡複習</w:t>
            </w:r>
            <w:r w:rsidRPr="00645F82">
              <w:rPr>
                <w:rFonts w:ascii="Times New Roman" w:eastAsia="標楷體" w:hAnsi="Times New Roman" w:hint="default"/>
                <w:szCs w:val="16"/>
              </w:rPr>
              <w:t xml:space="preserve">Lessons 1 </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的單字與句型。</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，請學生依聽到的內容，依序填上正確的號碼。</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B. Play and Say</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透過活動式口語練習，熟練</w:t>
            </w:r>
            <w:r w:rsidRPr="00645F82">
              <w:rPr>
                <w:rFonts w:ascii="Times New Roman" w:eastAsia="標楷體" w:hAnsi="Times New Roman" w:hint="default"/>
                <w:szCs w:val="16"/>
              </w:rPr>
              <w:t xml:space="preserve">Lessons 1 </w:t>
            </w:r>
            <w:r w:rsidRPr="00645F82">
              <w:rPr>
                <w:rFonts w:ascii="Times New Roman" w:eastAsia="標楷體" w:hAnsi="Times New Roman" w:hint="default"/>
                <w:szCs w:val="16"/>
              </w:rPr>
              <w:t>～</w:t>
            </w:r>
            <w:r w:rsidRPr="00645F82">
              <w:rPr>
                <w:rFonts w:ascii="Times New Roman" w:eastAsia="標楷體" w:hAnsi="Times New Roman" w:hint="default"/>
                <w:szCs w:val="16"/>
              </w:rPr>
              <w:t>2</w:t>
            </w:r>
            <w:r w:rsidRPr="00645F82">
              <w:rPr>
                <w:rFonts w:ascii="Times New Roman" w:eastAsia="標楷體" w:hAnsi="Times New Roman" w:hint="default"/>
                <w:szCs w:val="16"/>
              </w:rPr>
              <w:t>句型。</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進行活動「爬得頭籌」。</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【字母拼讀複習活動】約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C. Listen, Circle, and Copy</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教師利用</w:t>
            </w:r>
            <w:r w:rsidRPr="00645F82">
              <w:rPr>
                <w:rFonts w:ascii="Times New Roman" w:eastAsia="標楷體" w:hAnsi="Times New Roman" w:hint="default"/>
                <w:szCs w:val="16"/>
              </w:rPr>
              <w:t>Super E-Book</w:t>
            </w:r>
            <w:r w:rsidRPr="00645F82">
              <w:rPr>
                <w:rFonts w:ascii="Times New Roman" w:eastAsia="標楷體" w:hAnsi="Times New Roman" w:hint="default"/>
                <w:szCs w:val="16"/>
              </w:rPr>
              <w:t>複習</w:t>
            </w:r>
            <w:r w:rsidRPr="00645F82">
              <w:rPr>
                <w:rFonts w:ascii="Times New Roman" w:eastAsia="標楷體" w:hAnsi="Times New Roman" w:hint="default"/>
                <w:szCs w:val="16"/>
              </w:rPr>
              <w:t xml:space="preserve">Lessons 1 </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的字母拼讀發音規則。</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請學生翻開課本第</w:t>
            </w:r>
            <w:r w:rsidRPr="00645F82">
              <w:rPr>
                <w:rFonts w:ascii="Times New Roman" w:eastAsia="標楷體" w:hAnsi="Times New Roman" w:hint="default"/>
                <w:szCs w:val="16"/>
              </w:rPr>
              <w:t>37</w:t>
            </w:r>
            <w:r w:rsidRPr="00645F82">
              <w:rPr>
                <w:rFonts w:ascii="Times New Roman" w:eastAsia="標楷體" w:hAnsi="Times New Roman" w:hint="default"/>
                <w:szCs w:val="16"/>
              </w:rPr>
              <w:t>頁，播放</w:t>
            </w:r>
            <w:r w:rsidRPr="00645F82">
              <w:rPr>
                <w:rFonts w:ascii="Times New Roman" w:eastAsia="標楷體" w:hAnsi="Times New Roman" w:hint="default"/>
                <w:szCs w:val="16"/>
              </w:rPr>
              <w:t>CD</w:t>
            </w:r>
            <w:r w:rsidRPr="00645F82">
              <w:rPr>
                <w:rFonts w:ascii="Times New Roman" w:eastAsia="標楷體" w:hAnsi="Times New Roman" w:hint="default"/>
                <w:szCs w:val="16"/>
              </w:rPr>
              <w:t>（</w:t>
            </w:r>
            <w:r w:rsidRPr="00645F82">
              <w:rPr>
                <w:rFonts w:ascii="Times New Roman" w:eastAsia="標楷體" w:hAnsi="Times New Roman" w:hint="default"/>
                <w:szCs w:val="16"/>
              </w:rPr>
              <w:t>C</w:t>
            </w:r>
            <w:r w:rsidRPr="00645F82">
              <w:rPr>
                <w:rFonts w:ascii="Times New Roman" w:eastAsia="標楷體" w:hAnsi="Times New Roman" w:hint="default"/>
                <w:szCs w:val="16"/>
              </w:rPr>
              <w:t>大題），請學生圈選並填寫正確的字母。</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3. </w:t>
            </w:r>
            <w:r w:rsidRPr="00645F82">
              <w:rPr>
                <w:rFonts w:ascii="Times New Roman" w:eastAsia="標楷體" w:hAnsi="Times New Roman" w:hint="default"/>
                <w:szCs w:val="16"/>
              </w:rPr>
              <w:t>播放</w:t>
            </w:r>
            <w:r w:rsidRPr="00645F82">
              <w:rPr>
                <w:rFonts w:ascii="Times New Roman" w:eastAsia="標楷體" w:hAnsi="Times New Roman" w:hint="default"/>
                <w:szCs w:val="16"/>
              </w:rPr>
              <w:t>CD</w:t>
            </w:r>
            <w:r w:rsidRPr="00645F82">
              <w:rPr>
                <w:rFonts w:ascii="Times New Roman" w:eastAsia="標楷體" w:hAnsi="Times New Roman" w:hint="default"/>
                <w:szCs w:val="16"/>
              </w:rPr>
              <w:t>（</w:t>
            </w:r>
            <w:r w:rsidRPr="00645F82">
              <w:rPr>
                <w:rFonts w:ascii="Times New Roman" w:eastAsia="標楷體" w:hAnsi="Times New Roman" w:hint="default"/>
                <w:szCs w:val="16"/>
              </w:rPr>
              <w:t>D</w:t>
            </w:r>
            <w:r w:rsidRPr="00645F82">
              <w:rPr>
                <w:rFonts w:ascii="Times New Roman" w:eastAsia="標楷體" w:hAnsi="Times New Roman" w:hint="default"/>
                <w:szCs w:val="16"/>
              </w:rPr>
              <w:t>大題），請學生依據聽到的內容，依序填上正確的號碼。</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全班一起核對答案。</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Lessons 1 </w:t>
            </w:r>
            <w:r w:rsidRPr="00645F82">
              <w:rPr>
                <w:rFonts w:ascii="Times New Roman" w:eastAsia="標楷體" w:hAnsi="Times New Roman"/>
                <w:sz w:val="16"/>
                <w:szCs w:val="16"/>
              </w:rPr>
              <w:t>～</w:t>
            </w:r>
            <w:r w:rsidRPr="00645F82">
              <w:rPr>
                <w:rFonts w:ascii="Times New Roman" w:eastAsia="標楷體" w:hAnsi="Times New Roman"/>
                <w:sz w:val="16"/>
                <w:szCs w:val="16"/>
              </w:rPr>
              <w:t>2</w:t>
            </w:r>
            <w:r w:rsidRPr="00645F82">
              <w:rPr>
                <w:rFonts w:ascii="Times New Roman" w:eastAsia="標楷體" w:hAnsi="Times New Roman"/>
                <w:sz w:val="16"/>
                <w:szCs w:val="16"/>
              </w:rPr>
              <w:t>單字、句型、字母拼讀。</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【節慶單字教學】</w:t>
            </w:r>
            <w:r w:rsidRPr="00645F82">
              <w:rPr>
                <w:rFonts w:ascii="Times New Roman" w:eastAsia="標楷體" w:hAnsi="Times New Roman" w:hint="default"/>
                <w:szCs w:val="16"/>
              </w:rPr>
              <w:t xml:space="preserve">15 </w:t>
            </w:r>
            <w:r w:rsidRPr="00645F82">
              <w:rPr>
                <w:rFonts w:ascii="Times New Roman" w:eastAsia="標楷體" w:hAnsi="Times New Roman" w:hint="default"/>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A.</w:t>
            </w:r>
            <w:r w:rsidRPr="00645F82">
              <w:rPr>
                <w:rFonts w:ascii="Times New Roman" w:eastAsia="標楷體" w:hAnsi="Times New Roman"/>
                <w:sz w:val="16"/>
                <w:szCs w:val="16"/>
              </w:rPr>
              <w:tab/>
              <w:t xml:space="preserve">Listen and Say </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，帶學生念單字數次。</w:t>
            </w:r>
            <w:r w:rsidRPr="00645F82">
              <w:rPr>
                <w:rFonts w:ascii="Times New Roman" w:eastAsia="標楷體" w:hAnsi="Times New Roman"/>
                <w:sz w:val="16"/>
                <w:szCs w:val="16"/>
              </w:rPr>
              <w:t xml:space="preserve"> </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B.</w:t>
            </w:r>
            <w:r w:rsidRPr="00645F82">
              <w:rPr>
                <w:rFonts w:ascii="Times New Roman" w:eastAsia="標楷體" w:hAnsi="Times New Roman"/>
                <w:sz w:val="16"/>
                <w:szCs w:val="16"/>
              </w:rPr>
              <w:tab/>
              <w:t xml:space="preserve">Listen and Number </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，請學生根據聽到的內容，依序在大圖空格中填入數字。</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 xml:space="preserve">3. </w:t>
            </w:r>
            <w:r w:rsidRPr="00645F82">
              <w:rPr>
                <w:rFonts w:ascii="Times New Roman" w:eastAsia="標楷體" w:hAnsi="Times New Roman" w:hint="default"/>
                <w:szCs w:val="16"/>
              </w:rPr>
              <w:t>練習活動：這次點到誰？</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【節慶閱讀教學】</w:t>
            </w:r>
            <w:r w:rsidRPr="00645F82">
              <w:rPr>
                <w:rFonts w:ascii="Times New Roman" w:eastAsia="標楷體" w:hAnsi="Times New Roman" w:hint="default"/>
                <w:szCs w:val="16"/>
              </w:rPr>
              <w:t>10</w:t>
            </w:r>
            <w:r w:rsidRPr="00645F82">
              <w:rPr>
                <w:rFonts w:ascii="Times New Roman" w:eastAsia="標楷體" w:hAnsi="Times New Roman" w:hint="default"/>
                <w:szCs w:val="16"/>
              </w:rPr>
              <w:t>分鐘</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【歌謠教學活動】</w:t>
            </w:r>
            <w:r w:rsidRPr="00645F82">
              <w:rPr>
                <w:rFonts w:ascii="Times New Roman" w:eastAsia="標楷體" w:hAnsi="Times New Roman" w:hint="default"/>
                <w:szCs w:val="16"/>
              </w:rPr>
              <w:t>10</w:t>
            </w:r>
            <w:r w:rsidRPr="00645F82">
              <w:rPr>
                <w:rFonts w:ascii="Times New Roman" w:eastAsia="標楷體" w:hAnsi="Times New Roman" w:hint="default"/>
                <w:szCs w:val="16"/>
              </w:rPr>
              <w:t>分鐘</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帶全班進行練習活動：歌唱填空。</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【指定作業】約</w:t>
            </w:r>
            <w:r w:rsidRPr="00645F82">
              <w:rPr>
                <w:rFonts w:ascii="Times New Roman" w:eastAsia="標楷體" w:hAnsi="Times New Roman" w:hint="default"/>
                <w:szCs w:val="16"/>
              </w:rPr>
              <w:t xml:space="preserve"> 5 </w:t>
            </w:r>
            <w:r w:rsidRPr="00645F82">
              <w:rPr>
                <w:rFonts w:ascii="Times New Roman" w:eastAsia="標楷體" w:hAnsi="Times New Roman" w:hint="default"/>
                <w:szCs w:val="16"/>
              </w:rPr>
              <w:t>分鐘</w:t>
            </w:r>
          </w:p>
          <w:p w:rsidR="00980B3F" w:rsidRPr="00645F82" w:rsidRDefault="00980B3F" w:rsidP="00A60EE5">
            <w:pPr>
              <w:pStyle w:val="16"/>
              <w:spacing w:line="200" w:lineRule="exact"/>
              <w:rPr>
                <w:rFonts w:ascii="Times New Roman" w:eastAsia="標楷體" w:hAnsi="Times New Roman" w:hint="default"/>
                <w:szCs w:val="16"/>
                <w:shd w:val="pct15" w:color="auto" w:fill="FFFFFF"/>
              </w:rPr>
            </w:pPr>
            <w:r w:rsidRPr="00645F82">
              <w:rPr>
                <w:rFonts w:ascii="Times New Roman" w:eastAsia="標楷體" w:hAnsi="Times New Roman" w:hint="default"/>
                <w:szCs w:val="16"/>
              </w:rPr>
              <w:t>請學生回家完成</w:t>
            </w:r>
            <w:r w:rsidRPr="00645F82">
              <w:rPr>
                <w:rFonts w:ascii="Times New Roman" w:eastAsia="標楷體" w:hAnsi="Times New Roman" w:hint="default"/>
                <w:szCs w:val="16"/>
              </w:rPr>
              <w:t>Fun Time</w:t>
            </w:r>
            <w:r w:rsidRPr="00645F82">
              <w:rPr>
                <w:rFonts w:ascii="Times New Roman" w:eastAsia="標楷體" w:hAnsi="Times New Roman" w:hint="default"/>
                <w:szCs w:val="16"/>
              </w:rPr>
              <w:t>學習單。</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snapToGrid w:val="0"/>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eastAsia="標楷體"/>
                  <w:sz w:val="16"/>
                  <w:szCs w:val="16"/>
                </w:rPr>
                <w:t>1-1-7</w:t>
              </w:r>
            </w:smartTag>
            <w:r w:rsidRPr="00645F82">
              <w:rPr>
                <w:rFonts w:eastAsia="標楷體"/>
                <w:sz w:val="16"/>
                <w:szCs w:val="16"/>
              </w:rPr>
              <w:t xml:space="preserve"> </w:t>
            </w:r>
            <w:r w:rsidRPr="00645F82">
              <w:rPr>
                <w:rFonts w:eastAsia="標楷體"/>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2"/>
              </w:smartTagPr>
              <w:r w:rsidRPr="00645F82">
                <w:rPr>
                  <w:rFonts w:ascii="Times New Roman" w:eastAsia="標楷體" w:hAnsi="Times New Roman"/>
                  <w:sz w:val="16"/>
                  <w:szCs w:val="16"/>
                </w:rPr>
                <w:t>2-1-12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能進行簡易的角色扮演</w:t>
            </w:r>
            <w:r w:rsidRPr="00645F82">
              <w:rPr>
                <w:rFonts w:ascii="Times New Roman" w:eastAsia="標楷體" w:hAnsi="Times New Roman"/>
                <w:sz w:val="16"/>
                <w:szCs w:val="16"/>
              </w:rPr>
              <w:t xml:space="preserve"> (role play)</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3"/>
              </w:smartTagPr>
              <w:r w:rsidRPr="00645F82">
                <w:rPr>
                  <w:rFonts w:ascii="Times New Roman" w:eastAsia="標楷體" w:hAnsi="Times New Roman"/>
                  <w:sz w:val="16"/>
                  <w:szCs w:val="16"/>
                </w:rPr>
                <w:t>3-1-7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能朗讀課本中的對話和故事。</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1"/>
                <w:attr w:name="Year" w:val="2007"/>
              </w:smartTagPr>
              <w:r w:rsidRPr="00645F82">
                <w:rPr>
                  <w:rFonts w:eastAsia="標楷體"/>
                  <w:sz w:val="16"/>
                  <w:szCs w:val="16"/>
                </w:rPr>
                <w:t>7-1-1</w:t>
              </w:r>
            </w:smartTag>
            <w:r w:rsidRPr="00645F82">
              <w:rPr>
                <w:rFonts w:eastAsia="標楷體"/>
                <w:sz w:val="16"/>
                <w:szCs w:val="16"/>
              </w:rPr>
              <w:t xml:space="preserve"> </w:t>
            </w:r>
            <w:r w:rsidRPr="00645F82">
              <w:rPr>
                <w:rFonts w:eastAsia="標楷體"/>
                <w:sz w:val="16"/>
                <w:szCs w:val="16"/>
              </w:rPr>
              <w:t>能認識課堂中所介紹的國外主要節慶習俗。</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 xml:space="preserve"> </w:t>
            </w:r>
            <w:r w:rsidRPr="00645F82">
              <w:rPr>
                <w:rFonts w:eastAsia="標楷體"/>
                <w:sz w:val="16"/>
                <w:szCs w:val="16"/>
              </w:rPr>
              <w:t>瞭解個人具有不同的特質。</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5"/>
                <w:attr w:name="Month" w:val="2"/>
                <w:attr w:name="Year" w:val="2004"/>
              </w:smartTagPr>
              <w:r w:rsidRPr="00645F82">
                <w:rPr>
                  <w:rFonts w:eastAsia="標楷體"/>
                  <w:sz w:val="16"/>
                  <w:szCs w:val="16"/>
                </w:rPr>
                <w:t>4-2-5</w:t>
              </w:r>
            </w:smartTag>
            <w:r w:rsidRPr="00645F82">
              <w:rPr>
                <w:rFonts w:eastAsia="標楷體"/>
                <w:sz w:val="16"/>
                <w:szCs w:val="16"/>
              </w:rPr>
              <w:t xml:space="preserve"> </w:t>
            </w:r>
            <w:r w:rsidRPr="00645F82">
              <w:rPr>
                <w:rFonts w:eastAsia="標楷體"/>
                <w:sz w:val="16"/>
                <w:szCs w:val="16"/>
              </w:rPr>
              <w:t>瞭解參與家庭活動的重要性。</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Review 1</w:t>
            </w:r>
          </w:p>
        </w:tc>
        <w:tc>
          <w:tcPr>
            <w:tcW w:w="3828" w:type="dxa"/>
          </w:tcPr>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【生活用語複習活動】約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，複習</w:t>
            </w:r>
            <w:r w:rsidRPr="00645F82">
              <w:rPr>
                <w:rFonts w:ascii="Times New Roman" w:eastAsia="標楷體" w:hAnsi="Times New Roman"/>
                <w:sz w:val="16"/>
                <w:szCs w:val="16"/>
              </w:rPr>
              <w:t xml:space="preserve"> Lessons 1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的生活用語。</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將學生分成</w:t>
            </w:r>
            <w:smartTag w:uri="urn:schemas-microsoft-com:office:smarttags" w:element="chmetcnv">
              <w:smartTagPr>
                <w:attr w:name="TCSC" w:val="2"/>
                <w:attr w:name="NumberType" w:val="4"/>
                <w:attr w:name="Negative" w:val="False"/>
                <w:attr w:name="HasSpace" w:val="False"/>
                <w:attr w:name="SourceValue" w:val="2"/>
                <w:attr w:name="UnitName" w:val="兩"/>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【歌謠韻文複習活動】約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，帶全班跟念練習。</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將全班分組練習念唱。</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請自願的組別或學生上臺表演。</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Lessons 1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的生活用語與歌謠韻文。</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w:t>
            </w:r>
            <w:r w:rsidRPr="00645F82">
              <w:rPr>
                <w:rFonts w:ascii="Times New Roman" w:eastAsia="標楷體" w:hAnsi="Times New Roman"/>
                <w:sz w:val="16"/>
                <w:szCs w:val="16"/>
              </w:rPr>
              <w:t xml:space="preserve"> g, c </w:t>
            </w:r>
            <w:r w:rsidRPr="00645F82">
              <w:rPr>
                <w:rFonts w:ascii="Times New Roman" w:eastAsia="標楷體" w:hAnsi="Times New Roman"/>
                <w:sz w:val="16"/>
                <w:szCs w:val="16"/>
              </w:rPr>
              <w:t>的字音與字母拼讀單字。</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B. Fun Rap</w:t>
            </w:r>
          </w:p>
          <w:p w:rsidR="00980B3F" w:rsidRPr="00645F82" w:rsidRDefault="00980B3F" w:rsidP="00A60EE5">
            <w:pPr>
              <w:spacing w:line="220" w:lineRule="exact"/>
              <w:rPr>
                <w:rFonts w:eastAsia="標楷體"/>
                <w:sz w:val="16"/>
                <w:szCs w:val="16"/>
              </w:rPr>
            </w:pPr>
            <w:r w:rsidRPr="00645F82">
              <w:rPr>
                <w:rFonts w:eastAsia="標楷體"/>
                <w:sz w:val="16"/>
                <w:szCs w:val="16"/>
              </w:rPr>
              <w:t>以節奏念唱的方式，讓學生聚焦於有聲子音</w:t>
            </w:r>
            <w:r w:rsidRPr="00645F82">
              <w:rPr>
                <w:rStyle w:val="a4"/>
                <w:rFonts w:eastAsia="標楷體"/>
                <w:noProof/>
                <w:sz w:val="16"/>
                <w:szCs w:val="16"/>
              </w:rPr>
              <w:t>[g]</w:t>
            </w:r>
            <w:r w:rsidRPr="00645F82">
              <w:rPr>
                <w:rFonts w:eastAsia="標楷體"/>
                <w:sz w:val="16"/>
                <w:szCs w:val="16"/>
              </w:rPr>
              <w:t>與無聲子音</w:t>
            </w:r>
            <w:r w:rsidRPr="00645F82">
              <w:rPr>
                <w:rStyle w:val="a4"/>
                <w:rFonts w:eastAsia="標楷體"/>
                <w:noProof/>
                <w:sz w:val="16"/>
                <w:szCs w:val="16"/>
              </w:rPr>
              <w:t>[k]</w:t>
            </w:r>
            <w:r w:rsidRPr="00645F82">
              <w:rPr>
                <w:rFonts w:eastAsia="標楷體"/>
                <w:sz w:val="16"/>
                <w:szCs w:val="16"/>
              </w:rPr>
              <w:t>的不同。</w:t>
            </w:r>
          </w:p>
          <w:p w:rsidR="00980B3F" w:rsidRPr="00645F82" w:rsidRDefault="00980B3F" w:rsidP="00A60EE5">
            <w:pPr>
              <w:pStyle w:val="16"/>
              <w:spacing w:line="220" w:lineRule="exact"/>
              <w:rPr>
                <w:rFonts w:ascii="Times New Roman" w:eastAsia="標楷體" w:hAnsi="Times New Roman" w:hint="default"/>
                <w:szCs w:val="16"/>
              </w:rPr>
            </w:pPr>
            <w:r w:rsidRPr="00645F82">
              <w:rPr>
                <w:rFonts w:ascii="Times New Roman" w:eastAsia="標楷體" w:hAnsi="Times New Roman" w:hint="default"/>
                <w:szCs w:val="16"/>
              </w:rPr>
              <w:t>C. Listen and Circle</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，請學生依聽到的字音，圈選正確的答案。</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D. Read Aloud</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請學生對照</w:t>
            </w:r>
            <w:r w:rsidRPr="00645F82">
              <w:rPr>
                <w:rFonts w:ascii="Times New Roman" w:eastAsia="標楷體" w:hAnsi="Times New Roman"/>
                <w:sz w:val="16"/>
                <w:szCs w:val="16"/>
              </w:rPr>
              <w:t>Sound It Out</w:t>
            </w:r>
            <w:r w:rsidRPr="00645F82">
              <w:rPr>
                <w:rFonts w:ascii="Times New Roman" w:eastAsia="標楷體" w:hAnsi="Times New Roman"/>
                <w:sz w:val="16"/>
                <w:szCs w:val="16"/>
              </w:rPr>
              <w:t>的單字，說出韻文中認得的單字。</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播放</w:t>
            </w:r>
            <w:r w:rsidRPr="00645F82">
              <w:rPr>
                <w:rFonts w:ascii="Times New Roman" w:eastAsia="標楷體" w:hAnsi="Times New Roman"/>
                <w:sz w:val="16"/>
                <w:szCs w:val="16"/>
              </w:rPr>
              <w:t>CD / Super E-Book</w:t>
            </w:r>
            <w:r w:rsidRPr="00645F82">
              <w:rPr>
                <w:rFonts w:ascii="Times New Roman" w:eastAsia="標楷體" w:hAnsi="Times New Roman"/>
                <w:sz w:val="16"/>
                <w:szCs w:val="16"/>
              </w:rPr>
              <w:t>，帶全班逐句認讀，再整段朗讀，直到流暢為止。</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進行活動「韻文小學堂」。</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1"/>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1"/>
              </w:smartTagPr>
              <w:r w:rsidRPr="00645F82">
                <w:rPr>
                  <w:rFonts w:ascii="Times New Roman" w:eastAsia="標楷體" w:hAnsi="Times New Roman"/>
                  <w:sz w:val="16"/>
                  <w:szCs w:val="16"/>
                </w:rPr>
                <w:t>1-1-6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能聽辨句子的節奏。</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3"/>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4"/>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4"/>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4"/>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 xml:space="preserve"> </w:t>
            </w:r>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第十一週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3  Where’s My Hamster?</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【單字教學】約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Say  </w:t>
            </w:r>
            <w:r w:rsidRPr="00645F82">
              <w:rPr>
                <w:rFonts w:ascii="Times New Roman" w:eastAsia="標楷體" w:hAnsi="Times New Roman" w:hint="default"/>
                <w:szCs w:val="16"/>
              </w:rPr>
              <w:t>先由聽的方式讓學生熟悉主題單字並跟著說出單字。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Number  </w:t>
            </w:r>
            <w:r w:rsidRPr="00645F82">
              <w:rPr>
                <w:rFonts w:ascii="Times New Roman" w:eastAsia="標楷體" w:hAnsi="Times New Roman" w:hint="default"/>
                <w:szCs w:val="16"/>
              </w:rPr>
              <w:t>藉由聽力練習，在情境圖中找出單字。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Listen and Repeat  </w:t>
            </w:r>
            <w:r w:rsidRPr="00645F82">
              <w:rPr>
                <w:rFonts w:ascii="Times New Roman" w:eastAsia="標楷體" w:hAnsi="Times New Roman" w:hint="default"/>
                <w:szCs w:val="16"/>
              </w:rPr>
              <w:t>循序漸進，建構學生將單字帶入直述句的能力。</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D. Listen and Chant  </w:t>
            </w:r>
            <w:r w:rsidRPr="00645F82">
              <w:rPr>
                <w:rFonts w:ascii="Times New Roman" w:eastAsia="標楷體" w:hAnsi="Times New Roman"/>
                <w:sz w:val="16"/>
                <w:szCs w:val="16"/>
              </w:rPr>
              <w:t>以節奏韻文方式，幫助學生練習每個單字與直述句。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進行活動「記憶大考驗」。</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電子書複習本單元字彙。</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3. 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帶學生進行分工朗讀、分組朗讀或獨立朗讀練習。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進行活動「合力演出」。</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snapToGrid w:val="0"/>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eastAsia="標楷體"/>
                  <w:sz w:val="16"/>
                  <w:szCs w:val="16"/>
                </w:rPr>
                <w:t>1-1-7</w:t>
              </w:r>
            </w:smartTag>
            <w:r w:rsidRPr="00645F82">
              <w:rPr>
                <w:rFonts w:eastAsia="標楷體"/>
                <w:sz w:val="16"/>
                <w:szCs w:val="16"/>
              </w:rPr>
              <w:t xml:space="preserve"> </w:t>
            </w:r>
            <w:r w:rsidRPr="00645F82">
              <w:rPr>
                <w:rFonts w:eastAsia="標楷體"/>
                <w:sz w:val="16"/>
                <w:szCs w:val="16"/>
              </w:rPr>
              <w:t>能聽懂常用的教室用語及日常生活用語。</w:t>
            </w:r>
          </w:p>
          <w:p w:rsidR="00980B3F" w:rsidRPr="00645F82" w:rsidRDefault="00980B3F" w:rsidP="00A60EE5">
            <w:pPr>
              <w:snapToGrid w:val="0"/>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eastAsia="標楷體"/>
                  <w:sz w:val="16"/>
                  <w:szCs w:val="16"/>
                </w:rPr>
                <w:t>1-1-8</w:t>
              </w:r>
            </w:smartTag>
            <w:r w:rsidRPr="00645F82">
              <w:rPr>
                <w:rFonts w:eastAsia="標楷體"/>
                <w:sz w:val="16"/>
                <w:szCs w:val="16"/>
              </w:rPr>
              <w:t xml:space="preserve"> </w:t>
            </w:r>
            <w:r w:rsidRPr="00645F82">
              <w:rPr>
                <w:rFonts w:eastAsia="標楷體"/>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2"/>
              </w:smartTagPr>
              <w:r w:rsidRPr="00645F82">
                <w:rPr>
                  <w:rFonts w:ascii="Times New Roman" w:eastAsia="標楷體" w:hAnsi="Times New Roman"/>
                  <w:sz w:val="16"/>
                  <w:szCs w:val="16"/>
                </w:rPr>
                <w:t>2-1-12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能進行簡易的角色扮演</w:t>
            </w:r>
            <w:r w:rsidRPr="00645F82">
              <w:rPr>
                <w:rFonts w:ascii="Times New Roman" w:eastAsia="標楷體" w:hAnsi="Times New Roman"/>
                <w:sz w:val="16"/>
                <w:szCs w:val="16"/>
              </w:rPr>
              <w:t xml:space="preserve"> (role play)</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3"/>
              </w:smartTagPr>
              <w:r w:rsidRPr="00645F82">
                <w:rPr>
                  <w:rFonts w:ascii="Times New Roman" w:eastAsia="標楷體" w:hAnsi="Times New Roman"/>
                  <w:sz w:val="16"/>
                  <w:szCs w:val="16"/>
                </w:rPr>
                <w:t>3-1-7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能朗讀課本中的對話和故事。</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【生涯發展教育】</w:t>
            </w:r>
          </w:p>
          <w:p w:rsidR="00980B3F" w:rsidRPr="00645F82" w:rsidRDefault="00980B3F" w:rsidP="00A60EE5">
            <w:pPr>
              <w:spacing w:line="240" w:lineRule="exact"/>
              <w:ind w:left="57" w:right="57"/>
              <w:rPr>
                <w:rFonts w:eastAsia="標楷體"/>
                <w:snapToGrid w:val="0"/>
                <w:sz w:val="16"/>
                <w:szCs w:val="16"/>
              </w:rPr>
            </w:pPr>
            <w:smartTag w:uri="urn:schemas-microsoft-com:office:smarttags" w:element="chsdate">
              <w:smartTagPr>
                <w:attr w:name="IsROCDate" w:val="False"/>
                <w:attr w:name="IsLunarDate" w:val="False"/>
                <w:attr w:name="Day" w:val="1"/>
                <w:attr w:name="Month" w:val="2"/>
                <w:attr w:name="Year" w:val="2002"/>
              </w:smartTagPr>
              <w:r w:rsidRPr="00645F82">
                <w:rPr>
                  <w:rFonts w:eastAsia="標楷體"/>
                  <w:sz w:val="16"/>
                  <w:szCs w:val="16"/>
                </w:rPr>
                <w:t>2-2-1</w:t>
              </w:r>
            </w:smartTag>
            <w:r w:rsidRPr="00645F82">
              <w:rPr>
                <w:rFonts w:eastAsia="標楷體"/>
                <w:sz w:val="16"/>
                <w:szCs w:val="16"/>
              </w:rPr>
              <w:t>培養良好的人際互動能力。</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第十二週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3  Where’s My Hamster?</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Read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帶領學生念本單元句子</w:t>
            </w:r>
            <w:r w:rsidRPr="00645F82">
              <w:rPr>
                <w:rFonts w:ascii="Times New Roman" w:eastAsia="標楷體" w:hAnsi="Times New Roman" w:hint="default"/>
                <w:szCs w:val="16"/>
              </w:rPr>
              <w:t xml:space="preserve"> Where’s my yo-yo? It’s under the box.</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Say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請學生看圖，試著自己帶入單字，練習問答句。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Play and Say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進行活動「瘋狂轉轉樂」。</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電子書，複習本課單字與句型。</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，讓學生聆聽對話內容。</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利用簡單的動作帶領學生說出本單元句子。</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將學生分成</w:t>
            </w:r>
            <w:smartTag w:uri="urn:schemas-microsoft-com:office:smarttags" w:element="chmetcnv">
              <w:smartTagPr>
                <w:attr w:name="TCSC" w:val="2"/>
                <w:attr w:name="NumberType" w:val="4"/>
                <w:attr w:name="Negative" w:val="False"/>
                <w:attr w:name="HasSpace" w:val="False"/>
                <w:attr w:name="SourceValue" w:val="2"/>
                <w:attr w:name="UnitName" w:val="兩"/>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【歌謠教學活動】約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引導學生念出會念的句子。</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，帶全班跟唱練習。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將全班分組練習對唱。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進行活動「歌聲表圖意」。</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電子書，複習生活用語並熟練歌謠。</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【生涯發展教育】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645F82">
                <w:rPr>
                  <w:rFonts w:eastAsia="標楷體"/>
                  <w:sz w:val="16"/>
                  <w:szCs w:val="16"/>
                </w:rPr>
                <w:t>2-2-1</w:t>
              </w:r>
            </w:smartTag>
            <w:r w:rsidRPr="00645F82">
              <w:rPr>
                <w:rFonts w:eastAsia="標楷體"/>
                <w:sz w:val="16"/>
                <w:szCs w:val="16"/>
              </w:rPr>
              <w:t>培養良好的人際互動能力。</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第十三週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3  Where’s My Hamster?</w:t>
            </w:r>
          </w:p>
        </w:tc>
        <w:tc>
          <w:tcPr>
            <w:tcW w:w="3828" w:type="dxa"/>
          </w:tcPr>
          <w:p w:rsidR="00980B3F" w:rsidRPr="00645F82" w:rsidRDefault="00980B3F" w:rsidP="00A60EE5">
            <w:pPr>
              <w:pStyle w:val="af4"/>
              <w:snapToGrid w:val="0"/>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第五節</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w:t>
            </w:r>
            <w:r w:rsidRPr="00645F82">
              <w:rPr>
                <w:rFonts w:ascii="Times New Roman" w:eastAsia="標楷體" w:hAnsi="Times New Roman"/>
                <w:sz w:val="16"/>
                <w:szCs w:val="16"/>
              </w:rPr>
              <w:t xml:space="preserve"> v, f </w:t>
            </w:r>
            <w:r w:rsidRPr="00645F82">
              <w:rPr>
                <w:rFonts w:ascii="Times New Roman" w:eastAsia="標楷體" w:hAnsi="Times New Roman"/>
                <w:sz w:val="16"/>
                <w:szCs w:val="16"/>
              </w:rPr>
              <w:t>的字音與字母拼讀單字。</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B. Fun Rap</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以節奏念唱的方式，讓學生聚焦於有聲子音</w:t>
            </w:r>
            <w:r w:rsidRPr="00645F82">
              <w:rPr>
                <w:rStyle w:val="a4"/>
                <w:rFonts w:ascii="Times New Roman" w:eastAsia="標楷體" w:hAnsi="Times New Roman"/>
                <w:noProof/>
                <w:sz w:val="16"/>
                <w:szCs w:val="16"/>
              </w:rPr>
              <w:t>[v]</w:t>
            </w:r>
            <w:r w:rsidRPr="00645F82">
              <w:rPr>
                <w:rStyle w:val="a4"/>
                <w:rFonts w:ascii="Times New Roman" w:eastAsia="標楷體" w:hAnsi="Times New Roman"/>
                <w:noProof/>
                <w:sz w:val="16"/>
                <w:szCs w:val="16"/>
              </w:rPr>
              <w:t>與</w:t>
            </w:r>
            <w:r w:rsidRPr="00645F82">
              <w:rPr>
                <w:rFonts w:ascii="Times New Roman" w:eastAsia="標楷體" w:hAnsi="Times New Roman"/>
                <w:sz w:val="16"/>
                <w:szCs w:val="16"/>
              </w:rPr>
              <w:t>無聲子音</w:t>
            </w:r>
            <w:r w:rsidRPr="00645F82">
              <w:rPr>
                <w:rStyle w:val="a4"/>
                <w:rFonts w:ascii="Times New Roman" w:eastAsia="標楷體" w:hAnsi="Times New Roman"/>
                <w:noProof/>
                <w:sz w:val="16"/>
                <w:szCs w:val="16"/>
              </w:rPr>
              <w:t>[f]</w:t>
            </w:r>
            <w:r w:rsidRPr="00645F82">
              <w:rPr>
                <w:rFonts w:ascii="Times New Roman" w:eastAsia="標楷體" w:hAnsi="Times New Roman"/>
                <w:sz w:val="16"/>
                <w:szCs w:val="16"/>
              </w:rPr>
              <w:t>的不同。。</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C. Listen and Circle</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，請學生依聽到的字音，圈選正確的答案。</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D. Read Aloud</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請學生對照</w:t>
            </w:r>
            <w:r w:rsidRPr="00645F82">
              <w:rPr>
                <w:rFonts w:ascii="Times New Roman" w:eastAsia="標楷體" w:hAnsi="Times New Roman"/>
                <w:sz w:val="16"/>
                <w:szCs w:val="16"/>
              </w:rPr>
              <w:t>Sound It Out</w:t>
            </w:r>
            <w:r w:rsidRPr="00645F82">
              <w:rPr>
                <w:rFonts w:ascii="Times New Roman" w:eastAsia="標楷體" w:hAnsi="Times New Roman"/>
                <w:sz w:val="16"/>
                <w:szCs w:val="16"/>
              </w:rPr>
              <w:t>的單字，說出韻文中認得的單字。</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播放</w:t>
            </w:r>
            <w:r w:rsidRPr="00645F82">
              <w:rPr>
                <w:rFonts w:ascii="Times New Roman" w:eastAsia="標楷體" w:hAnsi="Times New Roman"/>
                <w:sz w:val="16"/>
                <w:szCs w:val="16"/>
              </w:rPr>
              <w:t>CD / Super E-Book</w:t>
            </w:r>
            <w:r w:rsidRPr="00645F82">
              <w:rPr>
                <w:rFonts w:ascii="Times New Roman" w:eastAsia="標楷體" w:hAnsi="Times New Roman"/>
                <w:sz w:val="16"/>
                <w:szCs w:val="16"/>
              </w:rPr>
              <w:t>，帶全班逐句認讀，再整段朗讀，直到流暢為止。</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【練習活動】約</w:t>
            </w:r>
            <w:r w:rsidRPr="00645F82">
              <w:rPr>
                <w:rFonts w:ascii="Times New Roman" w:eastAsia="標楷體" w:hAnsi="Times New Roman" w:hint="default"/>
                <w:szCs w:val="16"/>
              </w:rPr>
              <w:t xml:space="preserve"> 10 </w:t>
            </w:r>
            <w:r w:rsidRPr="00645F82">
              <w:rPr>
                <w:rFonts w:ascii="Times New Roman" w:eastAsia="標楷體" w:hAnsi="Times New Roman" w:hint="default"/>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進行活動「另類心臟病」。</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 v, f</w:t>
            </w:r>
            <w:r w:rsidRPr="00645F82">
              <w:rPr>
                <w:rFonts w:ascii="Times New Roman" w:eastAsia="標楷體" w:hAnsi="Times New Roman"/>
                <w:sz w:val="16"/>
                <w:szCs w:val="16"/>
              </w:rPr>
              <w:t>的發音、發音例字及字母拼讀韻文。</w:t>
            </w:r>
          </w:p>
          <w:p w:rsidR="00980B3F" w:rsidRPr="00645F82" w:rsidRDefault="00980B3F" w:rsidP="00A60EE5">
            <w:pPr>
              <w:pStyle w:val="af4"/>
              <w:snapToGrid w:val="0"/>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第六節</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【英文用法教學】約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A. Read Aloud</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學習並應用</w:t>
            </w:r>
            <w:r w:rsidRPr="00645F82">
              <w:rPr>
                <w:rFonts w:ascii="Times New Roman" w:eastAsia="標楷體" w:hAnsi="Times New Roman"/>
                <w:sz w:val="16"/>
                <w:szCs w:val="16"/>
              </w:rPr>
              <w:t>in, on, under</w:t>
            </w:r>
            <w:r w:rsidRPr="00645F82">
              <w:rPr>
                <w:rFonts w:ascii="Times New Roman" w:eastAsia="標楷體" w:hAnsi="Times New Roman"/>
                <w:sz w:val="16"/>
                <w:szCs w:val="16"/>
              </w:rPr>
              <w:t>的用法。</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B. Read and Write</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透過題目，練習</w:t>
            </w:r>
            <w:r w:rsidRPr="00645F82">
              <w:rPr>
                <w:rFonts w:ascii="Times New Roman" w:eastAsia="標楷體" w:hAnsi="Times New Roman"/>
                <w:sz w:val="16"/>
                <w:szCs w:val="16"/>
              </w:rPr>
              <w:t>in, on, under</w:t>
            </w:r>
            <w:r w:rsidRPr="00645F82">
              <w:rPr>
                <w:rFonts w:ascii="Times New Roman" w:eastAsia="標楷體" w:hAnsi="Times New Roman"/>
                <w:sz w:val="16"/>
                <w:szCs w:val="16"/>
              </w:rPr>
              <w:t>。</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【國際文化延伸教學】約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認識各國代表動物。</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電子書，複習本課內容，並預習</w:t>
            </w:r>
            <w:r w:rsidRPr="00645F82">
              <w:rPr>
                <w:rFonts w:ascii="Times New Roman" w:eastAsia="標楷體" w:hAnsi="Times New Roman"/>
                <w:sz w:val="16"/>
                <w:szCs w:val="16"/>
              </w:rPr>
              <w:t xml:space="preserve"> Lesson 4</w:t>
            </w:r>
            <w:r w:rsidRPr="00645F82">
              <w:rPr>
                <w:rFonts w:ascii="Times New Roman" w:eastAsia="標楷體" w:hAnsi="Times New Roman"/>
                <w:sz w:val="16"/>
                <w:szCs w:val="16"/>
              </w:rPr>
              <w:t>。</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1"/>
              </w:smartTagPr>
              <w:r w:rsidRPr="00645F82">
                <w:rPr>
                  <w:rFonts w:ascii="Times New Roman" w:eastAsia="標楷體" w:hAnsi="Times New Roman"/>
                  <w:sz w:val="16"/>
                  <w:szCs w:val="16"/>
                </w:rPr>
                <w:t>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能聽辨英語的子音與母音。</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2"/>
              </w:smartTagPr>
              <w:r w:rsidRPr="00645F82">
                <w:rPr>
                  <w:rFonts w:ascii="Times New Roman" w:eastAsia="標楷體" w:hAnsi="Times New Roman"/>
                  <w:sz w:val="16"/>
                  <w:szCs w:val="16"/>
                </w:rPr>
                <w:t>2-1-2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能念出英語的語音。</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snapToGrid w:val="0"/>
              <w:spacing w:line="26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eastAsia="標楷體"/>
                  <w:sz w:val="16"/>
                  <w:szCs w:val="16"/>
                </w:rPr>
                <w:t>3-1-5</w:t>
              </w:r>
            </w:smartTag>
            <w:r w:rsidRPr="00645F82">
              <w:rPr>
                <w:rFonts w:eastAsia="標楷體"/>
                <w:sz w:val="16"/>
                <w:szCs w:val="16"/>
              </w:rPr>
              <w:t xml:space="preserve"> </w:t>
            </w:r>
            <w:r w:rsidRPr="00645F82">
              <w:rPr>
                <w:rFonts w:eastAsia="標楷體"/>
                <w:sz w:val="16"/>
                <w:szCs w:val="16"/>
              </w:rPr>
              <w:t>能看懂簡單的句子。</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7"/>
              </w:smartTagPr>
              <w:r w:rsidRPr="00645F82">
                <w:rPr>
                  <w:rFonts w:ascii="Times New Roman" w:eastAsia="標楷體" w:hAnsi="Times New Roman"/>
                  <w:sz w:val="16"/>
                  <w:szCs w:val="16"/>
                </w:rPr>
                <w:t>7-1-3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能瞭解基本的國際社會禮儀規範。</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645F82">
                <w:rPr>
                  <w:rFonts w:ascii="Times New Roman" w:eastAsia="標楷體" w:hAnsi="Times New Roman"/>
                  <w:sz w:val="16"/>
                  <w:szCs w:val="16"/>
                </w:rPr>
                <w:t>7-1-4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能認識外國風土民情。</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【生涯發展教育】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645F82">
                <w:rPr>
                  <w:rFonts w:eastAsia="標楷體"/>
                  <w:sz w:val="16"/>
                  <w:szCs w:val="16"/>
                </w:rPr>
                <w:t>2-2-1</w:t>
              </w:r>
            </w:smartTag>
            <w:r w:rsidRPr="00645F82">
              <w:rPr>
                <w:rFonts w:eastAsia="標楷體"/>
                <w:sz w:val="16"/>
                <w:szCs w:val="16"/>
              </w:rPr>
              <w:t>培養良好的人際互動能力。</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第十四週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4  Where Is Joe?</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【單字教學】約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Say  </w:t>
            </w:r>
            <w:r w:rsidRPr="00645F82">
              <w:rPr>
                <w:rFonts w:ascii="Times New Roman" w:eastAsia="標楷體" w:hAnsi="Times New Roman" w:hint="default"/>
                <w:szCs w:val="16"/>
              </w:rPr>
              <w:t>先由聽的方式讓學生熟悉主題單字並跟著說出單字。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Number  </w:t>
            </w:r>
            <w:r w:rsidRPr="00645F82">
              <w:rPr>
                <w:rFonts w:ascii="Times New Roman" w:eastAsia="標楷體" w:hAnsi="Times New Roman" w:hint="default"/>
                <w:szCs w:val="16"/>
              </w:rPr>
              <w:t>藉由聽力練習，在情境圖中找出單字。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Listen and Repeat  </w:t>
            </w:r>
            <w:r w:rsidRPr="00645F82">
              <w:rPr>
                <w:rFonts w:ascii="Times New Roman" w:eastAsia="標楷體" w:hAnsi="Times New Roman" w:hint="default"/>
                <w:szCs w:val="16"/>
              </w:rPr>
              <w:t>循序漸進，建構學生將單字帶入直述句的能力。</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D. Listen and Chant  </w:t>
            </w:r>
            <w:r w:rsidRPr="00645F82">
              <w:rPr>
                <w:rFonts w:ascii="Times New Roman" w:eastAsia="標楷體" w:hAnsi="Times New Roman"/>
                <w:sz w:val="16"/>
                <w:szCs w:val="16"/>
              </w:rPr>
              <w:t>以節奏韻文方式，幫助學生練習每個單字與直述句。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w:t>
            </w:r>
            <w:r w:rsidRPr="00645F82">
              <w:rPr>
                <w:rFonts w:ascii="Times New Roman" w:eastAsia="標楷體" w:hAnsi="Times New Roman"/>
                <w:sz w:val="16"/>
                <w:szCs w:val="16"/>
              </w:rPr>
              <w:t>Catching Fun</w:t>
            </w:r>
            <w:r w:rsidRPr="00645F82">
              <w:rPr>
                <w:rFonts w:ascii="Times New Roman" w:eastAsia="標楷體" w:hAnsi="Times New Roman"/>
                <w:sz w:val="16"/>
                <w:szCs w:val="16"/>
              </w:rPr>
              <w:t>」。</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電子書複習本單元字彙。</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3. 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帶學生進行分工朗讀、分組朗讀或獨立朗讀練習。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進行活動「故事拼圖」。</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snapToGrid w:val="0"/>
              <w:spacing w:line="260" w:lineRule="exact"/>
              <w:ind w:left="57" w:right="57"/>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eastAsia="標楷體"/>
                  <w:sz w:val="16"/>
                  <w:szCs w:val="16"/>
                </w:rPr>
                <w:t>1-1-7</w:t>
              </w:r>
            </w:smartTag>
            <w:r w:rsidRPr="00645F82">
              <w:rPr>
                <w:rFonts w:eastAsia="標楷體"/>
                <w:sz w:val="16"/>
                <w:szCs w:val="16"/>
              </w:rPr>
              <w:t xml:space="preserve"> </w:t>
            </w:r>
            <w:r w:rsidRPr="00645F82">
              <w:rPr>
                <w:rFonts w:eastAsia="標楷體"/>
                <w:sz w:val="16"/>
                <w:szCs w:val="16"/>
              </w:rPr>
              <w:t>能聽懂常用的教室用語及日常生活用語。</w:t>
            </w:r>
          </w:p>
          <w:p w:rsidR="00980B3F" w:rsidRPr="00645F82" w:rsidRDefault="00980B3F" w:rsidP="00A60EE5">
            <w:pPr>
              <w:snapToGrid w:val="0"/>
              <w:spacing w:line="260" w:lineRule="exact"/>
              <w:ind w:left="57" w:right="57"/>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eastAsia="標楷體"/>
                  <w:sz w:val="16"/>
                  <w:szCs w:val="16"/>
                </w:rPr>
                <w:t>1-1-8</w:t>
              </w:r>
            </w:smartTag>
            <w:r w:rsidRPr="00645F82">
              <w:rPr>
                <w:rFonts w:eastAsia="標楷體"/>
                <w:sz w:val="16"/>
                <w:szCs w:val="16"/>
              </w:rPr>
              <w:t xml:space="preserve"> </w:t>
            </w:r>
            <w:r w:rsidRPr="00645F82">
              <w:rPr>
                <w:rFonts w:eastAsia="標楷體"/>
                <w:sz w:val="16"/>
                <w:szCs w:val="16"/>
              </w:rPr>
              <w:t>能聽懂簡易句型的句子。</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2"/>
              </w:smartTagPr>
              <w:r w:rsidRPr="00645F82">
                <w:rPr>
                  <w:rFonts w:ascii="Times New Roman" w:eastAsia="標楷體" w:hAnsi="Times New Roman"/>
                  <w:sz w:val="16"/>
                  <w:szCs w:val="16"/>
                </w:rPr>
                <w:t>2-1-12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能進行簡易的角色扮演</w:t>
            </w:r>
            <w:r w:rsidRPr="00645F82">
              <w:rPr>
                <w:rFonts w:ascii="Times New Roman" w:eastAsia="標楷體" w:hAnsi="Times New Roman"/>
                <w:sz w:val="16"/>
                <w:szCs w:val="16"/>
              </w:rPr>
              <w:t xml:space="preserve"> (role play)</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3"/>
              </w:smartTagPr>
              <w:r w:rsidRPr="00645F82">
                <w:rPr>
                  <w:rFonts w:ascii="Times New Roman" w:eastAsia="標楷體" w:hAnsi="Times New Roman"/>
                  <w:sz w:val="16"/>
                  <w:szCs w:val="16"/>
                </w:rPr>
                <w:t>3-1-7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能朗讀課本中的對話和故事。</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第十五週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4  Where Is Joe?</w:t>
            </w:r>
          </w:p>
        </w:tc>
        <w:tc>
          <w:tcPr>
            <w:tcW w:w="3828" w:type="dxa"/>
          </w:tcPr>
          <w:p w:rsidR="00980B3F" w:rsidRPr="00645F82" w:rsidRDefault="00980B3F" w:rsidP="00A60EE5">
            <w:pPr>
              <w:pStyle w:val="af4"/>
              <w:snapToGrid w:val="0"/>
              <w:spacing w:line="26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播放</w:t>
            </w:r>
            <w:r w:rsidRPr="00645F82">
              <w:rPr>
                <w:rFonts w:ascii="Times New Roman" w:eastAsia="標楷體" w:hAnsi="Times New Roman"/>
                <w:sz w:val="16"/>
                <w:szCs w:val="16"/>
              </w:rPr>
              <w:t>CD</w:t>
            </w:r>
            <w:r w:rsidRPr="00645F82">
              <w:rPr>
                <w:rFonts w:ascii="Times New Roman" w:eastAsia="標楷體" w:hAnsi="Times New Roman"/>
                <w:sz w:val="16"/>
                <w:szCs w:val="16"/>
              </w:rPr>
              <w:t>，讓學生看著課本聽一遍故事。</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再次播放</w:t>
            </w:r>
            <w:r w:rsidRPr="00645F82">
              <w:rPr>
                <w:rFonts w:ascii="Times New Roman" w:eastAsia="標楷體" w:hAnsi="Times New Roman"/>
                <w:sz w:val="16"/>
                <w:szCs w:val="16"/>
              </w:rPr>
              <w:t>CD</w:t>
            </w:r>
            <w:r w:rsidRPr="00645F82">
              <w:rPr>
                <w:rFonts w:ascii="Times New Roman" w:eastAsia="標楷體" w:hAnsi="Times New Roman"/>
                <w:sz w:val="16"/>
                <w:szCs w:val="16"/>
              </w:rPr>
              <w:t>，讓學生跟讀故事。</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請自願的學生上臺朗讀。</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【句型教學活動】約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Read  </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帶領學生念本單元句子：</w:t>
            </w:r>
          </w:p>
          <w:p w:rsidR="00980B3F" w:rsidRPr="00645F82" w:rsidRDefault="00980B3F" w:rsidP="00A60EE5">
            <w:pPr>
              <w:snapToGrid w:val="0"/>
              <w:spacing w:line="210" w:lineRule="exact"/>
              <w:ind w:left="57" w:right="57"/>
              <w:rPr>
                <w:rFonts w:eastAsia="標楷體"/>
                <w:iCs/>
                <w:sz w:val="16"/>
                <w:szCs w:val="16"/>
              </w:rPr>
            </w:pPr>
            <w:r w:rsidRPr="00645F82">
              <w:rPr>
                <w:rFonts w:eastAsia="標楷體"/>
                <w:iCs/>
                <w:sz w:val="16"/>
                <w:szCs w:val="16"/>
              </w:rPr>
              <w:t>Where are you, Dad? I’m in the kitchen.</w:t>
            </w:r>
          </w:p>
          <w:p w:rsidR="00980B3F" w:rsidRPr="00645F82" w:rsidRDefault="00980B3F" w:rsidP="00A60EE5">
            <w:pPr>
              <w:snapToGrid w:val="0"/>
              <w:spacing w:line="210" w:lineRule="exact"/>
              <w:ind w:left="57" w:right="57"/>
              <w:rPr>
                <w:rFonts w:eastAsia="標楷體"/>
                <w:iCs/>
                <w:sz w:val="16"/>
                <w:szCs w:val="16"/>
              </w:rPr>
            </w:pPr>
            <w:r w:rsidRPr="00645F82">
              <w:rPr>
                <w:rFonts w:eastAsia="標楷體"/>
                <w:iCs/>
                <w:sz w:val="16"/>
                <w:szCs w:val="16"/>
              </w:rPr>
              <w:t>Where’s Mom? She’s in the living room.</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Say  </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請學生看圖，試著自己帶入單字，練習問答句。</w:t>
            </w:r>
          </w:p>
          <w:p w:rsidR="00980B3F" w:rsidRPr="00645F82" w:rsidRDefault="00980B3F" w:rsidP="00A60EE5">
            <w:pPr>
              <w:pStyle w:val="af4"/>
              <w:snapToGrid w:val="0"/>
              <w:spacing w:line="26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 xml:space="preserve">C. Ask and Write </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進行活動「大家找一找」。</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電子書，複習本課單字與句型。</w:t>
            </w:r>
          </w:p>
          <w:p w:rsidR="00980B3F" w:rsidRPr="00645F82" w:rsidRDefault="00980B3F" w:rsidP="00A60EE5">
            <w:pPr>
              <w:pStyle w:val="af4"/>
              <w:spacing w:line="26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第十六週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4  Where Is Joe?</w:t>
            </w:r>
          </w:p>
        </w:tc>
        <w:tc>
          <w:tcPr>
            <w:tcW w:w="3828" w:type="dxa"/>
          </w:tcPr>
          <w:p w:rsidR="00980B3F" w:rsidRPr="00645F82" w:rsidRDefault="00980B3F" w:rsidP="00A60EE5">
            <w:pPr>
              <w:pStyle w:val="af4"/>
              <w:snapToGrid w:val="0"/>
              <w:spacing w:line="20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第五節</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，讓學生聆聽對話內容。</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利用簡單的動作帶領學生說出本單元句子。</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將學生分成</w:t>
            </w:r>
            <w:smartTag w:uri="urn:schemas-microsoft-com:office:smarttags" w:element="chmetcnv">
              <w:smartTagPr>
                <w:attr w:name="TCSC" w:val="2"/>
                <w:attr w:name="NumberType" w:val="4"/>
                <w:attr w:name="Negative" w:val="False"/>
                <w:attr w:name="HasSpace" w:val="False"/>
                <w:attr w:name="SourceValue" w:val="2"/>
                <w:attr w:name="UnitName" w:val="兩"/>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【韻文教學活動】約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引導學生念出會念的句子。</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，帶全班跟唱練習。</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將全班分組練習對唱。</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進行活動「傳傳樂」。</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電子書，複習生活用語並熟練歌謠。</w:t>
            </w:r>
          </w:p>
          <w:p w:rsidR="00980B3F" w:rsidRPr="00645F82" w:rsidRDefault="00980B3F" w:rsidP="00A60EE5">
            <w:pPr>
              <w:pStyle w:val="af4"/>
              <w:snapToGrid w:val="0"/>
              <w:spacing w:line="20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第六節</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20</w:t>
            </w:r>
            <w:r w:rsidRPr="00645F82">
              <w:rPr>
                <w:rFonts w:ascii="Times New Roman" w:eastAsia="標楷體" w:hAnsi="Times New Roman"/>
                <w:sz w:val="16"/>
                <w:szCs w:val="16"/>
              </w:rPr>
              <w:t>分鐘</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w:t>
            </w:r>
            <w:r w:rsidRPr="00645F82">
              <w:rPr>
                <w:rFonts w:ascii="Times New Roman" w:eastAsia="標楷體" w:hAnsi="Times New Roman"/>
                <w:sz w:val="16"/>
                <w:szCs w:val="16"/>
              </w:rPr>
              <w:t xml:space="preserve"> z, s </w:t>
            </w:r>
            <w:r w:rsidRPr="00645F82">
              <w:rPr>
                <w:rFonts w:ascii="Times New Roman" w:eastAsia="標楷體" w:hAnsi="Times New Roman"/>
                <w:sz w:val="16"/>
                <w:szCs w:val="16"/>
              </w:rPr>
              <w:t>的字音與字母拼讀單字。</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B. Fun Rap</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以節奏念唱的方式，讓學生聚焦於有聲子音</w:t>
            </w:r>
            <w:r w:rsidRPr="00645F82">
              <w:rPr>
                <w:rStyle w:val="a4"/>
                <w:rFonts w:ascii="Times New Roman" w:eastAsia="標楷體" w:hAnsi="Times New Roman"/>
                <w:noProof/>
                <w:sz w:val="16"/>
                <w:szCs w:val="16"/>
              </w:rPr>
              <w:t>[z]</w:t>
            </w:r>
            <w:r w:rsidRPr="00645F82">
              <w:rPr>
                <w:rStyle w:val="a4"/>
                <w:rFonts w:ascii="Times New Roman" w:eastAsia="標楷體" w:hAnsi="Times New Roman"/>
                <w:noProof/>
                <w:sz w:val="16"/>
                <w:szCs w:val="16"/>
              </w:rPr>
              <w:t>與</w:t>
            </w:r>
            <w:r w:rsidRPr="00645F82">
              <w:rPr>
                <w:rFonts w:ascii="Times New Roman" w:eastAsia="標楷體" w:hAnsi="Times New Roman"/>
                <w:sz w:val="16"/>
                <w:szCs w:val="16"/>
              </w:rPr>
              <w:t>無聲子音</w:t>
            </w:r>
            <w:r w:rsidRPr="00645F82">
              <w:rPr>
                <w:rStyle w:val="a4"/>
                <w:rFonts w:ascii="Times New Roman" w:eastAsia="標楷體" w:hAnsi="Times New Roman"/>
                <w:noProof/>
                <w:sz w:val="16"/>
                <w:szCs w:val="16"/>
              </w:rPr>
              <w:t>[s]</w:t>
            </w:r>
            <w:r w:rsidRPr="00645F82">
              <w:rPr>
                <w:rFonts w:ascii="Times New Roman" w:eastAsia="標楷體" w:hAnsi="Times New Roman"/>
                <w:sz w:val="16"/>
                <w:szCs w:val="16"/>
              </w:rPr>
              <w:t>的不同。。</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C. Listen and Circle</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，請學生依聽到的字音，圈選正確的答案。</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D. Read Aloud</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請學生對照</w:t>
            </w:r>
            <w:r w:rsidRPr="00645F82">
              <w:rPr>
                <w:rFonts w:ascii="Times New Roman" w:eastAsia="標楷體" w:hAnsi="Times New Roman"/>
                <w:sz w:val="16"/>
                <w:szCs w:val="16"/>
              </w:rPr>
              <w:t>Sound It Out</w:t>
            </w:r>
            <w:r w:rsidRPr="00645F82">
              <w:rPr>
                <w:rFonts w:ascii="Times New Roman" w:eastAsia="標楷體" w:hAnsi="Times New Roman"/>
                <w:sz w:val="16"/>
                <w:szCs w:val="16"/>
              </w:rPr>
              <w:t>的單字，說出韻文中認得的單字。</w:t>
            </w:r>
          </w:p>
          <w:p w:rsidR="00980B3F" w:rsidRPr="00645F82" w:rsidRDefault="00980B3F" w:rsidP="00A60EE5">
            <w:pPr>
              <w:pStyle w:val="af4"/>
              <w:snapToGrid w:val="0"/>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播放</w:t>
            </w:r>
            <w:r w:rsidRPr="00645F82">
              <w:rPr>
                <w:rFonts w:ascii="Times New Roman" w:eastAsia="標楷體" w:hAnsi="Times New Roman"/>
                <w:sz w:val="16"/>
                <w:szCs w:val="16"/>
              </w:rPr>
              <w:t>CD / Super E-Book</w:t>
            </w:r>
            <w:r w:rsidRPr="00645F82">
              <w:rPr>
                <w:rFonts w:ascii="Times New Roman" w:eastAsia="標楷體" w:hAnsi="Times New Roman"/>
                <w:sz w:val="16"/>
                <w:szCs w:val="16"/>
              </w:rPr>
              <w:t>，帶全班逐句認讀，再整段朗讀，直到流暢為止。</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16"/>
              <w:spacing w:line="200" w:lineRule="exact"/>
              <w:rPr>
                <w:rFonts w:ascii="Times New Roman" w:eastAsia="標楷體" w:hAnsi="Times New Roman" w:hint="default"/>
                <w:szCs w:val="16"/>
              </w:rPr>
            </w:pPr>
            <w:r w:rsidRPr="00645F82">
              <w:rPr>
                <w:rFonts w:ascii="Times New Roman" w:eastAsia="標楷體" w:hAnsi="Times New Roman" w:hint="default"/>
                <w:szCs w:val="16"/>
              </w:rPr>
              <w:t>進行活動「默契百分百」。</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0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z, s</w:t>
            </w:r>
            <w:r w:rsidRPr="00645F82">
              <w:rPr>
                <w:rFonts w:ascii="Times New Roman" w:eastAsia="標楷體" w:hAnsi="Times New Roman"/>
                <w:sz w:val="16"/>
                <w:szCs w:val="16"/>
              </w:rPr>
              <w:t>的發音、發音例字及字母拼讀韻文。</w:t>
            </w:r>
          </w:p>
          <w:p w:rsidR="00980B3F" w:rsidRPr="00645F82" w:rsidRDefault="00980B3F" w:rsidP="00A60EE5">
            <w:pPr>
              <w:pStyle w:val="af4"/>
              <w:spacing w:line="20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smartTag>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 xml:space="preserve"> (phonics)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第十七週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Lesson 4  Where Is Joe?</w:t>
            </w:r>
          </w:p>
        </w:tc>
        <w:tc>
          <w:tcPr>
            <w:tcW w:w="3828" w:type="dxa"/>
          </w:tcPr>
          <w:p w:rsidR="00980B3F" w:rsidRPr="00645F82" w:rsidRDefault="00980B3F" w:rsidP="00A60EE5">
            <w:pPr>
              <w:pStyle w:val="af4"/>
              <w:snapToGrid w:val="0"/>
              <w:spacing w:line="26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第七節</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【字母拼讀複習活動】約</w:t>
            </w:r>
            <w:r w:rsidRPr="00645F82">
              <w:rPr>
                <w:rFonts w:ascii="Times New Roman" w:eastAsia="標楷體" w:hAnsi="Times New Roman"/>
                <w:sz w:val="16"/>
                <w:szCs w:val="16"/>
              </w:rPr>
              <w:t xml:space="preserve"> 20</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帶學生複習</w:t>
            </w:r>
            <w:r w:rsidRPr="00645F82">
              <w:rPr>
                <w:rFonts w:ascii="Times New Roman" w:eastAsia="標楷體" w:hAnsi="Times New Roman"/>
                <w:sz w:val="16"/>
                <w:szCs w:val="16"/>
              </w:rPr>
              <w:t>Fun Rap</w:t>
            </w:r>
            <w:r w:rsidRPr="00645F82">
              <w:rPr>
                <w:rFonts w:ascii="Times New Roman" w:eastAsia="標楷體" w:hAnsi="Times New Roman"/>
                <w:sz w:val="16"/>
                <w:szCs w:val="16"/>
              </w:rPr>
              <w:t>的字母發音及發音例字，每次可用不同節奏帶念。</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請學生起立，說出任一個</w:t>
            </w:r>
            <w:r w:rsidRPr="00645F82">
              <w:rPr>
                <w:rStyle w:val="a4"/>
                <w:rFonts w:ascii="Times New Roman" w:eastAsia="標楷體" w:hAnsi="Times New Roman"/>
                <w:noProof/>
                <w:sz w:val="16"/>
                <w:szCs w:val="16"/>
              </w:rPr>
              <w:t>[z]</w:t>
            </w:r>
            <w:r w:rsidRPr="00645F82">
              <w:rPr>
                <w:rStyle w:val="a4"/>
                <w:rFonts w:ascii="Times New Roman" w:eastAsia="標楷體" w:hAnsi="Times New Roman"/>
                <w:noProof/>
                <w:sz w:val="16"/>
                <w:szCs w:val="16"/>
              </w:rPr>
              <w:t>或</w:t>
            </w:r>
            <w:r w:rsidRPr="00645F82">
              <w:rPr>
                <w:rStyle w:val="a4"/>
                <w:rFonts w:ascii="Times New Roman" w:eastAsia="標楷體" w:hAnsi="Times New Roman"/>
                <w:noProof/>
                <w:sz w:val="16"/>
                <w:szCs w:val="16"/>
              </w:rPr>
              <w:t>[s]</w:t>
            </w:r>
            <w:r w:rsidRPr="00645F82">
              <w:rPr>
                <w:rStyle w:val="a4"/>
                <w:rFonts w:ascii="Times New Roman" w:eastAsia="標楷體" w:hAnsi="Times New Roman"/>
                <w:noProof/>
                <w:sz w:val="16"/>
                <w:szCs w:val="16"/>
              </w:rPr>
              <w:t>的發音例字並拼出，正確者即可坐下，活動進行直到全班坐下。</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【英文用法教學】約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A. Read Aloud</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認識與應用疑問詞</w:t>
            </w:r>
            <w:r w:rsidRPr="00645F82">
              <w:rPr>
                <w:rFonts w:ascii="Times New Roman" w:eastAsia="標楷體" w:hAnsi="Times New Roman"/>
                <w:sz w:val="16"/>
                <w:szCs w:val="16"/>
              </w:rPr>
              <w:t>who, what, where</w:t>
            </w:r>
            <w:r w:rsidRPr="00645F82">
              <w:rPr>
                <w:rFonts w:ascii="Times New Roman" w:eastAsia="標楷體" w:hAnsi="Times New Roman"/>
                <w:sz w:val="16"/>
                <w:szCs w:val="16"/>
              </w:rPr>
              <w:t>。</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B. Read and Circle</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透過題目，練習疑問詞</w:t>
            </w:r>
            <w:r w:rsidRPr="00645F82">
              <w:rPr>
                <w:rFonts w:ascii="Times New Roman" w:eastAsia="標楷體" w:hAnsi="Times New Roman"/>
                <w:sz w:val="16"/>
                <w:szCs w:val="16"/>
              </w:rPr>
              <w:t>who, what , where</w:t>
            </w:r>
            <w:r w:rsidRPr="00645F82">
              <w:rPr>
                <w:rFonts w:ascii="Times New Roman" w:eastAsia="標楷體" w:hAnsi="Times New Roman"/>
                <w:sz w:val="16"/>
                <w:szCs w:val="16"/>
              </w:rPr>
              <w:t>的用法。</w:t>
            </w:r>
          </w:p>
          <w:p w:rsidR="00980B3F" w:rsidRPr="00645F82" w:rsidRDefault="00980B3F" w:rsidP="00A60EE5">
            <w:pPr>
              <w:pStyle w:val="af4"/>
              <w:snapToGrid w:val="0"/>
              <w:spacing w:line="26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第八節</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【國際文化延伸教學】約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af4"/>
              <w:snapToGrid w:val="0"/>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認識各國不同的房屋樣式。</w:t>
            </w:r>
          </w:p>
          <w:p w:rsidR="00980B3F" w:rsidRPr="00645F82" w:rsidRDefault="00980B3F" w:rsidP="00A60EE5">
            <w:pPr>
              <w:pStyle w:val="af4"/>
              <w:spacing w:line="26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16"/>
              <w:spacing w:line="260" w:lineRule="exact"/>
              <w:rPr>
                <w:rFonts w:ascii="Times New Roman" w:eastAsia="標楷體" w:hAnsi="Times New Roman" w:hint="default"/>
                <w:szCs w:val="16"/>
              </w:rPr>
            </w:pPr>
            <w:r w:rsidRPr="00645F82">
              <w:rPr>
                <w:rFonts w:ascii="Times New Roman" w:eastAsia="標楷體" w:hAnsi="Times New Roman" w:hint="default"/>
                <w:szCs w:val="16"/>
              </w:rPr>
              <w:t>請學生回家聽</w:t>
            </w:r>
            <w:r w:rsidRPr="00645F82">
              <w:rPr>
                <w:rFonts w:ascii="Times New Roman" w:eastAsia="標楷體" w:hAnsi="Times New Roman" w:hint="default"/>
                <w:szCs w:val="16"/>
              </w:rPr>
              <w:t xml:space="preserve"> CD / </w:t>
            </w:r>
            <w:r w:rsidRPr="00645F82">
              <w:rPr>
                <w:rFonts w:ascii="Times New Roman" w:eastAsia="標楷體" w:hAnsi="Times New Roman" w:hint="default"/>
                <w:szCs w:val="16"/>
              </w:rPr>
              <w:t>學生版</w:t>
            </w:r>
            <w:r w:rsidRPr="00645F82">
              <w:rPr>
                <w:rFonts w:ascii="Times New Roman" w:eastAsia="標楷體" w:hAnsi="Times New Roman" w:hint="default"/>
                <w:szCs w:val="16"/>
              </w:rPr>
              <w:t xml:space="preserve">Super </w:t>
            </w:r>
            <w:r w:rsidRPr="00645F82">
              <w:rPr>
                <w:rFonts w:ascii="Times New Roman" w:eastAsia="標楷體" w:hAnsi="Times New Roman" w:hint="default"/>
                <w:szCs w:val="16"/>
              </w:rPr>
              <w:t>電子書，複習本課內容，並預習</w:t>
            </w:r>
            <w:r w:rsidRPr="00645F82">
              <w:rPr>
                <w:rFonts w:ascii="Times New Roman" w:eastAsia="標楷體" w:hAnsi="Times New Roman" w:hint="default"/>
                <w:szCs w:val="16"/>
              </w:rPr>
              <w:t xml:space="preserve"> Review 2</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 </w:t>
            </w:r>
          </w:p>
          <w:p w:rsidR="00980B3F" w:rsidRPr="00645F82" w:rsidRDefault="00980B3F" w:rsidP="00A60EE5">
            <w:pPr>
              <w:pStyle w:val="16"/>
              <w:spacing w:line="260" w:lineRule="exact"/>
              <w:rPr>
                <w:rFonts w:ascii="Times New Roman" w:eastAsia="標楷體" w:hAnsi="Times New Roman" w:hint="default"/>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1"/>
              </w:smartTagPr>
              <w:r w:rsidRPr="00645F82">
                <w:rPr>
                  <w:rFonts w:ascii="Times New Roman" w:eastAsia="標楷體" w:hAnsi="Times New Roman"/>
                  <w:sz w:val="16"/>
                  <w:szCs w:val="16"/>
                </w:rPr>
                <w:t>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能聽辨英語的子音與母音。</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2"/>
              </w:smartTagPr>
              <w:r w:rsidRPr="00645F82">
                <w:rPr>
                  <w:rFonts w:ascii="Times New Roman" w:eastAsia="標楷體" w:hAnsi="Times New Roman"/>
                  <w:sz w:val="16"/>
                  <w:szCs w:val="16"/>
                </w:rPr>
                <w:t>2-1-2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能念出英語的語音。</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snapToGrid w:val="0"/>
              <w:spacing w:line="26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eastAsia="標楷體"/>
                  <w:sz w:val="16"/>
                  <w:szCs w:val="16"/>
                </w:rPr>
                <w:t>3-1-5</w:t>
              </w:r>
            </w:smartTag>
            <w:r w:rsidRPr="00645F82">
              <w:rPr>
                <w:rFonts w:eastAsia="標楷體"/>
                <w:sz w:val="16"/>
                <w:szCs w:val="16"/>
              </w:rPr>
              <w:t xml:space="preserve"> </w:t>
            </w:r>
            <w:r w:rsidRPr="00645F82">
              <w:rPr>
                <w:rFonts w:eastAsia="標楷體"/>
                <w:sz w:val="16"/>
                <w:szCs w:val="16"/>
              </w:rPr>
              <w:t>能看懂簡單的句子。</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 xml:space="preserve"> (phonics)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7"/>
              </w:smartTagPr>
              <w:r w:rsidRPr="00645F82">
                <w:rPr>
                  <w:rFonts w:ascii="Times New Roman" w:eastAsia="標楷體" w:hAnsi="Times New Roman"/>
                  <w:sz w:val="16"/>
                  <w:szCs w:val="16"/>
                </w:rPr>
                <w:t>7-1-3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能瞭解基本的國際社會禮儀規範。</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645F82">
                <w:rPr>
                  <w:rFonts w:ascii="Times New Roman" w:eastAsia="標楷體" w:hAnsi="Times New Roman"/>
                  <w:sz w:val="16"/>
                  <w:szCs w:val="16"/>
                </w:rPr>
                <w:t>7-1-4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能認識外國風土民情。</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第十八週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Review 2</w:t>
            </w:r>
          </w:p>
        </w:tc>
        <w:tc>
          <w:tcPr>
            <w:tcW w:w="3828" w:type="dxa"/>
          </w:tcPr>
          <w:p w:rsidR="00980B3F" w:rsidRPr="00645F82" w:rsidRDefault="00980B3F" w:rsidP="00A60EE5">
            <w:pPr>
              <w:pStyle w:val="af4"/>
              <w:snapToGrid w:val="0"/>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【複習活動】約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教師帶學生複習</w:t>
            </w:r>
            <w:r w:rsidRPr="00645F82">
              <w:rPr>
                <w:rFonts w:ascii="Times New Roman" w:eastAsia="標楷體" w:hAnsi="Times New Roman"/>
                <w:sz w:val="16"/>
                <w:szCs w:val="16"/>
              </w:rPr>
              <w:t xml:space="preserve"> Lessons 3</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的故事對話。</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【單字複習活動】約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Number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教師利用單字圖卡複習</w:t>
            </w:r>
            <w:r w:rsidRPr="00645F82">
              <w:rPr>
                <w:rFonts w:ascii="Times New Roman" w:eastAsia="標楷體" w:hAnsi="Times New Roman" w:hint="default"/>
                <w:szCs w:val="16"/>
              </w:rPr>
              <w:t xml:space="preserve">Lessons 3 </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的單字。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，請學生依聽到的內容，依序填上正確的號碼。</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Lessons 3 </w:t>
            </w:r>
            <w:r w:rsidRPr="00645F82">
              <w:rPr>
                <w:rFonts w:ascii="Times New Roman" w:eastAsia="標楷體" w:hAnsi="Times New Roman"/>
                <w:sz w:val="16"/>
                <w:szCs w:val="16"/>
              </w:rPr>
              <w:t>～</w:t>
            </w:r>
            <w:r w:rsidRPr="00645F82">
              <w:rPr>
                <w:rFonts w:ascii="Times New Roman" w:eastAsia="標楷體" w:hAnsi="Times New Roman"/>
                <w:sz w:val="16"/>
                <w:szCs w:val="16"/>
              </w:rPr>
              <w:t>4</w:t>
            </w:r>
            <w:r w:rsidRPr="00645F82">
              <w:rPr>
                <w:rFonts w:ascii="Times New Roman" w:eastAsia="標楷體" w:hAnsi="Times New Roman"/>
                <w:sz w:val="16"/>
                <w:szCs w:val="16"/>
              </w:rPr>
              <w:t>單字。</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8"/>
              <w:spacing w:afterLines="0" w:after="0" w:line="240" w:lineRule="exact"/>
              <w:ind w:left="57" w:right="57"/>
              <w:rPr>
                <w:rFonts w:ascii="Times New Roman" w:eastAsia="標楷體"/>
                <w:sz w:val="16"/>
                <w:szCs w:val="16"/>
              </w:rPr>
            </w:pPr>
            <w:r w:rsidRPr="00645F82">
              <w:rPr>
                <w:rFonts w:ascii="Times New Roman" w:eastAsia="標楷體"/>
                <w:sz w:val="16"/>
                <w:szCs w:val="16"/>
              </w:rPr>
              <w:t>【暖身活動】約</w:t>
            </w:r>
            <w:r w:rsidRPr="00645F82">
              <w:rPr>
                <w:rFonts w:ascii="Times New Roman" w:eastAsia="標楷體"/>
                <w:sz w:val="16"/>
                <w:szCs w:val="16"/>
              </w:rPr>
              <w:t xml:space="preserve"> 5 </w:t>
            </w:r>
            <w:r w:rsidRPr="00645F82">
              <w:rPr>
                <w:rFonts w:ascii="Times New Roman" w:eastAsia="標楷體"/>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【句型複習活動】約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教師秀出</w:t>
            </w:r>
            <w:r w:rsidRPr="00645F82">
              <w:rPr>
                <w:rFonts w:ascii="Times New Roman" w:eastAsia="標楷體" w:hAnsi="Times New Roman" w:hint="default"/>
                <w:szCs w:val="16"/>
              </w:rPr>
              <w:t xml:space="preserve"> Lessons 3</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單字圖卡，請學生正確念出每個單字。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在黑板寫上</w:t>
            </w:r>
            <w:r w:rsidRPr="00645F82">
              <w:rPr>
                <w:rFonts w:ascii="Times New Roman" w:eastAsia="標楷體" w:hAnsi="Times New Roman" w:hint="default"/>
                <w:szCs w:val="16"/>
              </w:rPr>
              <w:t xml:space="preserve"> Lessons 3</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的句型，帶領學生將單字帶入句中練習。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B. Find, Circle, and Say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w:t>
            </w:r>
            <w:r w:rsidRPr="00645F82">
              <w:rPr>
                <w:rFonts w:ascii="Times New Roman" w:eastAsia="標楷體" w:hAnsi="Times New Roman" w:hint="default"/>
                <w:szCs w:val="16"/>
              </w:rPr>
              <w:t xml:space="preserve">Lessons 3 </w:t>
            </w:r>
            <w:r w:rsidRPr="00645F82">
              <w:rPr>
                <w:rFonts w:ascii="Times New Roman" w:eastAsia="標楷體" w:hAnsi="Times New Roman" w:hint="default"/>
                <w:szCs w:val="16"/>
              </w:rPr>
              <w:t>～</w:t>
            </w:r>
            <w:r w:rsidRPr="00645F82">
              <w:rPr>
                <w:rFonts w:ascii="Times New Roman" w:eastAsia="標楷體" w:hAnsi="Times New Roman" w:hint="default"/>
                <w:szCs w:val="16"/>
              </w:rPr>
              <w:t>4</w:t>
            </w:r>
            <w:r w:rsidRPr="00645F82">
              <w:rPr>
                <w:rFonts w:ascii="Times New Roman" w:eastAsia="標楷體" w:hAnsi="Times New Roman" w:hint="default"/>
                <w:szCs w:val="16"/>
              </w:rPr>
              <w:t>句型。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進行活動「眼明手快」。</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8"/>
              <w:spacing w:afterLines="0" w:after="0" w:line="240" w:lineRule="exact"/>
              <w:ind w:left="57" w:right="57"/>
              <w:rPr>
                <w:rFonts w:ascii="Times New Roman" w:eastAsia="標楷體"/>
                <w:sz w:val="16"/>
                <w:szCs w:val="16"/>
              </w:rPr>
            </w:pPr>
            <w:r w:rsidRPr="00645F82">
              <w:rPr>
                <w:rFonts w:ascii="Times New Roman" w:eastAsia="標楷體"/>
                <w:sz w:val="16"/>
                <w:szCs w:val="16"/>
              </w:rPr>
              <w:t>請學生回家聽</w:t>
            </w:r>
            <w:r w:rsidRPr="00645F82">
              <w:rPr>
                <w:rFonts w:ascii="Times New Roman" w:eastAsia="標楷體"/>
                <w:sz w:val="16"/>
                <w:szCs w:val="16"/>
              </w:rPr>
              <w:t xml:space="preserve"> CD / Super E-Book</w:t>
            </w:r>
            <w:r w:rsidRPr="00645F82">
              <w:rPr>
                <w:rFonts w:ascii="Times New Roman" w:eastAsia="標楷體"/>
                <w:sz w:val="16"/>
                <w:szCs w:val="16"/>
              </w:rPr>
              <w:t>，複習</w:t>
            </w:r>
            <w:r w:rsidRPr="00645F82">
              <w:rPr>
                <w:rFonts w:ascii="Times New Roman" w:eastAsia="標楷體"/>
                <w:sz w:val="16"/>
                <w:szCs w:val="16"/>
              </w:rPr>
              <w:t xml:space="preserve"> Lessons 3</w:t>
            </w:r>
            <w:r w:rsidRPr="00645F82">
              <w:rPr>
                <w:rFonts w:ascii="Times New Roman" w:eastAsia="標楷體"/>
                <w:sz w:val="16"/>
                <w:szCs w:val="16"/>
              </w:rPr>
              <w:t>～</w:t>
            </w:r>
            <w:r w:rsidRPr="00645F82">
              <w:rPr>
                <w:rFonts w:ascii="Times New Roman" w:eastAsia="標楷體"/>
                <w:sz w:val="16"/>
                <w:szCs w:val="16"/>
              </w:rPr>
              <w:t xml:space="preserve">4 </w:t>
            </w:r>
            <w:r w:rsidRPr="00645F82">
              <w:rPr>
                <w:rFonts w:ascii="Times New Roman" w:eastAsia="標楷體"/>
                <w:sz w:val="16"/>
                <w:szCs w:val="16"/>
              </w:rPr>
              <w:t>的句型。</w:t>
            </w:r>
          </w:p>
          <w:p w:rsidR="00980B3F" w:rsidRPr="00645F82" w:rsidRDefault="00980B3F" w:rsidP="00A60EE5">
            <w:pPr>
              <w:pStyle w:val="af8"/>
              <w:spacing w:afterLines="0" w:after="0" w:line="240" w:lineRule="exact"/>
              <w:ind w:left="57" w:right="57"/>
              <w:rPr>
                <w:rFonts w:ascii="Times New Roman" w:eastAsia="標楷體"/>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1"/>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1"/>
              </w:smartTagPr>
              <w:r w:rsidRPr="00645F82">
                <w:rPr>
                  <w:rFonts w:ascii="Times New Roman" w:eastAsia="標楷體" w:hAnsi="Times New Roman"/>
                  <w:sz w:val="16"/>
                  <w:szCs w:val="16"/>
                </w:rPr>
                <w:t>1-1-6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能聽辨句子的節奏。</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6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【生涯發展教育】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645F82">
                <w:rPr>
                  <w:rFonts w:eastAsia="標楷體"/>
                  <w:sz w:val="16"/>
                  <w:szCs w:val="16"/>
                </w:rPr>
                <w:t>2-2-1</w:t>
              </w:r>
            </w:smartTag>
            <w:r w:rsidRPr="00645F82">
              <w:rPr>
                <w:rFonts w:eastAsia="標楷體"/>
                <w:sz w:val="16"/>
                <w:szCs w:val="16"/>
              </w:rPr>
              <w:t>培養良好的人際互動能力。</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第十九週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981" w:type="dxa"/>
            <w:vAlign w:val="center"/>
          </w:tcPr>
          <w:p w:rsidR="00980B3F" w:rsidRPr="00645F82" w:rsidRDefault="00980B3F" w:rsidP="00A60EE5">
            <w:pPr>
              <w:ind w:left="57" w:right="-57"/>
              <w:jc w:val="center"/>
              <w:rPr>
                <w:rFonts w:eastAsia="標楷體"/>
                <w:sz w:val="16"/>
                <w:szCs w:val="16"/>
              </w:rPr>
            </w:pPr>
            <w:r w:rsidRPr="00645F82">
              <w:rPr>
                <w:rFonts w:eastAsia="標楷體"/>
                <w:sz w:val="16"/>
                <w:szCs w:val="16"/>
              </w:rPr>
              <w:t>Review 2</w:t>
            </w:r>
          </w:p>
        </w:tc>
        <w:tc>
          <w:tcPr>
            <w:tcW w:w="3828" w:type="dxa"/>
          </w:tcPr>
          <w:p w:rsidR="00980B3F" w:rsidRPr="00645F82" w:rsidRDefault="00980B3F" w:rsidP="00A60EE5">
            <w:pPr>
              <w:pStyle w:val="af4"/>
              <w:snapToGrid w:val="0"/>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【生活用語複習活動】約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，複習</w:t>
            </w:r>
            <w:r w:rsidRPr="00645F82">
              <w:rPr>
                <w:rFonts w:ascii="Times New Roman" w:eastAsia="標楷體" w:hAnsi="Times New Roman"/>
                <w:sz w:val="16"/>
                <w:szCs w:val="16"/>
              </w:rPr>
              <w:t xml:space="preserve"> Lessons 3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的生活用語。</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將學生分成</w:t>
            </w:r>
            <w:smartTag w:uri="urn:schemas-microsoft-com:office:smarttags" w:element="chmetcnv">
              <w:smartTagPr>
                <w:attr w:name="TCSC" w:val="2"/>
                <w:attr w:name="NumberType" w:val="4"/>
                <w:attr w:name="Negative" w:val="False"/>
                <w:attr w:name="HasSpace" w:val="False"/>
                <w:attr w:name="SourceValue" w:val="2"/>
                <w:attr w:name="UnitName" w:val="兩"/>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【歌謠韻文複習活動】約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，帶全班跟念練習。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將全班分組練習念唱。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請自願的組別或學生上臺表演。</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Lessons 3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的生活用語與歌謠韻文。</w:t>
            </w:r>
          </w:p>
          <w:p w:rsidR="00980B3F" w:rsidRPr="00645F82" w:rsidRDefault="00980B3F" w:rsidP="00A60EE5">
            <w:pPr>
              <w:pStyle w:val="af4"/>
              <w:snapToGrid w:val="0"/>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【字母拼讀複習活動】約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C. Listen, Circle, and Copy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教師利用</w:t>
            </w:r>
            <w:r w:rsidRPr="00645F82">
              <w:rPr>
                <w:rFonts w:ascii="Times New Roman" w:eastAsia="標楷體" w:hAnsi="Times New Roman" w:hint="default"/>
                <w:szCs w:val="16"/>
              </w:rPr>
              <w:t>Super E-Book</w:t>
            </w:r>
            <w:r w:rsidRPr="00645F82">
              <w:rPr>
                <w:rFonts w:ascii="Times New Roman" w:eastAsia="標楷體" w:hAnsi="Times New Roman" w:hint="default"/>
                <w:szCs w:val="16"/>
              </w:rPr>
              <w:t>複習</w:t>
            </w:r>
            <w:r w:rsidRPr="00645F82">
              <w:rPr>
                <w:rFonts w:ascii="Times New Roman" w:eastAsia="標楷體" w:hAnsi="Times New Roman" w:hint="default"/>
                <w:szCs w:val="16"/>
              </w:rPr>
              <w:t xml:space="preserve">Lessons 3 </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的字母拼讀發音規則。</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請學生翻開課本第</w:t>
            </w:r>
            <w:r w:rsidRPr="00645F82">
              <w:rPr>
                <w:rFonts w:ascii="Times New Roman" w:eastAsia="標楷體" w:hAnsi="Times New Roman" w:hint="default"/>
                <w:szCs w:val="16"/>
              </w:rPr>
              <w:t>71</w:t>
            </w:r>
            <w:r w:rsidRPr="00645F82">
              <w:rPr>
                <w:rFonts w:ascii="Times New Roman" w:eastAsia="標楷體" w:hAnsi="Times New Roman" w:hint="default"/>
                <w:szCs w:val="16"/>
              </w:rPr>
              <w:t>頁，播放</w:t>
            </w:r>
            <w:r w:rsidRPr="00645F82">
              <w:rPr>
                <w:rFonts w:ascii="Times New Roman" w:eastAsia="標楷體" w:hAnsi="Times New Roman" w:hint="default"/>
                <w:szCs w:val="16"/>
              </w:rPr>
              <w:t>CD</w:t>
            </w:r>
            <w:r w:rsidRPr="00645F82">
              <w:rPr>
                <w:rFonts w:ascii="Times New Roman" w:eastAsia="標楷體" w:hAnsi="Times New Roman" w:hint="default"/>
                <w:szCs w:val="16"/>
              </w:rPr>
              <w:t>（</w:t>
            </w:r>
            <w:r w:rsidRPr="00645F82">
              <w:rPr>
                <w:rFonts w:ascii="Times New Roman" w:eastAsia="標楷體" w:hAnsi="Times New Roman" w:hint="default"/>
                <w:szCs w:val="16"/>
              </w:rPr>
              <w:t>C</w:t>
            </w:r>
            <w:r w:rsidRPr="00645F82">
              <w:rPr>
                <w:rFonts w:ascii="Times New Roman" w:eastAsia="標楷體" w:hAnsi="Times New Roman" w:hint="default"/>
                <w:szCs w:val="16"/>
              </w:rPr>
              <w:t>大題），請學生圈選並填寫正確的字母。</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3. </w:t>
            </w:r>
            <w:r w:rsidRPr="00645F82">
              <w:rPr>
                <w:rFonts w:ascii="Times New Roman" w:eastAsia="標楷體" w:hAnsi="Times New Roman" w:hint="default"/>
                <w:szCs w:val="16"/>
              </w:rPr>
              <w:t>播放</w:t>
            </w:r>
            <w:r w:rsidRPr="00645F82">
              <w:rPr>
                <w:rFonts w:ascii="Times New Roman" w:eastAsia="標楷體" w:hAnsi="Times New Roman" w:hint="default"/>
                <w:szCs w:val="16"/>
              </w:rPr>
              <w:t>CD</w:t>
            </w:r>
            <w:r w:rsidRPr="00645F82">
              <w:rPr>
                <w:rFonts w:ascii="Times New Roman" w:eastAsia="標楷體" w:hAnsi="Times New Roman" w:hint="default"/>
                <w:szCs w:val="16"/>
              </w:rPr>
              <w:t>（</w:t>
            </w:r>
            <w:r w:rsidRPr="00645F82">
              <w:rPr>
                <w:rFonts w:ascii="Times New Roman" w:eastAsia="標楷體" w:hAnsi="Times New Roman" w:hint="default"/>
                <w:szCs w:val="16"/>
              </w:rPr>
              <w:t>D</w:t>
            </w:r>
            <w:r w:rsidRPr="00645F82">
              <w:rPr>
                <w:rFonts w:ascii="Times New Roman" w:eastAsia="標楷體" w:hAnsi="Times New Roman" w:hint="default"/>
                <w:szCs w:val="16"/>
              </w:rPr>
              <w:t>大題），請學生依據聽到的內容，依序填上正確的號碼。</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全班一起核對答案。</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3 </w:t>
            </w:r>
            <w:r w:rsidRPr="00645F82">
              <w:rPr>
                <w:rFonts w:ascii="Times New Roman" w:eastAsia="標楷體" w:hAnsi="Times New Roman"/>
                <w:sz w:val="16"/>
                <w:szCs w:val="16"/>
              </w:rPr>
              <w:t>～</w:t>
            </w:r>
            <w:r w:rsidRPr="00645F82">
              <w:rPr>
                <w:rFonts w:ascii="Times New Roman" w:eastAsia="標楷體" w:hAnsi="Times New Roman"/>
                <w:sz w:val="16"/>
                <w:szCs w:val="16"/>
              </w:rPr>
              <w:t>4</w:t>
            </w:r>
            <w:r w:rsidRPr="00645F82">
              <w:rPr>
                <w:rFonts w:ascii="Times New Roman" w:eastAsia="標楷體" w:hAnsi="Times New Roman"/>
                <w:sz w:val="16"/>
                <w:szCs w:val="16"/>
              </w:rPr>
              <w:t>字母拼讀發音規則。</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1"/>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1"/>
              </w:smartTagPr>
              <w:r w:rsidRPr="00645F82">
                <w:rPr>
                  <w:rFonts w:ascii="Times New Roman" w:eastAsia="標楷體" w:hAnsi="Times New Roman"/>
                  <w:sz w:val="16"/>
                  <w:szCs w:val="16"/>
                </w:rPr>
                <w:t>1-1-6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能聽辨句子的節奏。</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2"/>
                <w:attr w:name="Year" w:val="2003"/>
              </w:smartTagPr>
              <w:r w:rsidRPr="00645F82">
                <w:rPr>
                  <w:rFonts w:eastAsia="標楷體"/>
                  <w:sz w:val="16"/>
                  <w:szCs w:val="16"/>
                </w:rPr>
                <w:t>3-2-4</w:t>
              </w:r>
            </w:smartTag>
            <w:r w:rsidRPr="00645F82">
              <w:rPr>
                <w:rFonts w:eastAsia="標楷體"/>
                <w:sz w:val="16"/>
                <w:szCs w:val="16"/>
              </w:rPr>
              <w:t xml:space="preserve"> </w:t>
            </w:r>
            <w:r w:rsidRPr="00645F82">
              <w:rPr>
                <w:rFonts w:eastAsia="標楷體"/>
                <w:sz w:val="16"/>
                <w:szCs w:val="16"/>
              </w:rPr>
              <w:t>表現合宜的生活禮儀。</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【生涯發展教育】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645F82">
                <w:rPr>
                  <w:rFonts w:eastAsia="標楷體"/>
                  <w:sz w:val="16"/>
                  <w:szCs w:val="16"/>
                </w:rPr>
                <w:t>2-2-1</w:t>
              </w:r>
            </w:smartTag>
            <w:r w:rsidRPr="00645F82">
              <w:rPr>
                <w:rFonts w:eastAsia="標楷體"/>
                <w:sz w:val="16"/>
                <w:szCs w:val="16"/>
              </w:rPr>
              <w:t>培養良好的人際互動能力。</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 xml:space="preserve"> </w:t>
            </w:r>
            <w:r w:rsidRPr="00645F82">
              <w:rPr>
                <w:rFonts w:eastAsia="標楷體"/>
                <w:sz w:val="16"/>
                <w:szCs w:val="16"/>
              </w:rPr>
              <w:t>欣賞、包容個別差異並尊重自己與他人的權利。</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第廿週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981"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Final Review</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，複習</w:t>
            </w:r>
            <w:r w:rsidRPr="00645F82">
              <w:rPr>
                <w:rFonts w:ascii="Times New Roman" w:eastAsia="標楷體" w:hAnsi="Times New Roman" w:hint="default"/>
                <w:szCs w:val="16"/>
              </w:rPr>
              <w:t xml:space="preserve"> Lessons 1</w:t>
            </w:r>
            <w:r w:rsidRPr="00645F82">
              <w:rPr>
                <w:rFonts w:ascii="Times New Roman" w:eastAsia="標楷體" w:hAnsi="Times New Roman" w:hint="default"/>
                <w:szCs w:val="16"/>
              </w:rPr>
              <w:t>～</w:t>
            </w:r>
            <w:r w:rsidRPr="00645F82">
              <w:rPr>
                <w:rFonts w:ascii="Times New Roman" w:eastAsia="標楷體" w:hAnsi="Times New Roman" w:hint="default"/>
                <w:szCs w:val="16"/>
              </w:rPr>
              <w:t>4</w:t>
            </w:r>
            <w:r w:rsidRPr="00645F82">
              <w:rPr>
                <w:rFonts w:ascii="Times New Roman" w:eastAsia="標楷體" w:hAnsi="Times New Roman" w:hint="default"/>
                <w:szCs w:val="16"/>
              </w:rPr>
              <w:t>單字與句型。</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8"/>
              <w:spacing w:afterLines="0" w:after="0" w:line="240" w:lineRule="exact"/>
              <w:ind w:left="57" w:right="57"/>
              <w:rPr>
                <w:rFonts w:ascii="Times New Roman" w:eastAsia="標楷體"/>
                <w:sz w:val="16"/>
                <w:szCs w:val="16"/>
              </w:rPr>
            </w:pPr>
            <w:r w:rsidRPr="00645F82">
              <w:rPr>
                <w:rFonts w:ascii="Times New Roman" w:eastAsia="標楷體"/>
                <w:sz w:val="16"/>
                <w:szCs w:val="16"/>
              </w:rPr>
              <w:t>請學生回家聽</w:t>
            </w:r>
            <w:r w:rsidRPr="00645F82">
              <w:rPr>
                <w:rFonts w:ascii="Times New Roman" w:eastAsia="標楷體"/>
                <w:sz w:val="16"/>
                <w:szCs w:val="16"/>
              </w:rPr>
              <w:t xml:space="preserve"> CD / Super E-Book</w:t>
            </w:r>
            <w:r w:rsidRPr="00645F82">
              <w:rPr>
                <w:rFonts w:ascii="Times New Roman" w:eastAsia="標楷體"/>
                <w:sz w:val="16"/>
                <w:szCs w:val="16"/>
              </w:rPr>
              <w:t>，複習本課故事。</w:t>
            </w:r>
          </w:p>
          <w:p w:rsidR="00980B3F" w:rsidRPr="00645F82" w:rsidRDefault="00980B3F" w:rsidP="00A60EE5">
            <w:pPr>
              <w:pStyle w:val="af8"/>
              <w:spacing w:afterLines="0" w:after="0" w:line="240" w:lineRule="exact"/>
              <w:ind w:left="57" w:right="57"/>
              <w:rPr>
                <w:rFonts w:ascii="Times New Roman" w:eastAsia="標楷體"/>
                <w:sz w:val="16"/>
                <w:szCs w:val="16"/>
                <w:shd w:val="pct15" w:color="auto" w:fill="FFFFFF"/>
              </w:rPr>
            </w:pPr>
            <w:r w:rsidRPr="00645F82">
              <w:rPr>
                <w:rFonts w:ascii="Times New Roman" w:eastAsia="標楷體"/>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，複習本課故事。</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帶學生進行分工朗讀或分組朗讀練習。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，複習</w:t>
            </w:r>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本課故事。</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1"/>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能以正確的語調說出簡易句型的句子。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2"/>
              </w:smartTagPr>
              <w:r w:rsidRPr="00645F82">
                <w:rPr>
                  <w:rFonts w:ascii="Times New Roman" w:eastAsia="標楷體" w:hAnsi="Times New Roman"/>
                  <w:sz w:val="16"/>
                  <w:szCs w:val="16"/>
                </w:rPr>
                <w:t>2-1-6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能以簡易的英語介紹自己。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2"/>
              </w:smartTagPr>
              <w:r w:rsidRPr="00645F82">
                <w:rPr>
                  <w:rFonts w:ascii="Times New Roman" w:eastAsia="標楷體" w:hAnsi="Times New Roman"/>
                  <w:sz w:val="16"/>
                  <w:szCs w:val="16"/>
                </w:rPr>
                <w:t>2-1-7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能以簡易的英語介紹家人和朋友。</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能辨識課堂中習得的詞彙。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3"/>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4"/>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4"/>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4"/>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在聽讀時，能辨識書本中相對應的書寫文字。</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 xml:space="preserve"> (phonics)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樂於回答教師或同學所提的問題。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對於教師的說明與演示，能集中注意力。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r w:rsidR="00980B3F" w:rsidRPr="00645F82" w:rsidTr="00A60EE5">
        <w:trPr>
          <w:cantSplit/>
          <w:trHeight w:val="20"/>
        </w:trPr>
        <w:tc>
          <w:tcPr>
            <w:tcW w:w="828" w:type="dxa"/>
            <w:vAlign w:val="center"/>
          </w:tcPr>
          <w:p w:rsidR="00980B3F" w:rsidRPr="00645F82" w:rsidRDefault="00980B3F" w:rsidP="00A60EE5">
            <w:pPr>
              <w:jc w:val="center"/>
              <w:rPr>
                <w:rFonts w:eastAsia="標楷體"/>
                <w:sz w:val="16"/>
                <w:szCs w:val="16"/>
              </w:rPr>
            </w:pPr>
            <w:r w:rsidRPr="00645F82">
              <w:rPr>
                <w:rFonts w:eastAsia="標楷體"/>
                <w:sz w:val="16"/>
                <w:szCs w:val="16"/>
              </w:rPr>
              <w:lastRenderedPageBreak/>
              <w:t>第廿一週</w:t>
            </w:r>
          </w:p>
          <w:p w:rsidR="00980B3F" w:rsidRPr="00645F82" w:rsidRDefault="00980B3F" w:rsidP="00A60EE5">
            <w:pPr>
              <w:jc w:val="center"/>
              <w:rPr>
                <w:rFonts w:eastAsia="標楷體"/>
                <w:sz w:val="16"/>
                <w:szCs w:val="16"/>
              </w:rPr>
            </w:pPr>
          </w:p>
        </w:tc>
        <w:tc>
          <w:tcPr>
            <w:tcW w:w="981"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Final Review</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8"/>
              <w:spacing w:afterLines="0" w:after="0" w:line="240" w:lineRule="exact"/>
              <w:ind w:left="57" w:right="57"/>
              <w:rPr>
                <w:rFonts w:ascii="Times New Roman" w:eastAsia="標楷體"/>
                <w:sz w:val="16"/>
                <w:szCs w:val="16"/>
              </w:rPr>
            </w:pPr>
            <w:r w:rsidRPr="00645F82">
              <w:rPr>
                <w:rFonts w:ascii="Times New Roman" w:eastAsia="標楷體"/>
                <w:sz w:val="16"/>
                <w:szCs w:val="16"/>
              </w:rPr>
              <w:t>【暖身活動】約</w:t>
            </w:r>
            <w:r w:rsidRPr="00645F82">
              <w:rPr>
                <w:rFonts w:ascii="Times New Roman" w:eastAsia="標楷體"/>
                <w:sz w:val="16"/>
                <w:szCs w:val="16"/>
              </w:rPr>
              <w:t xml:space="preserve"> 10 </w:t>
            </w:r>
            <w:r w:rsidRPr="00645F82">
              <w:rPr>
                <w:rFonts w:ascii="Times New Roman" w:eastAsia="標楷體"/>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，複習本課故事。</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帶學生進行獨立朗讀或角色扮演朗練習。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，複習本課故事。</w:t>
            </w:r>
          </w:p>
          <w:p w:rsidR="00980B3F" w:rsidRPr="00645F82" w:rsidRDefault="00980B3F" w:rsidP="00A60EE5">
            <w:pPr>
              <w:pStyle w:val="af4"/>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8"/>
              <w:spacing w:afterLines="0" w:after="0" w:line="240" w:lineRule="exact"/>
              <w:ind w:left="57" w:right="57"/>
              <w:rPr>
                <w:rFonts w:ascii="Times New Roman" w:eastAsia="標楷體"/>
                <w:sz w:val="16"/>
                <w:szCs w:val="16"/>
              </w:rPr>
            </w:pPr>
            <w:r w:rsidRPr="00645F82">
              <w:rPr>
                <w:rFonts w:ascii="Times New Roman" w:eastAsia="標楷體"/>
                <w:sz w:val="16"/>
                <w:szCs w:val="16"/>
              </w:rPr>
              <w:t>【暖身活動】約</w:t>
            </w:r>
            <w:r w:rsidRPr="00645F82">
              <w:rPr>
                <w:rFonts w:ascii="Times New Roman" w:eastAsia="標楷體"/>
                <w:sz w:val="16"/>
                <w:szCs w:val="16"/>
              </w:rPr>
              <w:t xml:space="preserve"> 10 </w:t>
            </w:r>
            <w:r w:rsidRPr="00645F82">
              <w:rPr>
                <w:rFonts w:ascii="Times New Roman" w:eastAsia="標楷體"/>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，複習</w:t>
            </w:r>
            <w:r w:rsidRPr="00645F82">
              <w:rPr>
                <w:rFonts w:ascii="Times New Roman" w:eastAsia="標楷體" w:hAnsi="Times New Roman" w:hint="default"/>
                <w:szCs w:val="16"/>
              </w:rPr>
              <w:t xml:space="preserve"> Lessons 1</w:t>
            </w:r>
            <w:r w:rsidRPr="00645F82">
              <w:rPr>
                <w:rFonts w:ascii="Times New Roman" w:eastAsia="標楷體" w:hAnsi="Times New Roman" w:hint="default"/>
                <w:szCs w:val="16"/>
              </w:rPr>
              <w:t>～</w:t>
            </w:r>
            <w:r w:rsidRPr="00645F82">
              <w:rPr>
                <w:rFonts w:ascii="Times New Roman" w:eastAsia="標楷體" w:hAnsi="Times New Roman" w:hint="default"/>
                <w:szCs w:val="16"/>
              </w:rPr>
              <w:t>4</w:t>
            </w:r>
            <w:r w:rsidRPr="00645F82">
              <w:rPr>
                <w:rFonts w:ascii="Times New Roman" w:eastAsia="標楷體" w:hAnsi="Times New Roman" w:hint="default"/>
                <w:szCs w:val="16"/>
              </w:rPr>
              <w:t>單字與句型。</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【單字複習活動】約</w:t>
            </w:r>
            <w:r w:rsidRPr="00645F82">
              <w:rPr>
                <w:rFonts w:ascii="Times New Roman" w:eastAsia="標楷體" w:hAnsi="Times New Roman"/>
                <w:sz w:val="16"/>
                <w:szCs w:val="16"/>
              </w:rPr>
              <w:t xml:space="preserve"> 30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A. Look, Find, and Number</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帶學生複習</w:t>
            </w:r>
            <w:r w:rsidRPr="00645F82">
              <w:rPr>
                <w:rFonts w:ascii="Times New Roman" w:eastAsia="標楷體" w:hAnsi="Times New Roman"/>
                <w:sz w:val="16"/>
                <w:szCs w:val="16"/>
              </w:rPr>
              <w:t xml:space="preserve"> Lessons 1</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單字。</w:t>
            </w:r>
          </w:p>
          <w:p w:rsidR="00980B3F" w:rsidRPr="00645F82" w:rsidRDefault="00980B3F" w:rsidP="00A60EE5">
            <w:pPr>
              <w:pStyle w:val="af8"/>
              <w:spacing w:afterLines="0" w:after="0" w:line="240" w:lineRule="exact"/>
              <w:ind w:left="57" w:right="57"/>
              <w:rPr>
                <w:rFonts w:ascii="Times New Roman" w:eastAsia="標楷體"/>
                <w:sz w:val="16"/>
                <w:szCs w:val="16"/>
              </w:rPr>
            </w:pPr>
            <w:r w:rsidRPr="00645F82">
              <w:rPr>
                <w:rFonts w:ascii="Times New Roman" w:eastAsia="標楷體"/>
                <w:sz w:val="16"/>
                <w:szCs w:val="16"/>
              </w:rPr>
              <w:t xml:space="preserve">2. </w:t>
            </w:r>
            <w:r w:rsidRPr="00645F82">
              <w:rPr>
                <w:rFonts w:ascii="Times New Roman" w:eastAsia="標楷體"/>
                <w:sz w:val="16"/>
                <w:szCs w:val="16"/>
              </w:rPr>
              <w:t>請學生將情境圖中的單字填入正確的編號。</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【句型複習活動】約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B. Play and Say</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帶學生複習</w:t>
            </w:r>
            <w:r w:rsidRPr="00645F82">
              <w:rPr>
                <w:rFonts w:ascii="Times New Roman" w:eastAsia="標楷體" w:hAnsi="Times New Roman"/>
                <w:sz w:val="16"/>
                <w:szCs w:val="16"/>
              </w:rPr>
              <w:t xml:space="preserve"> Lessons 1</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句型。</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學生兩人一組，進行第</w:t>
            </w:r>
            <w:r w:rsidRPr="00645F82">
              <w:rPr>
                <w:rFonts w:ascii="Times New Roman" w:eastAsia="標楷體" w:hAnsi="Times New Roman"/>
                <w:sz w:val="16"/>
                <w:szCs w:val="16"/>
              </w:rPr>
              <w:t>77</w:t>
            </w:r>
            <w:r w:rsidRPr="00645F82">
              <w:rPr>
                <w:rFonts w:ascii="Times New Roman" w:eastAsia="標楷體" w:hAnsi="Times New Roman"/>
                <w:sz w:val="16"/>
                <w:szCs w:val="16"/>
              </w:rPr>
              <w:t>～</w:t>
            </w:r>
            <w:r w:rsidRPr="00645F82">
              <w:rPr>
                <w:rFonts w:ascii="Times New Roman" w:eastAsia="標楷體" w:hAnsi="Times New Roman"/>
                <w:sz w:val="16"/>
                <w:szCs w:val="16"/>
              </w:rPr>
              <w:t>78</w:t>
            </w:r>
            <w:r w:rsidRPr="00645F82">
              <w:rPr>
                <w:rFonts w:ascii="Times New Roman" w:eastAsia="標楷體" w:hAnsi="Times New Roman"/>
                <w:sz w:val="16"/>
                <w:szCs w:val="16"/>
              </w:rPr>
              <w:t>頁的幸運列車遊戲。</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，複習</w:t>
            </w:r>
            <w:r w:rsidRPr="00645F82">
              <w:rPr>
                <w:rFonts w:ascii="Times New Roman" w:eastAsia="標楷體" w:hAnsi="Times New Roman"/>
                <w:sz w:val="16"/>
                <w:szCs w:val="16"/>
              </w:rPr>
              <w:t xml:space="preserve"> Lessons 1</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的單字及句型。</w:t>
            </w:r>
          </w:p>
          <w:p w:rsidR="00980B3F" w:rsidRPr="00645F82" w:rsidRDefault="00980B3F" w:rsidP="00A60EE5">
            <w:pPr>
              <w:pStyle w:val="af8"/>
              <w:spacing w:afterLines="0" w:after="0" w:line="240" w:lineRule="exact"/>
              <w:ind w:left="57" w:right="57"/>
              <w:rPr>
                <w:rFonts w:ascii="Times New Roman" w:eastAsia="標楷體"/>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spacing w:line="240" w:lineRule="exact"/>
              <w:ind w:leftChars="10" w:left="24" w:rightChars="10" w:right="24"/>
              <w:jc w:val="center"/>
              <w:rPr>
                <w:rFonts w:eastAsia="標楷體"/>
                <w:bCs/>
                <w:sz w:val="16"/>
                <w:szCs w:val="16"/>
              </w:rPr>
            </w:pPr>
            <w:r w:rsidRPr="00645F82">
              <w:rPr>
                <w:rFonts w:eastAsia="標楷體"/>
                <w:bCs/>
                <w:sz w:val="16"/>
                <w:szCs w:val="16"/>
              </w:rPr>
              <w:t>Follow Me 3</w:t>
            </w:r>
          </w:p>
        </w:tc>
        <w:tc>
          <w:tcPr>
            <w:tcW w:w="1275" w:type="dxa"/>
            <w:vAlign w:val="center"/>
          </w:tcPr>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jc w:val="center"/>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1"/>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能以正確的語調說出簡易句型的句子。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2"/>
              </w:smartTagPr>
              <w:r w:rsidRPr="00645F82">
                <w:rPr>
                  <w:rFonts w:ascii="Times New Roman" w:eastAsia="標楷體" w:hAnsi="Times New Roman"/>
                  <w:sz w:val="16"/>
                  <w:szCs w:val="16"/>
                </w:rPr>
                <w:t>2-1-6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能以簡易的英語介紹自己。</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2"/>
              </w:smartTagPr>
              <w:r w:rsidRPr="00645F82">
                <w:rPr>
                  <w:rFonts w:ascii="Times New Roman" w:eastAsia="標楷體" w:hAnsi="Times New Roman"/>
                  <w:sz w:val="16"/>
                  <w:szCs w:val="16"/>
                </w:rPr>
                <w:t>2-1-7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能以簡易的英語介紹家人和朋友。</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能辨識課堂中習得的詞彙。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3"/>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4"/>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4"/>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4"/>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在聽讀時，能辨識書本中相對應的書寫文字。</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 xml:space="preserve"> (phonics)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樂於回答教師或同學所提的問題。</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對於教師的說明與演示，能集中注意力。</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4"/>
              </w:smartTagPr>
              <w:r w:rsidRPr="00645F82">
                <w:rPr>
                  <w:rFonts w:eastAsia="標楷體"/>
                  <w:sz w:val="16"/>
                  <w:szCs w:val="16"/>
                </w:rPr>
                <w:t>4-2-1</w:t>
              </w:r>
            </w:smartTag>
            <w:r w:rsidRPr="00645F82">
              <w:rPr>
                <w:rFonts w:eastAsia="標楷體"/>
                <w:sz w:val="16"/>
                <w:szCs w:val="16"/>
              </w:rPr>
              <w:t>瞭解個人具有不同的特質。</w:t>
            </w:r>
          </w:p>
        </w:tc>
        <w:tc>
          <w:tcPr>
            <w:tcW w:w="850" w:type="dxa"/>
          </w:tcPr>
          <w:p w:rsidR="00980B3F" w:rsidRPr="00645F82" w:rsidRDefault="00980B3F" w:rsidP="00A60EE5">
            <w:pPr>
              <w:rPr>
                <w:rFonts w:eastAsia="標楷體"/>
                <w:sz w:val="16"/>
                <w:szCs w:val="16"/>
                <w:u w:val="single"/>
              </w:rPr>
            </w:pPr>
          </w:p>
        </w:tc>
      </w:tr>
    </w:tbl>
    <w:p w:rsidR="000F35C6" w:rsidRPr="00CB476E" w:rsidRDefault="000F35C6" w:rsidP="000F35C6">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0F35C6" w:rsidRPr="00CF45D3" w:rsidRDefault="000F35C6" w:rsidP="000F35C6">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980B3F">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D14741">
        <w:rPr>
          <w:rFonts w:ascii="標楷體" w:eastAsia="標楷體" w:hAnsi="標楷體" w:hint="eastAsia"/>
          <w:color w:val="000000"/>
          <w:sz w:val="28"/>
          <w:u w:val="single"/>
        </w:rPr>
        <w:t>二</w:t>
      </w:r>
      <w:bookmarkStart w:id="1" w:name="_GoBack"/>
      <w:bookmarkEnd w:id="1"/>
      <w:r w:rsidRPr="00CF45D3">
        <w:rPr>
          <w:rFonts w:ascii="標楷體" w:eastAsia="標楷體" w:hAnsi="標楷體"/>
          <w:color w:val="000000"/>
          <w:sz w:val="28"/>
        </w:rPr>
        <w:t>學期</w:t>
      </w:r>
      <w:r>
        <w:rPr>
          <w:rFonts w:ascii="標楷體" w:eastAsia="標楷體" w:hAnsi="標楷體" w:hint="eastAsia"/>
          <w:color w:val="000000"/>
          <w:sz w:val="28"/>
          <w:u w:val="single"/>
        </w:rPr>
        <w:t>四</w:t>
      </w:r>
      <w:r w:rsidRPr="00CF45D3">
        <w:rPr>
          <w:rFonts w:ascii="標楷體" w:eastAsia="標楷體" w:hAnsi="標楷體"/>
          <w:color w:val="000000"/>
          <w:sz w:val="28"/>
        </w:rPr>
        <w:t>年級</w:t>
      </w:r>
      <w:r>
        <w:rPr>
          <w:rFonts w:ascii="標楷體" w:eastAsia="標楷體" w:hAnsi="標楷體" w:hint="eastAsia"/>
          <w:color w:val="000000"/>
          <w:sz w:val="28"/>
          <w:u w:val="single"/>
        </w:rPr>
        <w:t>英語</w:t>
      </w:r>
      <w:r w:rsidRPr="00CF45D3">
        <w:rPr>
          <w:rFonts w:ascii="標楷體" w:eastAsia="標楷體" w:hAnsi="標楷體"/>
          <w:color w:val="000000"/>
          <w:sz w:val="28"/>
        </w:rPr>
        <w:t>領域課程計畫</w:t>
      </w:r>
      <w:r w:rsidRPr="00DB5FC5">
        <w:rPr>
          <w:rFonts w:eastAsia="標楷體"/>
          <w:sz w:val="28"/>
          <w:u w:val="single"/>
        </w:rPr>
        <w:t xml:space="preserve">Follow Me </w:t>
      </w:r>
      <w:r w:rsidRPr="00DB5FC5">
        <w:rPr>
          <w:rFonts w:eastAsia="標楷體" w:hint="eastAsia"/>
          <w:sz w:val="28"/>
          <w:u w:val="single"/>
        </w:rPr>
        <w:t>4</w:t>
      </w:r>
      <w:r w:rsidRPr="00CF45D3">
        <w:rPr>
          <w:rFonts w:ascii="標楷體" w:eastAsia="標楷體" w:hAnsi="標楷體"/>
          <w:color w:val="000000"/>
          <w:sz w:val="28"/>
        </w:rPr>
        <w:t xml:space="preserve"> 設計者：</w:t>
      </w:r>
      <w:r>
        <w:rPr>
          <w:rFonts w:ascii="標楷體" w:eastAsia="標楷體" w:hAnsi="標楷體" w:hint="eastAsia"/>
          <w:color w:val="000000"/>
          <w:sz w:val="28"/>
          <w:u w:val="single"/>
        </w:rPr>
        <w:t xml:space="preserve"> </w:t>
      </w:r>
      <w:r w:rsidR="00980B3F">
        <w:rPr>
          <w:rFonts w:ascii="標楷體" w:eastAsia="標楷體" w:hAnsi="標楷體" w:hint="eastAsia"/>
          <w:color w:val="000000"/>
          <w:sz w:val="28"/>
          <w:u w:val="single"/>
        </w:rPr>
        <w:t>陳冠每</w:t>
      </w:r>
      <w:r w:rsidRPr="00CF45D3">
        <w:rPr>
          <w:rFonts w:ascii="標楷體" w:eastAsia="標楷體" w:hAnsi="標楷體" w:hint="eastAsia"/>
          <w:color w:val="000000"/>
          <w:sz w:val="28"/>
          <w:u w:val="single"/>
        </w:rPr>
        <w:t xml:space="preserve"> </w:t>
      </w:r>
    </w:p>
    <w:p w:rsidR="000F35C6" w:rsidRPr="00CF45D3" w:rsidRDefault="000F35C6" w:rsidP="00DC6F83">
      <w:pPr>
        <w:numPr>
          <w:ilvl w:val="1"/>
          <w:numId w:val="15"/>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1  </w:t>
      </w:r>
      <w:r w:rsidRPr="00CF45D3">
        <w:rPr>
          <w:rFonts w:ascii="標楷體" w:eastAsia="標楷體" w:hAnsi="標楷體" w:hint="eastAsia"/>
          <w:color w:val="000000"/>
          <w:sz w:val="28"/>
          <w:szCs w:val="28"/>
        </w:rPr>
        <w:t>節</w:t>
      </w:r>
      <w:r>
        <w:rPr>
          <w:rFonts w:ascii="標楷體" w:eastAsia="標楷體" w:hAnsi="標楷體" w:hint="eastAsia"/>
          <w:color w:val="000000"/>
          <w:sz w:val="28"/>
          <w:szCs w:val="28"/>
        </w:rPr>
        <w:t>，補救教學1節</w:t>
      </w:r>
      <w:r w:rsidRPr="00CF45D3">
        <w:rPr>
          <w:rFonts w:ascii="標楷體" w:eastAsia="標楷體" w:hAnsi="標楷體" w:hint="eastAsia"/>
          <w:color w:val="000000"/>
          <w:sz w:val="28"/>
          <w:szCs w:val="28"/>
        </w:rPr>
        <w:t>。</w:t>
      </w:r>
    </w:p>
    <w:p w:rsidR="000F35C6" w:rsidRDefault="000F35C6" w:rsidP="00DC6F83">
      <w:pPr>
        <w:numPr>
          <w:ilvl w:val="1"/>
          <w:numId w:val="15"/>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0F35C6" w:rsidRPr="00DB5FC5" w:rsidRDefault="000F35C6" w:rsidP="000F35C6">
      <w:pPr>
        <w:ind w:leftChars="400" w:left="960"/>
        <w:jc w:val="both"/>
        <w:rPr>
          <w:rFonts w:eastAsia="標楷體"/>
        </w:rPr>
      </w:pPr>
      <w:r w:rsidRPr="00DB5FC5">
        <w:rPr>
          <w:rFonts w:eastAsia="標楷體"/>
        </w:rPr>
        <w:t xml:space="preserve">1. </w:t>
      </w:r>
      <w:r w:rsidRPr="00DB5FC5">
        <w:rPr>
          <w:rFonts w:eastAsia="標楷體" w:hint="eastAsia"/>
        </w:rPr>
        <w:t>能詢問他人及回答天氣狀況。</w:t>
      </w:r>
    </w:p>
    <w:p w:rsidR="000F35C6" w:rsidRPr="00DB5FC5" w:rsidRDefault="000F35C6" w:rsidP="000F35C6">
      <w:pPr>
        <w:ind w:leftChars="400" w:left="960"/>
        <w:jc w:val="both"/>
        <w:rPr>
          <w:rFonts w:eastAsia="標楷體"/>
        </w:rPr>
      </w:pPr>
      <w:r w:rsidRPr="00DB5FC5">
        <w:rPr>
          <w:rFonts w:eastAsia="標楷體"/>
        </w:rPr>
        <w:t xml:space="preserve">2. </w:t>
      </w:r>
      <w:r w:rsidRPr="00DB5FC5">
        <w:rPr>
          <w:rFonts w:eastAsia="標楷體" w:hint="eastAsia"/>
        </w:rPr>
        <w:t>能詢問他人及回答衣物名稱。</w:t>
      </w:r>
    </w:p>
    <w:p w:rsidR="000F35C6" w:rsidRPr="00DB5FC5" w:rsidRDefault="000F35C6" w:rsidP="000F35C6">
      <w:pPr>
        <w:ind w:leftChars="400" w:left="960"/>
        <w:jc w:val="both"/>
        <w:rPr>
          <w:rFonts w:eastAsia="標楷體"/>
        </w:rPr>
      </w:pPr>
      <w:r w:rsidRPr="00DB5FC5">
        <w:rPr>
          <w:rFonts w:eastAsia="標楷體"/>
        </w:rPr>
        <w:t xml:space="preserve">3. </w:t>
      </w:r>
      <w:r w:rsidRPr="00DB5FC5">
        <w:rPr>
          <w:rFonts w:eastAsia="標楷體" w:hint="eastAsia"/>
        </w:rPr>
        <w:t>能詢問他人及回答想吃的食物。</w:t>
      </w:r>
    </w:p>
    <w:p w:rsidR="000F35C6" w:rsidRPr="00DB5FC5" w:rsidRDefault="000F35C6" w:rsidP="000F35C6">
      <w:pPr>
        <w:ind w:leftChars="400" w:left="960"/>
        <w:jc w:val="both"/>
        <w:rPr>
          <w:rFonts w:eastAsia="標楷體"/>
        </w:rPr>
      </w:pPr>
      <w:r w:rsidRPr="00DB5FC5">
        <w:rPr>
          <w:rFonts w:eastAsia="標楷體"/>
        </w:rPr>
        <w:t xml:space="preserve">4. </w:t>
      </w:r>
      <w:r w:rsidRPr="00DB5FC5">
        <w:rPr>
          <w:rFonts w:eastAsia="標楷體" w:hint="eastAsia"/>
        </w:rPr>
        <w:t>能詢問他人及回答喜歡的食物。</w:t>
      </w:r>
    </w:p>
    <w:p w:rsidR="000F35C6" w:rsidRPr="00DB5FC5" w:rsidRDefault="000F35C6" w:rsidP="000F35C6">
      <w:pPr>
        <w:ind w:leftChars="400" w:left="960"/>
        <w:jc w:val="both"/>
        <w:rPr>
          <w:rFonts w:eastAsia="標楷體"/>
        </w:rPr>
      </w:pPr>
      <w:r w:rsidRPr="00DB5FC5">
        <w:rPr>
          <w:rFonts w:eastAsia="標楷體"/>
        </w:rPr>
        <w:t xml:space="preserve">5. </w:t>
      </w:r>
      <w:r w:rsidRPr="00DB5FC5">
        <w:rPr>
          <w:rFonts w:eastAsia="標楷體" w:hint="eastAsia"/>
        </w:rPr>
        <w:t>能說出端午節相關用語。</w:t>
      </w:r>
    </w:p>
    <w:p w:rsidR="000F35C6" w:rsidRPr="000F35C6" w:rsidRDefault="000F35C6" w:rsidP="000F35C6">
      <w:pPr>
        <w:spacing w:afterLines="100" w:after="240" w:line="400" w:lineRule="exact"/>
        <w:ind w:left="992"/>
        <w:jc w:val="both"/>
        <w:rPr>
          <w:rFonts w:ascii="標楷體" w:eastAsia="標楷體" w:hAnsi="標楷體"/>
          <w:color w:val="000000"/>
          <w:sz w:val="28"/>
          <w:szCs w:val="28"/>
        </w:rPr>
      </w:pPr>
    </w:p>
    <w:p w:rsidR="000F35C6" w:rsidRPr="00950FB3" w:rsidRDefault="000F35C6" w:rsidP="00DC6F83">
      <w:pPr>
        <w:numPr>
          <w:ilvl w:val="1"/>
          <w:numId w:val="15"/>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4"/>
        <w:gridCol w:w="1015"/>
        <w:gridCol w:w="3828"/>
        <w:gridCol w:w="425"/>
        <w:gridCol w:w="1276"/>
        <w:gridCol w:w="1275"/>
        <w:gridCol w:w="3402"/>
        <w:gridCol w:w="1985"/>
        <w:gridCol w:w="850"/>
      </w:tblGrid>
      <w:tr w:rsidR="000F35C6" w:rsidRPr="00DB5FC5" w:rsidTr="00A60EE5">
        <w:trPr>
          <w:tblHeader/>
        </w:trPr>
        <w:tc>
          <w:tcPr>
            <w:tcW w:w="794" w:type="dxa"/>
            <w:vAlign w:val="center"/>
          </w:tcPr>
          <w:p w:rsidR="000F35C6" w:rsidRPr="00DB5FC5" w:rsidRDefault="000F35C6" w:rsidP="00A60EE5">
            <w:pPr>
              <w:spacing w:line="400" w:lineRule="exact"/>
              <w:rPr>
                <w:rFonts w:ascii="標楷體" w:eastAsia="標楷體" w:hAnsi="標楷體"/>
                <w:b/>
              </w:rPr>
            </w:pPr>
            <w:r w:rsidRPr="00DB5FC5">
              <w:rPr>
                <w:rFonts w:eastAsia="標楷體"/>
                <w:b/>
              </w:rPr>
              <w:br w:type="page"/>
            </w:r>
            <w:r w:rsidRPr="00DB5FC5">
              <w:rPr>
                <w:rFonts w:eastAsia="標楷體"/>
                <w:b/>
              </w:rPr>
              <w:br w:type="page"/>
            </w:r>
            <w:r w:rsidRPr="00DB5FC5">
              <w:rPr>
                <w:rFonts w:ascii="標楷體" w:eastAsia="標楷體" w:hAnsi="標楷體"/>
                <w:b/>
              </w:rPr>
              <w:t>週</w:t>
            </w:r>
            <w:r w:rsidRPr="00DB5FC5">
              <w:rPr>
                <w:rFonts w:ascii="標楷體" w:eastAsia="標楷體" w:hAnsi="標楷體" w:hint="eastAsia"/>
                <w:b/>
              </w:rPr>
              <w:t>/</w:t>
            </w:r>
          </w:p>
          <w:p w:rsidR="000F35C6" w:rsidRPr="00DB5FC5" w:rsidRDefault="000F35C6" w:rsidP="00A60EE5">
            <w:pPr>
              <w:jc w:val="center"/>
              <w:rPr>
                <w:rFonts w:eastAsia="標楷體"/>
                <w:b/>
              </w:rPr>
            </w:pPr>
            <w:r w:rsidRPr="00DB5FC5">
              <w:rPr>
                <w:rFonts w:ascii="標楷體" w:eastAsia="標楷體" w:hAnsi="標楷體"/>
                <w:b/>
              </w:rPr>
              <w:t>起訖時間</w:t>
            </w:r>
          </w:p>
        </w:tc>
        <w:tc>
          <w:tcPr>
            <w:tcW w:w="1015" w:type="dxa"/>
            <w:vAlign w:val="center"/>
          </w:tcPr>
          <w:p w:rsidR="000F35C6" w:rsidRPr="00DB5FC5" w:rsidRDefault="000F35C6" w:rsidP="00A60EE5">
            <w:pPr>
              <w:jc w:val="center"/>
              <w:rPr>
                <w:rFonts w:eastAsia="標楷體"/>
                <w:b/>
              </w:rPr>
            </w:pPr>
            <w:r w:rsidRPr="00DB5FC5">
              <w:rPr>
                <w:rFonts w:eastAsia="標楷體"/>
                <w:b/>
              </w:rPr>
              <w:t>單元名稱</w:t>
            </w:r>
          </w:p>
        </w:tc>
        <w:tc>
          <w:tcPr>
            <w:tcW w:w="3828" w:type="dxa"/>
            <w:vAlign w:val="center"/>
          </w:tcPr>
          <w:p w:rsidR="000F35C6" w:rsidRPr="00DB5FC5" w:rsidRDefault="000F35C6" w:rsidP="00A60EE5">
            <w:pPr>
              <w:jc w:val="center"/>
              <w:rPr>
                <w:rFonts w:eastAsia="標楷體"/>
                <w:b/>
              </w:rPr>
            </w:pPr>
            <w:r w:rsidRPr="00DB5FC5">
              <w:rPr>
                <w:rFonts w:eastAsia="標楷體"/>
                <w:b/>
              </w:rPr>
              <w:t>教學內容</w:t>
            </w:r>
          </w:p>
        </w:tc>
        <w:tc>
          <w:tcPr>
            <w:tcW w:w="425" w:type="dxa"/>
            <w:vAlign w:val="center"/>
          </w:tcPr>
          <w:p w:rsidR="000F35C6" w:rsidRPr="00DB5FC5" w:rsidRDefault="000F35C6" w:rsidP="00A60EE5">
            <w:pPr>
              <w:jc w:val="center"/>
              <w:rPr>
                <w:rFonts w:eastAsia="標楷體"/>
                <w:b/>
              </w:rPr>
            </w:pPr>
            <w:r w:rsidRPr="00DB5FC5">
              <w:rPr>
                <w:rFonts w:eastAsia="標楷體"/>
                <w:b/>
              </w:rPr>
              <w:t>節數</w:t>
            </w:r>
          </w:p>
        </w:tc>
        <w:tc>
          <w:tcPr>
            <w:tcW w:w="1276" w:type="dxa"/>
            <w:vAlign w:val="center"/>
          </w:tcPr>
          <w:p w:rsidR="000F35C6" w:rsidRPr="00DB5FC5" w:rsidRDefault="000F35C6" w:rsidP="00A60EE5">
            <w:pPr>
              <w:jc w:val="center"/>
              <w:rPr>
                <w:rFonts w:eastAsia="標楷體"/>
                <w:b/>
              </w:rPr>
            </w:pPr>
            <w:r w:rsidRPr="00DB5FC5">
              <w:rPr>
                <w:rFonts w:eastAsia="標楷體"/>
                <w:b/>
              </w:rPr>
              <w:t>教材來源</w:t>
            </w:r>
          </w:p>
        </w:tc>
        <w:tc>
          <w:tcPr>
            <w:tcW w:w="1275" w:type="dxa"/>
            <w:vAlign w:val="center"/>
          </w:tcPr>
          <w:p w:rsidR="000F35C6" w:rsidRPr="00DB5FC5" w:rsidRDefault="000F35C6" w:rsidP="00A60EE5">
            <w:pPr>
              <w:jc w:val="center"/>
              <w:rPr>
                <w:rFonts w:eastAsia="標楷體"/>
                <w:b/>
              </w:rPr>
            </w:pPr>
            <w:r w:rsidRPr="00DB5FC5">
              <w:rPr>
                <w:rFonts w:eastAsia="標楷體"/>
                <w:b/>
              </w:rPr>
              <w:t>評量方式</w:t>
            </w:r>
          </w:p>
        </w:tc>
        <w:tc>
          <w:tcPr>
            <w:tcW w:w="3402" w:type="dxa"/>
            <w:vAlign w:val="center"/>
          </w:tcPr>
          <w:p w:rsidR="000F35C6" w:rsidRPr="00DB5FC5" w:rsidRDefault="000F35C6" w:rsidP="00A60EE5">
            <w:pPr>
              <w:spacing w:line="0" w:lineRule="atLeast"/>
              <w:jc w:val="center"/>
              <w:rPr>
                <w:rFonts w:eastAsia="標楷體"/>
                <w:b/>
              </w:rPr>
            </w:pPr>
            <w:r w:rsidRPr="00DB5FC5">
              <w:rPr>
                <w:rFonts w:eastAsia="標楷體"/>
                <w:b/>
              </w:rPr>
              <w:t>能力指標</w:t>
            </w:r>
          </w:p>
        </w:tc>
        <w:tc>
          <w:tcPr>
            <w:tcW w:w="1985" w:type="dxa"/>
            <w:vAlign w:val="center"/>
          </w:tcPr>
          <w:p w:rsidR="000F35C6" w:rsidRPr="00DB5FC5" w:rsidRDefault="000F35C6" w:rsidP="00A60EE5">
            <w:pPr>
              <w:jc w:val="center"/>
              <w:rPr>
                <w:rFonts w:eastAsia="標楷體"/>
                <w:b/>
              </w:rPr>
            </w:pPr>
            <w:r w:rsidRPr="00DB5FC5">
              <w:rPr>
                <w:rFonts w:eastAsia="標楷體"/>
                <w:b/>
              </w:rPr>
              <w:t>融入領域或議題</w:t>
            </w:r>
          </w:p>
        </w:tc>
        <w:tc>
          <w:tcPr>
            <w:tcW w:w="850" w:type="dxa"/>
            <w:vAlign w:val="center"/>
          </w:tcPr>
          <w:p w:rsidR="000F35C6" w:rsidRPr="00DB5FC5" w:rsidRDefault="000F35C6" w:rsidP="00A60EE5">
            <w:pPr>
              <w:pStyle w:val="af6"/>
              <w:rPr>
                <w:b/>
              </w:rPr>
            </w:pPr>
            <w:r w:rsidRPr="00DB5FC5">
              <w:rPr>
                <w:b/>
              </w:rPr>
              <w:t>備</w:t>
            </w:r>
            <w:r w:rsidRPr="00DB5FC5">
              <w:rPr>
                <w:b/>
              </w:rPr>
              <w:t xml:space="preserve"> </w:t>
            </w:r>
            <w:r w:rsidRPr="00DB5FC5">
              <w:rPr>
                <w:b/>
              </w:rPr>
              <w:t>註</w:t>
            </w:r>
          </w:p>
        </w:tc>
      </w:tr>
      <w:tr w:rsidR="00980B3F" w:rsidRPr="00645F82" w:rsidTr="00A60EE5">
        <w:trPr>
          <w:trHeight w:val="8201"/>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第一週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1 How’s the Weather?</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【單字教學】約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Say  </w:t>
            </w:r>
            <w:r w:rsidRPr="00645F82">
              <w:rPr>
                <w:rFonts w:ascii="Times New Roman" w:eastAsia="標楷體" w:hAnsi="Times New Roman" w:hint="default"/>
                <w:szCs w:val="16"/>
              </w:rPr>
              <w:t>先由聽的方式讓學生熟悉主題單字並跟著說出單字。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Number  </w:t>
            </w:r>
            <w:r w:rsidRPr="00645F82">
              <w:rPr>
                <w:rFonts w:ascii="Times New Roman" w:eastAsia="標楷體" w:hAnsi="Times New Roman" w:hint="default"/>
                <w:szCs w:val="16"/>
              </w:rPr>
              <w:t>藉由聽力練習，在情境圖中找出單字。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Listen and Repeat  </w:t>
            </w:r>
            <w:r w:rsidRPr="00645F82">
              <w:rPr>
                <w:rFonts w:ascii="Times New Roman" w:eastAsia="標楷體" w:hAnsi="Times New Roman" w:hint="default"/>
                <w:szCs w:val="16"/>
              </w:rPr>
              <w:t>循序漸進，建構學生將單字帶入直述句的能力。</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D. Listen and Chant  </w:t>
            </w:r>
            <w:r w:rsidRPr="00645F82">
              <w:rPr>
                <w:rFonts w:ascii="Times New Roman" w:eastAsia="標楷體" w:hAnsi="Times New Roman"/>
                <w:sz w:val="16"/>
                <w:szCs w:val="16"/>
              </w:rPr>
              <w:t>以節奏韻文方式，幫助學生練習每個單字與直述句。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進行活動「小心氣象風球！」。</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電子書複習本單元字彙。</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3. 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帶學生進行分工朗讀、分組朗讀或獨立朗讀練習。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進行活動「臺詞一把罩</w:t>
            </w:r>
            <w:r w:rsidRPr="00645F82">
              <w:rPr>
                <w:rFonts w:ascii="Times New Roman" w:eastAsia="標楷體" w:hAnsi="Times New Roman"/>
                <w:sz w:val="16"/>
                <w:szCs w:val="16"/>
              </w:rPr>
              <w:t>!</w:t>
            </w:r>
            <w:r w:rsidRPr="00645F82">
              <w:rPr>
                <w:rFonts w:ascii="Times New Roman" w:eastAsia="標楷體" w:hAnsi="Times New Roman"/>
                <w:sz w:val="16"/>
                <w:szCs w:val="16"/>
              </w:rPr>
              <w:t>」。</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1-1-3 </w:t>
            </w:r>
            <w:r w:rsidRPr="00645F82">
              <w:rPr>
                <w:rFonts w:ascii="Times New Roman" w:eastAsia="標楷體" w:hAnsi="Times New Roman"/>
                <w:sz w:val="16"/>
                <w:szCs w:val="16"/>
              </w:rPr>
              <w:t>能聽辨課堂中所習得的詞彙。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能以正確的語調說出簡易句型的句子。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2"/>
                <w:attr w:name="IsLunarDate" w:val="False"/>
                <w:attr w:name="IsROCDate" w:val="False"/>
              </w:smartTagPr>
              <w:r w:rsidRPr="00645F82">
                <w:rPr>
                  <w:rFonts w:ascii="Times New Roman" w:eastAsia="標楷體" w:hAnsi="Times New Roman"/>
                  <w:sz w:val="16"/>
                  <w:szCs w:val="16"/>
                </w:rPr>
                <w:t>2-1-12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能進行簡易的角色扮演</w:t>
            </w:r>
            <w:r w:rsidRPr="00645F82">
              <w:rPr>
                <w:rFonts w:ascii="Times New Roman" w:eastAsia="標楷體" w:hAnsi="Times New Roman"/>
                <w:sz w:val="16"/>
                <w:szCs w:val="16"/>
              </w:rPr>
              <w:t xml:space="preserve"> (role play)</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能辨識課堂中習得的詞彙。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4"/>
                <w:attr w:name="IsLunarDate" w:val="False"/>
                <w:attr w:name="IsROCDate" w:val="False"/>
              </w:smartTagPr>
              <w:r w:rsidRPr="00645F82">
                <w:rPr>
                  <w:rFonts w:ascii="Times New Roman" w:eastAsia="標楷體" w:hAnsi="Times New Roman"/>
                  <w:sz w:val="16"/>
                  <w:szCs w:val="16"/>
                </w:rPr>
                <w:t>3-1-4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能辨識歌謠、韻文、故事中的常用字詞。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7"/>
                <w:attr w:name="IsLunarDate" w:val="False"/>
                <w:attr w:name="IsROCDate" w:val="False"/>
              </w:smartTagPr>
              <w:r w:rsidRPr="00645F82">
                <w:rPr>
                  <w:rFonts w:ascii="Times New Roman" w:eastAsia="標楷體" w:hAnsi="Times New Roman"/>
                  <w:sz w:val="16"/>
                  <w:szCs w:val="16"/>
                </w:rPr>
                <w:t>3-1-7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能朗讀課本中的對話和故事。</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在聽讀時，能辨識書本中相對應的書寫文字。</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覺知環境與個人身心健康的關係。</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napToGrid w:val="0"/>
              <w:spacing w:line="21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564"/>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第二週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1 How’s the Weather?</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Read  </w:t>
            </w:r>
          </w:p>
          <w:p w:rsidR="00980B3F" w:rsidRPr="00645F82" w:rsidRDefault="00980B3F" w:rsidP="00A60EE5">
            <w:pPr>
              <w:widowControl/>
              <w:spacing w:line="240" w:lineRule="exact"/>
              <w:ind w:left="57" w:right="57"/>
              <w:rPr>
                <w:rFonts w:eastAsia="標楷體"/>
                <w:sz w:val="16"/>
                <w:szCs w:val="16"/>
              </w:rPr>
            </w:pPr>
            <w:r w:rsidRPr="00645F82">
              <w:rPr>
                <w:rFonts w:eastAsia="標楷體"/>
                <w:sz w:val="16"/>
                <w:szCs w:val="16"/>
              </w:rPr>
              <w:t>帶領學生念本單元句子</w:t>
            </w:r>
          </w:p>
          <w:p w:rsidR="00980B3F" w:rsidRPr="00645F82" w:rsidRDefault="00980B3F" w:rsidP="00A60EE5">
            <w:pPr>
              <w:widowControl/>
              <w:spacing w:line="240" w:lineRule="exact"/>
              <w:ind w:left="57" w:right="57"/>
              <w:rPr>
                <w:rFonts w:eastAsia="標楷體"/>
                <w:sz w:val="16"/>
                <w:szCs w:val="16"/>
              </w:rPr>
            </w:pPr>
            <w:r w:rsidRPr="00645F82">
              <w:rPr>
                <w:rFonts w:eastAsia="標楷體"/>
                <w:sz w:val="16"/>
                <w:szCs w:val="16"/>
              </w:rPr>
              <w:t xml:space="preserve">How’s the weather? </w:t>
            </w:r>
          </w:p>
          <w:p w:rsidR="00980B3F" w:rsidRPr="00645F82" w:rsidRDefault="00980B3F" w:rsidP="00A60EE5">
            <w:pPr>
              <w:widowControl/>
              <w:spacing w:line="240" w:lineRule="exact"/>
              <w:ind w:left="57" w:right="57"/>
              <w:rPr>
                <w:rFonts w:eastAsia="標楷體"/>
                <w:sz w:val="16"/>
                <w:szCs w:val="16"/>
                <w:u w:val="single"/>
              </w:rPr>
            </w:pPr>
            <w:r w:rsidRPr="00645F82">
              <w:rPr>
                <w:rFonts w:eastAsia="標楷體"/>
                <w:sz w:val="16"/>
                <w:szCs w:val="16"/>
              </w:rPr>
              <w:t xml:space="preserve">It’s </w:t>
            </w:r>
            <w:r w:rsidRPr="00645F82">
              <w:rPr>
                <w:rFonts w:eastAsia="標楷體"/>
                <w:sz w:val="16"/>
                <w:szCs w:val="16"/>
                <w:u w:val="single"/>
              </w:rPr>
              <w:t>cloudy.</w:t>
            </w:r>
          </w:p>
          <w:p w:rsidR="00980B3F" w:rsidRPr="00645F82" w:rsidRDefault="00980B3F" w:rsidP="00A60EE5">
            <w:pPr>
              <w:widowControl/>
              <w:spacing w:line="240" w:lineRule="exact"/>
              <w:ind w:left="57" w:right="57"/>
              <w:rPr>
                <w:rFonts w:eastAsia="標楷體"/>
                <w:sz w:val="16"/>
                <w:szCs w:val="16"/>
              </w:rPr>
            </w:pPr>
            <w:r w:rsidRPr="00645F82">
              <w:rPr>
                <w:rFonts w:eastAsia="標楷體"/>
                <w:sz w:val="16"/>
                <w:szCs w:val="16"/>
              </w:rPr>
              <w:t>B. Listen and Say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請學生看圖，試著自己帶入單字練習問答句。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Play and Say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進行活動「天氣搶先報」。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電子書，複習本課單字與句型。</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，讓學生聆聽對話內容。</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利用簡單的動作帶領學生說出本單元句子。</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將學生分成</w:t>
            </w:r>
            <w:smartTag w:uri="urn:schemas-microsoft-com:office:smarttags" w:element="chmetcnv">
              <w:smartTagPr>
                <w:attr w:name="UnitName" w:val="兩"/>
                <w:attr w:name="SourceValue" w:val="2"/>
                <w:attr w:name="HasSpace" w:val="False"/>
                <w:attr w:name="Negative" w:val="False"/>
                <w:attr w:name="NumberType" w:val="4"/>
                <w:attr w:name="TCSC" w:val="2"/>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【歌謠教學活動】約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，帶全班跟唱練習。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將全班分組練習對唱。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進行活動「氣象播報員」。</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電子書，複習生活用語並熟練歌謠。</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8"/>
                <w:attr w:name="IsLunarDate" w:val="False"/>
                <w:attr w:name="IsROCDate" w:val="False"/>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覺知環境與個人身心健康的關係。</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napToGrid w:val="0"/>
              <w:spacing w:line="21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6"/>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第三週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1 How’s the Weather?</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第五節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學習短母音</w:t>
            </w:r>
            <w:r w:rsidRPr="00645F82">
              <w:rPr>
                <w:rFonts w:ascii="Times New Roman" w:eastAsia="標楷體" w:hAnsi="Times New Roman"/>
                <w:sz w:val="16"/>
                <w:szCs w:val="16"/>
              </w:rPr>
              <w:t xml:space="preserve">a </w:t>
            </w:r>
            <w:r w:rsidRPr="00645F82">
              <w:rPr>
                <w:rFonts w:ascii="Times New Roman" w:eastAsia="標楷體" w:hAnsi="Times New Roman"/>
                <w:sz w:val="16"/>
                <w:szCs w:val="16"/>
              </w:rPr>
              <w:t>和長母音</w:t>
            </w:r>
            <w:r w:rsidRPr="00645F82">
              <w:rPr>
                <w:rFonts w:ascii="Times New Roman" w:eastAsia="標楷體" w:hAnsi="Times New Roman"/>
                <w:sz w:val="16"/>
                <w:szCs w:val="16"/>
              </w:rPr>
              <w:t xml:space="preserve">a_e  </w:t>
            </w:r>
            <w:r w:rsidRPr="00645F82">
              <w:rPr>
                <w:rFonts w:ascii="Times New Roman" w:eastAsia="標楷體" w:hAnsi="Times New Roman"/>
                <w:sz w:val="16"/>
                <w:szCs w:val="16"/>
              </w:rPr>
              <w:t>的發音與字母拼讀單字。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B. Listen, Circle, and Copy</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，請學生依照聽到的字音，圈選正確的答案並抄寫</w:t>
            </w:r>
            <w:r w:rsidRPr="00645F82">
              <w:rPr>
                <w:rFonts w:ascii="Times New Roman" w:eastAsia="標楷體" w:hAnsi="Times New Roman"/>
                <w:sz w:val="16"/>
                <w:szCs w:val="16"/>
              </w:rPr>
              <w:t xml:space="preserve"> </w:t>
            </w:r>
            <w:r w:rsidRPr="00645F82">
              <w:rPr>
                <w:rFonts w:ascii="Times New Roman" w:eastAsia="標楷體" w:hAnsi="Times New Roman"/>
                <w:sz w:val="16"/>
                <w:szCs w:val="16"/>
              </w:rPr>
              <w:t>。</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進行活動「饒舌王大賽」。</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電子書，複習每個字母拼讀及其代表單字。</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第六節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【文法規則教學】約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A. Read Aloud</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w:t>
            </w:r>
            <w:r w:rsidRPr="00645F82">
              <w:rPr>
                <w:rFonts w:ascii="Times New Roman" w:eastAsia="標楷體" w:hAnsi="Times New Roman"/>
                <w:sz w:val="16"/>
                <w:szCs w:val="16"/>
              </w:rPr>
              <w:t>sun / sunny, cloud / cloudy, rain / rainy, snow / snowy, wind / windy</w:t>
            </w:r>
            <w:r w:rsidRPr="00645F82">
              <w:rPr>
                <w:rFonts w:ascii="Times New Roman" w:eastAsia="標楷體" w:hAnsi="Times New Roman"/>
                <w:sz w:val="16"/>
                <w:szCs w:val="16"/>
              </w:rPr>
              <w:t>的關聯性。</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B. Read and Circle</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透過題目，練習正確使用的天氣形容詞。</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【國際文化延伸教學】約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認識與天氣有關的自然災害。</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電子書，複習本課內容，並預習</w:t>
            </w:r>
            <w:r w:rsidRPr="00645F82">
              <w:rPr>
                <w:rFonts w:ascii="Times New Roman" w:eastAsia="標楷體" w:hAnsi="Times New Roman"/>
                <w:sz w:val="16"/>
                <w:szCs w:val="16"/>
              </w:rPr>
              <w:t xml:space="preserve"> Lesson 2</w:t>
            </w:r>
            <w:r w:rsidRPr="00645F82">
              <w:rPr>
                <w:rFonts w:ascii="Times New Roman" w:eastAsia="標楷體" w:hAnsi="Times New Roman"/>
                <w:sz w:val="16"/>
                <w:szCs w:val="16"/>
              </w:rPr>
              <w:t>。</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1-1-2 </w:t>
            </w:r>
            <w:r w:rsidRPr="00645F82">
              <w:rPr>
                <w:rFonts w:ascii="Times New Roman" w:eastAsia="標楷體" w:hAnsi="Times New Roman"/>
                <w:sz w:val="16"/>
                <w:szCs w:val="16"/>
              </w:rPr>
              <w:t>能聽辨英語的子音與母音。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2"/>
                <w:attr w:name="IsLunarDate" w:val="False"/>
                <w:attr w:name="IsROCDate" w:val="False"/>
              </w:smartTagPr>
              <w:r w:rsidRPr="00645F82">
                <w:rPr>
                  <w:rFonts w:ascii="Times New Roman" w:eastAsia="標楷體" w:hAnsi="Times New Roman"/>
                  <w:sz w:val="16"/>
                  <w:szCs w:val="16"/>
                </w:rPr>
                <w:t>2-1-2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能念出英語的語音。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6"/>
                <w:attr w:name="IsLunarDate" w:val="False"/>
                <w:attr w:name="IsROCDate" w:val="False"/>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7"/>
                <w:attr w:name="Month" w:val="1"/>
                <w:attr w:name="Day" w:val="3"/>
                <w:attr w:name="IsLunarDate" w:val="False"/>
                <w:attr w:name="IsROCDate" w:val="False"/>
              </w:smartTagPr>
              <w:r w:rsidRPr="00645F82">
                <w:rPr>
                  <w:rFonts w:ascii="Times New Roman" w:eastAsia="標楷體" w:hAnsi="Times New Roman"/>
                  <w:sz w:val="16"/>
                  <w:szCs w:val="16"/>
                </w:rPr>
                <w:t>7-1-3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能瞭解基本的國際社會禮儀規範。</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645F82">
                <w:rPr>
                  <w:rFonts w:ascii="Times New Roman" w:eastAsia="標楷體" w:hAnsi="Times New Roman"/>
                  <w:sz w:val="16"/>
                  <w:szCs w:val="16"/>
                </w:rPr>
                <w:t>7-1-4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能認識外國風土民情。</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覺知環境與個人身心健康的關係。</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napToGrid w:val="0"/>
              <w:spacing w:line="21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6"/>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第四週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2 What Are You Doing?</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【單字教學】約</w:t>
            </w:r>
            <w:r w:rsidRPr="00645F82">
              <w:rPr>
                <w:rFonts w:ascii="Times New Roman" w:eastAsia="標楷體" w:hAnsi="Times New Roman"/>
                <w:sz w:val="16"/>
                <w:szCs w:val="16"/>
              </w:rPr>
              <w:t xml:space="preserve"> 30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Say  </w:t>
            </w:r>
            <w:r w:rsidRPr="00645F82">
              <w:rPr>
                <w:rFonts w:ascii="Times New Roman" w:eastAsia="標楷體" w:hAnsi="Times New Roman" w:hint="default"/>
                <w:szCs w:val="16"/>
              </w:rPr>
              <w:t>先由聽的方式讓學生熟悉主題單字並跟著說出單字。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Number  </w:t>
            </w:r>
            <w:r w:rsidRPr="00645F82">
              <w:rPr>
                <w:rFonts w:ascii="Times New Roman" w:eastAsia="標楷體" w:hAnsi="Times New Roman" w:hint="default"/>
                <w:szCs w:val="16"/>
              </w:rPr>
              <w:t>藉由聽力練習，在情境圖中找出單字。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Listen and Repeat  </w:t>
            </w:r>
            <w:r w:rsidRPr="00645F82">
              <w:rPr>
                <w:rFonts w:ascii="Times New Roman" w:eastAsia="標楷體" w:hAnsi="Times New Roman" w:hint="default"/>
                <w:szCs w:val="16"/>
              </w:rPr>
              <w:t>循序漸進，建構學生將單字帶入直述句的能力。</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D. Listen and Chant  </w:t>
            </w:r>
            <w:r w:rsidRPr="00645F82">
              <w:rPr>
                <w:rFonts w:ascii="Times New Roman" w:eastAsia="標楷體" w:hAnsi="Times New Roman"/>
                <w:sz w:val="16"/>
                <w:szCs w:val="16"/>
              </w:rPr>
              <w:t>以節奏韻文方式，幫助學生練習每個單字與直述句。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電子書複習本單元字彙。</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30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3. 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帶學生進行分工朗讀、分組朗讀或獨立朗讀練習。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eastAsia="標楷體"/>
                  <w:sz w:val="16"/>
                  <w:szCs w:val="16"/>
                </w:rPr>
                <w:t>1-1-7</w:t>
              </w:r>
            </w:smartTag>
            <w:r w:rsidRPr="00645F82">
              <w:rPr>
                <w:rFonts w:eastAsia="標楷體"/>
                <w:sz w:val="16"/>
                <w:szCs w:val="16"/>
              </w:rPr>
              <w:t xml:space="preserve"> </w:t>
            </w:r>
            <w:r w:rsidRPr="00645F82">
              <w:rPr>
                <w:rFonts w:eastAsia="標楷體"/>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2-1-8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2"/>
                <w:attr w:name="IsLunarDate" w:val="False"/>
                <w:attr w:name="IsROCDate" w:val="False"/>
              </w:smartTagPr>
              <w:r w:rsidRPr="00645F82">
                <w:rPr>
                  <w:rFonts w:ascii="Times New Roman" w:eastAsia="標楷體" w:hAnsi="Times New Roman"/>
                  <w:sz w:val="16"/>
                  <w:szCs w:val="16"/>
                </w:rPr>
                <w:t>2-1-12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能進行簡易的角色扮演</w:t>
            </w:r>
            <w:r w:rsidRPr="00645F82">
              <w:rPr>
                <w:rFonts w:ascii="Times New Roman" w:eastAsia="標楷體" w:hAnsi="Times New Roman"/>
                <w:sz w:val="16"/>
                <w:szCs w:val="16"/>
              </w:rPr>
              <w:t xml:space="preserve"> (role play)</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7"/>
                <w:attr w:name="IsLunarDate" w:val="False"/>
                <w:attr w:name="IsROCDate" w:val="False"/>
              </w:smartTagPr>
              <w:r w:rsidRPr="00645F82">
                <w:rPr>
                  <w:rFonts w:ascii="Times New Roman" w:eastAsia="標楷體" w:hAnsi="Times New Roman"/>
                  <w:sz w:val="16"/>
                  <w:szCs w:val="16"/>
                </w:rPr>
                <w:t>3-1-7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能朗讀課本中的對話和故事。</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645F82">
                <w:rPr>
                  <w:rFonts w:eastAsia="標楷體"/>
                  <w:sz w:val="16"/>
                  <w:szCs w:val="16"/>
                </w:rPr>
                <w:t>2-2-1</w:t>
              </w:r>
            </w:smartTag>
            <w:r w:rsidRPr="00645F82">
              <w:rPr>
                <w:rFonts w:eastAsia="標楷體"/>
                <w:sz w:val="16"/>
                <w:szCs w:val="16"/>
              </w:rPr>
              <w:t>認識常見的織品。</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Year" w:val="2003"/>
                <w:attr w:name="Month" w:val="2"/>
                <w:attr w:name="Day" w:val="3"/>
                <w:attr w:name="IsLunarDate" w:val="False"/>
                <w:attr w:name="IsROCDate" w:val="False"/>
              </w:smartTagPr>
              <w:r w:rsidRPr="00645F82">
                <w:rPr>
                  <w:rFonts w:eastAsia="標楷體"/>
                  <w:sz w:val="16"/>
                  <w:szCs w:val="16"/>
                </w:rPr>
                <w:t>3-2-3</w:t>
              </w:r>
            </w:smartTag>
            <w:r w:rsidRPr="00645F82">
              <w:rPr>
                <w:rFonts w:eastAsia="標楷體"/>
                <w:sz w:val="16"/>
                <w:szCs w:val="16"/>
              </w:rPr>
              <w:t>養成良好的生活習慣。</w:t>
            </w: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6"/>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第五週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2 What Are You Doing?</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教師秀出單字圖卡，請學生正確念出每個單字。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在黑板寫上直述句，帶領學生將每個單字帶入直述句中練習。</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3. </w:t>
            </w: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，以韻文方式練習單字。</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進行活動「超級比一比」。</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電子書複習本單元字彙。</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，引導學生看圖聽故事。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逐句帶讀故事中的句子。</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3. </w:t>
            </w:r>
            <w:r w:rsidRPr="00645F82">
              <w:rPr>
                <w:rFonts w:ascii="Times New Roman" w:eastAsia="標楷體" w:hAnsi="Times New Roman" w:hint="default"/>
                <w:szCs w:val="16"/>
              </w:rPr>
              <w:t>教師可提問相關問題。</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角色扮演：全班分成</w:t>
            </w:r>
            <w:r w:rsidRPr="00645F82">
              <w:rPr>
                <w:rFonts w:ascii="Times New Roman" w:eastAsia="標楷體" w:hAnsi="Times New Roman" w:hint="default"/>
                <w:szCs w:val="16"/>
              </w:rPr>
              <w:t>4</w:t>
            </w:r>
            <w:r w:rsidRPr="00645F82">
              <w:rPr>
                <w:rFonts w:ascii="Times New Roman" w:eastAsia="標楷體" w:hAnsi="Times New Roman" w:hint="default"/>
                <w:szCs w:val="16"/>
              </w:rPr>
              <w:t>组，各自負責該角色臺詞，進行分組對話。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5. </w:t>
            </w:r>
            <w:r w:rsidRPr="00645F82">
              <w:rPr>
                <w:rFonts w:ascii="Times New Roman" w:eastAsia="標楷體" w:hAnsi="Times New Roman"/>
                <w:sz w:val="16"/>
                <w:szCs w:val="16"/>
              </w:rPr>
              <w:t>上臺表演：徵求自願者上臺演出故事情節。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進行活動「對話有問題」。</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eastAsia="標楷體"/>
                  <w:sz w:val="16"/>
                  <w:szCs w:val="16"/>
                </w:rPr>
                <w:t>1-1-7</w:t>
              </w:r>
            </w:smartTag>
            <w:r w:rsidRPr="00645F82">
              <w:rPr>
                <w:rFonts w:eastAsia="標楷體"/>
                <w:sz w:val="16"/>
                <w:szCs w:val="16"/>
              </w:rPr>
              <w:t xml:space="preserve"> </w:t>
            </w:r>
            <w:r w:rsidRPr="00645F82">
              <w:rPr>
                <w:rFonts w:eastAsia="標楷體"/>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2"/>
              </w:smartTagPr>
              <w:r w:rsidRPr="00645F82">
                <w:rPr>
                  <w:rFonts w:ascii="Times New Roman" w:eastAsia="標楷體" w:hAnsi="Times New Roman"/>
                  <w:sz w:val="16"/>
                  <w:szCs w:val="16"/>
                </w:rPr>
                <w:t>2-1-12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能進行簡易的角色扮演</w:t>
            </w:r>
            <w:r w:rsidRPr="00645F82">
              <w:rPr>
                <w:rFonts w:ascii="Times New Roman" w:eastAsia="標楷體" w:hAnsi="Times New Roman"/>
                <w:sz w:val="16"/>
                <w:szCs w:val="16"/>
              </w:rPr>
              <w:t xml:space="preserve"> (role play)</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3"/>
              </w:smartTagPr>
              <w:r w:rsidRPr="00645F82">
                <w:rPr>
                  <w:rFonts w:ascii="Times New Roman" w:eastAsia="標楷體" w:hAnsi="Times New Roman"/>
                  <w:sz w:val="16"/>
                  <w:szCs w:val="16"/>
                </w:rPr>
                <w:t>3-1-7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能朗讀課本中的對話和故事。</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645F82">
                <w:rPr>
                  <w:rFonts w:eastAsia="標楷體"/>
                  <w:sz w:val="16"/>
                  <w:szCs w:val="16"/>
                </w:rPr>
                <w:t>2-2-1</w:t>
              </w:r>
            </w:smartTag>
            <w:r w:rsidRPr="00645F82">
              <w:rPr>
                <w:rFonts w:eastAsia="標楷體"/>
                <w:sz w:val="16"/>
                <w:szCs w:val="16"/>
              </w:rPr>
              <w:t>認識常見的織品。</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3"/>
                <w:attr w:name="Month" w:val="2"/>
                <w:attr w:name="Day" w:val="3"/>
                <w:attr w:name="IsLunarDate" w:val="False"/>
                <w:attr w:name="IsROCDate" w:val="False"/>
              </w:smartTagPr>
              <w:r w:rsidRPr="00645F82">
                <w:rPr>
                  <w:rFonts w:eastAsia="標楷體"/>
                  <w:sz w:val="16"/>
                  <w:szCs w:val="16"/>
                </w:rPr>
                <w:t>3-2-3</w:t>
              </w:r>
            </w:smartTag>
            <w:r w:rsidRPr="00645F82">
              <w:rPr>
                <w:rFonts w:eastAsia="標楷體"/>
                <w:sz w:val="16"/>
                <w:szCs w:val="16"/>
              </w:rPr>
              <w:t>養成良好的生活習慣。</w:t>
            </w: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6"/>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第六週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2 What Are You Doing?</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第五節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【句型教學活動】約</w:t>
            </w:r>
            <w:r w:rsidRPr="00645F82">
              <w:rPr>
                <w:rFonts w:ascii="Times New Roman" w:eastAsia="標楷體" w:hAnsi="Times New Roman"/>
                <w:sz w:val="16"/>
                <w:szCs w:val="16"/>
              </w:rPr>
              <w:t xml:space="preserve"> 30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Read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帶領學生念本單元句子</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What are you doing? I’m studying. What’s he doing? He’s sleeping.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What’s she doing? She’s jogging.</w:t>
            </w:r>
          </w:p>
          <w:p w:rsidR="00980B3F" w:rsidRPr="00645F82" w:rsidRDefault="00980B3F" w:rsidP="00A60EE5">
            <w:pPr>
              <w:widowControl/>
              <w:spacing w:line="240" w:lineRule="exact"/>
              <w:ind w:left="57" w:right="57"/>
              <w:rPr>
                <w:rFonts w:eastAsia="標楷體"/>
                <w:sz w:val="16"/>
                <w:szCs w:val="16"/>
              </w:rPr>
            </w:pPr>
            <w:r w:rsidRPr="00645F82">
              <w:rPr>
                <w:rFonts w:eastAsia="標楷體"/>
                <w:sz w:val="16"/>
                <w:szCs w:val="16"/>
              </w:rPr>
              <w:t>B. Listen and Say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請學生看圖，試著自己帶入單字練習問答句。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C. Play and Say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進行活動「井字遊戲」。</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電子書，複習本課單字與句型。</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第六節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，讓學生聆聽對話內容。</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利用簡單的動作帶領學生說出本單元句子。</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將學生分成</w:t>
            </w:r>
            <w:smartTag w:uri="urn:schemas-microsoft-com:office:smarttags" w:element="chmetcnv">
              <w:smartTagPr>
                <w:attr w:name="UnitName" w:val="兩"/>
                <w:attr w:name="SourceValue" w:val="2"/>
                <w:attr w:name="HasSpace" w:val="False"/>
                <w:attr w:name="Negative" w:val="False"/>
                <w:attr w:name="NumberType" w:val="4"/>
                <w:attr w:name="TCSC" w:val="2"/>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【韻文教學活動】約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，帶全班跟念練習。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將全班分組練習念唱。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進行活動「地球是圓的」。</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電子書，複習生活用語並熟練韻文。</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4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2"/>
              </w:smartTagPr>
              <w:r w:rsidRPr="00645F82">
                <w:rPr>
                  <w:rFonts w:ascii="Times New Roman" w:eastAsia="標楷體" w:hAnsi="Times New Roman"/>
                  <w:sz w:val="16"/>
                  <w:szCs w:val="16"/>
                </w:rPr>
                <w:t>2-1-6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能以簡易的英語介紹自己。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645F82">
                <w:rPr>
                  <w:rFonts w:eastAsia="標楷體"/>
                  <w:sz w:val="16"/>
                  <w:szCs w:val="16"/>
                </w:rPr>
                <w:t>2-2-1</w:t>
              </w:r>
            </w:smartTag>
            <w:r w:rsidRPr="00645F82">
              <w:rPr>
                <w:rFonts w:eastAsia="標楷體"/>
                <w:sz w:val="16"/>
                <w:szCs w:val="16"/>
              </w:rPr>
              <w:t>認識常見的織品。</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3"/>
                <w:attr w:name="Month" w:val="2"/>
                <w:attr w:name="Day" w:val="3"/>
                <w:attr w:name="IsLunarDate" w:val="False"/>
                <w:attr w:name="IsROCDate" w:val="False"/>
              </w:smartTagPr>
              <w:r w:rsidRPr="00645F82">
                <w:rPr>
                  <w:rFonts w:eastAsia="標楷體"/>
                  <w:sz w:val="16"/>
                  <w:szCs w:val="16"/>
                </w:rPr>
                <w:t>3-2-3</w:t>
              </w:r>
            </w:smartTag>
            <w:r w:rsidRPr="00645F82">
              <w:rPr>
                <w:rFonts w:eastAsia="標楷體"/>
                <w:sz w:val="16"/>
                <w:szCs w:val="16"/>
              </w:rPr>
              <w:t>養成良好的生活習慣。</w:t>
            </w: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377"/>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第七週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2 What Are You Doing?</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第七節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學習短母音</w:t>
            </w:r>
            <w:r w:rsidRPr="00645F82">
              <w:rPr>
                <w:rFonts w:ascii="Times New Roman" w:eastAsia="標楷體" w:hAnsi="Times New Roman"/>
                <w:sz w:val="16"/>
                <w:szCs w:val="16"/>
              </w:rPr>
              <w:t>e</w:t>
            </w:r>
            <w:r w:rsidRPr="00645F82">
              <w:rPr>
                <w:rFonts w:ascii="Times New Roman" w:eastAsia="標楷體" w:hAnsi="Times New Roman"/>
                <w:sz w:val="16"/>
                <w:szCs w:val="16"/>
              </w:rPr>
              <w:t>和長母音</w:t>
            </w:r>
            <w:r w:rsidRPr="00645F82">
              <w:rPr>
                <w:rFonts w:ascii="Times New Roman" w:eastAsia="標楷體" w:hAnsi="Times New Roman"/>
                <w:sz w:val="16"/>
                <w:szCs w:val="16"/>
              </w:rPr>
              <w:t xml:space="preserve">ee </w:t>
            </w:r>
            <w:r w:rsidRPr="00645F82">
              <w:rPr>
                <w:rFonts w:ascii="Times New Roman" w:eastAsia="標楷體" w:hAnsi="Times New Roman"/>
                <w:sz w:val="16"/>
                <w:szCs w:val="16"/>
              </w:rPr>
              <w:t>的發音與字母拼讀單字。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B. Listen, Circle, and Copy</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，請學生依照聽到的字音，圈選正確的答案並抄寫</w:t>
            </w:r>
            <w:r w:rsidRPr="00645F82">
              <w:rPr>
                <w:rFonts w:ascii="Times New Roman" w:eastAsia="標楷體" w:hAnsi="Times New Roman"/>
                <w:sz w:val="16"/>
                <w:szCs w:val="16"/>
              </w:rPr>
              <w:t xml:space="preserve"> </w:t>
            </w:r>
            <w:r w:rsidRPr="00645F82">
              <w:rPr>
                <w:rFonts w:ascii="Times New Roman" w:eastAsia="標楷體" w:hAnsi="Times New Roman"/>
                <w:sz w:val="16"/>
                <w:szCs w:val="16"/>
              </w:rPr>
              <w:t>。</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進行活動「先聲奪人」。</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電子書，複習每個字母拼讀及其代表單字。</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第八節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【文法規則教學】約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A. Read Aloud</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學習動詞</w:t>
            </w:r>
            <w:r w:rsidRPr="00645F82">
              <w:rPr>
                <w:rFonts w:ascii="Times New Roman" w:eastAsia="標楷體" w:hAnsi="Times New Roman"/>
                <w:sz w:val="16"/>
                <w:szCs w:val="16"/>
              </w:rPr>
              <w:t>+ing</w:t>
            </w:r>
            <w:r w:rsidRPr="00645F82">
              <w:rPr>
                <w:rFonts w:ascii="Times New Roman" w:eastAsia="標楷體" w:hAnsi="Times New Roman"/>
                <w:sz w:val="16"/>
                <w:szCs w:val="16"/>
              </w:rPr>
              <w:t>的三種變化</w:t>
            </w:r>
            <w:r w:rsidRPr="00645F82">
              <w:rPr>
                <w:rFonts w:ascii="Times New Roman" w:eastAsia="標楷體" w:hAnsi="Times New Roman"/>
                <w:sz w:val="16"/>
                <w:szCs w:val="16"/>
              </w:rPr>
              <w:t xml:space="preserve"> </w:t>
            </w:r>
            <w:r w:rsidRPr="00645F82">
              <w:rPr>
                <w:rFonts w:ascii="Times New Roman" w:eastAsia="標楷體" w:hAnsi="Times New Roman"/>
                <w:sz w:val="16"/>
                <w:szCs w:val="16"/>
              </w:rPr>
              <w:t>。</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B. Read and Write</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透過題目，練習現在分詞的用法。</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【國際文化延伸教學】約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認識各國名畫。</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電子書，複習本課內容，並預習</w:t>
            </w:r>
            <w:r w:rsidRPr="00645F82">
              <w:rPr>
                <w:rFonts w:ascii="Times New Roman" w:eastAsia="標楷體" w:hAnsi="Times New Roman"/>
                <w:sz w:val="16"/>
                <w:szCs w:val="16"/>
              </w:rPr>
              <w:t xml:space="preserve"> Review 1</w:t>
            </w:r>
            <w:r w:rsidRPr="00645F82">
              <w:rPr>
                <w:rFonts w:ascii="Times New Roman" w:eastAsia="標楷體" w:hAnsi="Times New Roman"/>
                <w:sz w:val="16"/>
                <w:szCs w:val="16"/>
              </w:rPr>
              <w:t>。</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1-1-2 </w:t>
            </w:r>
            <w:r w:rsidRPr="00645F82">
              <w:rPr>
                <w:rFonts w:ascii="Times New Roman" w:eastAsia="標楷體" w:hAnsi="Times New Roman"/>
                <w:sz w:val="16"/>
                <w:szCs w:val="16"/>
              </w:rPr>
              <w:t>能聽辨英語的子音與母音。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2"/>
              </w:smartTagPr>
              <w:r w:rsidRPr="00645F82">
                <w:rPr>
                  <w:rFonts w:ascii="Times New Roman" w:eastAsia="標楷體" w:hAnsi="Times New Roman"/>
                  <w:sz w:val="16"/>
                  <w:szCs w:val="16"/>
                </w:rPr>
                <w:t>2-1-2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能念出英語的語音。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6-1-1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645F82">
                <w:rPr>
                  <w:rFonts w:ascii="Times New Roman" w:eastAsia="標楷體" w:hAnsi="Times New Roman"/>
                  <w:sz w:val="16"/>
                  <w:szCs w:val="16"/>
                </w:rPr>
                <w:t>7-1-4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能認識外國風土民情。</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645F82">
                <w:rPr>
                  <w:rFonts w:eastAsia="標楷體"/>
                  <w:sz w:val="16"/>
                  <w:szCs w:val="16"/>
                </w:rPr>
                <w:t>2-2-1</w:t>
              </w:r>
            </w:smartTag>
            <w:r w:rsidRPr="00645F82">
              <w:rPr>
                <w:rFonts w:eastAsia="標楷體"/>
                <w:sz w:val="16"/>
                <w:szCs w:val="16"/>
              </w:rPr>
              <w:t>認識常見的織品。</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2"/>
                <w:attr w:name="Year" w:val="2003"/>
              </w:smartTagPr>
              <w:r w:rsidRPr="00645F82">
                <w:rPr>
                  <w:rFonts w:eastAsia="標楷體"/>
                  <w:sz w:val="16"/>
                  <w:szCs w:val="16"/>
                </w:rPr>
                <w:t>3-2-3</w:t>
              </w:r>
            </w:smartTag>
            <w:r w:rsidRPr="00645F82">
              <w:rPr>
                <w:rFonts w:eastAsia="標楷體"/>
                <w:sz w:val="16"/>
                <w:szCs w:val="16"/>
              </w:rPr>
              <w:t>養成良好的生活習慣。</w:t>
            </w: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550"/>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第八週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Review 1</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【單字句型複習活動】約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Number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教師利用單字圖卡複習</w:t>
            </w:r>
            <w:r w:rsidRPr="00645F82">
              <w:rPr>
                <w:rFonts w:ascii="Times New Roman" w:eastAsia="標楷體" w:hAnsi="Times New Roman" w:hint="default"/>
                <w:szCs w:val="16"/>
              </w:rPr>
              <w:t xml:space="preserve">Lesson 1 </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的單字與句型。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CD/Super E-Book</w:t>
            </w:r>
            <w:r w:rsidRPr="00645F82">
              <w:rPr>
                <w:rFonts w:ascii="Times New Roman" w:eastAsia="標楷體" w:hAnsi="Times New Roman" w:hint="default"/>
                <w:szCs w:val="16"/>
              </w:rPr>
              <w:t>，請學生依聽到的內容，依序填上正確的號碼。</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B. Play and Say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進行活動「尋寶歷險記」。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1 </w:t>
            </w:r>
            <w:r w:rsidRPr="00645F82">
              <w:rPr>
                <w:rFonts w:ascii="Times New Roman" w:eastAsia="標楷體" w:hAnsi="Times New Roman"/>
                <w:sz w:val="16"/>
                <w:szCs w:val="16"/>
              </w:rPr>
              <w:t>～</w:t>
            </w:r>
            <w:r w:rsidRPr="00645F82">
              <w:rPr>
                <w:rFonts w:ascii="Times New Roman" w:eastAsia="標楷體" w:hAnsi="Times New Roman"/>
                <w:sz w:val="16"/>
                <w:szCs w:val="16"/>
              </w:rPr>
              <w:t>2</w:t>
            </w:r>
            <w:r w:rsidRPr="00645F82">
              <w:rPr>
                <w:rFonts w:ascii="Times New Roman" w:eastAsia="標楷體" w:hAnsi="Times New Roman"/>
                <w:sz w:val="16"/>
                <w:szCs w:val="16"/>
              </w:rPr>
              <w:t>單字與句型。</w:t>
            </w:r>
          </w:p>
          <w:p w:rsidR="00980B3F" w:rsidRPr="00645F82" w:rsidRDefault="00980B3F" w:rsidP="00A60EE5">
            <w:pPr>
              <w:pStyle w:val="af4"/>
              <w:spacing w:line="240" w:lineRule="exact"/>
              <w:ind w:left="57" w:right="57"/>
              <w:rPr>
                <w:rFonts w:ascii="Times New Roman" w:eastAsia="標楷體" w:hAnsi="Times New Roman"/>
                <w:sz w:val="16"/>
                <w:szCs w:val="16"/>
              </w:rPr>
            </w:pPr>
          </w:p>
          <w:p w:rsidR="00980B3F" w:rsidRPr="00645F82" w:rsidRDefault="00980B3F" w:rsidP="00A60EE5">
            <w:pPr>
              <w:pStyle w:val="af4"/>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【字母拼讀複習活動】約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C. Listen, Circle, and Copy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教師利用</w:t>
            </w:r>
            <w:r w:rsidRPr="00645F82">
              <w:rPr>
                <w:rFonts w:ascii="Times New Roman" w:eastAsia="標楷體" w:hAnsi="Times New Roman" w:hint="default"/>
                <w:szCs w:val="16"/>
              </w:rPr>
              <w:t>Super E-Book</w:t>
            </w:r>
            <w:r w:rsidRPr="00645F82">
              <w:rPr>
                <w:rFonts w:ascii="Times New Roman" w:eastAsia="標楷體" w:hAnsi="Times New Roman" w:hint="default"/>
                <w:szCs w:val="16"/>
              </w:rPr>
              <w:t>複習</w:t>
            </w:r>
            <w:r w:rsidRPr="00645F82">
              <w:rPr>
                <w:rFonts w:ascii="Times New Roman" w:eastAsia="標楷體" w:hAnsi="Times New Roman" w:hint="default"/>
                <w:szCs w:val="16"/>
              </w:rPr>
              <w:t xml:space="preserve">Lesson 1 </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的字母拼讀發音規則。</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CD/Super E-Book</w:t>
            </w:r>
            <w:r w:rsidRPr="00645F82">
              <w:rPr>
                <w:rFonts w:ascii="Times New Roman" w:eastAsia="標楷體" w:hAnsi="Times New Roman" w:hint="default"/>
                <w:szCs w:val="16"/>
              </w:rPr>
              <w:t>，請學生依聽到的內容圈出正確的字母組合，再抄寫正確的字母拼讀單字。</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1 </w:t>
            </w:r>
            <w:r w:rsidRPr="00645F82">
              <w:rPr>
                <w:rFonts w:ascii="Times New Roman" w:eastAsia="標楷體" w:hAnsi="Times New Roman"/>
                <w:sz w:val="16"/>
                <w:szCs w:val="16"/>
              </w:rPr>
              <w:t>～</w:t>
            </w:r>
            <w:r w:rsidRPr="00645F82">
              <w:rPr>
                <w:rFonts w:ascii="Times New Roman" w:eastAsia="標楷體" w:hAnsi="Times New Roman"/>
                <w:sz w:val="16"/>
                <w:szCs w:val="16"/>
              </w:rPr>
              <w:t>2</w:t>
            </w:r>
            <w:r w:rsidRPr="00645F82">
              <w:rPr>
                <w:rFonts w:ascii="Times New Roman" w:eastAsia="標楷體" w:hAnsi="Times New Roman"/>
                <w:sz w:val="16"/>
                <w:szCs w:val="16"/>
              </w:rPr>
              <w:t>字母拼讀發音規則。</w:t>
            </w:r>
          </w:p>
          <w:p w:rsidR="00980B3F" w:rsidRPr="00645F82" w:rsidRDefault="00980B3F" w:rsidP="00A60EE5">
            <w:pPr>
              <w:pStyle w:val="af4"/>
              <w:spacing w:line="240" w:lineRule="exact"/>
              <w:ind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5"/>
                <w:attr w:name="IsLunarDate" w:val="False"/>
                <w:attr w:name="IsROCDate" w:val="False"/>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6"/>
                <w:attr w:name="IsLunarDate" w:val="False"/>
                <w:attr w:name="IsROCDate" w:val="False"/>
              </w:smartTagPr>
              <w:r w:rsidRPr="00645F82">
                <w:rPr>
                  <w:rFonts w:ascii="Times New Roman" w:eastAsia="標楷體" w:hAnsi="Times New Roman"/>
                  <w:sz w:val="16"/>
                  <w:szCs w:val="16"/>
                </w:rPr>
                <w:t>1-1-6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能聽辨句子的節奏。</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8"/>
                <w:attr w:name="IsLunarDate" w:val="False"/>
                <w:attr w:name="IsROCDate" w:val="False"/>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6"/>
                <w:attr w:name="IsLunarDate" w:val="False"/>
                <w:attr w:name="IsROCDate" w:val="False"/>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3"/>
                <w:attr w:name="IsLunarDate" w:val="False"/>
                <w:attr w:name="IsROCDate" w:val="False"/>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4"/>
                <w:attr w:name="IsLunarDate" w:val="False"/>
                <w:attr w:name="IsROCDate" w:val="False"/>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6"/>
                <w:attr w:name="IsLunarDate" w:val="False"/>
                <w:attr w:name="IsROCDate" w:val="False"/>
              </w:smartTagPr>
              <w:r w:rsidRPr="00645F82">
                <w:rPr>
                  <w:rFonts w:ascii="Times New Roman" w:eastAsia="標楷體" w:hAnsi="Times New Roman"/>
                  <w:sz w:val="16"/>
                  <w:szCs w:val="16"/>
                </w:rPr>
                <w:t>4-1-6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能依圖畫、圖示填寫重要字詞。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7"/>
                <w:attr w:name="IsLunarDate" w:val="False"/>
                <w:attr w:name="IsROCDate" w:val="False"/>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6"/>
                <w:attr w:name="IsLunarDate" w:val="False"/>
                <w:attr w:name="IsROCDate" w:val="False"/>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645F82">
                <w:rPr>
                  <w:rFonts w:eastAsia="標楷體"/>
                  <w:sz w:val="16"/>
                  <w:szCs w:val="16"/>
                </w:rPr>
                <w:t>2-2-1</w:t>
              </w:r>
            </w:smartTag>
            <w:r w:rsidRPr="00645F82">
              <w:rPr>
                <w:rFonts w:eastAsia="標楷體"/>
                <w:sz w:val="16"/>
                <w:szCs w:val="16"/>
              </w:rPr>
              <w:t>認識常見的織品。</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3"/>
                <w:attr w:name="Month" w:val="2"/>
                <w:attr w:name="Day" w:val="3"/>
                <w:attr w:name="IsLunarDate" w:val="False"/>
                <w:attr w:name="IsROCDate" w:val="False"/>
              </w:smartTagPr>
              <w:r w:rsidRPr="00645F82">
                <w:rPr>
                  <w:rFonts w:eastAsia="標楷體"/>
                  <w:sz w:val="16"/>
                  <w:szCs w:val="16"/>
                </w:rPr>
                <w:t>3-2-3</w:t>
              </w:r>
            </w:smartTag>
            <w:r w:rsidRPr="00645F82">
              <w:rPr>
                <w:rFonts w:eastAsia="標楷體"/>
                <w:sz w:val="16"/>
                <w:szCs w:val="16"/>
              </w:rPr>
              <w:t>養成良好的生活習慣。</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覺知環境與個人身心健康的關係</w:t>
            </w: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7"/>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第九週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Review 1</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【生活用語複習活動】約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，複習</w:t>
            </w:r>
            <w:r w:rsidRPr="00645F82">
              <w:rPr>
                <w:rFonts w:ascii="Times New Roman" w:eastAsia="標楷體" w:hAnsi="Times New Roman"/>
                <w:sz w:val="16"/>
                <w:szCs w:val="16"/>
              </w:rPr>
              <w:t xml:space="preserve"> Lesson 1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的生活用語。</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將學生分成</w:t>
            </w:r>
            <w:smartTag w:uri="urn:schemas-microsoft-com:office:smarttags" w:element="chmetcnv">
              <w:smartTagPr>
                <w:attr w:name="UnitName" w:val="兩"/>
                <w:attr w:name="SourceValue" w:val="2"/>
                <w:attr w:name="HasSpace" w:val="False"/>
                <w:attr w:name="Negative" w:val="False"/>
                <w:attr w:name="NumberType" w:val="4"/>
                <w:attr w:name="TCSC" w:val="2"/>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【韻文教學活動】約</w:t>
            </w:r>
            <w:r w:rsidRPr="00645F82">
              <w:rPr>
                <w:rFonts w:ascii="Times New Roman" w:eastAsia="標楷體" w:hAnsi="Times New Roman"/>
                <w:sz w:val="16"/>
                <w:szCs w:val="16"/>
              </w:rPr>
              <w:t xml:space="preserve"> 30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，帶全班跟念練習。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將全班分組練習念唱。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請自願的組別或學生上臺表演。</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1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的生活用語與歌謠韻文。</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學習短母音</w:t>
            </w:r>
            <w:r w:rsidRPr="00645F82">
              <w:rPr>
                <w:rFonts w:ascii="Times New Roman" w:eastAsia="標楷體" w:hAnsi="Times New Roman"/>
                <w:sz w:val="16"/>
                <w:szCs w:val="16"/>
              </w:rPr>
              <w:t xml:space="preserve"> i </w:t>
            </w:r>
            <w:r w:rsidRPr="00645F82">
              <w:rPr>
                <w:rFonts w:ascii="Times New Roman" w:eastAsia="標楷體" w:hAnsi="Times New Roman"/>
                <w:sz w:val="16"/>
                <w:szCs w:val="16"/>
              </w:rPr>
              <w:t>和長母音</w:t>
            </w:r>
            <w:r w:rsidRPr="00645F82">
              <w:rPr>
                <w:rFonts w:ascii="Times New Roman" w:eastAsia="標楷體" w:hAnsi="Times New Roman"/>
                <w:sz w:val="16"/>
                <w:szCs w:val="16"/>
              </w:rPr>
              <w:t xml:space="preserve"> i_e </w:t>
            </w:r>
            <w:r w:rsidRPr="00645F82">
              <w:rPr>
                <w:rFonts w:ascii="Times New Roman" w:eastAsia="標楷體" w:hAnsi="Times New Roman"/>
                <w:sz w:val="16"/>
                <w:szCs w:val="16"/>
              </w:rPr>
              <w:t>的發音與字母拼讀單字。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B. Listen, Circle, and Copy</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，請學生依照聽到的字音，圈選正確的答案並抄寫</w:t>
            </w:r>
            <w:r w:rsidRPr="00645F82">
              <w:rPr>
                <w:rFonts w:ascii="Times New Roman" w:eastAsia="標楷體" w:hAnsi="Times New Roman"/>
                <w:sz w:val="16"/>
                <w:szCs w:val="16"/>
              </w:rPr>
              <w:t xml:space="preserve"> </w:t>
            </w:r>
            <w:r w:rsidRPr="00645F82">
              <w:rPr>
                <w:rFonts w:ascii="Times New Roman" w:eastAsia="標楷體" w:hAnsi="Times New Roman"/>
                <w:sz w:val="16"/>
                <w:szCs w:val="16"/>
              </w:rPr>
              <w:t>。</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進行活動「齊心合力蹦蹦挑」。</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1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的字母拼讀及其代表單字。</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5"/>
                <w:attr w:name="IsLunarDate" w:val="False"/>
                <w:attr w:name="IsROCDate" w:val="False"/>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6"/>
                <w:attr w:name="IsLunarDate" w:val="False"/>
                <w:attr w:name="IsROCDate" w:val="False"/>
              </w:smartTagPr>
              <w:r w:rsidRPr="00645F82">
                <w:rPr>
                  <w:rFonts w:ascii="Times New Roman" w:eastAsia="標楷體" w:hAnsi="Times New Roman"/>
                  <w:sz w:val="16"/>
                  <w:szCs w:val="16"/>
                </w:rPr>
                <w:t>1-1-6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能聽辨句子的節奏。</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8"/>
                <w:attr w:name="IsLunarDate" w:val="False"/>
                <w:attr w:name="IsROCDate" w:val="False"/>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6"/>
                <w:attr w:name="IsLunarDate" w:val="False"/>
                <w:attr w:name="IsROCDate" w:val="False"/>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3"/>
                <w:attr w:name="IsLunarDate" w:val="False"/>
                <w:attr w:name="IsROCDate" w:val="False"/>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4"/>
                <w:attr w:name="IsLunarDate" w:val="False"/>
                <w:attr w:name="IsROCDate" w:val="False"/>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6"/>
                <w:attr w:name="IsLunarDate" w:val="False"/>
                <w:attr w:name="IsROCDate" w:val="False"/>
              </w:smartTagPr>
              <w:r w:rsidRPr="00645F82">
                <w:rPr>
                  <w:rFonts w:ascii="Times New Roman" w:eastAsia="標楷體" w:hAnsi="Times New Roman"/>
                  <w:sz w:val="16"/>
                  <w:szCs w:val="16"/>
                </w:rPr>
                <w:t>4-1-6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能依圖畫、圖示填寫重要字詞。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7"/>
                <w:attr w:name="IsLunarDate" w:val="False"/>
                <w:attr w:name="IsROCDate" w:val="False"/>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6"/>
                <w:attr w:name="IsLunarDate" w:val="False"/>
                <w:attr w:name="IsROCDate" w:val="False"/>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645F82">
                <w:rPr>
                  <w:rFonts w:eastAsia="標楷體"/>
                  <w:sz w:val="16"/>
                  <w:szCs w:val="16"/>
                </w:rPr>
                <w:t>2-2-1</w:t>
              </w:r>
            </w:smartTag>
            <w:r w:rsidRPr="00645F82">
              <w:rPr>
                <w:rFonts w:eastAsia="標楷體"/>
                <w:sz w:val="16"/>
                <w:szCs w:val="16"/>
              </w:rPr>
              <w:t>認識常見的織品。</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3"/>
                <w:attr w:name="Month" w:val="2"/>
                <w:attr w:name="Day" w:val="3"/>
                <w:attr w:name="IsLunarDate" w:val="False"/>
                <w:attr w:name="IsROCDate" w:val="False"/>
              </w:smartTagPr>
              <w:r w:rsidRPr="00645F82">
                <w:rPr>
                  <w:rFonts w:eastAsia="標楷體"/>
                  <w:sz w:val="16"/>
                  <w:szCs w:val="16"/>
                </w:rPr>
                <w:t>3-2-3</w:t>
              </w:r>
            </w:smartTag>
            <w:r w:rsidRPr="00645F82">
              <w:rPr>
                <w:rFonts w:eastAsia="標楷體"/>
                <w:sz w:val="16"/>
                <w:szCs w:val="16"/>
              </w:rPr>
              <w:t>養成良好的生活習慣。</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覺知環境與個人身心健康的關係</w:t>
            </w: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6"/>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3 What Do You Want to Eat?</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【單字教學】約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Say  </w:t>
            </w:r>
            <w:r w:rsidRPr="00645F82">
              <w:rPr>
                <w:rFonts w:ascii="Times New Roman" w:eastAsia="標楷體" w:hAnsi="Times New Roman" w:hint="default"/>
                <w:szCs w:val="16"/>
              </w:rPr>
              <w:t>先由聽的方式讓學生熟悉主題單字並跟著說出單字。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Number  </w:t>
            </w:r>
            <w:r w:rsidRPr="00645F82">
              <w:rPr>
                <w:rFonts w:ascii="Times New Roman" w:eastAsia="標楷體" w:hAnsi="Times New Roman" w:hint="default"/>
                <w:szCs w:val="16"/>
              </w:rPr>
              <w:t>藉由聽力練習，在情境圖中找出單字。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Listen and Repeat  </w:t>
            </w:r>
            <w:r w:rsidRPr="00645F82">
              <w:rPr>
                <w:rFonts w:ascii="Times New Roman" w:eastAsia="標楷體" w:hAnsi="Times New Roman" w:hint="default"/>
                <w:szCs w:val="16"/>
              </w:rPr>
              <w:t>循序漸進，建構學生將單字帶入直述句的能力。</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D. Listen and Chant  </w:t>
            </w:r>
            <w:r w:rsidRPr="00645F82">
              <w:rPr>
                <w:rFonts w:ascii="Times New Roman" w:eastAsia="標楷體" w:hAnsi="Times New Roman"/>
                <w:sz w:val="16"/>
                <w:szCs w:val="16"/>
              </w:rPr>
              <w:t>以節奏韻文方式，幫助學生練習每個單字與直述句。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進行活動「幸運發燒星」。</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電子書複習本單元字彙。</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3. 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帶學生進行分工朗讀、分組朗讀或獨立朗讀練習。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進行活動「看圖說話」。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eastAsia="標楷體"/>
                  <w:sz w:val="16"/>
                  <w:szCs w:val="16"/>
                </w:rPr>
                <w:t>1-1-7</w:t>
              </w:r>
            </w:smartTag>
            <w:r w:rsidRPr="00645F82">
              <w:rPr>
                <w:rFonts w:eastAsia="標楷體"/>
                <w:sz w:val="16"/>
                <w:szCs w:val="16"/>
              </w:rPr>
              <w:t xml:space="preserve"> </w:t>
            </w:r>
            <w:r w:rsidRPr="00645F82">
              <w:rPr>
                <w:rFonts w:eastAsia="標楷體"/>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2"/>
              </w:smartTagPr>
              <w:r w:rsidRPr="00645F82">
                <w:rPr>
                  <w:rFonts w:ascii="Times New Roman" w:eastAsia="標楷體" w:hAnsi="Times New Roman"/>
                  <w:sz w:val="16"/>
                  <w:szCs w:val="16"/>
                </w:rPr>
                <w:t>2-1-12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能進行簡易的角色扮演</w:t>
            </w:r>
            <w:r w:rsidRPr="00645F82">
              <w:rPr>
                <w:rFonts w:ascii="Times New Roman" w:eastAsia="標楷體" w:hAnsi="Times New Roman"/>
                <w:sz w:val="16"/>
                <w:szCs w:val="16"/>
              </w:rPr>
              <w:t xml:space="preserve"> (role play)</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3"/>
              </w:smartTagPr>
              <w:r w:rsidRPr="00645F82">
                <w:rPr>
                  <w:rFonts w:ascii="Times New Roman" w:eastAsia="標楷體" w:hAnsi="Times New Roman"/>
                  <w:sz w:val="16"/>
                  <w:szCs w:val="16"/>
                </w:rPr>
                <w:t>3-1-7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能朗讀課本中的對話和故事。</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2"/>
                <w:attr w:name="Year" w:val="2001"/>
              </w:smartTagPr>
              <w:r w:rsidRPr="00645F82">
                <w:rPr>
                  <w:rFonts w:eastAsia="標楷體"/>
                  <w:sz w:val="16"/>
                  <w:szCs w:val="16"/>
                </w:rPr>
                <w:t>1-2-2</w:t>
              </w:r>
            </w:smartTag>
            <w:r w:rsidRPr="00645F82">
              <w:rPr>
                <w:rFonts w:eastAsia="標楷體"/>
                <w:sz w:val="16"/>
                <w:szCs w:val="16"/>
              </w:rPr>
              <w:t>察覺自己的飲食習慣與喜好。</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7"/>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第十一週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3 What Do You Want to Eat?</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2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Read  </w:t>
            </w:r>
          </w:p>
          <w:p w:rsidR="00980B3F" w:rsidRPr="00645F82" w:rsidRDefault="00980B3F" w:rsidP="00A60EE5">
            <w:pPr>
              <w:widowControl/>
              <w:spacing w:line="22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介紹可數名詞及不可數名詞的用法。</w:t>
            </w:r>
          </w:p>
          <w:p w:rsidR="00980B3F" w:rsidRPr="00645F82" w:rsidRDefault="00980B3F" w:rsidP="00A60EE5">
            <w:pPr>
              <w:widowControl/>
              <w:spacing w:line="22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帶領學生念本單元句子：</w:t>
            </w:r>
          </w:p>
          <w:p w:rsidR="00980B3F" w:rsidRPr="00645F82" w:rsidRDefault="00980B3F" w:rsidP="00A60EE5">
            <w:pPr>
              <w:pStyle w:val="16"/>
              <w:spacing w:line="220" w:lineRule="exact"/>
              <w:rPr>
                <w:rFonts w:ascii="Times New Roman" w:eastAsia="標楷體" w:hAnsi="Times New Roman" w:hint="default"/>
                <w:szCs w:val="16"/>
              </w:rPr>
            </w:pPr>
            <w:r w:rsidRPr="00645F82">
              <w:rPr>
                <w:rFonts w:ascii="Times New Roman" w:eastAsia="標楷體" w:hAnsi="Times New Roman" w:hint="default"/>
                <w:szCs w:val="16"/>
              </w:rPr>
              <w:t>What do you want to eat?</w:t>
            </w:r>
          </w:p>
          <w:p w:rsidR="00980B3F" w:rsidRPr="00645F82" w:rsidRDefault="00980B3F" w:rsidP="00A60EE5">
            <w:pPr>
              <w:pStyle w:val="16"/>
              <w:spacing w:line="220" w:lineRule="exact"/>
              <w:rPr>
                <w:rFonts w:ascii="Times New Roman" w:eastAsia="標楷體" w:hAnsi="Times New Roman" w:hint="default"/>
                <w:szCs w:val="16"/>
              </w:rPr>
            </w:pPr>
            <w:r w:rsidRPr="00645F82">
              <w:rPr>
                <w:rFonts w:ascii="Times New Roman" w:eastAsia="標楷體" w:hAnsi="Times New Roman" w:hint="default"/>
                <w:szCs w:val="16"/>
              </w:rPr>
              <w:t xml:space="preserve">I want </w:t>
            </w:r>
            <w:r w:rsidRPr="00645F82">
              <w:rPr>
                <w:rFonts w:ascii="Times New Roman" w:eastAsia="標楷體" w:hAnsi="Times New Roman" w:hint="default"/>
                <w:szCs w:val="16"/>
                <w:u w:val="single"/>
              </w:rPr>
              <w:t>a hamburger</w:t>
            </w:r>
            <w:r w:rsidRPr="00645F82">
              <w:rPr>
                <w:rFonts w:ascii="Times New Roman" w:eastAsia="標楷體" w:hAnsi="Times New Roman" w:hint="default"/>
                <w:szCs w:val="16"/>
              </w:rPr>
              <w:t xml:space="preserve">. / I want </w:t>
            </w:r>
            <w:r w:rsidRPr="00645F82">
              <w:rPr>
                <w:rFonts w:ascii="Times New Roman" w:eastAsia="標楷體" w:hAnsi="Times New Roman" w:hint="default"/>
                <w:szCs w:val="16"/>
                <w:u w:val="single"/>
              </w:rPr>
              <w:t>two hot dogs</w:t>
            </w:r>
            <w:r w:rsidRPr="00645F82">
              <w:rPr>
                <w:rFonts w:ascii="Times New Roman" w:eastAsia="標楷體" w:hAnsi="Times New Roman" w:hint="default"/>
                <w:szCs w:val="16"/>
              </w:rPr>
              <w:t xml:space="preserve">. / I want </w:t>
            </w:r>
            <w:r w:rsidRPr="00645F82">
              <w:rPr>
                <w:rFonts w:ascii="Times New Roman" w:eastAsia="標楷體" w:hAnsi="Times New Roman" w:hint="default"/>
                <w:szCs w:val="16"/>
                <w:u w:val="single"/>
              </w:rPr>
              <w:t>soup</w:t>
            </w:r>
            <w:r w:rsidRPr="00645F82">
              <w:rPr>
                <w:rFonts w:ascii="Times New Roman" w:eastAsia="標楷體" w:hAnsi="Times New Roman" w:hint="default"/>
                <w:szCs w:val="16"/>
              </w:rPr>
              <w:t>.</w:t>
            </w:r>
          </w:p>
          <w:p w:rsidR="00980B3F" w:rsidRPr="00645F82" w:rsidRDefault="00980B3F" w:rsidP="00A60EE5">
            <w:pPr>
              <w:pStyle w:val="16"/>
              <w:spacing w:line="22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Say  </w:t>
            </w:r>
          </w:p>
          <w:p w:rsidR="00980B3F" w:rsidRPr="00645F82" w:rsidRDefault="00980B3F" w:rsidP="00A60EE5">
            <w:pPr>
              <w:pStyle w:val="16"/>
              <w:spacing w:line="220" w:lineRule="exact"/>
              <w:rPr>
                <w:rFonts w:ascii="Times New Roman" w:eastAsia="標楷體" w:hAnsi="Times New Roman" w:hint="default"/>
                <w:szCs w:val="16"/>
              </w:rPr>
            </w:pPr>
            <w:r w:rsidRPr="00645F82">
              <w:rPr>
                <w:rFonts w:ascii="Times New Roman" w:eastAsia="標楷體" w:hAnsi="Times New Roman" w:hint="default"/>
                <w:szCs w:val="16"/>
              </w:rPr>
              <w:t>請學生看圖，試著自己帶入單字練習問答句。</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20" w:lineRule="exact"/>
              <w:rPr>
                <w:rFonts w:ascii="Times New Roman" w:eastAsia="標楷體" w:hAnsi="Times New Roman" w:hint="default"/>
                <w:szCs w:val="16"/>
              </w:rPr>
            </w:pPr>
            <w:r w:rsidRPr="00645F82">
              <w:rPr>
                <w:rFonts w:ascii="Times New Roman" w:eastAsia="標楷體" w:hAnsi="Times New Roman" w:hint="default"/>
                <w:szCs w:val="16"/>
              </w:rPr>
              <w:t xml:space="preserve">C. Ask and Check </w:t>
            </w:r>
          </w:p>
          <w:p w:rsidR="00980B3F" w:rsidRPr="00645F82" w:rsidRDefault="00980B3F" w:rsidP="00A60EE5">
            <w:pPr>
              <w:pStyle w:val="16"/>
              <w:spacing w:line="22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20" w:lineRule="exact"/>
              <w:rPr>
                <w:rFonts w:ascii="Times New Roman" w:eastAsia="標楷體" w:hAnsi="Times New Roman" w:hint="default"/>
                <w:szCs w:val="16"/>
              </w:rPr>
            </w:pPr>
            <w:r w:rsidRPr="00645F82">
              <w:rPr>
                <w:rFonts w:ascii="Times New Roman" w:eastAsia="標楷體" w:hAnsi="Times New Roman" w:hint="default"/>
                <w:szCs w:val="16"/>
              </w:rPr>
              <w:t>進行活動「大家來點菜」。</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電子書，複習本課單字與句型。</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，讓學生聆聽對話內容。</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利用簡單的動作帶領學生說出本單元句子。</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將學生分成</w:t>
            </w:r>
            <w:smartTag w:uri="urn:schemas-microsoft-com:office:smarttags" w:element="chmetcnv">
              <w:smartTagPr>
                <w:attr w:name="UnitName" w:val="兩"/>
                <w:attr w:name="SourceValue" w:val="2"/>
                <w:attr w:name="HasSpace" w:val="False"/>
                <w:attr w:name="Negative" w:val="False"/>
                <w:attr w:name="NumberType" w:val="4"/>
                <w:attr w:name="TCSC" w:val="2"/>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【歌謠教學活動】約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，帶全班跟唱練習。</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將全班分組練習對唱。</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進行活動「食物大串聯」。</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電子書，複習生活用語並熟練歌謠。</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8"/>
                <w:attr w:name="IsLunarDate" w:val="False"/>
                <w:attr w:name="IsROCDate" w:val="False"/>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2"/>
                <w:attr w:name="IsLunarDate" w:val="False"/>
                <w:attr w:name="IsROCDate" w:val="False"/>
              </w:smartTagPr>
              <w:r w:rsidRPr="00645F82">
                <w:rPr>
                  <w:rFonts w:eastAsia="標楷體"/>
                  <w:sz w:val="16"/>
                  <w:szCs w:val="16"/>
                </w:rPr>
                <w:t>1-2-2</w:t>
              </w:r>
            </w:smartTag>
            <w:r w:rsidRPr="00645F82">
              <w:rPr>
                <w:rFonts w:eastAsia="標楷體"/>
                <w:sz w:val="16"/>
                <w:szCs w:val="16"/>
              </w:rPr>
              <w:t>察覺自己的飲食習慣與喜好。</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napToGrid w:val="0"/>
              <w:spacing w:line="21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6"/>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第十二週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3 What Do You Want to Eat?</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第五節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學習短母音</w:t>
            </w:r>
            <w:r w:rsidRPr="00645F82">
              <w:rPr>
                <w:rFonts w:ascii="Times New Roman" w:eastAsia="標楷體" w:hAnsi="Times New Roman"/>
                <w:sz w:val="16"/>
                <w:szCs w:val="16"/>
              </w:rPr>
              <w:t xml:space="preserve"> o </w:t>
            </w:r>
            <w:r w:rsidRPr="00645F82">
              <w:rPr>
                <w:rFonts w:ascii="Times New Roman" w:eastAsia="標楷體" w:hAnsi="Times New Roman"/>
                <w:sz w:val="16"/>
                <w:szCs w:val="16"/>
              </w:rPr>
              <w:t>與長母音</w:t>
            </w:r>
            <w:r w:rsidRPr="00645F82">
              <w:rPr>
                <w:rFonts w:ascii="Times New Roman" w:eastAsia="標楷體" w:hAnsi="Times New Roman"/>
                <w:sz w:val="16"/>
                <w:szCs w:val="16"/>
              </w:rPr>
              <w:t xml:space="preserve"> o_e </w:t>
            </w:r>
            <w:r w:rsidRPr="00645F82">
              <w:rPr>
                <w:rFonts w:ascii="Times New Roman" w:eastAsia="標楷體" w:hAnsi="Times New Roman"/>
                <w:sz w:val="16"/>
                <w:szCs w:val="16"/>
              </w:rPr>
              <w:t>的發音與拼讀單字。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B. Listen, Circle, and Copy</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，請學生依聽到的字音，圈選正確的答案並抄寫</w:t>
            </w:r>
            <w:r w:rsidRPr="00645F82">
              <w:rPr>
                <w:rFonts w:ascii="Times New Roman" w:eastAsia="標楷體" w:hAnsi="Times New Roman"/>
                <w:sz w:val="16"/>
                <w:szCs w:val="16"/>
              </w:rPr>
              <w:t xml:space="preserve"> </w:t>
            </w:r>
            <w:r w:rsidRPr="00645F82">
              <w:rPr>
                <w:rFonts w:ascii="Times New Roman" w:eastAsia="標楷體" w:hAnsi="Times New Roman"/>
                <w:sz w:val="16"/>
                <w:szCs w:val="16"/>
              </w:rPr>
              <w:t>。</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進行活動「搬運大賽」。</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電子書，複習每個字母拼讀及其代表單字。</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第六節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【文法規則教學】約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A. Read Aloud</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學習可數與不可數名詞的用法。</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B. Read and Circle</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透過題目，熟悉可數與不可數名詞的分別。</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【國際文化延伸教學】約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認識各國的特色食物。</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電子書，複習本課內容，並預習</w:t>
            </w:r>
            <w:r w:rsidRPr="00645F82">
              <w:rPr>
                <w:rFonts w:ascii="Times New Roman" w:eastAsia="標楷體" w:hAnsi="Times New Roman"/>
                <w:sz w:val="16"/>
                <w:szCs w:val="16"/>
              </w:rPr>
              <w:t xml:space="preserve"> Lesson 4</w:t>
            </w:r>
            <w:r w:rsidRPr="00645F82">
              <w:rPr>
                <w:rFonts w:ascii="Times New Roman" w:eastAsia="標楷體" w:hAnsi="Times New Roman"/>
                <w:sz w:val="16"/>
                <w:szCs w:val="16"/>
              </w:rPr>
              <w:t>。</w:t>
            </w:r>
          </w:p>
          <w:p w:rsidR="00980B3F" w:rsidRPr="00645F82" w:rsidRDefault="00980B3F" w:rsidP="00A60EE5">
            <w:pPr>
              <w:pStyle w:val="af4"/>
              <w:snapToGrid w:val="0"/>
              <w:spacing w:line="220" w:lineRule="exact"/>
              <w:ind w:right="57"/>
              <w:rPr>
                <w:rFonts w:ascii="Times New Roman" w:eastAsia="標楷體" w:hAnsi="Times New Roman"/>
                <w:sz w:val="16"/>
                <w:szCs w:val="16"/>
                <w:shd w:val="pct15" w:color="auto" w:fill="FFFFFF"/>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1-1-2 </w:t>
            </w:r>
            <w:r w:rsidRPr="00645F82">
              <w:rPr>
                <w:rFonts w:ascii="Times New Roman" w:eastAsia="標楷體" w:hAnsi="Times New Roman"/>
                <w:sz w:val="16"/>
                <w:szCs w:val="16"/>
              </w:rPr>
              <w:t>能聽辨英語的子音與母音。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2"/>
                <w:attr w:name="IsLunarDate" w:val="False"/>
                <w:attr w:name="IsROCDate" w:val="False"/>
              </w:smartTagPr>
              <w:r w:rsidRPr="00645F82">
                <w:rPr>
                  <w:rFonts w:ascii="Times New Roman" w:eastAsia="標楷體" w:hAnsi="Times New Roman"/>
                  <w:sz w:val="16"/>
                  <w:szCs w:val="16"/>
                </w:rPr>
                <w:t>2-1-2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能念出英語的語音。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6"/>
                <w:attr w:name="IsLunarDate" w:val="False"/>
                <w:attr w:name="IsROCDate" w:val="False"/>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7"/>
                <w:attr w:name="Month" w:val="1"/>
                <w:attr w:name="Day" w:val="3"/>
                <w:attr w:name="IsLunarDate" w:val="False"/>
                <w:attr w:name="IsROCDate" w:val="False"/>
              </w:smartTagPr>
              <w:r w:rsidRPr="00645F82">
                <w:rPr>
                  <w:rFonts w:ascii="Times New Roman" w:eastAsia="標楷體" w:hAnsi="Times New Roman"/>
                  <w:sz w:val="16"/>
                  <w:szCs w:val="16"/>
                </w:rPr>
                <w:t>7-1-3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能瞭解基本的國際社會禮儀規範。</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645F82">
                <w:rPr>
                  <w:rFonts w:ascii="Times New Roman" w:eastAsia="標楷體" w:hAnsi="Times New Roman"/>
                  <w:sz w:val="16"/>
                  <w:szCs w:val="16"/>
                </w:rPr>
                <w:t>7-1-4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能認識外國風土民情。</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2"/>
                <w:attr w:name="IsLunarDate" w:val="False"/>
                <w:attr w:name="IsROCDate" w:val="False"/>
              </w:smartTagPr>
              <w:r w:rsidRPr="00645F82">
                <w:rPr>
                  <w:rFonts w:eastAsia="標楷體"/>
                  <w:sz w:val="16"/>
                  <w:szCs w:val="16"/>
                </w:rPr>
                <w:t>1-2-2</w:t>
              </w:r>
            </w:smartTag>
            <w:r w:rsidRPr="00645F82">
              <w:rPr>
                <w:rFonts w:eastAsia="標楷體"/>
                <w:sz w:val="16"/>
                <w:szCs w:val="16"/>
              </w:rPr>
              <w:t>察覺自己的飲食習慣與喜好。</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napToGrid w:val="0"/>
              <w:spacing w:line="21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377"/>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第十三週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4 Do You Like Tigers?</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【單字教學】約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Say  </w:t>
            </w:r>
            <w:r w:rsidRPr="00645F82">
              <w:rPr>
                <w:rFonts w:ascii="Times New Roman" w:eastAsia="標楷體" w:hAnsi="Times New Roman" w:hint="default"/>
                <w:szCs w:val="16"/>
              </w:rPr>
              <w:t>先由聽的方式讓學生熟悉主題單字並跟著說出單字。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B. Listen and Number  </w:t>
            </w:r>
            <w:r w:rsidRPr="00645F82">
              <w:rPr>
                <w:rFonts w:ascii="Times New Roman" w:eastAsia="標楷體" w:hAnsi="Times New Roman" w:hint="default"/>
                <w:szCs w:val="16"/>
              </w:rPr>
              <w:t>藉由聽力練習，在情境圖中找出單字。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C. Listen and Repeat  </w:t>
            </w:r>
            <w:r w:rsidRPr="00645F82">
              <w:rPr>
                <w:rFonts w:ascii="Times New Roman" w:eastAsia="標楷體" w:hAnsi="Times New Roman" w:hint="default"/>
                <w:szCs w:val="16"/>
              </w:rPr>
              <w:t>循序漸進，建構學生將單字帶入直述句的能力。</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D. Listen and Chant  </w:t>
            </w:r>
            <w:r w:rsidRPr="00645F82">
              <w:rPr>
                <w:rFonts w:ascii="Times New Roman" w:eastAsia="標楷體" w:hAnsi="Times New Roman"/>
                <w:sz w:val="16"/>
                <w:szCs w:val="16"/>
              </w:rPr>
              <w:t>以節奏韻文方式，幫助學生練習每個單字與直述句。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進行活動「默契百分百」。</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電子書複習本單元字彙。</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3. 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帶學生進行分工朗讀、分組朗讀或獨立朗讀練習。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進行活動「動物</w:t>
            </w:r>
            <w:r w:rsidRPr="00645F82">
              <w:rPr>
                <w:rFonts w:ascii="Times New Roman" w:eastAsia="標楷體" w:hAnsi="Times New Roman"/>
                <w:sz w:val="16"/>
                <w:szCs w:val="16"/>
              </w:rPr>
              <w:t>Bingo</w:t>
            </w:r>
            <w:r w:rsidRPr="00645F82">
              <w:rPr>
                <w:rFonts w:ascii="Times New Roman" w:eastAsia="標楷體" w:hAnsi="Times New Roman"/>
                <w:sz w:val="16"/>
                <w:szCs w:val="16"/>
              </w:rPr>
              <w:t>樂</w:t>
            </w:r>
            <w:r w:rsidRPr="00645F82">
              <w:rPr>
                <w:rFonts w:ascii="Times New Roman" w:eastAsia="標楷體" w:hAnsi="Times New Roman"/>
                <w:sz w:val="16"/>
                <w:szCs w:val="16"/>
              </w:rPr>
              <w:t>!</w:t>
            </w:r>
            <w:r w:rsidRPr="00645F82">
              <w:rPr>
                <w:rFonts w:ascii="Times New Roman" w:eastAsia="標楷體" w:hAnsi="Times New Roman"/>
                <w:sz w:val="16"/>
                <w:szCs w:val="16"/>
              </w:rPr>
              <w:t>」。</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p w:rsidR="00980B3F" w:rsidRPr="00645F82" w:rsidRDefault="00980B3F" w:rsidP="00A60EE5">
            <w:pPr>
              <w:pStyle w:val="af4"/>
              <w:spacing w:line="24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eastAsia="標楷體"/>
                  <w:sz w:val="16"/>
                  <w:szCs w:val="16"/>
                </w:rPr>
                <w:t>1-1-7</w:t>
              </w:r>
            </w:smartTag>
            <w:r w:rsidRPr="00645F82">
              <w:rPr>
                <w:rFonts w:eastAsia="標楷體"/>
                <w:sz w:val="16"/>
                <w:szCs w:val="16"/>
              </w:rPr>
              <w:t xml:space="preserve"> </w:t>
            </w:r>
            <w:r w:rsidRPr="00645F82">
              <w:rPr>
                <w:rFonts w:eastAsia="標楷體"/>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2"/>
                <w:attr w:name="IsLunarDate" w:val="False"/>
                <w:attr w:name="IsROCDate" w:val="False"/>
              </w:smartTagPr>
              <w:r w:rsidRPr="00645F82">
                <w:rPr>
                  <w:rFonts w:ascii="Times New Roman" w:eastAsia="標楷體" w:hAnsi="Times New Roman"/>
                  <w:sz w:val="16"/>
                  <w:szCs w:val="16"/>
                </w:rPr>
                <w:t>2-1-12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能進行簡易的角色扮演</w:t>
            </w:r>
            <w:r w:rsidRPr="00645F82">
              <w:rPr>
                <w:rFonts w:ascii="Times New Roman" w:eastAsia="標楷體" w:hAnsi="Times New Roman"/>
                <w:sz w:val="16"/>
                <w:szCs w:val="16"/>
              </w:rPr>
              <w:t xml:space="preserve"> (role play)</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7"/>
                <w:attr w:name="IsLunarDate" w:val="False"/>
                <w:attr w:name="IsROCDate" w:val="False"/>
              </w:smartTagPr>
              <w:r w:rsidRPr="00645F82">
                <w:rPr>
                  <w:rFonts w:ascii="Times New Roman" w:eastAsia="標楷體" w:hAnsi="Times New Roman"/>
                  <w:sz w:val="16"/>
                  <w:szCs w:val="16"/>
                </w:rPr>
                <w:t>3-1-7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能朗讀課本中的對話和故事。</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2"/>
                <w:attr w:name="IsLunarDate" w:val="False"/>
                <w:attr w:name="IsROCDate" w:val="False"/>
              </w:smartTagPr>
              <w:r w:rsidRPr="00645F82">
                <w:rPr>
                  <w:rFonts w:eastAsia="標楷體"/>
                  <w:sz w:val="16"/>
                  <w:szCs w:val="16"/>
                </w:rPr>
                <w:t>1-2-2</w:t>
              </w:r>
            </w:smartTag>
            <w:r w:rsidRPr="00645F82">
              <w:rPr>
                <w:rFonts w:eastAsia="標楷體"/>
                <w:sz w:val="16"/>
                <w:szCs w:val="16"/>
              </w:rPr>
              <w:t>能藉由感官接觸環境中的動、植物和景觀，欣賞自然之美，並能以多元的方式表達內心感受。</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9903"/>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第十四週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4 Do You Like Tigers?</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Read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帶領學生念本單元句子</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Do you like </w:t>
            </w:r>
            <w:r w:rsidRPr="00645F82">
              <w:rPr>
                <w:rFonts w:ascii="Times New Roman" w:eastAsia="標楷體" w:hAnsi="Times New Roman" w:hint="default"/>
                <w:szCs w:val="16"/>
                <w:u w:val="single"/>
              </w:rPr>
              <w:t>tigers</w:t>
            </w:r>
            <w:r w:rsidRPr="00645F82">
              <w:rPr>
                <w:rFonts w:ascii="Times New Roman" w:eastAsia="標楷體" w:hAnsi="Times New Roman" w:hint="default"/>
                <w:szCs w:val="16"/>
              </w:rPr>
              <w:t>?</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Yes, I do.</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No, I don’t.</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B. Listen and Say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請學生看圖，試著自己帶入單字練習問答句。</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C. Play and Say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進行活動「動物分高下」。</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電子書，複習本課單字與句型。</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，讓學生聆聽對話內容。</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利用簡單的動作帶領學生說出本單元句子。</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將學生分成</w:t>
            </w:r>
            <w:smartTag w:uri="urn:schemas-microsoft-com:office:smarttags" w:element="chmetcnv">
              <w:smartTagPr>
                <w:attr w:name="UnitName" w:val="兩"/>
                <w:attr w:name="SourceValue" w:val="2"/>
                <w:attr w:name="HasSpace" w:val="False"/>
                <w:attr w:name="Negative" w:val="False"/>
                <w:attr w:name="NumberType" w:val="4"/>
                <w:attr w:name="TCSC" w:val="2"/>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【韻文教學活動】約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，帶全班跟念練習。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將全班分組練習念唱。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進行活動「對唱歌喉戰」。</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電子書，複習生活用語並熟練韻文。</w:t>
            </w: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8"/>
                <w:attr w:name="IsLunarDate" w:val="False"/>
                <w:attr w:name="IsROCDate" w:val="False"/>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2"/>
                <w:attr w:name="IsLunarDate" w:val="False"/>
                <w:attr w:name="IsROCDate" w:val="False"/>
              </w:smartTagPr>
              <w:r w:rsidRPr="00645F82">
                <w:rPr>
                  <w:rFonts w:eastAsia="標楷體"/>
                  <w:sz w:val="16"/>
                  <w:szCs w:val="16"/>
                </w:rPr>
                <w:t>1-2-2</w:t>
              </w:r>
            </w:smartTag>
            <w:r w:rsidRPr="00645F82">
              <w:rPr>
                <w:rFonts w:eastAsia="標楷體"/>
                <w:sz w:val="16"/>
                <w:szCs w:val="16"/>
              </w:rPr>
              <w:t>能藉由感官接觸環境中的動、植物和景觀，欣賞自然之美，並能以多元的方式表達內心感受。</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7"/>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第十五週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Lesson 4 Do You Like Tigers?</w:t>
            </w:r>
          </w:p>
        </w:tc>
        <w:tc>
          <w:tcPr>
            <w:tcW w:w="3828" w:type="dxa"/>
          </w:tcPr>
          <w:p w:rsidR="00980B3F" w:rsidRPr="00645F82" w:rsidRDefault="00980B3F" w:rsidP="00A60EE5">
            <w:pPr>
              <w:pStyle w:val="af4"/>
              <w:snapToGrid w:val="0"/>
              <w:spacing w:line="180" w:lineRule="atLeas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第五節</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【字母拼讀教學活動】約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A. Sound It Out</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學習短母音</w:t>
            </w:r>
            <w:r w:rsidRPr="00645F82">
              <w:rPr>
                <w:rFonts w:ascii="Times New Roman" w:eastAsia="標楷體" w:hAnsi="Times New Roman"/>
                <w:sz w:val="16"/>
                <w:szCs w:val="16"/>
              </w:rPr>
              <w:t xml:space="preserve"> u </w:t>
            </w:r>
            <w:r w:rsidRPr="00645F82">
              <w:rPr>
                <w:rFonts w:ascii="Times New Roman" w:eastAsia="標楷體" w:hAnsi="Times New Roman"/>
                <w:sz w:val="16"/>
                <w:szCs w:val="16"/>
              </w:rPr>
              <w:t>和長母音</w:t>
            </w:r>
            <w:r w:rsidRPr="00645F82">
              <w:rPr>
                <w:rFonts w:ascii="Times New Roman" w:eastAsia="標楷體" w:hAnsi="Times New Roman"/>
                <w:sz w:val="16"/>
                <w:szCs w:val="16"/>
              </w:rPr>
              <w:t xml:space="preserve"> u_e </w:t>
            </w:r>
            <w:r w:rsidRPr="00645F82">
              <w:rPr>
                <w:rFonts w:ascii="Times New Roman" w:eastAsia="標楷體" w:hAnsi="Times New Roman"/>
                <w:sz w:val="16"/>
                <w:szCs w:val="16"/>
              </w:rPr>
              <w:t>的發音與字母拼讀單字。</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B. Listen, Circle, and Copy</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，請學生依照聽到的字音，圈選正確的答案並抄寫</w:t>
            </w:r>
            <w:r w:rsidRPr="00645F82">
              <w:rPr>
                <w:rFonts w:ascii="Times New Roman" w:eastAsia="標楷體" w:hAnsi="Times New Roman"/>
                <w:sz w:val="16"/>
                <w:szCs w:val="16"/>
              </w:rPr>
              <w:t xml:space="preserve"> </w:t>
            </w:r>
            <w:r w:rsidRPr="00645F82">
              <w:rPr>
                <w:rFonts w:ascii="Times New Roman" w:eastAsia="標楷體" w:hAnsi="Times New Roman"/>
                <w:sz w:val="16"/>
                <w:szCs w:val="16"/>
              </w:rPr>
              <w:t>。</w:t>
            </w:r>
          </w:p>
          <w:p w:rsidR="00980B3F" w:rsidRPr="00645F82" w:rsidRDefault="00980B3F" w:rsidP="00A60EE5">
            <w:pPr>
              <w:pStyle w:val="af4"/>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進行活動「心臟病」。</w:t>
            </w:r>
          </w:p>
          <w:p w:rsidR="00980B3F" w:rsidRPr="00645F82" w:rsidRDefault="00980B3F" w:rsidP="00A60EE5">
            <w:pPr>
              <w:pStyle w:val="af4"/>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請學生回家聽</w:t>
            </w:r>
            <w:r w:rsidRPr="00645F82">
              <w:rPr>
                <w:rFonts w:ascii="Times New Roman" w:eastAsia="標楷體" w:hAnsi="Times New Roman" w:hint="default"/>
                <w:szCs w:val="16"/>
              </w:rPr>
              <w:t xml:space="preserve"> CD / </w:t>
            </w:r>
            <w:r w:rsidRPr="00645F82">
              <w:rPr>
                <w:rFonts w:ascii="Times New Roman" w:eastAsia="標楷體" w:hAnsi="Times New Roman" w:hint="default"/>
                <w:szCs w:val="16"/>
              </w:rPr>
              <w:t>學生版</w:t>
            </w:r>
            <w:r w:rsidRPr="00645F82">
              <w:rPr>
                <w:rFonts w:ascii="Times New Roman" w:eastAsia="標楷體" w:hAnsi="Times New Roman" w:hint="default"/>
                <w:szCs w:val="16"/>
              </w:rPr>
              <w:t xml:space="preserve">Super </w:t>
            </w:r>
            <w:r w:rsidRPr="00645F82">
              <w:rPr>
                <w:rFonts w:ascii="Times New Roman" w:eastAsia="標楷體" w:hAnsi="Times New Roman" w:hint="default"/>
                <w:szCs w:val="16"/>
              </w:rPr>
              <w:t>電子書，複習本課內容。</w:t>
            </w:r>
          </w:p>
          <w:p w:rsidR="00980B3F" w:rsidRPr="00645F82" w:rsidRDefault="00980B3F" w:rsidP="00A60EE5">
            <w:pPr>
              <w:pStyle w:val="af4"/>
              <w:snapToGrid w:val="0"/>
              <w:spacing w:line="180" w:lineRule="atLeas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第六節</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【文法規則教學】約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A. Read Aloud</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學習</w:t>
            </w:r>
            <w:r w:rsidRPr="00645F82">
              <w:rPr>
                <w:rFonts w:ascii="Times New Roman" w:eastAsia="標楷體" w:hAnsi="Times New Roman"/>
                <w:sz w:val="16"/>
                <w:szCs w:val="16"/>
              </w:rPr>
              <w:t xml:space="preserve"> Do </w:t>
            </w:r>
            <w:r w:rsidRPr="00645F82">
              <w:rPr>
                <w:rFonts w:ascii="Times New Roman" w:eastAsia="標楷體" w:hAnsi="Times New Roman"/>
                <w:sz w:val="16"/>
                <w:szCs w:val="16"/>
              </w:rPr>
              <w:t>在問句與答句規則與用法</w:t>
            </w:r>
            <w:r w:rsidRPr="00645F82">
              <w:rPr>
                <w:rFonts w:ascii="Times New Roman" w:eastAsia="標楷體" w:hAnsi="Times New Roman"/>
                <w:sz w:val="16"/>
                <w:szCs w:val="16"/>
              </w:rPr>
              <w:t xml:space="preserve"> </w:t>
            </w:r>
            <w:r w:rsidRPr="00645F82">
              <w:rPr>
                <w:rFonts w:ascii="Times New Roman" w:eastAsia="標楷體" w:hAnsi="Times New Roman"/>
                <w:sz w:val="16"/>
                <w:szCs w:val="16"/>
              </w:rPr>
              <w:t>。</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B. Read and Circle</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透過題目，練習</w:t>
            </w:r>
            <w:r w:rsidRPr="00645F82">
              <w:rPr>
                <w:rFonts w:ascii="Times New Roman" w:eastAsia="標楷體" w:hAnsi="Times New Roman"/>
                <w:sz w:val="16"/>
                <w:szCs w:val="16"/>
              </w:rPr>
              <w:t xml:space="preserve"> do </w:t>
            </w:r>
            <w:r w:rsidRPr="00645F82">
              <w:rPr>
                <w:rFonts w:ascii="Times New Roman" w:eastAsia="標楷體" w:hAnsi="Times New Roman"/>
                <w:sz w:val="16"/>
                <w:szCs w:val="16"/>
              </w:rPr>
              <w:t>在問句與答句的規則。</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【國際文化延伸教學】約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認識瀕臨絕種的動物。</w:t>
            </w:r>
          </w:p>
          <w:p w:rsidR="00980B3F" w:rsidRPr="00645F82" w:rsidRDefault="00980B3F" w:rsidP="00A60EE5">
            <w:pPr>
              <w:pStyle w:val="af4"/>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電子書，複習本課內容，並預習</w:t>
            </w:r>
            <w:r w:rsidRPr="00645F82">
              <w:rPr>
                <w:rFonts w:ascii="Times New Roman" w:eastAsia="標楷體" w:hAnsi="Times New Roman"/>
                <w:sz w:val="16"/>
                <w:szCs w:val="16"/>
              </w:rPr>
              <w:t xml:space="preserve"> Review 2</w:t>
            </w:r>
            <w:r w:rsidRPr="00645F82">
              <w:rPr>
                <w:rFonts w:ascii="Times New Roman" w:eastAsia="標楷體" w:hAnsi="Times New Roman"/>
                <w:sz w:val="16"/>
                <w:szCs w:val="16"/>
              </w:rPr>
              <w:t>。</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1-1-2 </w:t>
            </w:r>
            <w:r w:rsidRPr="00645F82">
              <w:rPr>
                <w:rFonts w:ascii="Times New Roman" w:eastAsia="標楷體" w:hAnsi="Times New Roman"/>
                <w:sz w:val="16"/>
                <w:szCs w:val="16"/>
              </w:rPr>
              <w:t>能聽辨英語的子音與母音。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2"/>
                <w:attr w:name="IsLunarDate" w:val="False"/>
                <w:attr w:name="IsROCDate" w:val="False"/>
              </w:smartTagPr>
              <w:r w:rsidRPr="00645F82">
                <w:rPr>
                  <w:rFonts w:ascii="Times New Roman" w:eastAsia="標楷體" w:hAnsi="Times New Roman"/>
                  <w:sz w:val="16"/>
                  <w:szCs w:val="16"/>
                </w:rPr>
                <w:t>2-1-2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能念出英語的語音。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6"/>
                <w:attr w:name="IsLunarDate" w:val="False"/>
                <w:attr w:name="IsROCDate" w:val="False"/>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2"/>
                <w:attr w:name="IsLunarDate" w:val="False"/>
                <w:attr w:name="IsROCDate" w:val="False"/>
              </w:smartTagPr>
              <w:r w:rsidRPr="00645F82">
                <w:rPr>
                  <w:rFonts w:eastAsia="標楷體"/>
                  <w:sz w:val="16"/>
                  <w:szCs w:val="16"/>
                </w:rPr>
                <w:t>1-2-2</w:t>
              </w:r>
            </w:smartTag>
            <w:r w:rsidRPr="00645F82">
              <w:rPr>
                <w:rFonts w:eastAsia="標楷體"/>
                <w:sz w:val="16"/>
                <w:szCs w:val="16"/>
              </w:rPr>
              <w:t>能藉由感官接觸環境中的動、植物和景觀，欣賞自然之美，並能以多元的方式表達內心感受。</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486"/>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第十六週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Review 2</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【複習活動】約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教師帶學生複習</w:t>
            </w:r>
            <w:r w:rsidRPr="00645F82">
              <w:rPr>
                <w:rFonts w:ascii="Times New Roman" w:eastAsia="標楷體" w:hAnsi="Times New Roman"/>
                <w:sz w:val="16"/>
                <w:szCs w:val="16"/>
              </w:rPr>
              <w:t xml:space="preserve"> Lessons 3</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的故事對話。</w:t>
            </w:r>
          </w:p>
          <w:p w:rsidR="00980B3F" w:rsidRPr="00645F82" w:rsidRDefault="00980B3F" w:rsidP="00A60EE5">
            <w:pPr>
              <w:pStyle w:val="af4"/>
              <w:snapToGrid w:val="0"/>
              <w:spacing w:line="220" w:lineRule="exact"/>
              <w:ind w:right="57"/>
              <w:rPr>
                <w:rFonts w:ascii="Times New Roman" w:eastAsia="標楷體" w:hAnsi="Times New Roman"/>
                <w:sz w:val="16"/>
                <w:szCs w:val="16"/>
              </w:rPr>
            </w:pPr>
            <w:r w:rsidRPr="00645F82">
              <w:rPr>
                <w:rFonts w:ascii="Times New Roman" w:eastAsia="標楷體" w:hAnsi="Times New Roman"/>
                <w:sz w:val="16"/>
                <w:szCs w:val="16"/>
              </w:rPr>
              <w:t>【單字句型複習活動】約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A. Listen and Number </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教師利用單字圖卡複習</w:t>
            </w:r>
            <w:r w:rsidRPr="00645F82">
              <w:rPr>
                <w:rFonts w:ascii="Times New Roman" w:eastAsia="標楷體" w:hAnsi="Times New Roman" w:hint="default"/>
                <w:szCs w:val="16"/>
              </w:rPr>
              <w:t xml:space="preserve">Lesson 3 </w:t>
            </w:r>
            <w:r w:rsidRPr="00645F82">
              <w:rPr>
                <w:rFonts w:ascii="Times New Roman" w:eastAsia="標楷體" w:hAnsi="Times New Roman" w:hint="default"/>
                <w:szCs w:val="16"/>
              </w:rPr>
              <w:t>～</w:t>
            </w:r>
            <w:r w:rsidRPr="00645F82">
              <w:rPr>
                <w:rFonts w:ascii="Times New Roman" w:eastAsia="標楷體" w:hAnsi="Times New Roman" w:hint="default"/>
                <w:szCs w:val="16"/>
              </w:rPr>
              <w:t>4</w:t>
            </w:r>
            <w:r w:rsidRPr="00645F82">
              <w:rPr>
                <w:rFonts w:ascii="Times New Roman" w:eastAsia="標楷體" w:hAnsi="Times New Roman" w:hint="default"/>
                <w:szCs w:val="16"/>
              </w:rPr>
              <w:t>的單字。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CD/Super E-Book</w:t>
            </w:r>
            <w:r w:rsidRPr="00645F82">
              <w:rPr>
                <w:rFonts w:ascii="Times New Roman" w:eastAsia="標楷體" w:hAnsi="Times New Roman" w:hint="default"/>
                <w:szCs w:val="16"/>
              </w:rPr>
              <w:t>，請學生依聽到的內容，依序填上正確的號碼。</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3 </w:t>
            </w:r>
            <w:r w:rsidRPr="00645F82">
              <w:rPr>
                <w:rFonts w:ascii="Times New Roman" w:eastAsia="標楷體" w:hAnsi="Times New Roman"/>
                <w:sz w:val="16"/>
                <w:szCs w:val="16"/>
              </w:rPr>
              <w:t>～</w:t>
            </w:r>
            <w:r w:rsidRPr="00645F82">
              <w:rPr>
                <w:rFonts w:ascii="Times New Roman" w:eastAsia="標楷體" w:hAnsi="Times New Roman"/>
                <w:sz w:val="16"/>
                <w:szCs w:val="16"/>
              </w:rPr>
              <w:t>4</w:t>
            </w:r>
            <w:r w:rsidRPr="00645F82">
              <w:rPr>
                <w:rFonts w:ascii="Times New Roman" w:eastAsia="標楷體" w:hAnsi="Times New Roman"/>
                <w:sz w:val="16"/>
                <w:szCs w:val="16"/>
              </w:rPr>
              <w:t>單字。</w:t>
            </w:r>
          </w:p>
          <w:p w:rsidR="00980B3F" w:rsidRPr="00645F82" w:rsidRDefault="00980B3F" w:rsidP="00A60EE5">
            <w:pPr>
              <w:pStyle w:val="af4"/>
              <w:spacing w:line="240" w:lineRule="exact"/>
              <w:ind w:left="57" w:right="57"/>
              <w:rPr>
                <w:rFonts w:ascii="Times New Roman" w:eastAsia="標楷體" w:hAnsi="Times New Roman"/>
                <w:sz w:val="16"/>
                <w:szCs w:val="16"/>
              </w:rPr>
            </w:pPr>
          </w:p>
          <w:p w:rsidR="00980B3F" w:rsidRPr="00645F82" w:rsidRDefault="00980B3F" w:rsidP="00A60EE5">
            <w:pPr>
              <w:pStyle w:val="af4"/>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8"/>
              <w:spacing w:afterLines="0" w:after="0" w:line="240" w:lineRule="exact"/>
              <w:ind w:left="57" w:right="57"/>
              <w:rPr>
                <w:rFonts w:ascii="Times New Roman" w:eastAsia="標楷體"/>
                <w:sz w:val="16"/>
                <w:szCs w:val="16"/>
              </w:rPr>
            </w:pPr>
            <w:r w:rsidRPr="00645F82">
              <w:rPr>
                <w:rFonts w:ascii="Times New Roman" w:eastAsia="標楷體"/>
                <w:sz w:val="16"/>
                <w:szCs w:val="16"/>
              </w:rPr>
              <w:t>【暖身活動】約</w:t>
            </w:r>
            <w:r w:rsidRPr="00645F82">
              <w:rPr>
                <w:rFonts w:ascii="Times New Roman" w:eastAsia="標楷體"/>
                <w:sz w:val="16"/>
                <w:szCs w:val="16"/>
              </w:rPr>
              <w:t xml:space="preserve"> 5 </w:t>
            </w:r>
            <w:r w:rsidRPr="00645F82">
              <w:rPr>
                <w:rFonts w:ascii="Times New Roman" w:eastAsia="標楷體"/>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【句型複習活動】約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教師秀出</w:t>
            </w:r>
            <w:r w:rsidRPr="00645F82">
              <w:rPr>
                <w:rFonts w:ascii="Times New Roman" w:eastAsia="標楷體" w:hAnsi="Times New Roman" w:hint="default"/>
                <w:szCs w:val="16"/>
              </w:rPr>
              <w:t xml:space="preserve"> Lessons 3</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單字圖卡，請學生正確念出每個單字。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在黑板寫上</w:t>
            </w:r>
            <w:r w:rsidRPr="00645F82">
              <w:rPr>
                <w:rFonts w:ascii="Times New Roman" w:eastAsia="標楷體" w:hAnsi="Times New Roman" w:hint="default"/>
                <w:szCs w:val="16"/>
              </w:rPr>
              <w:t xml:space="preserve"> Lessons 3</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的句型，帶領學生將單字帶入句中練習。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B. Play and Say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透過活動式口語練習，熟練本課句型。</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進行活動「星球爭霸戰」。</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請學生回家聽</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，複習</w:t>
            </w:r>
            <w:r w:rsidRPr="00645F82">
              <w:rPr>
                <w:rFonts w:ascii="Times New Roman" w:eastAsia="標楷體" w:hAnsi="Times New Roman" w:hint="default"/>
                <w:szCs w:val="16"/>
              </w:rPr>
              <w:t xml:space="preserve"> Lessons 3</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的句型。</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5"/>
                <w:attr w:name="IsLunarDate" w:val="False"/>
                <w:attr w:name="IsROCDate" w:val="False"/>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6"/>
                <w:attr w:name="IsLunarDate" w:val="False"/>
                <w:attr w:name="IsROCDate" w:val="False"/>
              </w:smartTagPr>
              <w:r w:rsidRPr="00645F82">
                <w:rPr>
                  <w:rFonts w:ascii="Times New Roman" w:eastAsia="標楷體" w:hAnsi="Times New Roman"/>
                  <w:sz w:val="16"/>
                  <w:szCs w:val="16"/>
                </w:rPr>
                <w:t>1-1-6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能聽辨句子的節奏。</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8"/>
                <w:attr w:name="IsLunarDate" w:val="False"/>
                <w:attr w:name="IsROCDate" w:val="False"/>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6"/>
                <w:attr w:name="IsLunarDate" w:val="False"/>
                <w:attr w:name="IsROCDate" w:val="False"/>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3"/>
                <w:attr w:name="IsLunarDate" w:val="False"/>
                <w:attr w:name="IsROCDate" w:val="False"/>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4"/>
                <w:attr w:name="IsLunarDate" w:val="False"/>
                <w:attr w:name="IsROCDate" w:val="False"/>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6"/>
                <w:attr w:name="IsLunarDate" w:val="False"/>
                <w:attr w:name="IsROCDate" w:val="False"/>
              </w:smartTagPr>
              <w:r w:rsidRPr="00645F82">
                <w:rPr>
                  <w:rFonts w:ascii="Times New Roman" w:eastAsia="標楷體" w:hAnsi="Times New Roman"/>
                  <w:sz w:val="16"/>
                  <w:szCs w:val="16"/>
                </w:rPr>
                <w:t>4-1-6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能依圖畫、圖示填寫重要字詞。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7"/>
                <w:attr w:name="IsLunarDate" w:val="False"/>
                <w:attr w:name="IsROCDate" w:val="False"/>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6"/>
                <w:attr w:name="IsLunarDate" w:val="False"/>
                <w:attr w:name="IsROCDate" w:val="False"/>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2"/>
                <w:attr w:name="IsLunarDate" w:val="False"/>
                <w:attr w:name="IsROCDate" w:val="False"/>
              </w:smartTagPr>
              <w:r w:rsidRPr="00645F82">
                <w:rPr>
                  <w:rFonts w:eastAsia="標楷體"/>
                  <w:sz w:val="16"/>
                  <w:szCs w:val="16"/>
                </w:rPr>
                <w:t>1-2-2</w:t>
              </w:r>
            </w:smartTag>
            <w:r w:rsidRPr="00645F82">
              <w:rPr>
                <w:rFonts w:eastAsia="標楷體"/>
                <w:sz w:val="16"/>
                <w:szCs w:val="16"/>
              </w:rPr>
              <w:t>察覺自己的飲食習慣與喜好。</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2"/>
                <w:attr w:name="IsLunarDate" w:val="False"/>
                <w:attr w:name="IsROCDate" w:val="False"/>
              </w:smartTagPr>
              <w:r w:rsidRPr="00645F82">
                <w:rPr>
                  <w:rFonts w:eastAsia="標楷體"/>
                  <w:sz w:val="16"/>
                  <w:szCs w:val="16"/>
                </w:rPr>
                <w:t>1-2-2</w:t>
              </w:r>
            </w:smartTag>
            <w:r w:rsidRPr="00645F82">
              <w:rPr>
                <w:rFonts w:eastAsia="標楷體"/>
                <w:sz w:val="16"/>
                <w:szCs w:val="16"/>
              </w:rPr>
              <w:t>能藉由感官接觸環境中的動、植物和景觀，欣賞自然之美，並能以多元的方式表達內心感受。</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377"/>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第十七週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Culture &amp; Festivals: Dragon Boat Festival</w:t>
            </w:r>
          </w:p>
          <w:p w:rsidR="00980B3F" w:rsidRPr="00645F82" w:rsidRDefault="00980B3F" w:rsidP="00A60EE5">
            <w:pPr>
              <w:rPr>
                <w:rFonts w:eastAsia="標楷體"/>
                <w:sz w:val="16"/>
                <w:szCs w:val="16"/>
              </w:rPr>
            </w:pP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【節慶單字教學】</w:t>
            </w:r>
            <w:r w:rsidRPr="00645F82">
              <w:rPr>
                <w:rFonts w:ascii="Times New Roman" w:eastAsia="標楷體" w:hAnsi="Times New Roman" w:hint="default"/>
                <w:szCs w:val="16"/>
              </w:rPr>
              <w:t xml:space="preserve">13 </w:t>
            </w:r>
            <w:r w:rsidRPr="00645F82">
              <w:rPr>
                <w:rFonts w:ascii="Times New Roman" w:eastAsia="標楷體" w:hAnsi="Times New Roman" w:hint="default"/>
                <w:szCs w:val="16"/>
              </w:rPr>
              <w:t>分鐘</w:t>
            </w:r>
            <w:r w:rsidRPr="00645F82">
              <w:rPr>
                <w:rFonts w:ascii="Times New Roman" w:eastAsia="標楷體" w:hAnsi="Times New Roman" w:hint="default"/>
                <w:szCs w:val="16"/>
              </w:rPr>
              <w:t xml:space="preserve"> </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 xml:space="preserve">A. Listen and Say  </w:t>
            </w:r>
            <w:r w:rsidRPr="00645F82">
              <w:rPr>
                <w:rFonts w:ascii="Times New Roman" w:eastAsia="標楷體" w:hAnsi="Times New Roman" w:hint="default"/>
                <w:szCs w:val="16"/>
              </w:rPr>
              <w:t>先由聽的方式讓學生熟悉主題單字並跟著說出單字。</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 xml:space="preserve">B. Listen and Number  </w:t>
            </w:r>
            <w:r w:rsidRPr="00645F82">
              <w:rPr>
                <w:rFonts w:ascii="Times New Roman" w:eastAsia="標楷體" w:hAnsi="Times New Roman" w:hint="default"/>
                <w:szCs w:val="16"/>
              </w:rPr>
              <w:t>藉由聽力練習，在情境圖中找出單字。</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進行活動「賽龍舟」。</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【節慶閱讀教學】</w:t>
            </w:r>
            <w:r w:rsidRPr="00645F82">
              <w:rPr>
                <w:rFonts w:ascii="Times New Roman" w:eastAsia="標楷體" w:hAnsi="Times New Roman" w:hint="default"/>
                <w:szCs w:val="16"/>
              </w:rPr>
              <w:t xml:space="preserve">25 </w:t>
            </w:r>
            <w:r w:rsidRPr="00645F82">
              <w:rPr>
                <w:rFonts w:ascii="Times New Roman" w:eastAsia="標楷體" w:hAnsi="Times New Roman" w:hint="default"/>
                <w:szCs w:val="16"/>
              </w:rPr>
              <w:t>分鐘</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搭配</w:t>
            </w:r>
            <w:r w:rsidRPr="00645F82">
              <w:rPr>
                <w:rFonts w:ascii="Times New Roman" w:eastAsia="標楷體" w:hAnsi="Times New Roman" w:hint="default"/>
                <w:szCs w:val="16"/>
              </w:rPr>
              <w:t>Super E-Book</w:t>
            </w:r>
            <w:r w:rsidRPr="00645F82">
              <w:rPr>
                <w:rFonts w:ascii="Times New Roman" w:eastAsia="標楷體" w:hAnsi="Times New Roman" w:hint="default"/>
                <w:szCs w:val="16"/>
              </w:rPr>
              <w:t>教授本課課文。</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2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請學生回家聽</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，複習本課單字與課文。</w:t>
            </w:r>
          </w:p>
          <w:p w:rsidR="00980B3F" w:rsidRPr="00645F82" w:rsidRDefault="00980B3F" w:rsidP="00A60EE5">
            <w:pPr>
              <w:pStyle w:val="af4"/>
              <w:spacing w:line="24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【複習活動】約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教師帶學生複習本課單字與課文。</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【歌謠教學活動】</w:t>
            </w:r>
            <w:r w:rsidRPr="00645F82">
              <w:rPr>
                <w:rFonts w:ascii="Times New Roman" w:eastAsia="標楷體" w:hAnsi="Times New Roman" w:hint="default"/>
                <w:szCs w:val="16"/>
              </w:rPr>
              <w:t xml:space="preserve">20 </w:t>
            </w:r>
            <w:r w:rsidRPr="00645F82">
              <w:rPr>
                <w:rFonts w:ascii="Times New Roman" w:eastAsia="標楷體" w:hAnsi="Times New Roman" w:hint="default"/>
                <w:szCs w:val="16"/>
              </w:rPr>
              <w:t>分鐘</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w:t>
            </w:r>
            <w:r w:rsidRPr="00645F82">
              <w:rPr>
                <w:rFonts w:ascii="Times New Roman" w:eastAsia="標楷體" w:hAnsi="Times New Roman" w:hint="default"/>
                <w:szCs w:val="16"/>
              </w:rPr>
              <w:t>，讓學生熟練本課歌曲。</w:t>
            </w:r>
            <w:r w:rsidRPr="00645F82">
              <w:rPr>
                <w:rFonts w:ascii="Times New Roman" w:eastAsia="標楷體" w:hAnsi="Times New Roman" w:hint="default"/>
                <w:szCs w:val="16"/>
              </w:rPr>
              <w:t xml:space="preserve"> </w:t>
            </w:r>
          </w:p>
          <w:p w:rsidR="00980B3F" w:rsidRPr="00645F82" w:rsidRDefault="00980B3F" w:rsidP="00A60EE5">
            <w:pPr>
              <w:pStyle w:val="16"/>
              <w:spacing w:line="180" w:lineRule="atLeast"/>
              <w:rPr>
                <w:rFonts w:ascii="Times New Roman" w:eastAsia="標楷體" w:hAnsi="Times New Roman" w:hint="default"/>
                <w:szCs w:val="16"/>
              </w:rPr>
            </w:pPr>
            <w:r w:rsidRPr="00645F82">
              <w:rPr>
                <w:rFonts w:ascii="Times New Roman" w:eastAsia="標楷體" w:hAnsi="Times New Roman" w:hint="default"/>
                <w:szCs w:val="16"/>
              </w:rPr>
              <w:t>【遊戲活動教學】</w:t>
            </w:r>
            <w:r w:rsidRPr="00645F82">
              <w:rPr>
                <w:rFonts w:ascii="Times New Roman" w:eastAsia="標楷體" w:hAnsi="Times New Roman" w:hint="default"/>
                <w:szCs w:val="16"/>
              </w:rPr>
              <w:t xml:space="preserve">10 </w:t>
            </w:r>
            <w:r w:rsidRPr="00645F82">
              <w:rPr>
                <w:rFonts w:ascii="Times New Roman" w:eastAsia="標楷體" w:hAnsi="Times New Roman" w:hint="default"/>
                <w:szCs w:val="16"/>
              </w:rPr>
              <w:t>分鐘</w:t>
            </w:r>
          </w:p>
          <w:p w:rsidR="00980B3F" w:rsidRPr="00645F82" w:rsidRDefault="00980B3F" w:rsidP="00A60EE5">
            <w:pPr>
              <w:pStyle w:val="af4"/>
              <w:snapToGrid w:val="0"/>
              <w:spacing w:line="180" w:lineRule="atLeast"/>
              <w:ind w:left="57" w:right="57"/>
              <w:rPr>
                <w:rFonts w:ascii="Times New Roman" w:eastAsia="標楷體" w:hAnsi="Times New Roman"/>
                <w:sz w:val="16"/>
                <w:szCs w:val="16"/>
              </w:rPr>
            </w:pPr>
            <w:r w:rsidRPr="00645F82">
              <w:rPr>
                <w:rFonts w:ascii="Times New Roman" w:eastAsia="標楷體" w:hAnsi="Times New Roman"/>
                <w:sz w:val="16"/>
                <w:szCs w:val="16"/>
              </w:rPr>
              <w:t>請學生做圖文配對練習。</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1"/>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1"/>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1"/>
              </w:smartTagPr>
              <w:r w:rsidRPr="00645F82">
                <w:rPr>
                  <w:rFonts w:ascii="Times New Roman" w:eastAsia="標楷體" w:hAnsi="Times New Roman"/>
                  <w:sz w:val="16"/>
                  <w:szCs w:val="16"/>
                </w:rPr>
                <w:t>1-1-6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能聽辨句子的節奏。</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2"/>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3"/>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4"/>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4"/>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4"/>
              </w:smartTagPr>
              <w:r w:rsidRPr="00645F82">
                <w:rPr>
                  <w:rFonts w:ascii="Times New Roman" w:eastAsia="標楷體" w:hAnsi="Times New Roman"/>
                  <w:sz w:val="16"/>
                  <w:szCs w:val="16"/>
                </w:rPr>
                <w:t>4-1-6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能依圖畫、圖示填寫重要字詞。</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4"/>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7"/>
              </w:smartTagPr>
              <w:r w:rsidRPr="00645F82">
                <w:rPr>
                  <w:rFonts w:ascii="Times New Roman" w:eastAsia="標楷體" w:hAnsi="Times New Roman"/>
                  <w:sz w:val="16"/>
                  <w:szCs w:val="16"/>
                </w:rPr>
                <w:t>7-1-2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能認識課堂中所介紹的國內主要節慶習俗。</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7"/>
              </w:smartTagPr>
              <w:r w:rsidRPr="00645F82">
                <w:rPr>
                  <w:rFonts w:ascii="Times New Roman" w:eastAsia="標楷體" w:hAnsi="Times New Roman"/>
                  <w:sz w:val="16"/>
                  <w:szCs w:val="16"/>
                </w:rPr>
                <w:t>7-1-3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能瞭解基本的國際社會禮儀規範。</w:t>
            </w:r>
          </w:p>
          <w:p w:rsidR="00980B3F" w:rsidRPr="00645F82" w:rsidRDefault="00980B3F" w:rsidP="00A60EE5">
            <w:pPr>
              <w:pStyle w:val="af4"/>
              <w:tabs>
                <w:tab w:val="left" w:pos="2240"/>
              </w:tabs>
              <w:spacing w:line="184"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645F82">
                <w:rPr>
                  <w:rFonts w:ascii="Times New Roman" w:eastAsia="標楷體" w:hAnsi="Times New Roman"/>
                  <w:sz w:val="16"/>
                  <w:szCs w:val="16"/>
                </w:rPr>
                <w:t>7-1-4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能認識外國風土民情。</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2"/>
                <w:attr w:name="Year" w:val="2001"/>
              </w:smartTagPr>
              <w:r w:rsidRPr="00645F82">
                <w:rPr>
                  <w:rFonts w:eastAsia="標楷體"/>
                  <w:sz w:val="16"/>
                  <w:szCs w:val="16"/>
                </w:rPr>
                <w:t>1-2-2</w:t>
              </w:r>
            </w:smartTag>
            <w:r w:rsidRPr="00645F82">
              <w:rPr>
                <w:rFonts w:eastAsia="標楷體"/>
                <w:sz w:val="16"/>
                <w:szCs w:val="16"/>
              </w:rPr>
              <w:t>察覺自己的飲食習慣與喜好。</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2"/>
                <w:attr w:name="Year" w:val="2001"/>
              </w:smartTagPr>
              <w:r w:rsidRPr="00645F82">
                <w:rPr>
                  <w:rFonts w:eastAsia="標楷體"/>
                  <w:sz w:val="16"/>
                  <w:szCs w:val="16"/>
                </w:rPr>
                <w:t>1-2-2</w:t>
              </w:r>
            </w:smartTag>
            <w:r w:rsidRPr="00645F82">
              <w:rPr>
                <w:rFonts w:eastAsia="標楷體"/>
                <w:sz w:val="16"/>
                <w:szCs w:val="16"/>
              </w:rPr>
              <w:t>能藉由感官接觸環境中的動、植物和景觀，欣賞自然之美，並能以多元的方式表達內心感受。</w:t>
            </w:r>
          </w:p>
          <w:p w:rsidR="00980B3F" w:rsidRPr="00645F82" w:rsidRDefault="00980B3F" w:rsidP="00A60EE5">
            <w:pPr>
              <w:spacing w:line="24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8505"/>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第十八週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Review 2</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【字母拼讀複習活動】約</w:t>
            </w:r>
            <w:r w:rsidRPr="00645F82">
              <w:rPr>
                <w:rFonts w:ascii="Times New Roman" w:eastAsia="標楷體" w:hAnsi="Times New Roman"/>
                <w:sz w:val="16"/>
                <w:szCs w:val="16"/>
              </w:rPr>
              <w:t xml:space="preserve"> 25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C. Listen, Circle, and Copy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教師利用</w:t>
            </w:r>
            <w:r w:rsidRPr="00645F82">
              <w:rPr>
                <w:rFonts w:ascii="Times New Roman" w:eastAsia="標楷體" w:hAnsi="Times New Roman" w:hint="default"/>
                <w:szCs w:val="16"/>
              </w:rPr>
              <w:t>Super E-Book</w:t>
            </w:r>
            <w:r w:rsidRPr="00645F82">
              <w:rPr>
                <w:rFonts w:ascii="Times New Roman" w:eastAsia="標楷體" w:hAnsi="Times New Roman" w:hint="default"/>
                <w:szCs w:val="16"/>
              </w:rPr>
              <w:t>複習</w:t>
            </w:r>
            <w:r w:rsidRPr="00645F82">
              <w:rPr>
                <w:rFonts w:ascii="Times New Roman" w:eastAsia="標楷體" w:hAnsi="Times New Roman" w:hint="default"/>
                <w:szCs w:val="16"/>
              </w:rPr>
              <w:t xml:space="preserve">Lesson 3 </w:t>
            </w:r>
            <w:r w:rsidRPr="00645F82">
              <w:rPr>
                <w:rFonts w:ascii="Times New Roman" w:eastAsia="標楷體" w:hAnsi="Times New Roman" w:hint="default"/>
                <w:szCs w:val="16"/>
              </w:rPr>
              <w:t>～</w:t>
            </w:r>
            <w:r w:rsidRPr="00645F82">
              <w:rPr>
                <w:rFonts w:ascii="Times New Roman" w:eastAsia="標楷體" w:hAnsi="Times New Roman" w:hint="default"/>
                <w:szCs w:val="16"/>
              </w:rPr>
              <w:t xml:space="preserve">4 </w:t>
            </w:r>
            <w:r w:rsidRPr="00645F82">
              <w:rPr>
                <w:rFonts w:ascii="Times New Roman" w:eastAsia="標楷體" w:hAnsi="Times New Roman" w:hint="default"/>
                <w:szCs w:val="16"/>
              </w:rPr>
              <w:t>的字母拼讀發音規則。</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CD/Super E-Book</w:t>
            </w:r>
            <w:r w:rsidRPr="00645F82">
              <w:rPr>
                <w:rFonts w:ascii="Times New Roman" w:eastAsia="標楷體" w:hAnsi="Times New Roman" w:hint="default"/>
                <w:szCs w:val="16"/>
              </w:rPr>
              <w:t>，請學生依聽到的內容圈出正確的字母組合，再抄寫正確的字母拼讀單字。</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3 </w:t>
            </w:r>
            <w:r w:rsidRPr="00645F82">
              <w:rPr>
                <w:rFonts w:ascii="Times New Roman" w:eastAsia="標楷體" w:hAnsi="Times New Roman"/>
                <w:sz w:val="16"/>
                <w:szCs w:val="16"/>
              </w:rPr>
              <w:t>～</w:t>
            </w:r>
            <w:r w:rsidRPr="00645F82">
              <w:rPr>
                <w:rFonts w:ascii="Times New Roman" w:eastAsia="標楷體" w:hAnsi="Times New Roman"/>
                <w:sz w:val="16"/>
                <w:szCs w:val="16"/>
              </w:rPr>
              <w:t>4</w:t>
            </w:r>
            <w:r w:rsidRPr="00645F82">
              <w:rPr>
                <w:rFonts w:ascii="Times New Roman" w:eastAsia="標楷體" w:hAnsi="Times New Roman"/>
                <w:sz w:val="16"/>
                <w:szCs w:val="16"/>
              </w:rPr>
              <w:t>字母拼讀發音規則。</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【生活用語複習活動】約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，複習</w:t>
            </w:r>
            <w:r w:rsidRPr="00645F82">
              <w:rPr>
                <w:rFonts w:ascii="Times New Roman" w:eastAsia="標楷體" w:hAnsi="Times New Roman"/>
                <w:sz w:val="16"/>
                <w:szCs w:val="16"/>
              </w:rPr>
              <w:t xml:space="preserve"> Lesson 3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的生活用語。</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將學生分成</w:t>
            </w:r>
            <w:smartTag w:uri="urn:schemas-microsoft-com:office:smarttags" w:element="chmetcnv">
              <w:smartTagPr>
                <w:attr w:name="UnitName" w:val="兩"/>
                <w:attr w:name="SourceValue" w:val="2"/>
                <w:attr w:name="HasSpace" w:val="False"/>
                <w:attr w:name="Negative" w:val="False"/>
                <w:attr w:name="NumberType" w:val="4"/>
                <w:attr w:name="TCSC" w:val="2"/>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【韻文教學活動】約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，帶全班跟念練習。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將全班分組練習念唱。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請自願的組別或學生上臺表演。</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3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的生活用語語歌謠韻文。</w:t>
            </w:r>
          </w:p>
          <w:p w:rsidR="00980B3F" w:rsidRPr="00645F82" w:rsidRDefault="00980B3F" w:rsidP="00A60EE5">
            <w:pPr>
              <w:pStyle w:val="af4"/>
              <w:spacing w:line="240" w:lineRule="exact"/>
              <w:ind w:left="57" w:right="57"/>
              <w:rPr>
                <w:rFonts w:ascii="Times New Roman" w:eastAsia="標楷體" w:hAnsi="Times New Roman"/>
                <w:sz w:val="16"/>
                <w:szCs w:val="16"/>
                <w:shd w:val="pct15" w:color="auto" w:fill="FFFFFF"/>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645F82">
                <w:rPr>
                  <w:rFonts w:ascii="Times New Roman" w:eastAsia="標楷體" w:hAnsi="Times New Roman"/>
                  <w:sz w:val="16"/>
                  <w:szCs w:val="16"/>
                </w:rPr>
                <w:t>1-1-3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能聽辨課堂中所習得的詞彙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5"/>
                <w:attr w:name="IsLunarDate" w:val="False"/>
                <w:attr w:name="IsROCDate" w:val="False"/>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6"/>
                <w:attr w:name="IsLunarDate" w:val="False"/>
                <w:attr w:name="IsROCDate" w:val="False"/>
              </w:smartTagPr>
              <w:r w:rsidRPr="00645F82">
                <w:rPr>
                  <w:rFonts w:ascii="Times New Roman" w:eastAsia="標楷體" w:hAnsi="Times New Roman"/>
                  <w:sz w:val="16"/>
                  <w:szCs w:val="16"/>
                </w:rPr>
                <w:t>1-1-6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能聽辨句子的節奏。</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7"/>
                <w:attr w:name="IsLunarDate" w:val="False"/>
                <w:attr w:name="IsROCDate" w:val="False"/>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8"/>
                <w:attr w:name="IsLunarDate" w:val="False"/>
                <w:attr w:name="IsROCDate" w:val="False"/>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1"/>
                <w:attr w:name="Month" w:val="1"/>
                <w:attr w:name="Day" w:val="9"/>
                <w:attr w:name="IsLunarDate" w:val="False"/>
                <w:attr w:name="IsROCDate" w:val="False"/>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645F82">
                <w:rPr>
                  <w:rFonts w:ascii="Times New Roman" w:eastAsia="標楷體" w:hAnsi="Times New Roman"/>
                  <w:sz w:val="16"/>
                  <w:szCs w:val="16"/>
                </w:rPr>
                <w:t>2-1-3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能說出課堂中所習得的詞彙。</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4"/>
                <w:attr w:name="IsLunarDate" w:val="False"/>
                <w:attr w:name="IsROCDate" w:val="False"/>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能以正確的語調說出簡易句型的句子</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5"/>
                <w:attr w:name="IsLunarDate" w:val="False"/>
                <w:attr w:name="IsROCDate" w:val="False"/>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8"/>
                <w:attr w:name="IsLunarDate" w:val="False"/>
                <w:attr w:name="IsROCDate" w:val="False"/>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9"/>
                <w:attr w:name="IsLunarDate" w:val="False"/>
                <w:attr w:name="IsROCDate" w:val="False"/>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2"/>
                <w:attr w:name="IsLunarDate" w:val="False"/>
                <w:attr w:name="IsROCDate" w:val="False"/>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能辨識課堂中習得的詞彙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5"/>
                <w:attr w:name="IsLunarDate" w:val="False"/>
                <w:attr w:name="IsROCDate" w:val="False"/>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3"/>
                <w:attr w:name="Month" w:val="1"/>
                <w:attr w:name="Day" w:val="6"/>
                <w:attr w:name="IsLunarDate" w:val="False"/>
                <w:attr w:name="IsROCDate" w:val="False"/>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3"/>
                <w:attr w:name="IsLunarDate" w:val="False"/>
                <w:attr w:name="IsROCDate" w:val="False"/>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4"/>
                <w:attr w:name="IsLunarDate" w:val="False"/>
                <w:attr w:name="IsROCDate" w:val="False"/>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6"/>
                <w:attr w:name="IsLunarDate" w:val="False"/>
                <w:attr w:name="IsROCDate" w:val="False"/>
              </w:smartTagPr>
              <w:r w:rsidRPr="00645F82">
                <w:rPr>
                  <w:rFonts w:ascii="Times New Roman" w:eastAsia="標楷體" w:hAnsi="Times New Roman"/>
                  <w:sz w:val="16"/>
                  <w:szCs w:val="16"/>
                </w:rPr>
                <w:t>4-1-6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能依圖畫、圖示填寫重要字詞。</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4"/>
                <w:attr w:name="Month" w:val="1"/>
                <w:attr w:name="Day" w:val="7"/>
                <w:attr w:name="IsLunarDate" w:val="False"/>
                <w:attr w:name="IsROCDate" w:val="False"/>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645F82">
                <w:rPr>
                  <w:rFonts w:ascii="Times New Roman" w:eastAsia="標楷體" w:hAnsi="Times New Roman"/>
                  <w:sz w:val="16"/>
                  <w:szCs w:val="16"/>
                </w:rPr>
                <w:t>5-1-2</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能聽懂及辨識課堂中所習得的英語詞彙</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iCs/>
                <w:sz w:val="16"/>
                <w:szCs w:val="16"/>
              </w:rPr>
              <w:t>在聽讀時，能辨識書本中相對應的書寫文字</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5"/>
                <w:attr w:name="IsLunarDate" w:val="False"/>
                <w:attr w:name="IsROCDate" w:val="False"/>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5"/>
                <w:attr w:name="Month" w:val="1"/>
                <w:attr w:name="Day" w:val="6"/>
                <w:attr w:name="IsLunarDate" w:val="False"/>
                <w:attr w:name="IsROCDate" w:val="False"/>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樂於回答老師或同學所提的問題。</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對於老師的說明與演示，能集中注意力。</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4"/>
                <w:attr w:name="IsLunarDate" w:val="False"/>
                <w:attr w:name="IsROCDate" w:val="False"/>
              </w:smartTagPr>
              <w:r w:rsidRPr="00645F82">
                <w:rPr>
                  <w:rFonts w:ascii="Times New Roman" w:eastAsia="標楷體" w:hAnsi="Times New Roman"/>
                  <w:sz w:val="16"/>
                  <w:szCs w:val="16"/>
                </w:rPr>
                <w:t>6-1-4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主動預習、溫習功課。</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9"/>
                <w:attr w:name="IsLunarDate" w:val="False"/>
                <w:attr w:name="IsROCDate" w:val="False"/>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2"/>
                <w:attr w:name="IsLunarDate" w:val="False"/>
                <w:attr w:name="IsROCDate" w:val="False"/>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190" w:lineRule="exact"/>
              <w:ind w:left="57" w:right="57"/>
              <w:rPr>
                <w:rFonts w:ascii="Times New Roman" w:eastAsia="標楷體" w:hAnsi="Times New Roman"/>
                <w:sz w:val="16"/>
                <w:szCs w:val="16"/>
              </w:rPr>
            </w:pPr>
            <w:smartTag w:uri="urn:schemas-microsoft-com:office:smarttags" w:element="chsdate">
              <w:smartTagPr>
                <w:attr w:name="Year" w:val="2006"/>
                <w:attr w:name="Month" w:val="1"/>
                <w:attr w:name="Day" w:val="13"/>
                <w:attr w:name="IsLunarDate" w:val="False"/>
                <w:attr w:name="IsROCDate" w:val="False"/>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2"/>
                <w:attr w:name="IsLunarDate" w:val="False"/>
                <w:attr w:name="IsROCDate" w:val="False"/>
              </w:smartTagPr>
              <w:r w:rsidRPr="00645F82">
                <w:rPr>
                  <w:rFonts w:eastAsia="標楷體"/>
                  <w:sz w:val="16"/>
                  <w:szCs w:val="16"/>
                </w:rPr>
                <w:t>1-2-2</w:t>
              </w:r>
            </w:smartTag>
            <w:r w:rsidRPr="00645F82">
              <w:rPr>
                <w:rFonts w:eastAsia="標楷體"/>
                <w:sz w:val="16"/>
                <w:szCs w:val="16"/>
              </w:rPr>
              <w:t>察覺自己的飲食習慣與喜好。</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2"/>
                <w:attr w:name="IsLunarDate" w:val="False"/>
                <w:attr w:name="IsROCDate" w:val="False"/>
              </w:smartTagPr>
              <w:r w:rsidRPr="00645F82">
                <w:rPr>
                  <w:rFonts w:eastAsia="標楷體"/>
                  <w:sz w:val="16"/>
                  <w:szCs w:val="16"/>
                </w:rPr>
                <w:t>1-2-2</w:t>
              </w:r>
            </w:smartTag>
            <w:r w:rsidRPr="00645F82">
              <w:rPr>
                <w:rFonts w:eastAsia="標楷體"/>
                <w:sz w:val="16"/>
                <w:szCs w:val="16"/>
              </w:rPr>
              <w:t>能藉由感官接觸環境中的動、植物和景觀，欣賞自然之美，並能以多元的方式表達內心感受。</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Year" w:val="2001"/>
                <w:attr w:name="Month" w:val="2"/>
                <w:attr w:name="Day" w:val="1"/>
                <w:attr w:name="IsLunarDate" w:val="False"/>
                <w:attr w:name="IsROCDate" w:val="False"/>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9775"/>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第十九週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Final Review</w:t>
            </w:r>
          </w:p>
        </w:tc>
        <w:tc>
          <w:tcPr>
            <w:tcW w:w="3828" w:type="dxa"/>
          </w:tcPr>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第一節</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【故事教學活動】約</w:t>
            </w:r>
            <w:r w:rsidRPr="00645F82">
              <w:rPr>
                <w:rFonts w:ascii="Times New Roman" w:eastAsia="標楷體" w:hAnsi="Times New Roman"/>
                <w:sz w:val="16"/>
                <w:szCs w:val="16"/>
              </w:rPr>
              <w:t xml:space="preserve"> 20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1. Story Reading</w:t>
            </w:r>
            <w:r w:rsidRPr="00645F82">
              <w:rPr>
                <w:rFonts w:ascii="Times New Roman" w:eastAsia="標楷體" w:hAnsi="Times New Roman" w:hint="default"/>
                <w:szCs w:val="16"/>
              </w:rPr>
              <w:cr/>
            </w:r>
            <w:r w:rsidRPr="00645F82">
              <w:rPr>
                <w:rFonts w:ascii="Times New Roman" w:eastAsia="標楷體" w:hAnsi="Times New Roman" w:hint="default"/>
                <w:szCs w:val="16"/>
              </w:rPr>
              <w:t>帶學生讀本課故事，並指讀課本上的句子。</w:t>
            </w:r>
            <w:r w:rsidRPr="00645F82">
              <w:rPr>
                <w:rFonts w:ascii="Times New Roman" w:eastAsia="標楷體" w:hAnsi="Times New Roman" w:hint="default"/>
                <w:szCs w:val="16"/>
              </w:rPr>
              <w:cr/>
              <w:t>2. Read Along</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播放</w:t>
            </w:r>
            <w:r w:rsidRPr="00645F82">
              <w:rPr>
                <w:rFonts w:ascii="Times New Roman" w:eastAsia="標楷體" w:hAnsi="Times New Roman" w:hint="default"/>
                <w:szCs w:val="16"/>
              </w:rPr>
              <w:t xml:space="preserve"> CD / Super E-Book</w:t>
            </w:r>
            <w:r w:rsidRPr="00645F82">
              <w:rPr>
                <w:rFonts w:ascii="Times New Roman" w:eastAsia="標楷體" w:hAnsi="Times New Roman" w:hint="default"/>
                <w:szCs w:val="16"/>
              </w:rPr>
              <w:t>，請學生看著課本，再聽一遍故事，教師引導學生以手指字認讀。</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3. Read Aloud</w:t>
            </w:r>
            <w:r w:rsidRPr="00645F82">
              <w:rPr>
                <w:rFonts w:ascii="Times New Roman" w:eastAsia="標楷體" w:hAnsi="Times New Roman" w:hint="default"/>
                <w:szCs w:val="16"/>
              </w:rPr>
              <w:cr/>
            </w:r>
            <w:r w:rsidRPr="00645F82">
              <w:rPr>
                <w:rFonts w:ascii="Times New Roman" w:eastAsia="標楷體" w:hAnsi="Times New Roman" w:hint="default"/>
                <w:szCs w:val="16"/>
              </w:rPr>
              <w:t>帶學生進行分工朗讀、分組朗讀或獨立朗讀練習。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請自願的組別上臺角色扮演。</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電子書，跟讀故事對話。</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shd w:val="pct15" w:color="auto" w:fill="FFFFFF"/>
              </w:rPr>
              <w:t>第二節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【單字句型複習活動】約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教師利用單字圖卡複習</w:t>
            </w:r>
            <w:r w:rsidRPr="00645F82">
              <w:rPr>
                <w:rFonts w:ascii="Times New Roman" w:eastAsia="標楷體" w:hAnsi="Times New Roman" w:hint="default"/>
                <w:szCs w:val="16"/>
              </w:rPr>
              <w:t xml:space="preserve">Lesson 1 </w:t>
            </w:r>
            <w:r w:rsidRPr="00645F82">
              <w:rPr>
                <w:rFonts w:ascii="Times New Roman" w:eastAsia="標楷體" w:hAnsi="Times New Roman" w:hint="default"/>
                <w:szCs w:val="16"/>
              </w:rPr>
              <w:t>～</w:t>
            </w:r>
            <w:r w:rsidRPr="00645F82">
              <w:rPr>
                <w:rFonts w:ascii="Times New Roman" w:eastAsia="標楷體" w:hAnsi="Times New Roman" w:hint="default"/>
                <w:szCs w:val="16"/>
              </w:rPr>
              <w:t>4</w:t>
            </w:r>
            <w:r w:rsidRPr="00645F82">
              <w:rPr>
                <w:rFonts w:ascii="Times New Roman" w:eastAsia="標楷體" w:hAnsi="Times New Roman" w:hint="default"/>
                <w:szCs w:val="16"/>
              </w:rPr>
              <w:t>的單字與句型。</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A. Look, Find, and Number</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帶領學生念讀單字。</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請學生將圖片標上正確的號碼。</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3. </w:t>
            </w:r>
            <w:r w:rsidRPr="00645F82">
              <w:rPr>
                <w:rFonts w:ascii="Times New Roman" w:eastAsia="標楷體" w:hAnsi="Times New Roman" w:hint="default"/>
                <w:szCs w:val="16"/>
              </w:rPr>
              <w:t>全班核對答案。</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1 </w:t>
            </w:r>
            <w:r w:rsidRPr="00645F82">
              <w:rPr>
                <w:rFonts w:ascii="Times New Roman" w:eastAsia="標楷體" w:hAnsi="Times New Roman"/>
                <w:sz w:val="16"/>
                <w:szCs w:val="16"/>
              </w:rPr>
              <w:t>～</w:t>
            </w:r>
            <w:r w:rsidRPr="00645F82">
              <w:rPr>
                <w:rFonts w:ascii="Times New Roman" w:eastAsia="標楷體" w:hAnsi="Times New Roman"/>
                <w:sz w:val="16"/>
                <w:szCs w:val="16"/>
              </w:rPr>
              <w:t>4</w:t>
            </w:r>
            <w:r w:rsidRPr="00645F82">
              <w:rPr>
                <w:rFonts w:ascii="Times New Roman" w:eastAsia="標楷體" w:hAnsi="Times New Roman"/>
                <w:sz w:val="16"/>
                <w:szCs w:val="16"/>
              </w:rPr>
              <w:t>單字與句型。</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1-1-3 </w:t>
            </w:r>
            <w:r w:rsidRPr="00645F82">
              <w:rPr>
                <w:rFonts w:ascii="Times New Roman" w:eastAsia="標楷體" w:hAnsi="Times New Roman"/>
                <w:sz w:val="16"/>
                <w:szCs w:val="16"/>
              </w:rPr>
              <w:t>能聽辨課堂中所習得的詞彙。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1"/>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能以正確的語調說出簡易句型的句子。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2"/>
              </w:smartTagPr>
              <w:r w:rsidRPr="00645F82">
                <w:rPr>
                  <w:rFonts w:ascii="Times New Roman" w:eastAsia="標楷體" w:hAnsi="Times New Roman"/>
                  <w:sz w:val="16"/>
                  <w:szCs w:val="16"/>
                </w:rPr>
                <w:t>2-1-6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能以簡易的英語介紹自己。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能辨識課堂中習得的詞彙。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3"/>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4"/>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4"/>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4"/>
              </w:smartTagPr>
              <w:r w:rsidRPr="00645F82">
                <w:rPr>
                  <w:rFonts w:ascii="Times New Roman" w:eastAsia="標楷體" w:hAnsi="Times New Roman"/>
                  <w:sz w:val="16"/>
                  <w:szCs w:val="16"/>
                </w:rPr>
                <w:t>4-1-6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能依圖畫、圖示填寫重要字詞。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4"/>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在聽讀時，能辨識書本中相對應的書寫文字。</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 xml:space="preserve"> (phonics)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樂於回答教師或同學所提的問題。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對於教師的說明與演示，能集中注意力。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覺知環境與個人身心健康的關係。</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2"/>
                <w:attr w:name="Year" w:val="2001"/>
              </w:smartTagPr>
              <w:r w:rsidRPr="00645F82">
                <w:rPr>
                  <w:rFonts w:eastAsia="標楷體"/>
                  <w:sz w:val="16"/>
                  <w:szCs w:val="16"/>
                </w:rPr>
                <w:t>1-2-2</w:t>
              </w:r>
            </w:smartTag>
            <w:r w:rsidRPr="00645F82">
              <w:rPr>
                <w:rFonts w:eastAsia="標楷體"/>
                <w:sz w:val="16"/>
                <w:szCs w:val="16"/>
              </w:rPr>
              <w:t>能藉由感官接觸環境中的動、植物和景觀，欣賞自然之美，並能以多元的方式表達內心感受。</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 </w:t>
            </w: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2"/>
                <w:attr w:name="Year" w:val="2001"/>
              </w:smartTagPr>
              <w:r w:rsidRPr="00645F82">
                <w:rPr>
                  <w:rFonts w:eastAsia="標楷體"/>
                  <w:sz w:val="16"/>
                  <w:szCs w:val="16"/>
                </w:rPr>
                <w:t>1-2-2</w:t>
              </w:r>
            </w:smartTag>
            <w:r w:rsidRPr="00645F82">
              <w:rPr>
                <w:rFonts w:eastAsia="標楷體"/>
                <w:sz w:val="16"/>
                <w:szCs w:val="16"/>
              </w:rPr>
              <w:t>察覺自己的飲食習慣與喜好。</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645F82">
                <w:rPr>
                  <w:rFonts w:eastAsia="標楷體"/>
                  <w:sz w:val="16"/>
                  <w:szCs w:val="16"/>
                </w:rPr>
                <w:t>2-2-1</w:t>
              </w:r>
            </w:smartTag>
            <w:r w:rsidRPr="00645F82">
              <w:rPr>
                <w:rFonts w:eastAsia="標楷體"/>
                <w:sz w:val="16"/>
                <w:szCs w:val="16"/>
              </w:rPr>
              <w:t>認識常見的織品。</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2"/>
                <w:attr w:name="Year" w:val="2003"/>
              </w:smartTagPr>
              <w:r w:rsidRPr="00645F82">
                <w:rPr>
                  <w:rFonts w:eastAsia="標楷體"/>
                  <w:sz w:val="16"/>
                  <w:szCs w:val="16"/>
                </w:rPr>
                <w:t>3-2-3</w:t>
              </w:r>
            </w:smartTag>
            <w:r w:rsidRPr="00645F82">
              <w:rPr>
                <w:rFonts w:eastAsia="標楷體"/>
                <w:sz w:val="16"/>
                <w:szCs w:val="16"/>
              </w:rPr>
              <w:t>養成良好的生活習慣。</w:t>
            </w:r>
          </w:p>
        </w:tc>
        <w:tc>
          <w:tcPr>
            <w:tcW w:w="850" w:type="dxa"/>
            <w:vAlign w:val="center"/>
          </w:tcPr>
          <w:p w:rsidR="00980B3F" w:rsidRPr="00645F82" w:rsidRDefault="00980B3F" w:rsidP="00A60EE5">
            <w:pPr>
              <w:rPr>
                <w:rFonts w:eastAsia="標楷體"/>
                <w:b/>
                <w:sz w:val="16"/>
                <w:szCs w:val="16"/>
              </w:rPr>
            </w:pPr>
          </w:p>
        </w:tc>
      </w:tr>
      <w:tr w:rsidR="00980B3F" w:rsidRPr="00645F82" w:rsidTr="00A60EE5">
        <w:trPr>
          <w:trHeight w:val="2830"/>
        </w:trPr>
        <w:tc>
          <w:tcPr>
            <w:tcW w:w="79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第廿週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015" w:type="dxa"/>
            <w:vAlign w:val="center"/>
          </w:tcPr>
          <w:p w:rsidR="00980B3F" w:rsidRPr="00645F82" w:rsidRDefault="00980B3F" w:rsidP="00A60EE5">
            <w:pPr>
              <w:rPr>
                <w:rFonts w:eastAsia="標楷體"/>
                <w:sz w:val="16"/>
                <w:szCs w:val="16"/>
              </w:rPr>
            </w:pPr>
            <w:r w:rsidRPr="00645F82">
              <w:rPr>
                <w:rFonts w:eastAsia="標楷體"/>
                <w:sz w:val="16"/>
                <w:szCs w:val="16"/>
              </w:rPr>
              <w:t>Final Review</w:t>
            </w:r>
          </w:p>
        </w:tc>
        <w:tc>
          <w:tcPr>
            <w:tcW w:w="3828" w:type="dxa"/>
          </w:tcPr>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第三節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【生活用語複習活動】約</w:t>
            </w:r>
            <w:r w:rsidRPr="00645F82">
              <w:rPr>
                <w:rFonts w:ascii="Times New Roman" w:eastAsia="標楷體" w:hAnsi="Times New Roman"/>
                <w:sz w:val="16"/>
                <w:szCs w:val="16"/>
              </w:rPr>
              <w:t xml:space="preserve"> 10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，複習</w:t>
            </w:r>
            <w:r w:rsidRPr="00645F82">
              <w:rPr>
                <w:rFonts w:ascii="Times New Roman" w:eastAsia="標楷體" w:hAnsi="Times New Roman"/>
                <w:sz w:val="16"/>
                <w:szCs w:val="16"/>
              </w:rPr>
              <w:t xml:space="preserve"> Lesson 1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的生活用語。</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將學生分成</w:t>
            </w:r>
            <w:smartTag w:uri="urn:schemas-microsoft-com:office:smarttags" w:element="chmetcnv">
              <w:smartTagPr>
                <w:attr w:name="TCSC" w:val="2"/>
                <w:attr w:name="NumberType" w:val="4"/>
                <w:attr w:name="Negative" w:val="False"/>
                <w:attr w:name="HasSpace" w:val="False"/>
                <w:attr w:name="SourceValue" w:val="2"/>
                <w:attr w:name="UnitName" w:val="兩"/>
              </w:smartTagPr>
              <w:r w:rsidRPr="00645F82">
                <w:rPr>
                  <w:rFonts w:ascii="Times New Roman" w:eastAsia="標楷體" w:hAnsi="Times New Roman"/>
                  <w:sz w:val="16"/>
                  <w:szCs w:val="16"/>
                </w:rPr>
                <w:t>兩兩</w:t>
              </w:r>
            </w:smartTag>
            <w:r w:rsidRPr="00645F82">
              <w:rPr>
                <w:rFonts w:ascii="Times New Roman" w:eastAsia="標楷體" w:hAnsi="Times New Roman"/>
                <w:sz w:val="16"/>
                <w:szCs w:val="16"/>
              </w:rPr>
              <w:t>一組練習對話，最後邀請幾組學生上臺練習。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【歌謠韻文教學活動】約</w:t>
            </w:r>
            <w:r w:rsidRPr="00645F82">
              <w:rPr>
                <w:rFonts w:ascii="Times New Roman" w:eastAsia="標楷體" w:hAnsi="Times New Roman"/>
                <w:sz w:val="16"/>
                <w:szCs w:val="16"/>
              </w:rPr>
              <w:t xml:space="preserve"> 30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 </w:t>
            </w: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 / Super E-Book</w:t>
            </w:r>
            <w:r w:rsidRPr="00645F82">
              <w:rPr>
                <w:rFonts w:ascii="Times New Roman" w:eastAsia="標楷體" w:hAnsi="Times New Roman"/>
                <w:sz w:val="16"/>
                <w:szCs w:val="16"/>
              </w:rPr>
              <w:t>，帶全班跟念練習。</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2. </w:t>
            </w:r>
            <w:r w:rsidRPr="00645F82">
              <w:rPr>
                <w:rFonts w:ascii="Times New Roman" w:eastAsia="標楷體" w:hAnsi="Times New Roman"/>
                <w:sz w:val="16"/>
                <w:szCs w:val="16"/>
              </w:rPr>
              <w:t>將全班分組練習念唱。</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3. </w:t>
            </w:r>
            <w:r w:rsidRPr="00645F82">
              <w:rPr>
                <w:rFonts w:ascii="Times New Roman" w:eastAsia="標楷體" w:hAnsi="Times New Roman"/>
                <w:sz w:val="16"/>
                <w:szCs w:val="16"/>
              </w:rPr>
              <w:t>請自願的組別或學生上臺表演。</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【指定作業】約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rPr>
              <w:t>請學生回家聽</w:t>
            </w:r>
            <w:r w:rsidRPr="00645F82">
              <w:rPr>
                <w:rFonts w:ascii="Times New Roman" w:eastAsia="標楷體" w:hAnsi="Times New Roman"/>
                <w:sz w:val="16"/>
                <w:szCs w:val="16"/>
              </w:rPr>
              <w:t xml:space="preserve"> CD / </w:t>
            </w:r>
            <w:r w:rsidRPr="00645F82">
              <w:rPr>
                <w:rFonts w:ascii="Times New Roman" w:eastAsia="標楷體" w:hAnsi="Times New Roman"/>
                <w:sz w:val="16"/>
                <w:szCs w:val="16"/>
              </w:rPr>
              <w:t>學生版</w:t>
            </w:r>
            <w:r w:rsidRPr="00645F82">
              <w:rPr>
                <w:rFonts w:ascii="Times New Roman" w:eastAsia="標楷體" w:hAnsi="Times New Roman"/>
                <w:sz w:val="16"/>
                <w:szCs w:val="16"/>
              </w:rPr>
              <w:t xml:space="preserve">Super </w:t>
            </w:r>
            <w:r w:rsidRPr="00645F82">
              <w:rPr>
                <w:rFonts w:ascii="Times New Roman" w:eastAsia="標楷體" w:hAnsi="Times New Roman"/>
                <w:sz w:val="16"/>
                <w:szCs w:val="16"/>
              </w:rPr>
              <w:t>電子書，複習</w:t>
            </w:r>
            <w:r w:rsidRPr="00645F82">
              <w:rPr>
                <w:rFonts w:ascii="Times New Roman" w:eastAsia="標楷體" w:hAnsi="Times New Roman"/>
                <w:sz w:val="16"/>
                <w:szCs w:val="16"/>
              </w:rPr>
              <w:t xml:space="preserve">Lesson 1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的生活用語語歌謠韻文。</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r w:rsidRPr="00645F82">
              <w:rPr>
                <w:rFonts w:ascii="Times New Roman" w:eastAsia="標楷體" w:hAnsi="Times New Roman"/>
                <w:sz w:val="16"/>
                <w:szCs w:val="16"/>
                <w:shd w:val="pct15" w:color="auto" w:fill="FFFFFF"/>
              </w:rPr>
              <w:t>第四節</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【暖身活動】約</w:t>
            </w:r>
            <w:r w:rsidRPr="00645F82">
              <w:rPr>
                <w:rFonts w:ascii="Times New Roman" w:eastAsia="標楷體" w:hAnsi="Times New Roman"/>
                <w:sz w:val="16"/>
                <w:szCs w:val="16"/>
              </w:rPr>
              <w:t xml:space="preserve"> 5 </w:t>
            </w:r>
            <w:r w:rsidRPr="00645F82">
              <w:rPr>
                <w:rFonts w:ascii="Times New Roman" w:eastAsia="標楷體" w:hAnsi="Times New Roman"/>
                <w:sz w:val="16"/>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【句型教學活動】約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napToGrid w:val="0"/>
              <w:spacing w:after="90" w:line="220" w:lineRule="exact"/>
              <w:ind w:right="57"/>
              <w:rPr>
                <w:rFonts w:ascii="Times New Roman" w:eastAsia="標楷體" w:hAnsi="Times New Roman"/>
                <w:sz w:val="16"/>
                <w:szCs w:val="16"/>
              </w:rPr>
            </w:pPr>
            <w:r w:rsidRPr="00645F82">
              <w:rPr>
                <w:rFonts w:ascii="Times New Roman" w:eastAsia="標楷體" w:hAnsi="Times New Roman"/>
                <w:sz w:val="16"/>
                <w:szCs w:val="16"/>
              </w:rPr>
              <w:t>教師播放</w:t>
            </w:r>
            <w:r w:rsidRPr="00645F82">
              <w:rPr>
                <w:rFonts w:ascii="Times New Roman" w:eastAsia="標楷體" w:hAnsi="Times New Roman"/>
                <w:sz w:val="16"/>
                <w:szCs w:val="16"/>
              </w:rPr>
              <w:t xml:space="preserve"> CD/Super E-Book</w:t>
            </w:r>
            <w:r w:rsidRPr="00645F82">
              <w:rPr>
                <w:rFonts w:ascii="Times New Roman" w:eastAsia="標楷體" w:hAnsi="Times New Roman"/>
                <w:sz w:val="16"/>
                <w:szCs w:val="16"/>
              </w:rPr>
              <w:t>，帶學生複習</w:t>
            </w:r>
            <w:r w:rsidRPr="00645F82">
              <w:rPr>
                <w:rFonts w:ascii="Times New Roman" w:eastAsia="標楷體" w:hAnsi="Times New Roman"/>
                <w:sz w:val="16"/>
                <w:szCs w:val="16"/>
              </w:rPr>
              <w:t xml:space="preserve">Lesson 1 </w:t>
            </w:r>
            <w:r w:rsidRPr="00645F82">
              <w:rPr>
                <w:rFonts w:ascii="Times New Roman" w:eastAsia="標楷體" w:hAnsi="Times New Roman"/>
                <w:sz w:val="16"/>
                <w:szCs w:val="16"/>
              </w:rPr>
              <w:t>～</w:t>
            </w:r>
            <w:r w:rsidRPr="00645F82">
              <w:rPr>
                <w:rFonts w:ascii="Times New Roman" w:eastAsia="標楷體" w:hAnsi="Times New Roman"/>
                <w:sz w:val="16"/>
                <w:szCs w:val="16"/>
              </w:rPr>
              <w:t xml:space="preserve">4 </w:t>
            </w:r>
            <w:r w:rsidRPr="00645F82">
              <w:rPr>
                <w:rFonts w:ascii="Times New Roman" w:eastAsia="標楷體" w:hAnsi="Times New Roman"/>
                <w:sz w:val="16"/>
                <w:szCs w:val="16"/>
              </w:rPr>
              <w:t>的句型。</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【練習活動】約</w:t>
            </w:r>
            <w:r w:rsidRPr="00645F82">
              <w:rPr>
                <w:rFonts w:ascii="Times New Roman" w:eastAsia="標楷體" w:hAnsi="Times New Roman"/>
                <w:sz w:val="16"/>
                <w:szCs w:val="16"/>
              </w:rPr>
              <w:t xml:space="preserve"> 15 </w:t>
            </w:r>
            <w:r w:rsidRPr="00645F82">
              <w:rPr>
                <w:rFonts w:ascii="Times New Roman" w:eastAsia="標楷體" w:hAnsi="Times New Roman"/>
                <w:sz w:val="16"/>
                <w:szCs w:val="16"/>
              </w:rPr>
              <w:t>分鐘</w:t>
            </w:r>
          </w:p>
          <w:p w:rsidR="00980B3F" w:rsidRPr="00645F82" w:rsidRDefault="00980B3F" w:rsidP="00A60EE5">
            <w:pPr>
              <w:pStyle w:val="af4"/>
              <w:spacing w:line="240" w:lineRule="exact"/>
              <w:ind w:left="57" w:right="57"/>
              <w:rPr>
                <w:rFonts w:ascii="Times New Roman" w:eastAsia="標楷體" w:hAnsi="Times New Roman"/>
                <w:sz w:val="16"/>
                <w:szCs w:val="16"/>
              </w:rPr>
            </w:pPr>
            <w:r w:rsidRPr="00645F82">
              <w:rPr>
                <w:rFonts w:ascii="Times New Roman" w:eastAsia="標楷體" w:hAnsi="Times New Roman"/>
                <w:sz w:val="16"/>
                <w:szCs w:val="16"/>
              </w:rPr>
              <w:t>B. Play and Say</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1. </w:t>
            </w:r>
            <w:r w:rsidRPr="00645F82">
              <w:rPr>
                <w:rFonts w:ascii="Times New Roman" w:eastAsia="標楷體" w:hAnsi="Times New Roman" w:hint="default"/>
                <w:szCs w:val="16"/>
              </w:rPr>
              <w:t>學生兩人一組，進行句型活動。</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 xml:space="preserve">2. </w:t>
            </w:r>
            <w:r w:rsidRPr="00645F82">
              <w:rPr>
                <w:rFonts w:ascii="Times New Roman" w:eastAsia="標楷體" w:hAnsi="Times New Roman" w:hint="default"/>
                <w:szCs w:val="16"/>
              </w:rPr>
              <w:t>以猜拳決定順序，並根據格子進行問答。</w:t>
            </w:r>
          </w:p>
          <w:p w:rsidR="00980B3F" w:rsidRPr="00645F82" w:rsidRDefault="00980B3F" w:rsidP="00A60EE5">
            <w:pPr>
              <w:pStyle w:val="16"/>
              <w:spacing w:line="240" w:lineRule="exact"/>
              <w:rPr>
                <w:rFonts w:ascii="Times New Roman" w:eastAsia="標楷體" w:hAnsi="Times New Roman" w:hint="default"/>
                <w:szCs w:val="16"/>
              </w:rPr>
            </w:pPr>
            <w:r w:rsidRPr="00645F82">
              <w:rPr>
                <w:rFonts w:ascii="Times New Roman" w:eastAsia="標楷體" w:hAnsi="Times New Roman" w:hint="default"/>
                <w:szCs w:val="16"/>
              </w:rPr>
              <w:t>【字母拼讀教學活動】約</w:t>
            </w:r>
            <w:r w:rsidRPr="00645F82">
              <w:rPr>
                <w:rFonts w:ascii="Times New Roman" w:eastAsia="標楷體" w:hAnsi="Times New Roman" w:hint="default"/>
                <w:szCs w:val="16"/>
              </w:rPr>
              <w:t xml:space="preserve"> 10 </w:t>
            </w:r>
            <w:r w:rsidRPr="00645F82">
              <w:rPr>
                <w:rFonts w:ascii="Times New Roman" w:eastAsia="標楷體" w:hAnsi="Times New Roman" w:hint="default"/>
                <w:szCs w:val="16"/>
              </w:rPr>
              <w:t>分鐘</w:t>
            </w:r>
          </w:p>
          <w:p w:rsidR="00980B3F" w:rsidRPr="00645F82" w:rsidRDefault="00980B3F" w:rsidP="00A60EE5">
            <w:pPr>
              <w:pStyle w:val="af4"/>
              <w:snapToGrid w:val="0"/>
              <w:spacing w:line="220" w:lineRule="exact"/>
              <w:ind w:left="57" w:right="57"/>
              <w:rPr>
                <w:rFonts w:ascii="Times New Roman" w:eastAsia="標楷體" w:hAnsi="Times New Roman"/>
                <w:sz w:val="16"/>
                <w:szCs w:val="16"/>
              </w:rPr>
            </w:pPr>
            <w:r w:rsidRPr="00645F82">
              <w:rPr>
                <w:rFonts w:ascii="Times New Roman" w:eastAsia="標楷體" w:hAnsi="Times New Roman"/>
                <w:sz w:val="16"/>
                <w:szCs w:val="16"/>
              </w:rPr>
              <w:t>帶領學生複習</w:t>
            </w:r>
            <w:r w:rsidRPr="00645F82">
              <w:rPr>
                <w:rFonts w:ascii="Times New Roman" w:eastAsia="標楷體" w:hAnsi="Times New Roman"/>
                <w:sz w:val="16"/>
                <w:szCs w:val="16"/>
              </w:rPr>
              <w:t>Lesson 1</w:t>
            </w:r>
            <w:r w:rsidRPr="00645F82">
              <w:rPr>
                <w:rFonts w:ascii="Times New Roman" w:eastAsia="標楷體" w:hAnsi="Times New Roman"/>
                <w:sz w:val="16"/>
                <w:szCs w:val="16"/>
              </w:rPr>
              <w:t>～</w:t>
            </w:r>
            <w:r w:rsidRPr="00645F82">
              <w:rPr>
                <w:rFonts w:ascii="Times New Roman" w:eastAsia="標楷體" w:hAnsi="Times New Roman"/>
                <w:sz w:val="16"/>
                <w:szCs w:val="16"/>
              </w:rPr>
              <w:t>4</w:t>
            </w:r>
            <w:r w:rsidRPr="00645F82">
              <w:rPr>
                <w:rFonts w:ascii="Times New Roman" w:eastAsia="標楷體" w:hAnsi="Times New Roman"/>
                <w:sz w:val="16"/>
                <w:szCs w:val="16"/>
              </w:rPr>
              <w:t>字母拼讀。</w:t>
            </w:r>
          </w:p>
          <w:p w:rsidR="00980B3F" w:rsidRPr="00645F82" w:rsidRDefault="00980B3F" w:rsidP="00A60EE5">
            <w:pPr>
              <w:pStyle w:val="af4"/>
              <w:snapToGrid w:val="0"/>
              <w:spacing w:line="220" w:lineRule="exact"/>
              <w:ind w:left="57" w:right="57"/>
              <w:rPr>
                <w:rFonts w:ascii="Times New Roman" w:eastAsia="標楷體" w:hAnsi="Times New Roman"/>
                <w:sz w:val="16"/>
                <w:szCs w:val="16"/>
                <w:shd w:val="pct15" w:color="auto" w:fill="FFFFFF"/>
              </w:rPr>
            </w:pPr>
          </w:p>
        </w:tc>
        <w:tc>
          <w:tcPr>
            <w:tcW w:w="425" w:type="dxa"/>
            <w:vAlign w:val="center"/>
          </w:tcPr>
          <w:p w:rsidR="00980B3F" w:rsidRPr="00645F82" w:rsidRDefault="00980B3F" w:rsidP="00A60EE5">
            <w:pPr>
              <w:jc w:val="center"/>
              <w:rPr>
                <w:rFonts w:eastAsia="標楷體"/>
                <w:sz w:val="16"/>
                <w:szCs w:val="16"/>
              </w:rPr>
            </w:pPr>
            <w:r w:rsidRPr="00645F82">
              <w:rPr>
                <w:rFonts w:eastAsia="標楷體"/>
                <w:sz w:val="16"/>
                <w:szCs w:val="16"/>
              </w:rPr>
              <w:t>2</w:t>
            </w:r>
          </w:p>
        </w:tc>
        <w:tc>
          <w:tcPr>
            <w:tcW w:w="1276" w:type="dxa"/>
            <w:vAlign w:val="center"/>
          </w:tcPr>
          <w:p w:rsidR="00980B3F" w:rsidRPr="00645F82" w:rsidRDefault="00980B3F" w:rsidP="00A60EE5">
            <w:pPr>
              <w:spacing w:line="240" w:lineRule="exact"/>
              <w:ind w:leftChars="10" w:left="24" w:rightChars="10" w:right="24"/>
              <w:jc w:val="center"/>
              <w:rPr>
                <w:rFonts w:eastAsia="標楷體"/>
                <w:sz w:val="16"/>
                <w:szCs w:val="16"/>
              </w:rPr>
            </w:pPr>
            <w:r w:rsidRPr="00645F82">
              <w:rPr>
                <w:rFonts w:eastAsia="標楷體"/>
                <w:sz w:val="16"/>
                <w:szCs w:val="16"/>
              </w:rPr>
              <w:t>康軒版教材</w:t>
            </w:r>
          </w:p>
          <w:p w:rsidR="00980B3F" w:rsidRPr="00645F82" w:rsidRDefault="00980B3F" w:rsidP="00A60EE5">
            <w:pPr>
              <w:jc w:val="center"/>
              <w:rPr>
                <w:rFonts w:eastAsia="標楷體"/>
                <w:b/>
                <w:sz w:val="16"/>
                <w:szCs w:val="16"/>
              </w:rPr>
            </w:pPr>
            <w:r w:rsidRPr="00645F82">
              <w:rPr>
                <w:rFonts w:eastAsia="標楷體"/>
                <w:bCs/>
                <w:sz w:val="16"/>
                <w:szCs w:val="16"/>
              </w:rPr>
              <w:t>Follow Me 4</w:t>
            </w:r>
          </w:p>
        </w:tc>
        <w:tc>
          <w:tcPr>
            <w:tcW w:w="127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1. </w:t>
            </w:r>
            <w:r w:rsidRPr="00645F82">
              <w:rPr>
                <w:rFonts w:eastAsia="標楷體"/>
                <w:sz w:val="16"/>
                <w:szCs w:val="16"/>
              </w:rPr>
              <w:t>活動評量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2. </w:t>
            </w:r>
            <w:r w:rsidRPr="00645F82">
              <w:rPr>
                <w:rFonts w:eastAsia="標楷體"/>
                <w:sz w:val="16"/>
                <w:szCs w:val="16"/>
              </w:rPr>
              <w:t>紙筆評量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3. </w:t>
            </w:r>
            <w:r w:rsidRPr="00645F82">
              <w:rPr>
                <w:rFonts w:eastAsia="標楷體"/>
                <w:sz w:val="16"/>
                <w:szCs w:val="16"/>
              </w:rPr>
              <w:t>課堂觀察</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4. </w:t>
            </w:r>
            <w:r w:rsidRPr="00645F82">
              <w:rPr>
                <w:rFonts w:eastAsia="標楷體"/>
                <w:sz w:val="16"/>
                <w:szCs w:val="16"/>
              </w:rPr>
              <w:t>口語評量</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5. </w:t>
            </w:r>
            <w:r w:rsidRPr="00645F82">
              <w:rPr>
                <w:rFonts w:eastAsia="標楷體"/>
                <w:sz w:val="16"/>
                <w:szCs w:val="16"/>
              </w:rPr>
              <w:t>作業評量</w:t>
            </w:r>
          </w:p>
        </w:tc>
        <w:tc>
          <w:tcPr>
            <w:tcW w:w="3402" w:type="dxa"/>
          </w:tcPr>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 xml:space="preserve">1-1-3 </w:t>
            </w:r>
            <w:r w:rsidRPr="00645F82">
              <w:rPr>
                <w:rFonts w:ascii="Times New Roman" w:eastAsia="標楷體" w:hAnsi="Times New Roman"/>
                <w:sz w:val="16"/>
                <w:szCs w:val="16"/>
              </w:rPr>
              <w:t>能聽辨課堂中所習得的詞彙。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1"/>
              </w:smartTagPr>
              <w:r w:rsidRPr="00645F82">
                <w:rPr>
                  <w:rFonts w:ascii="Times New Roman" w:eastAsia="標楷體" w:hAnsi="Times New Roman"/>
                  <w:sz w:val="16"/>
                  <w:szCs w:val="16"/>
                </w:rPr>
                <w:t>1-1-4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能聽辨句子的語調。</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1"/>
              </w:smartTagPr>
              <w:r w:rsidRPr="00645F82">
                <w:rPr>
                  <w:rFonts w:ascii="Times New Roman" w:eastAsia="標楷體" w:hAnsi="Times New Roman"/>
                  <w:sz w:val="16"/>
                  <w:szCs w:val="16"/>
                </w:rPr>
                <w:t>1-1-5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能聽辨課堂中所習得的字詞、片語及句子的重音。</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1"/>
              </w:smartTagPr>
              <w:r w:rsidRPr="00645F82">
                <w:rPr>
                  <w:rFonts w:ascii="Times New Roman" w:eastAsia="標楷體" w:hAnsi="Times New Roman"/>
                  <w:sz w:val="16"/>
                  <w:szCs w:val="16"/>
                </w:rPr>
                <w:t>1-1-7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能聽懂常用的教室用語及日常生活用語。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1"/>
              </w:smartTagPr>
              <w:r w:rsidRPr="00645F82">
                <w:rPr>
                  <w:rFonts w:ascii="Times New Roman" w:eastAsia="標楷體" w:hAnsi="Times New Roman"/>
                  <w:sz w:val="16"/>
                  <w:szCs w:val="16"/>
                </w:rPr>
                <w:t>1-1-8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能聽懂簡易句型的句子。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1"/>
              </w:smartTagPr>
              <w:r w:rsidRPr="00645F82">
                <w:rPr>
                  <w:rFonts w:ascii="Times New Roman" w:eastAsia="標楷體" w:hAnsi="Times New Roman"/>
                  <w:sz w:val="16"/>
                  <w:szCs w:val="16"/>
                </w:rPr>
                <w:t>1-1-9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能聽懂簡易的日常生活對話。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r w:rsidRPr="00645F82">
              <w:rPr>
                <w:rFonts w:ascii="Times New Roman" w:eastAsia="標楷體" w:hAnsi="Times New Roman"/>
                <w:sz w:val="16"/>
                <w:szCs w:val="16"/>
              </w:rPr>
              <w:t>*</w:t>
            </w:r>
            <w:smartTag w:uri="urn:schemas-microsoft-com:office:smarttags" w:element="chsdate">
              <w:smartTagPr>
                <w:attr w:name="IsROCDate" w:val="False"/>
                <w:attr w:name="IsLunarDate" w:val="False"/>
                <w:attr w:name="Day" w:val="10"/>
                <w:attr w:name="Month" w:val="1"/>
                <w:attr w:name="Year" w:val="2001"/>
              </w:smartTagPr>
              <w:r w:rsidRPr="00645F82">
                <w:rPr>
                  <w:rFonts w:ascii="Times New Roman" w:eastAsia="標楷體" w:hAnsi="Times New Roman"/>
                  <w:sz w:val="16"/>
                  <w:szCs w:val="16"/>
                </w:rPr>
                <w:t>1-1-10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能聽懂簡易歌謠和韻文的主要內容。</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2"/>
              </w:smartTagPr>
              <w:r w:rsidRPr="00645F82">
                <w:rPr>
                  <w:rFonts w:ascii="Times New Roman" w:eastAsia="標楷體" w:hAnsi="Times New Roman"/>
                  <w:sz w:val="16"/>
                  <w:szCs w:val="16"/>
                </w:rPr>
                <w:t>2-1-4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能以正確的語調說出簡易句型的句子。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2"/>
              </w:smartTagPr>
              <w:r w:rsidRPr="00645F82">
                <w:rPr>
                  <w:rFonts w:ascii="Times New Roman" w:eastAsia="標楷體" w:hAnsi="Times New Roman"/>
                  <w:sz w:val="16"/>
                  <w:szCs w:val="16"/>
                </w:rPr>
                <w:t>2-1-5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能使用所習得的教室用語。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2"/>
              </w:smartTagPr>
              <w:r w:rsidRPr="00645F82">
                <w:rPr>
                  <w:rFonts w:ascii="Times New Roman" w:eastAsia="標楷體" w:hAnsi="Times New Roman"/>
                  <w:sz w:val="16"/>
                  <w:szCs w:val="16"/>
                </w:rPr>
                <w:t>2-1-6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能以簡易的英語介紹自己。</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8"/>
                <w:attr w:name="Month" w:val="1"/>
                <w:attr w:name="Year" w:val="2002"/>
              </w:smartTagPr>
              <w:r w:rsidRPr="00645F82">
                <w:rPr>
                  <w:rFonts w:ascii="Times New Roman" w:eastAsia="標楷體" w:hAnsi="Times New Roman"/>
                  <w:sz w:val="16"/>
                  <w:szCs w:val="16"/>
                </w:rPr>
                <w:t>2-1-8</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能使用所習得的日常生活用語。</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2"/>
              </w:smartTagPr>
              <w:r w:rsidRPr="00645F82">
                <w:rPr>
                  <w:rFonts w:ascii="Times New Roman" w:eastAsia="標楷體" w:hAnsi="Times New Roman"/>
                  <w:sz w:val="16"/>
                  <w:szCs w:val="16"/>
                </w:rPr>
                <w:t>2-1-9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能作簡單的提問、回答和敘述。</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0"/>
                <w:attr w:name="Month" w:val="1"/>
                <w:attr w:name="Year" w:val="2002"/>
              </w:smartTagPr>
              <w:r w:rsidRPr="00645F82">
                <w:rPr>
                  <w:rFonts w:ascii="Times New Roman" w:eastAsia="標楷體" w:hAnsi="Times New Roman"/>
                  <w:sz w:val="16"/>
                  <w:szCs w:val="16"/>
                </w:rPr>
                <w:t>2-1-10</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能朗讀和吟唱歌謠韻文。</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645F82">
                <w:rPr>
                  <w:rFonts w:ascii="Times New Roman" w:eastAsia="標楷體" w:hAnsi="Times New Roman"/>
                  <w:sz w:val="16"/>
                  <w:szCs w:val="16"/>
                </w:rPr>
                <w:t>3-1-2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能辨識課堂中習得的詞彙。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645F82">
                <w:rPr>
                  <w:rFonts w:ascii="Times New Roman" w:eastAsia="標楷體" w:hAnsi="Times New Roman"/>
                  <w:sz w:val="16"/>
                  <w:szCs w:val="16"/>
                </w:rPr>
                <w:t>3-1-5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能看懂簡單的句子。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3"/>
              </w:smartTagPr>
              <w:r w:rsidRPr="00645F82">
                <w:rPr>
                  <w:rFonts w:ascii="Times New Roman" w:eastAsia="標楷體" w:hAnsi="Times New Roman"/>
                  <w:sz w:val="16"/>
                  <w:szCs w:val="16"/>
                </w:rPr>
                <w:t>3-1-6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能辨識英文書寫的基本格式。</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4"/>
              </w:smartTagPr>
              <w:r w:rsidRPr="00645F82">
                <w:rPr>
                  <w:rFonts w:ascii="Times New Roman" w:eastAsia="標楷體" w:hAnsi="Times New Roman"/>
                  <w:sz w:val="16"/>
                  <w:szCs w:val="16"/>
                </w:rPr>
                <w:t>4-1-3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能臨摹抄寫課堂中習得的詞彙。</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4"/>
              </w:smartTagPr>
              <w:r w:rsidRPr="00645F82">
                <w:rPr>
                  <w:rFonts w:ascii="Times New Roman" w:eastAsia="標楷體" w:hAnsi="Times New Roman"/>
                  <w:sz w:val="16"/>
                  <w:szCs w:val="16"/>
                </w:rPr>
                <w:t>4-1-4</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能臨摹抄寫課堂中習得的句子。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4"/>
              </w:smartTagPr>
              <w:r w:rsidRPr="00645F82">
                <w:rPr>
                  <w:rFonts w:ascii="Times New Roman" w:eastAsia="標楷體" w:hAnsi="Times New Roman"/>
                  <w:sz w:val="16"/>
                  <w:szCs w:val="16"/>
                </w:rPr>
                <w:t>4-1-7</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能掌握英文書寫格式寫出簡單的句子。</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645F82">
                <w:rPr>
                  <w:rFonts w:ascii="Times New Roman" w:eastAsia="標楷體" w:hAnsi="Times New Roman"/>
                  <w:sz w:val="16"/>
                  <w:szCs w:val="16"/>
                </w:rPr>
                <w:t>5-1-3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在聽讀時，能辨識書本中相對應的書寫文字。</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645F82">
                <w:rPr>
                  <w:rFonts w:ascii="Times New Roman" w:eastAsia="標楷體" w:hAnsi="Times New Roman"/>
                  <w:sz w:val="16"/>
                  <w:szCs w:val="16"/>
                </w:rPr>
                <w:t>5-1-5</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能聽懂日常生活應對中常用語句，並能作適當的回應。</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645F82">
                <w:rPr>
                  <w:rFonts w:ascii="Times New Roman" w:eastAsia="標楷體" w:hAnsi="Times New Roman"/>
                  <w:sz w:val="16"/>
                  <w:szCs w:val="16"/>
                </w:rPr>
                <w:t>5-1-6</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能運用字母拼讀法</w:t>
            </w:r>
            <w:r w:rsidRPr="00645F82">
              <w:rPr>
                <w:rFonts w:ascii="Times New Roman" w:eastAsia="標楷體" w:hAnsi="Times New Roman"/>
                <w:sz w:val="16"/>
                <w:szCs w:val="16"/>
              </w:rPr>
              <w:t xml:space="preserve"> (phonics)</w:t>
            </w:r>
            <w:r w:rsidRPr="00645F82">
              <w:rPr>
                <w:rFonts w:ascii="Times New Roman" w:eastAsia="標楷體" w:hAnsi="Times New Roman"/>
                <w:sz w:val="16"/>
                <w:szCs w:val="16"/>
              </w:rPr>
              <w:t>。</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645F82">
                <w:rPr>
                  <w:rFonts w:ascii="Times New Roman" w:eastAsia="標楷體" w:hAnsi="Times New Roman"/>
                  <w:sz w:val="16"/>
                  <w:szCs w:val="16"/>
                </w:rPr>
                <w:t>6-1-1</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樂於參與各種課堂練習活動。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645F82">
                <w:rPr>
                  <w:rFonts w:ascii="Times New Roman" w:eastAsia="標楷體" w:hAnsi="Times New Roman"/>
                  <w:sz w:val="16"/>
                  <w:szCs w:val="16"/>
                </w:rPr>
                <w:t>6-1-2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樂於回答教師或同學所提的問題。</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6"/>
              </w:smartTagPr>
              <w:r w:rsidRPr="00645F82">
                <w:rPr>
                  <w:rFonts w:ascii="Times New Roman" w:eastAsia="標楷體" w:hAnsi="Times New Roman"/>
                  <w:sz w:val="16"/>
                  <w:szCs w:val="16"/>
                </w:rPr>
                <w:t>6-1-3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對於教師的說明與演示，能集中注意力。</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645F82">
                <w:rPr>
                  <w:rFonts w:ascii="Times New Roman" w:eastAsia="標楷體" w:hAnsi="Times New Roman"/>
                  <w:sz w:val="16"/>
                  <w:szCs w:val="16"/>
                </w:rPr>
                <w:t>6-1-9</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在生活中有使用英語機會時，樂於嘗試。</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645F82">
                <w:rPr>
                  <w:rFonts w:ascii="Times New Roman" w:eastAsia="標楷體" w:hAnsi="Times New Roman"/>
                  <w:sz w:val="16"/>
                  <w:szCs w:val="16"/>
                </w:rPr>
                <w:t>6-1-12</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樂於參與有助提升英語能力的活動。</w:t>
            </w:r>
          </w:p>
          <w:p w:rsidR="00980B3F" w:rsidRPr="00645F82" w:rsidRDefault="00980B3F" w:rsidP="00A60EE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645F82">
                <w:rPr>
                  <w:rFonts w:ascii="Times New Roman" w:eastAsia="標楷體" w:hAnsi="Times New Roman"/>
                  <w:sz w:val="16"/>
                  <w:szCs w:val="16"/>
                </w:rPr>
                <w:t>6-1-13</w:t>
              </w:r>
            </w:smartTag>
            <w:r w:rsidRPr="00645F82">
              <w:rPr>
                <w:rFonts w:ascii="Times New Roman" w:eastAsia="標楷體" w:hAnsi="Times New Roman"/>
                <w:sz w:val="16"/>
                <w:szCs w:val="16"/>
              </w:rPr>
              <w:t xml:space="preserve"> </w:t>
            </w:r>
            <w:r w:rsidRPr="00645F82">
              <w:rPr>
                <w:rFonts w:ascii="Times New Roman" w:eastAsia="標楷體" w:hAnsi="Times New Roman"/>
                <w:sz w:val="16"/>
                <w:szCs w:val="16"/>
              </w:rPr>
              <w:t>能認真完成教師交待的作業。</w:t>
            </w:r>
          </w:p>
        </w:tc>
        <w:tc>
          <w:tcPr>
            <w:tcW w:w="1985" w:type="dxa"/>
          </w:tcPr>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【環境教育】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覺知環境與個人身心健康的關係。</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2"/>
                <w:attr w:name="Year" w:val="2001"/>
              </w:smartTagPr>
              <w:r w:rsidRPr="00645F82">
                <w:rPr>
                  <w:rFonts w:eastAsia="標楷體"/>
                  <w:sz w:val="16"/>
                  <w:szCs w:val="16"/>
                </w:rPr>
                <w:t>1-2-2</w:t>
              </w:r>
            </w:smartTag>
            <w:r w:rsidRPr="00645F82">
              <w:rPr>
                <w:rFonts w:eastAsia="標楷體"/>
                <w:sz w:val="16"/>
                <w:szCs w:val="16"/>
              </w:rPr>
              <w:t>能藉由感官接觸環境中的動、植物和景觀，欣賞自然之美，並能以多元的方式表達內心感受。</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【人權教育】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1"/>
              </w:smartTagPr>
              <w:r w:rsidRPr="00645F82">
                <w:rPr>
                  <w:rFonts w:eastAsia="標楷體"/>
                  <w:sz w:val="16"/>
                  <w:szCs w:val="16"/>
                </w:rPr>
                <w:t>1-2-1</w:t>
              </w:r>
            </w:smartTag>
            <w:r w:rsidRPr="00645F82">
              <w:rPr>
                <w:rFonts w:eastAsia="標楷體"/>
                <w:sz w:val="16"/>
                <w:szCs w:val="16"/>
              </w:rPr>
              <w:t>欣賞、包容個別差異並尊重自己與他人的權利。</w:t>
            </w:r>
          </w:p>
          <w:p w:rsidR="00980B3F" w:rsidRPr="00645F82" w:rsidRDefault="00980B3F" w:rsidP="00A60EE5">
            <w:pPr>
              <w:spacing w:line="240" w:lineRule="exact"/>
              <w:ind w:left="57" w:right="57"/>
              <w:rPr>
                <w:rFonts w:eastAsia="標楷體"/>
                <w:sz w:val="16"/>
                <w:szCs w:val="16"/>
              </w:rPr>
            </w:pPr>
            <w:r w:rsidRPr="00645F82">
              <w:rPr>
                <w:rFonts w:eastAsia="標楷體"/>
                <w:sz w:val="16"/>
                <w:szCs w:val="16"/>
              </w:rPr>
              <w:t xml:space="preserve"> </w:t>
            </w:r>
            <w:r w:rsidRPr="00645F82">
              <w:rPr>
                <w:rFonts w:eastAsia="標楷體"/>
                <w:sz w:val="16"/>
                <w:szCs w:val="16"/>
              </w:rPr>
              <w:t>【家政教育】</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2"/>
                <w:attr w:name="Year" w:val="2001"/>
              </w:smartTagPr>
              <w:r w:rsidRPr="00645F82">
                <w:rPr>
                  <w:rFonts w:eastAsia="標楷體"/>
                  <w:sz w:val="16"/>
                  <w:szCs w:val="16"/>
                </w:rPr>
                <w:t>1-2-2</w:t>
              </w:r>
            </w:smartTag>
            <w:r w:rsidRPr="00645F82">
              <w:rPr>
                <w:rFonts w:eastAsia="標楷體"/>
                <w:sz w:val="16"/>
                <w:szCs w:val="16"/>
              </w:rPr>
              <w:t>察覺自己的飲食習慣與喜好。</w:t>
            </w:r>
          </w:p>
          <w:p w:rsidR="00980B3F" w:rsidRPr="00645F82" w:rsidRDefault="00980B3F" w:rsidP="00A60EE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645F82">
                <w:rPr>
                  <w:rFonts w:eastAsia="標楷體"/>
                  <w:sz w:val="16"/>
                  <w:szCs w:val="16"/>
                </w:rPr>
                <w:t>2-2-1</w:t>
              </w:r>
            </w:smartTag>
            <w:r w:rsidRPr="00645F82">
              <w:rPr>
                <w:rFonts w:eastAsia="標楷體"/>
                <w:sz w:val="16"/>
                <w:szCs w:val="16"/>
              </w:rPr>
              <w:t>認識常見的織品。</w:t>
            </w:r>
          </w:p>
          <w:p w:rsidR="00980B3F" w:rsidRPr="00645F82" w:rsidRDefault="00980B3F" w:rsidP="00A60EE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2"/>
                <w:attr w:name="Year" w:val="2003"/>
              </w:smartTagPr>
              <w:r w:rsidRPr="00645F82">
                <w:rPr>
                  <w:rFonts w:eastAsia="標楷體"/>
                  <w:sz w:val="16"/>
                  <w:szCs w:val="16"/>
                </w:rPr>
                <w:t>3-2-3</w:t>
              </w:r>
            </w:smartTag>
            <w:r w:rsidRPr="00645F82">
              <w:rPr>
                <w:rFonts w:eastAsia="標楷體"/>
                <w:sz w:val="16"/>
                <w:szCs w:val="16"/>
              </w:rPr>
              <w:t>養成良好的生活習慣。</w:t>
            </w:r>
          </w:p>
        </w:tc>
        <w:tc>
          <w:tcPr>
            <w:tcW w:w="850" w:type="dxa"/>
            <w:vAlign w:val="center"/>
          </w:tcPr>
          <w:p w:rsidR="00980B3F" w:rsidRPr="00645F82" w:rsidRDefault="00980B3F" w:rsidP="00A60EE5">
            <w:pPr>
              <w:rPr>
                <w:rFonts w:eastAsia="標楷體"/>
                <w:b/>
                <w:sz w:val="16"/>
                <w:szCs w:val="16"/>
              </w:rPr>
            </w:pPr>
          </w:p>
        </w:tc>
      </w:tr>
    </w:tbl>
    <w:p w:rsidR="00A60EE5" w:rsidRDefault="00A60EE5" w:rsidP="007F228C">
      <w:pPr>
        <w:spacing w:line="400" w:lineRule="exact"/>
        <w:ind w:rightChars="50" w:right="120"/>
        <w:rPr>
          <w:rFonts w:ascii="新細明體" w:hAnsi="新細明體" w:cs="標楷體"/>
          <w:sz w:val="28"/>
          <w:szCs w:val="28"/>
        </w:rPr>
      </w:pPr>
    </w:p>
    <w:p w:rsidR="00A60EE5" w:rsidRDefault="00A60EE5">
      <w:pPr>
        <w:widowControl/>
        <w:rPr>
          <w:rFonts w:ascii="新細明體" w:hAnsi="新細明體" w:cs="標楷體"/>
          <w:sz w:val="28"/>
          <w:szCs w:val="28"/>
        </w:rPr>
      </w:pPr>
      <w:r>
        <w:rPr>
          <w:rFonts w:ascii="新細明體" w:hAnsi="新細明體" w:cs="標楷體"/>
          <w:sz w:val="28"/>
          <w:szCs w:val="28"/>
        </w:rPr>
        <w:br w:type="page"/>
      </w:r>
    </w:p>
    <w:p w:rsidR="00A60EE5" w:rsidRPr="00CB476E" w:rsidRDefault="00A60EE5" w:rsidP="00A60EE5">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A60EE5" w:rsidRPr="00CF45D3" w:rsidRDefault="00A60EE5" w:rsidP="00A60EE5">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BD1D3F">
        <w:rPr>
          <w:rFonts w:ascii="標楷體" w:eastAsia="標楷體" w:hAnsi="標楷體" w:hint="eastAsia"/>
          <w:color w:val="000000"/>
          <w:sz w:val="28"/>
          <w:u w:val="single"/>
        </w:rPr>
        <w:t xml:space="preserve">  古</w:t>
      </w:r>
      <w:r>
        <w:rPr>
          <w:rFonts w:ascii="標楷體" w:eastAsia="標楷體" w:hAnsi="標楷體" w:hint="eastAsia"/>
          <w:color w:val="000000"/>
          <w:sz w:val="28"/>
          <w:u w:val="single"/>
        </w:rPr>
        <w:t xml:space="preserve">風  </w:t>
      </w:r>
      <w:r w:rsidRPr="00CF45D3">
        <w:rPr>
          <w:rFonts w:ascii="標楷體" w:eastAsia="標楷體" w:hAnsi="標楷體"/>
          <w:color w:val="000000"/>
          <w:sz w:val="28"/>
        </w:rPr>
        <w:t>國民小學</w:t>
      </w:r>
      <w:r w:rsidRPr="00497D62">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109</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一  </w:t>
      </w:r>
      <w:r w:rsidRPr="00CF45D3">
        <w:rPr>
          <w:rFonts w:ascii="標楷體" w:eastAsia="標楷體" w:hAnsi="標楷體"/>
          <w:color w:val="000000"/>
          <w:sz w:val="28"/>
        </w:rPr>
        <w:t>學期</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四  </w:t>
      </w:r>
      <w:r w:rsidRPr="00CF45D3">
        <w:rPr>
          <w:rFonts w:ascii="標楷體" w:eastAsia="標楷體" w:hAnsi="標楷體"/>
          <w:color w:val="000000"/>
          <w:sz w:val="28"/>
        </w:rPr>
        <w:t>年級</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本土語言  </w:t>
      </w:r>
      <w:r w:rsidRPr="00CF45D3">
        <w:rPr>
          <w:rFonts w:ascii="標楷體" w:eastAsia="標楷體" w:hAnsi="標楷體"/>
          <w:color w:val="000000"/>
          <w:sz w:val="28"/>
        </w:rPr>
        <w:t>領域課程計畫設計者：</w:t>
      </w:r>
      <w:r w:rsidRPr="00BD1D3F">
        <w:rPr>
          <w:rFonts w:ascii="標楷體" w:eastAsia="標楷體" w:hAnsi="標楷體" w:hint="eastAsia"/>
          <w:color w:val="000000"/>
          <w:sz w:val="28"/>
          <w:u w:val="single"/>
        </w:rPr>
        <w:t xml:space="preserve">  </w:t>
      </w:r>
      <w:r w:rsidR="003D7D21">
        <w:rPr>
          <w:rFonts w:ascii="標楷體" w:eastAsia="標楷體" w:hAnsi="標楷體" w:hint="eastAsia"/>
          <w:color w:val="000000"/>
          <w:sz w:val="28"/>
          <w:u w:val="single"/>
        </w:rPr>
        <w:t>李曉芳</w:t>
      </w:r>
      <w:r>
        <w:rPr>
          <w:rFonts w:ascii="標楷體" w:eastAsia="標楷體" w:hAnsi="標楷體" w:hint="eastAsia"/>
          <w:color w:val="000000"/>
          <w:sz w:val="28"/>
          <w:u w:val="single"/>
        </w:rPr>
        <w:t xml:space="preserve"> </w:t>
      </w:r>
    </w:p>
    <w:p w:rsidR="00A60EE5" w:rsidRPr="00CF45D3" w:rsidRDefault="00A60EE5" w:rsidP="00DC6F83">
      <w:pPr>
        <w:numPr>
          <w:ilvl w:val="1"/>
          <w:numId w:val="1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Pr>
          <w:rFonts w:ascii="標楷體" w:eastAsia="標楷體" w:hAnsi="標楷體" w:hint="eastAsia"/>
          <w:color w:val="000000"/>
          <w:sz w:val="28"/>
          <w:szCs w:val="28"/>
        </w:rPr>
        <w:t>1</w:t>
      </w:r>
      <w:r w:rsidRPr="00CF45D3">
        <w:rPr>
          <w:rFonts w:ascii="標楷體" w:eastAsia="標楷體" w:hAnsi="標楷體" w:hint="eastAsia"/>
          <w:color w:val="000000"/>
          <w:sz w:val="28"/>
          <w:szCs w:val="28"/>
        </w:rPr>
        <w:t xml:space="preserve">  </w:t>
      </w:r>
      <w:r w:rsidR="00DC6F83">
        <w:rPr>
          <w:rFonts w:ascii="標楷體" w:eastAsia="標楷體" w:hAnsi="標楷體" w:hint="eastAsia"/>
          <w:color w:val="000000"/>
          <w:sz w:val="28"/>
          <w:szCs w:val="28"/>
        </w:rPr>
        <w:t>）</w:t>
      </w:r>
      <w:r w:rsidRPr="00CF45D3">
        <w:rPr>
          <w:rFonts w:ascii="標楷體" w:eastAsia="標楷體" w:hAnsi="標楷體" w:hint="eastAsia"/>
          <w:color w:val="000000"/>
          <w:sz w:val="28"/>
          <w:szCs w:val="28"/>
        </w:rPr>
        <w:t>節。</w:t>
      </w:r>
    </w:p>
    <w:p w:rsidR="00A60EE5" w:rsidRPr="00CF45D3" w:rsidRDefault="00A60EE5" w:rsidP="00DC6F83">
      <w:pPr>
        <w:numPr>
          <w:ilvl w:val="1"/>
          <w:numId w:val="1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1.</w:t>
      </w:r>
      <w:r w:rsidRPr="00C03912">
        <w:rPr>
          <w:rFonts w:eastAsia="標楷體" w:hAnsi="標楷體" w:hint="eastAsia"/>
          <w:color w:val="000000"/>
          <w:sz w:val="28"/>
          <w:szCs w:val="28"/>
        </w:rPr>
        <w:t>能聽懂日常生活對話用語。</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2.</w:t>
      </w:r>
      <w:r w:rsidRPr="00C03912">
        <w:rPr>
          <w:rFonts w:eastAsia="標楷體" w:hAnsi="標楷體" w:hint="eastAsia"/>
          <w:color w:val="000000"/>
          <w:sz w:val="28"/>
          <w:szCs w:val="28"/>
        </w:rPr>
        <w:t>能說出學會的基本詞彙及簡單句型練習。</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3.</w:t>
      </w:r>
      <w:r w:rsidRPr="00C03912">
        <w:rPr>
          <w:rFonts w:eastAsia="標楷體" w:hAnsi="標楷體" w:hint="eastAsia"/>
          <w:color w:val="000000"/>
          <w:sz w:val="28"/>
          <w:szCs w:val="28"/>
        </w:rPr>
        <w:t>透過教學活動增進個人對族群之認同｡</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4.</w:t>
      </w:r>
      <w:r w:rsidRPr="00C03912">
        <w:rPr>
          <w:rFonts w:eastAsia="標楷體" w:hAnsi="標楷體" w:hint="eastAsia"/>
          <w:color w:val="000000"/>
          <w:sz w:val="28"/>
          <w:szCs w:val="28"/>
        </w:rPr>
        <w:t>培養良好的聆聽態度，自動發言進行溝通學習。</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5.</w:t>
      </w:r>
      <w:r w:rsidRPr="00C03912">
        <w:rPr>
          <w:rFonts w:eastAsia="標楷體" w:hAnsi="標楷體" w:hint="eastAsia"/>
          <w:color w:val="000000"/>
          <w:sz w:val="28"/>
          <w:szCs w:val="28"/>
        </w:rPr>
        <w:t>養成喜歡上課友愛同學﹐並學習互助合作﹑培養學生團隊精神｡</w:t>
      </w:r>
    </w:p>
    <w:p w:rsidR="00A60EE5" w:rsidRPr="00C03912" w:rsidRDefault="00A60EE5" w:rsidP="00A60EE5">
      <w:pPr>
        <w:pStyle w:val="af1"/>
        <w:spacing w:afterLines="100" w:after="240" w:line="400" w:lineRule="exact"/>
        <w:ind w:leftChars="0" w:left="425"/>
        <w:jc w:val="both"/>
        <w:rPr>
          <w:rFonts w:ascii="標楷體" w:eastAsia="標楷體" w:hAnsi="標楷體"/>
          <w:color w:val="000000"/>
          <w:sz w:val="28"/>
          <w:szCs w:val="28"/>
        </w:rPr>
      </w:pPr>
      <w:r w:rsidRPr="00C03912">
        <w:rPr>
          <w:rFonts w:eastAsia="標楷體" w:hAnsi="標楷體"/>
          <w:color w:val="000000"/>
          <w:sz w:val="28"/>
          <w:szCs w:val="28"/>
        </w:rPr>
        <w:t>6.</w:t>
      </w:r>
      <w:r w:rsidRPr="00C03912">
        <w:rPr>
          <w:rFonts w:eastAsia="標楷體" w:hAnsi="標楷體" w:hint="eastAsia"/>
          <w:color w:val="000000"/>
          <w:sz w:val="28"/>
          <w:szCs w:val="28"/>
        </w:rPr>
        <w:t>課程主題以學生興趣及需要為主，以實用性、多樣性及趣味化和生活化為原則。</w:t>
      </w:r>
    </w:p>
    <w:p w:rsidR="00A60EE5" w:rsidRPr="00950FB3" w:rsidRDefault="00A60EE5" w:rsidP="00DC6F83">
      <w:pPr>
        <w:numPr>
          <w:ilvl w:val="1"/>
          <w:numId w:val="1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547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2194"/>
        <w:gridCol w:w="2341"/>
        <w:gridCol w:w="567"/>
        <w:gridCol w:w="1247"/>
        <w:gridCol w:w="1814"/>
        <w:gridCol w:w="3118"/>
        <w:gridCol w:w="1984"/>
        <w:gridCol w:w="1247"/>
      </w:tblGrid>
      <w:tr w:rsidR="00A60EE5" w:rsidRPr="00C03912" w:rsidTr="00A60EE5">
        <w:trPr>
          <w:trHeight w:val="1247"/>
          <w:jc w:val="center"/>
        </w:trPr>
        <w:tc>
          <w:tcPr>
            <w:tcW w:w="964" w:type="dxa"/>
            <w:vAlign w:val="center"/>
          </w:tcPr>
          <w:p w:rsidR="00A60EE5" w:rsidRPr="004C17E0" w:rsidRDefault="00A60EE5" w:rsidP="00A60EE5">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A60EE5" w:rsidRPr="004C17E0" w:rsidRDefault="00A60EE5" w:rsidP="00A60EE5">
            <w:pPr>
              <w:spacing w:line="400" w:lineRule="exact"/>
              <w:rPr>
                <w:rFonts w:ascii="標楷體" w:eastAsia="標楷體" w:hAnsi="標楷體"/>
                <w:color w:val="0070C0"/>
              </w:rPr>
            </w:pPr>
            <w:r w:rsidRPr="004C17E0">
              <w:rPr>
                <w:rFonts w:ascii="標楷體" w:eastAsia="標楷體" w:hAnsi="標楷體"/>
                <w:b/>
              </w:rPr>
              <w:t>起訖時間</w:t>
            </w:r>
          </w:p>
        </w:tc>
        <w:tc>
          <w:tcPr>
            <w:tcW w:w="2194"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單元名稱</w:t>
            </w:r>
          </w:p>
        </w:tc>
        <w:tc>
          <w:tcPr>
            <w:tcW w:w="2341"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教學內容</w:t>
            </w:r>
          </w:p>
        </w:tc>
        <w:tc>
          <w:tcPr>
            <w:tcW w:w="567"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節數</w:t>
            </w:r>
          </w:p>
        </w:tc>
        <w:tc>
          <w:tcPr>
            <w:tcW w:w="1247"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教材來源</w:t>
            </w:r>
          </w:p>
        </w:tc>
        <w:tc>
          <w:tcPr>
            <w:tcW w:w="1814"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評量方式</w:t>
            </w:r>
          </w:p>
        </w:tc>
        <w:tc>
          <w:tcPr>
            <w:tcW w:w="3118"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能力指標</w:t>
            </w:r>
          </w:p>
        </w:tc>
        <w:tc>
          <w:tcPr>
            <w:tcW w:w="1984"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融入領域或議題</w:t>
            </w:r>
          </w:p>
        </w:tc>
        <w:tc>
          <w:tcPr>
            <w:tcW w:w="1247" w:type="dxa"/>
            <w:vAlign w:val="center"/>
          </w:tcPr>
          <w:p w:rsidR="00A60EE5" w:rsidRPr="00C03912" w:rsidRDefault="00A60EE5" w:rsidP="00A60EE5">
            <w:pPr>
              <w:pStyle w:val="af6"/>
              <w:rPr>
                <w:rFonts w:ascii="標楷體" w:eastAsia="標楷體" w:hAnsi="標楷體"/>
                <w:b/>
                <w:szCs w:val="20"/>
              </w:rPr>
            </w:pPr>
            <w:r w:rsidRPr="00C03912">
              <w:rPr>
                <w:rFonts w:ascii="標楷體" w:eastAsia="標楷體" w:hAnsi="標楷體" w:hint="eastAsia"/>
                <w:b/>
                <w:szCs w:val="20"/>
              </w:rPr>
              <w:t>備 註</w:t>
            </w: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第一週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jc w:val="both"/>
              <w:rPr>
                <w:rFonts w:ascii="標楷體" w:eastAsia="標楷體" w:hAnsi="標楷體"/>
              </w:rPr>
            </w:pPr>
            <w:r>
              <w:rPr>
                <w:rFonts w:ascii="標楷體" w:eastAsia="標楷體" w:hAnsi="標楷體" w:hint="eastAsia"/>
              </w:rPr>
              <w:t>一、isdumdumin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p w:rsidR="00980B3F" w:rsidRDefault="00980B3F" w:rsidP="00A60EE5">
            <w:pPr>
              <w:snapToGrid w:val="0"/>
              <w:spacing w:line="0" w:lineRule="atLeast"/>
              <w:jc w:val="both"/>
              <w:rPr>
                <w:rFonts w:ascii="標楷體" w:eastAsia="標楷體" w:hAnsi="標楷體"/>
                <w:sz w:val="20"/>
                <w:szCs w:val="20"/>
              </w:rPr>
            </w:pP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第二週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spacing w:line="0" w:lineRule="atLeast"/>
              <w:jc w:val="both"/>
              <w:rPr>
                <w:rFonts w:ascii="標楷體" w:eastAsia="標楷體" w:hAnsi="標楷體"/>
              </w:rPr>
            </w:pPr>
            <w:r>
              <w:rPr>
                <w:rFonts w:ascii="標楷體" w:eastAsia="標楷體" w:hAnsi="標楷體" w:hint="eastAsia"/>
              </w:rPr>
              <w:t>一、isdumdumin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3-2-1能拼讀簡單的書寫符號。</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980B3F" w:rsidRDefault="00980B3F" w:rsidP="00A60EE5">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第三週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spacing w:line="0" w:lineRule="atLeast"/>
              <w:jc w:val="both"/>
              <w:rPr>
                <w:rFonts w:ascii="標楷體" w:eastAsia="標楷體" w:hAnsi="標楷體"/>
              </w:rPr>
            </w:pPr>
            <w:r>
              <w:rPr>
                <w:rFonts w:ascii="標楷體" w:eastAsia="標楷體" w:hAnsi="標楷體" w:hint="eastAsia"/>
              </w:rPr>
              <w:t>一、isdumdumin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p w:rsidR="00980B3F" w:rsidRDefault="00980B3F" w:rsidP="00A60EE5">
            <w:pPr>
              <w:snapToGrid w:val="0"/>
              <w:spacing w:line="0" w:lineRule="atLeast"/>
              <w:jc w:val="both"/>
              <w:rPr>
                <w:rFonts w:ascii="標楷體" w:eastAsia="標楷體" w:hAnsi="標楷體"/>
                <w:sz w:val="20"/>
                <w:szCs w:val="20"/>
              </w:rPr>
            </w:pP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第四週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spacing w:line="0" w:lineRule="atLeast"/>
              <w:jc w:val="both"/>
              <w:rPr>
                <w:rFonts w:ascii="標楷體" w:eastAsia="標楷體" w:hAnsi="標楷體"/>
              </w:rPr>
            </w:pPr>
            <w:r>
              <w:rPr>
                <w:rFonts w:ascii="標楷體" w:eastAsia="標楷體" w:hAnsi="標楷體" w:hint="eastAsia"/>
              </w:rPr>
              <w:t>一、isdumdumin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第五週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spacing w:line="0" w:lineRule="atLeast"/>
              <w:jc w:val="both"/>
              <w:rPr>
                <w:rFonts w:ascii="標楷體" w:eastAsia="標楷體" w:hAnsi="標楷體"/>
              </w:rPr>
            </w:pPr>
            <w:r>
              <w:rPr>
                <w:rFonts w:ascii="標楷體" w:eastAsia="標楷體" w:hAnsi="標楷體" w:hint="eastAsia"/>
              </w:rPr>
              <w:t>二、valian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3-2-1能拼讀簡單的書寫符號。</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p w:rsidR="00980B3F" w:rsidRDefault="00980B3F" w:rsidP="00A60EE5">
            <w:pPr>
              <w:snapToGrid w:val="0"/>
              <w:spacing w:line="0" w:lineRule="atLeast"/>
              <w:jc w:val="both"/>
              <w:rPr>
                <w:rFonts w:ascii="標楷體" w:eastAsia="標楷體" w:hAnsi="標楷體"/>
                <w:sz w:val="20"/>
                <w:szCs w:val="20"/>
              </w:rPr>
            </w:pP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第六週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spacing w:line="0" w:lineRule="atLeast"/>
              <w:jc w:val="both"/>
              <w:rPr>
                <w:rFonts w:ascii="標楷體" w:eastAsia="標楷體" w:hAnsi="標楷體"/>
              </w:rPr>
            </w:pPr>
            <w:r>
              <w:rPr>
                <w:rFonts w:ascii="標楷體" w:eastAsia="標楷體" w:hAnsi="標楷體" w:hint="eastAsia"/>
              </w:rPr>
              <w:t>二、valian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980B3F" w:rsidRDefault="00980B3F" w:rsidP="00A60EE5">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第七週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jc w:val="both"/>
              <w:rPr>
                <w:rFonts w:ascii="標楷體" w:eastAsia="標楷體" w:hAnsi="標楷體"/>
              </w:rPr>
            </w:pPr>
            <w:r>
              <w:rPr>
                <w:rFonts w:ascii="標楷體" w:eastAsia="標楷體" w:hAnsi="標楷體" w:hint="eastAsia"/>
              </w:rPr>
              <w:t>二、valian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980B3F" w:rsidRDefault="00980B3F" w:rsidP="00A60EE5">
            <w:pPr>
              <w:snapToGrid w:val="0"/>
              <w:spacing w:line="0" w:lineRule="atLeast"/>
              <w:rPr>
                <w:rFonts w:ascii="標楷體" w:eastAsia="標楷體" w:hAnsi="標楷體"/>
                <w:sz w:val="20"/>
                <w:szCs w:val="20"/>
              </w:rPr>
            </w:pPr>
            <w:r>
              <w:rPr>
                <w:rFonts w:eastAsia="標楷體" w:hint="eastAsia"/>
                <w:b/>
                <w:sz w:val="20"/>
                <w:szCs w:val="20"/>
              </w:rPr>
              <w:t>【第一次評量週】</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p w:rsidR="00980B3F" w:rsidRDefault="00980B3F" w:rsidP="00A60EE5">
            <w:pPr>
              <w:snapToGrid w:val="0"/>
              <w:spacing w:line="0" w:lineRule="atLeast"/>
              <w:jc w:val="both"/>
              <w:rPr>
                <w:rFonts w:ascii="標楷體" w:eastAsia="標楷體" w:hAnsi="標楷體"/>
                <w:sz w:val="20"/>
                <w:szCs w:val="20"/>
              </w:rPr>
            </w:pP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第八週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rPr>
                <w:rFonts w:ascii="標楷體" w:eastAsia="標楷體" w:hAnsi="標楷體"/>
                <w:sz w:val="20"/>
                <w:szCs w:val="20"/>
              </w:rPr>
            </w:pPr>
            <w:r>
              <w:rPr>
                <w:rFonts w:ascii="標楷體" w:eastAsia="標楷體" w:hAnsi="標楷體" w:hint="eastAsia"/>
              </w:rPr>
              <w:t>二、valian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3-2-1能拼讀簡單的書寫符號。</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第九週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jc w:val="both"/>
              <w:rPr>
                <w:rFonts w:ascii="標楷體" w:eastAsia="標楷體" w:hAnsi="標楷體"/>
              </w:rPr>
            </w:pPr>
            <w:r>
              <w:rPr>
                <w:rFonts w:ascii="標楷體" w:eastAsia="標楷體" w:hAnsi="標楷體" w:hint="eastAsia"/>
              </w:rPr>
              <w:t>三、minaun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p w:rsidR="00980B3F" w:rsidRDefault="00980B3F" w:rsidP="00A60EE5">
            <w:pPr>
              <w:snapToGrid w:val="0"/>
              <w:spacing w:line="0" w:lineRule="atLeast"/>
              <w:jc w:val="both"/>
              <w:rPr>
                <w:rFonts w:ascii="標楷體" w:eastAsia="標楷體" w:hAnsi="標楷體"/>
                <w:sz w:val="20"/>
                <w:szCs w:val="20"/>
              </w:rPr>
            </w:pP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jc w:val="both"/>
              <w:rPr>
                <w:rFonts w:ascii="標楷體" w:eastAsia="標楷體" w:hAnsi="標楷體"/>
              </w:rPr>
            </w:pPr>
            <w:r>
              <w:rPr>
                <w:rFonts w:ascii="標楷體" w:eastAsia="標楷體" w:hAnsi="標楷體" w:hint="eastAsia"/>
              </w:rPr>
              <w:t>三、minaun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980B3F" w:rsidRDefault="00980B3F" w:rsidP="00A60EE5">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第十一週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jc w:val="both"/>
              <w:rPr>
                <w:rFonts w:ascii="標楷體" w:eastAsia="標楷體" w:hAnsi="標楷體"/>
              </w:rPr>
            </w:pPr>
            <w:r>
              <w:rPr>
                <w:rFonts w:ascii="標楷體" w:eastAsia="標楷體" w:hAnsi="標楷體" w:hint="eastAsia"/>
              </w:rPr>
              <w:t>三、minaun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3-2-1能拼讀簡單的書寫符號。</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p w:rsidR="00980B3F" w:rsidRDefault="00980B3F" w:rsidP="00A60EE5">
            <w:pPr>
              <w:snapToGrid w:val="0"/>
              <w:spacing w:line="0" w:lineRule="atLeast"/>
              <w:jc w:val="both"/>
              <w:rPr>
                <w:rFonts w:ascii="標楷體" w:eastAsia="標楷體" w:hAnsi="標楷體"/>
                <w:sz w:val="20"/>
                <w:szCs w:val="20"/>
              </w:rPr>
            </w:pP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第十二週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2194" w:type="dxa"/>
            <w:vAlign w:val="center"/>
          </w:tcPr>
          <w:p w:rsidR="00980B3F" w:rsidRDefault="00980B3F" w:rsidP="00A60EE5">
            <w:pPr>
              <w:rPr>
                <w:rFonts w:ascii="標楷體" w:eastAsia="標楷體" w:hAnsi="標楷體"/>
                <w:sz w:val="20"/>
                <w:szCs w:val="20"/>
              </w:rPr>
            </w:pPr>
            <w:r>
              <w:rPr>
                <w:rFonts w:ascii="標楷體" w:eastAsia="標楷體" w:hAnsi="標楷體" w:hint="eastAsia"/>
              </w:rPr>
              <w:t>三、minaun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第十三週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2194" w:type="dxa"/>
            <w:vAlign w:val="center"/>
          </w:tcPr>
          <w:p w:rsidR="00980B3F" w:rsidRDefault="00980B3F" w:rsidP="00A60EE5">
            <w:pPr>
              <w:snapToGrid w:val="0"/>
              <w:spacing w:line="0" w:lineRule="atLeast"/>
              <w:rPr>
                <w:rFonts w:ascii="標楷體" w:eastAsia="標楷體" w:hAnsi="標楷體"/>
              </w:rPr>
            </w:pPr>
            <w:r>
              <w:rPr>
                <w:rFonts w:ascii="標楷體" w:eastAsia="標楷體" w:hAnsi="標楷體" w:hint="eastAsia"/>
              </w:rPr>
              <w:t>四、isia hudas pingaz cinus uvazan tu hanian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3-2-1能拼讀簡單的書寫符號。</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第十四週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2194" w:type="dxa"/>
            <w:vAlign w:val="center"/>
          </w:tcPr>
          <w:p w:rsidR="00980B3F" w:rsidRDefault="00980B3F" w:rsidP="00A60EE5">
            <w:pPr>
              <w:spacing w:line="0" w:lineRule="atLeast"/>
              <w:rPr>
                <w:rFonts w:ascii="標楷體" w:eastAsia="標楷體" w:hAnsi="標楷體"/>
              </w:rPr>
            </w:pPr>
            <w:r>
              <w:rPr>
                <w:rFonts w:ascii="標楷體" w:eastAsia="標楷體" w:hAnsi="標楷體" w:hint="eastAsia"/>
              </w:rPr>
              <w:t>四、isia hudas pingaz cinus uvazan tu hanian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pacing w:line="0" w:lineRule="atLeast"/>
              <w:jc w:val="both"/>
              <w:rPr>
                <w:rFonts w:ascii="標楷體" w:eastAsia="標楷體" w:hAnsi="標楷體"/>
                <w:sz w:val="20"/>
                <w:szCs w:val="20"/>
              </w:rPr>
            </w:pPr>
            <w:r>
              <w:rPr>
                <w:rFonts w:ascii="標楷體" w:eastAsia="標楷體" w:hAnsi="標楷體" w:hint="eastAsia"/>
                <w:sz w:val="20"/>
                <w:szCs w:val="20"/>
              </w:rPr>
              <w:t>2-2-2能以短句表達生活事物的概念。</w:t>
            </w:r>
          </w:p>
          <w:p w:rsidR="00980B3F" w:rsidRDefault="00980B3F" w:rsidP="00A60EE5">
            <w:pPr>
              <w:spacing w:line="0" w:lineRule="atLeast"/>
              <w:jc w:val="both"/>
              <w:rPr>
                <w:rFonts w:ascii="標楷體" w:eastAsia="標楷體" w:hAnsi="標楷體"/>
              </w:rPr>
            </w:pPr>
            <w:r>
              <w:rPr>
                <w:rFonts w:eastAsia="標楷體" w:hint="eastAsia"/>
                <w:b/>
                <w:sz w:val="20"/>
                <w:szCs w:val="20"/>
              </w:rPr>
              <w:t>【第二次評量週】</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980B3F" w:rsidRDefault="00980B3F" w:rsidP="00A60EE5">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第十五週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2194" w:type="dxa"/>
            <w:vAlign w:val="center"/>
          </w:tcPr>
          <w:p w:rsidR="00980B3F" w:rsidRDefault="00980B3F" w:rsidP="00A60EE5">
            <w:pPr>
              <w:spacing w:line="0" w:lineRule="atLeast"/>
              <w:rPr>
                <w:rFonts w:ascii="標楷體" w:eastAsia="標楷體" w:hAnsi="標楷體"/>
              </w:rPr>
            </w:pPr>
            <w:r>
              <w:rPr>
                <w:rFonts w:ascii="標楷體" w:eastAsia="標楷體" w:hAnsi="標楷體" w:hint="eastAsia"/>
              </w:rPr>
              <w:t>四、isia hudas pingaz cinus uvazan tu hanian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p w:rsidR="00980B3F" w:rsidRDefault="00980B3F" w:rsidP="00A60EE5">
            <w:pPr>
              <w:snapToGrid w:val="0"/>
              <w:spacing w:line="0" w:lineRule="atLeast"/>
              <w:jc w:val="both"/>
              <w:rPr>
                <w:rFonts w:ascii="標楷體" w:eastAsia="標楷體" w:hAnsi="標楷體"/>
                <w:sz w:val="20"/>
                <w:szCs w:val="20"/>
              </w:rPr>
            </w:pP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第十六週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2194" w:type="dxa"/>
            <w:vAlign w:val="center"/>
          </w:tcPr>
          <w:p w:rsidR="00980B3F" w:rsidRDefault="00980B3F" w:rsidP="00A60EE5">
            <w:pPr>
              <w:rPr>
                <w:rFonts w:ascii="標楷體" w:eastAsia="標楷體" w:hAnsi="標楷體"/>
                <w:sz w:val="20"/>
                <w:szCs w:val="20"/>
              </w:rPr>
            </w:pPr>
            <w:r>
              <w:rPr>
                <w:rFonts w:ascii="標楷體" w:eastAsia="標楷體" w:hAnsi="標楷體" w:hint="eastAsia"/>
              </w:rPr>
              <w:t>四、isia hudas pingaz cinus uvazan tu hanian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3-2-1能拼讀簡單的書寫符號。</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第十七週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2194" w:type="dxa"/>
            <w:vAlign w:val="center"/>
          </w:tcPr>
          <w:p w:rsidR="00980B3F" w:rsidRDefault="00980B3F" w:rsidP="00A60EE5">
            <w:pPr>
              <w:jc w:val="both"/>
              <w:rPr>
                <w:rFonts w:ascii="標楷體" w:eastAsia="標楷體" w:hAnsi="標楷體"/>
              </w:rPr>
            </w:pPr>
            <w:r>
              <w:rPr>
                <w:rFonts w:ascii="標楷體" w:eastAsia="標楷體" w:hAnsi="標楷體" w:hint="eastAsia"/>
              </w:rPr>
              <w:t>五、lus an cinus u vazan tu hanian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第十八週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2194" w:type="dxa"/>
            <w:vAlign w:val="center"/>
          </w:tcPr>
          <w:p w:rsidR="00980B3F" w:rsidRDefault="00980B3F" w:rsidP="00A60EE5">
            <w:pPr>
              <w:rPr>
                <w:rFonts w:ascii="標楷體" w:eastAsia="標楷體" w:hAnsi="標楷體"/>
                <w:sz w:val="20"/>
                <w:szCs w:val="20"/>
              </w:rPr>
            </w:pPr>
            <w:r>
              <w:rPr>
                <w:rFonts w:ascii="標楷體" w:eastAsia="標楷體" w:hAnsi="標楷體" w:hint="eastAsia"/>
              </w:rPr>
              <w:t>五、lus an cinus u vazan tu hanian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pacing w:line="0" w:lineRule="atLeast"/>
              <w:jc w:val="both"/>
            </w:pPr>
            <w:r>
              <w:rPr>
                <w:rFonts w:ascii="標楷體" w:eastAsia="標楷體" w:hAnsi="標楷體" w:hint="eastAsia"/>
                <w:sz w:val="20"/>
                <w:szCs w:val="20"/>
              </w:rPr>
              <w:t>2-2-2能以短句表達生活事物的概念。</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980B3F" w:rsidRDefault="00980B3F" w:rsidP="00A60EE5">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第十九週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2194" w:type="dxa"/>
            <w:vAlign w:val="center"/>
          </w:tcPr>
          <w:p w:rsidR="00980B3F" w:rsidRDefault="00980B3F" w:rsidP="00A60EE5">
            <w:pPr>
              <w:jc w:val="both"/>
              <w:rPr>
                <w:rFonts w:ascii="標楷體" w:eastAsia="標楷體" w:hAnsi="標楷體"/>
              </w:rPr>
            </w:pPr>
            <w:r>
              <w:rPr>
                <w:rFonts w:ascii="標楷體" w:eastAsia="標楷體" w:hAnsi="標楷體" w:hint="eastAsia"/>
              </w:rPr>
              <w:t>五、lus an cinus u vazan tu hanian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p w:rsidR="00980B3F" w:rsidRDefault="00980B3F" w:rsidP="00A60EE5">
            <w:pPr>
              <w:snapToGrid w:val="0"/>
              <w:spacing w:line="0" w:lineRule="atLeast"/>
              <w:jc w:val="both"/>
              <w:rPr>
                <w:rFonts w:ascii="標楷體" w:eastAsia="標楷體" w:hAnsi="標楷體"/>
                <w:sz w:val="20"/>
                <w:szCs w:val="20"/>
              </w:rPr>
            </w:pPr>
          </w:p>
        </w:tc>
        <w:tc>
          <w:tcPr>
            <w:tcW w:w="1247" w:type="dxa"/>
          </w:tcPr>
          <w:p w:rsidR="00980B3F" w:rsidRPr="00A15CE5"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第廿週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2194" w:type="dxa"/>
            <w:vAlign w:val="center"/>
          </w:tcPr>
          <w:p w:rsidR="00980B3F" w:rsidRDefault="00980B3F" w:rsidP="00A60EE5">
            <w:pPr>
              <w:rPr>
                <w:rFonts w:ascii="標楷體" w:eastAsia="標楷體" w:hAnsi="標楷體"/>
                <w:sz w:val="20"/>
                <w:szCs w:val="20"/>
              </w:rPr>
            </w:pPr>
            <w:r>
              <w:rPr>
                <w:rFonts w:ascii="標楷體" w:eastAsia="標楷體" w:hAnsi="標楷體" w:hint="eastAsia"/>
              </w:rPr>
              <w:t>五、lus an cinus u vazan tu hanian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980B3F" w:rsidRDefault="00980B3F" w:rsidP="00A60EE5">
            <w:pPr>
              <w:snapToGrid w:val="0"/>
              <w:spacing w:line="0" w:lineRule="atLeast"/>
            </w:pP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1247"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645F82" w:rsidRDefault="00980B3F" w:rsidP="008B30E6">
            <w:pPr>
              <w:jc w:val="center"/>
              <w:rPr>
                <w:rFonts w:eastAsia="標楷體"/>
                <w:sz w:val="16"/>
                <w:szCs w:val="16"/>
              </w:rPr>
            </w:pPr>
            <w:r w:rsidRPr="00645F82">
              <w:rPr>
                <w:rFonts w:eastAsia="標楷體"/>
                <w:sz w:val="16"/>
                <w:szCs w:val="16"/>
              </w:rPr>
              <w:t>第廿一週</w:t>
            </w:r>
          </w:p>
          <w:p w:rsidR="00980B3F" w:rsidRPr="00645F82" w:rsidRDefault="00980B3F" w:rsidP="008B30E6">
            <w:pPr>
              <w:jc w:val="center"/>
              <w:rPr>
                <w:rFonts w:eastAsia="標楷體"/>
                <w:sz w:val="16"/>
                <w:szCs w:val="16"/>
              </w:rPr>
            </w:pPr>
          </w:p>
        </w:tc>
        <w:tc>
          <w:tcPr>
            <w:tcW w:w="2194" w:type="dxa"/>
            <w:vAlign w:val="center"/>
          </w:tcPr>
          <w:p w:rsidR="00980B3F" w:rsidRDefault="00980B3F" w:rsidP="00A60EE5">
            <w:pPr>
              <w:jc w:val="both"/>
              <w:rPr>
                <w:rFonts w:ascii="標楷體" w:eastAsia="標楷體" w:hAnsi="標楷體"/>
              </w:rPr>
            </w:pPr>
            <w:r>
              <w:rPr>
                <w:rFonts w:ascii="標楷體" w:eastAsia="標楷體" w:hAnsi="標楷體" w:hint="eastAsia"/>
              </w:rPr>
              <w:t>五、lus an cinus u vazan tu hanian</w:t>
            </w:r>
          </w:p>
        </w:tc>
        <w:tc>
          <w:tcPr>
            <w:tcW w:w="2341"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567"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47"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81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118"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980B3F" w:rsidRPr="00C77699" w:rsidRDefault="00980B3F" w:rsidP="00A60EE5">
            <w:pPr>
              <w:snapToGrid w:val="0"/>
              <w:spacing w:line="0" w:lineRule="atLeast"/>
              <w:rPr>
                <w:rFonts w:eastAsia="標楷體"/>
                <w:b/>
                <w:sz w:val="20"/>
                <w:szCs w:val="20"/>
              </w:rPr>
            </w:pPr>
            <w:r>
              <w:rPr>
                <w:rFonts w:eastAsia="標楷體" w:hint="eastAsia"/>
                <w:b/>
                <w:sz w:val="20"/>
                <w:szCs w:val="20"/>
              </w:rPr>
              <w:t>【第三次評量週】</w:t>
            </w:r>
          </w:p>
        </w:tc>
        <w:tc>
          <w:tcPr>
            <w:tcW w:w="1984"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1247" w:type="dxa"/>
          </w:tcPr>
          <w:p w:rsidR="00980B3F" w:rsidRPr="00C25C9A" w:rsidRDefault="00980B3F" w:rsidP="00A60EE5">
            <w:pPr>
              <w:rPr>
                <w:rFonts w:ascii="標楷體" w:eastAsia="標楷體" w:hAnsi="標楷體"/>
                <w:color w:val="0070C0"/>
                <w:sz w:val="20"/>
              </w:rPr>
            </w:pPr>
          </w:p>
        </w:tc>
      </w:tr>
    </w:tbl>
    <w:p w:rsidR="00A60EE5" w:rsidRDefault="00A60EE5" w:rsidP="00A60EE5">
      <w:pPr>
        <w:spacing w:line="400" w:lineRule="exact"/>
        <w:ind w:rightChars="50" w:right="120"/>
        <w:rPr>
          <w:rFonts w:ascii="標楷體" w:eastAsia="標楷體" w:hAnsi="標楷體"/>
          <w:color w:val="000000"/>
        </w:rPr>
      </w:pPr>
    </w:p>
    <w:p w:rsidR="00A60EE5" w:rsidRDefault="00A60EE5" w:rsidP="00A60EE5">
      <w:pPr>
        <w:widowControl/>
        <w:rPr>
          <w:rFonts w:ascii="標楷體" w:eastAsia="標楷體" w:hAnsi="標楷體"/>
          <w:color w:val="000000"/>
        </w:rPr>
      </w:pPr>
      <w:r>
        <w:rPr>
          <w:rFonts w:ascii="標楷體" w:eastAsia="標楷體" w:hAnsi="標楷體"/>
          <w:color w:val="000000"/>
        </w:rPr>
        <w:br w:type="page"/>
      </w:r>
    </w:p>
    <w:p w:rsidR="00A60EE5" w:rsidRPr="00CB476E" w:rsidRDefault="00A60EE5" w:rsidP="00A60EE5">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A60EE5" w:rsidRPr="00CF45D3" w:rsidRDefault="00A60EE5" w:rsidP="00A60EE5">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BD1D3F">
        <w:rPr>
          <w:rFonts w:ascii="標楷體" w:eastAsia="標楷體" w:hAnsi="標楷體" w:hint="eastAsia"/>
          <w:color w:val="000000"/>
          <w:sz w:val="28"/>
          <w:u w:val="single"/>
        </w:rPr>
        <w:t xml:space="preserve">  古</w:t>
      </w:r>
      <w:r>
        <w:rPr>
          <w:rFonts w:ascii="標楷體" w:eastAsia="標楷體" w:hAnsi="標楷體" w:hint="eastAsia"/>
          <w:color w:val="000000"/>
          <w:sz w:val="28"/>
          <w:u w:val="single"/>
        </w:rPr>
        <w:t xml:space="preserve">風  </w:t>
      </w:r>
      <w:r w:rsidRPr="00CF45D3">
        <w:rPr>
          <w:rFonts w:ascii="標楷體" w:eastAsia="標楷體" w:hAnsi="標楷體"/>
          <w:color w:val="000000"/>
          <w:sz w:val="28"/>
        </w:rPr>
        <w:t>國民小學</w:t>
      </w:r>
      <w:r w:rsidRPr="00497D62">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108</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二  </w:t>
      </w:r>
      <w:r w:rsidRPr="00CF45D3">
        <w:rPr>
          <w:rFonts w:ascii="標楷體" w:eastAsia="標楷體" w:hAnsi="標楷體"/>
          <w:color w:val="000000"/>
          <w:sz w:val="28"/>
        </w:rPr>
        <w:t>學期</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四  </w:t>
      </w:r>
      <w:r w:rsidRPr="00CF45D3">
        <w:rPr>
          <w:rFonts w:ascii="標楷體" w:eastAsia="標楷體" w:hAnsi="標楷體"/>
          <w:color w:val="000000"/>
          <w:sz w:val="28"/>
        </w:rPr>
        <w:t>年級</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本土語言  </w:t>
      </w:r>
      <w:r w:rsidRPr="00CF45D3">
        <w:rPr>
          <w:rFonts w:ascii="標楷體" w:eastAsia="標楷體" w:hAnsi="標楷體"/>
          <w:color w:val="000000"/>
          <w:sz w:val="28"/>
        </w:rPr>
        <w:t>領域課程計畫設計者：</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戴瑭慶  </w:t>
      </w:r>
    </w:p>
    <w:p w:rsidR="00A60EE5" w:rsidRPr="00CF45D3" w:rsidRDefault="00A60EE5" w:rsidP="00DC6F83">
      <w:pPr>
        <w:numPr>
          <w:ilvl w:val="1"/>
          <w:numId w:val="1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Pr>
          <w:rFonts w:ascii="標楷體" w:eastAsia="標楷體" w:hAnsi="標楷體" w:hint="eastAsia"/>
          <w:color w:val="000000"/>
          <w:sz w:val="28"/>
          <w:szCs w:val="28"/>
        </w:rPr>
        <w:t>1</w:t>
      </w:r>
      <w:r w:rsidRPr="00CF45D3">
        <w:rPr>
          <w:rFonts w:ascii="標楷體" w:eastAsia="標楷體" w:hAnsi="標楷體" w:hint="eastAsia"/>
          <w:color w:val="000000"/>
          <w:sz w:val="28"/>
          <w:szCs w:val="28"/>
        </w:rPr>
        <w:t xml:space="preserve">  </w:t>
      </w:r>
      <w:r w:rsidR="00DC6F83">
        <w:rPr>
          <w:rFonts w:ascii="標楷體" w:eastAsia="標楷體" w:hAnsi="標楷體"/>
          <w:color w:val="000000"/>
          <w:sz w:val="28"/>
          <w:szCs w:val="28"/>
        </w:rPr>
        <w:t>）</w:t>
      </w:r>
      <w:r w:rsidRPr="00CF45D3">
        <w:rPr>
          <w:rFonts w:ascii="標楷體" w:eastAsia="標楷體" w:hAnsi="標楷體" w:hint="eastAsia"/>
          <w:color w:val="000000"/>
          <w:sz w:val="28"/>
          <w:szCs w:val="28"/>
        </w:rPr>
        <w:t>節。</w:t>
      </w:r>
    </w:p>
    <w:p w:rsidR="00A60EE5" w:rsidRPr="00CF45D3" w:rsidRDefault="00A60EE5" w:rsidP="00DC6F83">
      <w:pPr>
        <w:numPr>
          <w:ilvl w:val="1"/>
          <w:numId w:val="1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1.</w:t>
      </w:r>
      <w:r w:rsidRPr="00C03912">
        <w:rPr>
          <w:rFonts w:eastAsia="標楷體" w:hAnsi="標楷體" w:hint="eastAsia"/>
          <w:color w:val="000000"/>
          <w:sz w:val="28"/>
          <w:szCs w:val="28"/>
        </w:rPr>
        <w:t>能聽懂日常生活對話用語。</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2.</w:t>
      </w:r>
      <w:r w:rsidRPr="00C03912">
        <w:rPr>
          <w:rFonts w:eastAsia="標楷體" w:hAnsi="標楷體" w:hint="eastAsia"/>
          <w:color w:val="000000"/>
          <w:sz w:val="28"/>
          <w:szCs w:val="28"/>
        </w:rPr>
        <w:t>能說出學會的基本詞彙及簡單句型練習。</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3.</w:t>
      </w:r>
      <w:r w:rsidRPr="00C03912">
        <w:rPr>
          <w:rFonts w:eastAsia="標楷體" w:hAnsi="標楷體" w:hint="eastAsia"/>
          <w:color w:val="000000"/>
          <w:sz w:val="28"/>
          <w:szCs w:val="28"/>
        </w:rPr>
        <w:t>透過教學活動增進個人對族群之認同｡</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4.</w:t>
      </w:r>
      <w:r w:rsidRPr="00C03912">
        <w:rPr>
          <w:rFonts w:eastAsia="標楷體" w:hAnsi="標楷體" w:hint="eastAsia"/>
          <w:color w:val="000000"/>
          <w:sz w:val="28"/>
          <w:szCs w:val="28"/>
        </w:rPr>
        <w:t>培養良好的聆聽態度，自動發言進行溝通學習。</w:t>
      </w:r>
    </w:p>
    <w:p w:rsidR="00A60EE5" w:rsidRPr="00C03912" w:rsidRDefault="00A60EE5" w:rsidP="00A60EE5">
      <w:pPr>
        <w:pStyle w:val="af1"/>
        <w:snapToGrid w:val="0"/>
        <w:spacing w:line="0" w:lineRule="atLeast"/>
        <w:ind w:leftChars="0" w:left="425"/>
        <w:jc w:val="both"/>
        <w:rPr>
          <w:rFonts w:eastAsia="標楷體"/>
          <w:color w:val="000000"/>
          <w:sz w:val="28"/>
          <w:szCs w:val="28"/>
        </w:rPr>
      </w:pPr>
      <w:r w:rsidRPr="00C03912">
        <w:rPr>
          <w:rFonts w:eastAsia="標楷體" w:hAnsi="標楷體"/>
          <w:color w:val="000000"/>
          <w:sz w:val="28"/>
          <w:szCs w:val="28"/>
        </w:rPr>
        <w:t>5.</w:t>
      </w:r>
      <w:r w:rsidRPr="00C03912">
        <w:rPr>
          <w:rFonts w:eastAsia="標楷體" w:hAnsi="標楷體" w:hint="eastAsia"/>
          <w:color w:val="000000"/>
          <w:sz w:val="28"/>
          <w:szCs w:val="28"/>
        </w:rPr>
        <w:t>養成喜歡上課友愛同學﹐並學習互助合作﹑培養學生團隊精神｡</w:t>
      </w:r>
    </w:p>
    <w:p w:rsidR="00A60EE5" w:rsidRPr="00C03912" w:rsidRDefault="00A60EE5" w:rsidP="00A60EE5">
      <w:pPr>
        <w:pStyle w:val="af1"/>
        <w:spacing w:afterLines="100" w:after="240" w:line="400" w:lineRule="exact"/>
        <w:ind w:leftChars="0" w:left="425"/>
        <w:jc w:val="both"/>
        <w:rPr>
          <w:rFonts w:ascii="標楷體" w:eastAsia="標楷體" w:hAnsi="標楷體"/>
          <w:color w:val="000000"/>
          <w:sz w:val="28"/>
          <w:szCs w:val="28"/>
        </w:rPr>
      </w:pPr>
      <w:r w:rsidRPr="00C03912">
        <w:rPr>
          <w:rFonts w:eastAsia="標楷體" w:hAnsi="標楷體"/>
          <w:color w:val="000000"/>
          <w:sz w:val="28"/>
          <w:szCs w:val="28"/>
        </w:rPr>
        <w:t>6.</w:t>
      </w:r>
      <w:r w:rsidRPr="00C03912">
        <w:rPr>
          <w:rFonts w:eastAsia="標楷體" w:hAnsi="標楷體" w:hint="eastAsia"/>
          <w:color w:val="000000"/>
          <w:sz w:val="28"/>
          <w:szCs w:val="28"/>
        </w:rPr>
        <w:t>課程主題以學生興趣及需要為主，以實用性、多樣性及趣味化和生活化為原則。</w:t>
      </w:r>
    </w:p>
    <w:p w:rsidR="00A60EE5" w:rsidRPr="00950FB3" w:rsidRDefault="00A60EE5" w:rsidP="00DC6F83">
      <w:pPr>
        <w:numPr>
          <w:ilvl w:val="1"/>
          <w:numId w:val="1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5193"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1628"/>
        <w:gridCol w:w="2268"/>
        <w:gridCol w:w="425"/>
        <w:gridCol w:w="1276"/>
        <w:gridCol w:w="1559"/>
        <w:gridCol w:w="1984"/>
        <w:gridCol w:w="2268"/>
        <w:gridCol w:w="2821"/>
      </w:tblGrid>
      <w:tr w:rsidR="00A60EE5" w:rsidRPr="00C03912" w:rsidTr="00A60EE5">
        <w:trPr>
          <w:trHeight w:val="1247"/>
          <w:jc w:val="center"/>
        </w:trPr>
        <w:tc>
          <w:tcPr>
            <w:tcW w:w="964" w:type="dxa"/>
            <w:vAlign w:val="center"/>
          </w:tcPr>
          <w:p w:rsidR="00A60EE5" w:rsidRPr="004C17E0" w:rsidRDefault="00A60EE5" w:rsidP="00A60EE5">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A60EE5" w:rsidRPr="004C17E0" w:rsidRDefault="00A60EE5" w:rsidP="00A60EE5">
            <w:pPr>
              <w:spacing w:line="400" w:lineRule="exact"/>
              <w:rPr>
                <w:rFonts w:ascii="標楷體" w:eastAsia="標楷體" w:hAnsi="標楷體"/>
                <w:color w:val="0070C0"/>
              </w:rPr>
            </w:pPr>
            <w:r w:rsidRPr="004C17E0">
              <w:rPr>
                <w:rFonts w:ascii="標楷體" w:eastAsia="標楷體" w:hAnsi="標楷體"/>
                <w:b/>
              </w:rPr>
              <w:t>起訖時間</w:t>
            </w:r>
          </w:p>
        </w:tc>
        <w:tc>
          <w:tcPr>
            <w:tcW w:w="1628"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單元名稱</w:t>
            </w:r>
          </w:p>
        </w:tc>
        <w:tc>
          <w:tcPr>
            <w:tcW w:w="2268"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教學內容</w:t>
            </w:r>
          </w:p>
        </w:tc>
        <w:tc>
          <w:tcPr>
            <w:tcW w:w="425"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節數</w:t>
            </w:r>
          </w:p>
        </w:tc>
        <w:tc>
          <w:tcPr>
            <w:tcW w:w="1276"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教材來源</w:t>
            </w:r>
          </w:p>
        </w:tc>
        <w:tc>
          <w:tcPr>
            <w:tcW w:w="1559"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評量方式</w:t>
            </w:r>
          </w:p>
        </w:tc>
        <w:tc>
          <w:tcPr>
            <w:tcW w:w="1984"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能力指標</w:t>
            </w:r>
          </w:p>
        </w:tc>
        <w:tc>
          <w:tcPr>
            <w:tcW w:w="2268" w:type="dxa"/>
            <w:vAlign w:val="center"/>
          </w:tcPr>
          <w:p w:rsidR="00A60EE5" w:rsidRPr="00C03912" w:rsidRDefault="00A60EE5" w:rsidP="00A60EE5">
            <w:pPr>
              <w:jc w:val="center"/>
              <w:rPr>
                <w:rFonts w:ascii="標楷體" w:eastAsia="標楷體" w:hAnsi="標楷體"/>
                <w:b/>
                <w:szCs w:val="20"/>
              </w:rPr>
            </w:pPr>
            <w:r w:rsidRPr="00C03912">
              <w:rPr>
                <w:rFonts w:ascii="標楷體" w:eastAsia="標楷體" w:hAnsi="標楷體" w:hint="eastAsia"/>
                <w:b/>
                <w:szCs w:val="20"/>
              </w:rPr>
              <w:t>融入領域或議題</w:t>
            </w:r>
          </w:p>
        </w:tc>
        <w:tc>
          <w:tcPr>
            <w:tcW w:w="2821" w:type="dxa"/>
            <w:vAlign w:val="center"/>
          </w:tcPr>
          <w:p w:rsidR="00A60EE5" w:rsidRPr="00C03912" w:rsidRDefault="00A60EE5" w:rsidP="00A60EE5">
            <w:pPr>
              <w:pStyle w:val="af6"/>
              <w:rPr>
                <w:rFonts w:ascii="標楷體" w:eastAsia="標楷體" w:hAnsi="標楷體"/>
                <w:b/>
                <w:szCs w:val="20"/>
              </w:rPr>
            </w:pPr>
            <w:r w:rsidRPr="00C03912">
              <w:rPr>
                <w:rFonts w:ascii="標楷體" w:eastAsia="標楷體" w:hAnsi="標楷體" w:hint="eastAsia"/>
                <w:b/>
                <w:szCs w:val="20"/>
              </w:rPr>
              <w:t>備 註</w:t>
            </w: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第一週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六、aikas angan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Pr="00C03912"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第二週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六、aikas angan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3-2-1能拼讀簡單的書寫符號。</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980B3F" w:rsidRDefault="00980B3F" w:rsidP="00A60EE5">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第三週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六、aikas angan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Pr="00C03912"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第四週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六、aikas angan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980B3F" w:rsidRDefault="00980B3F" w:rsidP="00A60EE5">
            <w:pPr>
              <w:snapToGrid w:val="0"/>
              <w:spacing w:line="0" w:lineRule="atLeast"/>
              <w:rPr>
                <w:rFonts w:ascii="標楷體" w:eastAsia="標楷體" w:hAnsi="標楷體"/>
                <w:sz w:val="20"/>
                <w:szCs w:val="20"/>
              </w:rPr>
            </w:pP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第五週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七、islunghuan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Pr="00C03912"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第六週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七、islunghuan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3-2-1能拼讀簡單的書寫符號。</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980B3F" w:rsidRDefault="00980B3F" w:rsidP="00A60EE5">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第七週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七、islunghuan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2-2-2能以短句表達生活事物的概念。</w:t>
            </w:r>
          </w:p>
          <w:p w:rsidR="00980B3F" w:rsidRDefault="00980B3F" w:rsidP="00A60EE5">
            <w:pPr>
              <w:snapToGrid w:val="0"/>
              <w:spacing w:line="0" w:lineRule="atLeast"/>
              <w:rPr>
                <w:rFonts w:eastAsia="標楷體"/>
              </w:rPr>
            </w:pP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Pr="00C03912"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第八週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七、islunghuan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80B3F" w:rsidRDefault="00980B3F" w:rsidP="00A60EE5">
            <w:pPr>
              <w:snapToGrid w:val="0"/>
              <w:spacing w:line="0" w:lineRule="atLeast"/>
              <w:ind w:right="57"/>
              <w:jc w:val="both"/>
              <w:rPr>
                <w:rFonts w:ascii="標楷體" w:eastAsia="標楷體" w:hAnsi="標楷體"/>
                <w:sz w:val="20"/>
                <w:szCs w:val="20"/>
              </w:rPr>
            </w:pPr>
            <w:r>
              <w:rPr>
                <w:rFonts w:ascii="標楷體" w:eastAsia="標楷體" w:hAnsi="標楷體" w:hint="eastAsia"/>
                <w:sz w:val="20"/>
                <w:szCs w:val="20"/>
              </w:rPr>
              <w:t>3.族語護照。</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第九週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八、talabal</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Pr="00C03912"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八、talabal</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 xml:space="preserve">3-2-1能拼讀簡單的書寫符號。             </w:t>
            </w:r>
            <w:r>
              <w:rPr>
                <w:rFonts w:eastAsia="標楷體" w:hint="eastAsia"/>
                <w:b/>
                <w:sz w:val="20"/>
                <w:szCs w:val="20"/>
              </w:rPr>
              <w:t>【第一次評量週】</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980B3F" w:rsidRDefault="00980B3F" w:rsidP="00A60EE5">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第十一週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八、talabal</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Pr="00C03912"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第十二週</w:t>
            </w:r>
          </w:p>
          <w:p w:rsidR="00980B3F" w:rsidRPr="00D60D55" w:rsidRDefault="00980B3F" w:rsidP="00321A7B">
            <w:pPr>
              <w:snapToGrid w:val="0"/>
              <w:contextualSpacing/>
              <w:jc w:val="center"/>
              <w:rPr>
                <w:rFonts w:ascii="標楷體" w:eastAsia="標楷體" w:hAnsi="標楷體" w:cs="新細明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八、talabal</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第十三週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九、balivusan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Pr="00C03912"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第十四週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九、balivusan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980B3F" w:rsidRDefault="00980B3F" w:rsidP="00A60EE5">
            <w:pPr>
              <w:snapToGrid w:val="0"/>
              <w:spacing w:line="0" w:lineRule="atLeast"/>
            </w:pPr>
            <w:r>
              <w:rPr>
                <w:rFonts w:ascii="標楷體" w:eastAsia="標楷體" w:hAnsi="標楷體" w:hint="eastAsia"/>
                <w:sz w:val="20"/>
                <w:szCs w:val="20"/>
              </w:rPr>
              <w:t>3-2-1能拼讀簡單的書寫符號。</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980B3F" w:rsidRDefault="00980B3F" w:rsidP="00A60EE5">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第十五週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九、balivusan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Pr="00C03912"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第十六週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九、balivusan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lastRenderedPageBreak/>
              <w:t>第十七週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十、mihamisan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Pr="00C03912"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第十八週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十、mihamisan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980B3F" w:rsidRDefault="00980B3F" w:rsidP="00A60EE5">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980B3F" w:rsidRPr="00C03912" w:rsidRDefault="00980B3F" w:rsidP="00A60EE5">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第十九週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十、mihamisan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980B3F"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2821" w:type="dxa"/>
          </w:tcPr>
          <w:p w:rsidR="00980B3F" w:rsidRPr="00C25C9A" w:rsidRDefault="00980B3F" w:rsidP="00A60EE5">
            <w:pPr>
              <w:rPr>
                <w:rFonts w:ascii="標楷體" w:eastAsia="標楷體" w:hAnsi="標楷體"/>
                <w:color w:val="0070C0"/>
                <w:sz w:val="20"/>
              </w:rPr>
            </w:pPr>
          </w:p>
        </w:tc>
      </w:tr>
      <w:tr w:rsidR="00980B3F" w:rsidRPr="00C03912" w:rsidTr="00A60EE5">
        <w:trPr>
          <w:trHeight w:val="1247"/>
          <w:jc w:val="center"/>
        </w:trPr>
        <w:tc>
          <w:tcPr>
            <w:tcW w:w="964" w:type="dxa"/>
            <w:vAlign w:val="center"/>
          </w:tcPr>
          <w:p w:rsidR="00980B3F" w:rsidRPr="00D60D55" w:rsidRDefault="00980B3F" w:rsidP="00321A7B">
            <w:pPr>
              <w:snapToGrid w:val="0"/>
              <w:contextualSpacing/>
              <w:jc w:val="center"/>
              <w:rPr>
                <w:rFonts w:ascii="標楷體" w:eastAsia="標楷體" w:hAnsi="標楷體"/>
                <w:color w:val="000000"/>
                <w:sz w:val="20"/>
                <w:szCs w:val="20"/>
              </w:rPr>
            </w:pPr>
            <w:r w:rsidRPr="00D60D55">
              <w:rPr>
                <w:rFonts w:ascii="標楷體" w:eastAsia="標楷體" w:hAnsi="標楷體" w:hint="eastAsia"/>
                <w:color w:val="000000"/>
                <w:sz w:val="20"/>
                <w:szCs w:val="20"/>
              </w:rPr>
              <w:t>第廿週</w:t>
            </w:r>
          </w:p>
          <w:p w:rsidR="00980B3F" w:rsidRPr="00D60D55" w:rsidRDefault="00980B3F" w:rsidP="00321A7B">
            <w:pPr>
              <w:snapToGrid w:val="0"/>
              <w:contextualSpacing/>
              <w:jc w:val="center"/>
              <w:rPr>
                <w:rFonts w:ascii="標楷體" w:eastAsia="標楷體" w:hAnsi="標楷體"/>
                <w:color w:val="000000"/>
                <w:sz w:val="20"/>
                <w:szCs w:val="20"/>
              </w:rPr>
            </w:pPr>
          </w:p>
        </w:tc>
        <w:tc>
          <w:tcPr>
            <w:tcW w:w="1628" w:type="dxa"/>
            <w:vAlign w:val="center"/>
          </w:tcPr>
          <w:p w:rsidR="00980B3F" w:rsidRDefault="00980B3F" w:rsidP="00A60EE5">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十、mihamisan</w:t>
            </w:r>
          </w:p>
        </w:tc>
        <w:tc>
          <w:tcPr>
            <w:tcW w:w="2268" w:type="dxa"/>
            <w:vAlign w:val="center"/>
          </w:tcPr>
          <w:p w:rsidR="00980B3F" w:rsidRDefault="00980B3F" w:rsidP="00A60EE5">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80B3F" w:rsidRDefault="00980B3F" w:rsidP="00A60EE5">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980B3F" w:rsidRDefault="00980B3F" w:rsidP="00A60EE5">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559"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984" w:type="dxa"/>
          </w:tcPr>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980B3F" w:rsidRDefault="00980B3F" w:rsidP="00A60EE5">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980B3F" w:rsidRPr="00C77699" w:rsidRDefault="00980B3F" w:rsidP="00A60EE5">
            <w:pPr>
              <w:snapToGrid w:val="0"/>
              <w:spacing w:line="0" w:lineRule="atLeast"/>
              <w:rPr>
                <w:rFonts w:eastAsia="標楷體"/>
                <w:b/>
                <w:sz w:val="20"/>
                <w:szCs w:val="20"/>
              </w:rPr>
            </w:pPr>
            <w:r>
              <w:rPr>
                <w:rFonts w:eastAsia="標楷體" w:hint="eastAsia"/>
                <w:b/>
                <w:sz w:val="20"/>
                <w:szCs w:val="20"/>
              </w:rPr>
              <w:t>【第二次評量週】</w:t>
            </w:r>
          </w:p>
        </w:tc>
        <w:tc>
          <w:tcPr>
            <w:tcW w:w="2268" w:type="dxa"/>
          </w:tcPr>
          <w:p w:rsidR="00980B3F" w:rsidRDefault="00980B3F" w:rsidP="00A60EE5">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980B3F" w:rsidRPr="00C03912" w:rsidRDefault="00980B3F" w:rsidP="00A60EE5">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2821" w:type="dxa"/>
          </w:tcPr>
          <w:p w:rsidR="00980B3F" w:rsidRPr="00C25C9A" w:rsidRDefault="00980B3F" w:rsidP="00A60EE5">
            <w:pPr>
              <w:rPr>
                <w:rFonts w:ascii="標楷體" w:eastAsia="標楷體" w:hAnsi="標楷體"/>
                <w:color w:val="0070C0"/>
                <w:sz w:val="20"/>
              </w:rPr>
            </w:pPr>
          </w:p>
        </w:tc>
      </w:tr>
    </w:tbl>
    <w:p w:rsidR="00A60EE5" w:rsidRPr="00CE3C63" w:rsidRDefault="00A60EE5" w:rsidP="00A60EE5">
      <w:pPr>
        <w:spacing w:line="400" w:lineRule="exact"/>
        <w:ind w:rightChars="50" w:right="120"/>
        <w:rPr>
          <w:rFonts w:ascii="新細明體" w:hAnsi="新細明體" w:cs="標楷體"/>
          <w:sz w:val="28"/>
          <w:szCs w:val="28"/>
        </w:rPr>
      </w:pPr>
    </w:p>
    <w:p w:rsidR="0007596B" w:rsidRPr="000F35C6" w:rsidRDefault="0007596B" w:rsidP="007F228C">
      <w:pPr>
        <w:spacing w:line="400" w:lineRule="exact"/>
        <w:ind w:rightChars="50" w:right="120"/>
        <w:rPr>
          <w:rFonts w:ascii="新細明體" w:hAnsi="新細明體" w:cs="標楷體"/>
          <w:sz w:val="28"/>
          <w:szCs w:val="28"/>
        </w:rPr>
      </w:pPr>
    </w:p>
    <w:sectPr w:rsidR="0007596B" w:rsidRPr="000F35C6" w:rsidSect="006F535F">
      <w:footerReference w:type="default" r:id="rId9"/>
      <w:footerReference w:type="first" r:id="rId10"/>
      <w:pgSz w:w="16838" w:h="11906" w:orient="landscape"/>
      <w:pgMar w:top="1134" w:right="1134" w:bottom="1134" w:left="1134" w:header="851" w:footer="992" w:gutter="0"/>
      <w:pgNumType w:start="1"/>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E4C" w:rsidRDefault="00FC5E4C">
      <w:r>
        <w:separator/>
      </w:r>
    </w:p>
  </w:endnote>
  <w:endnote w:type="continuationSeparator" w:id="0">
    <w:p w:rsidR="00FC5E4C" w:rsidRDefault="00FC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3">
    <w:charset w:val="88"/>
    <w:family w:val="script"/>
    <w:pitch w:val="fixed"/>
    <w:sig w:usb0="A00002FF" w:usb1="38CFFDFA" w:usb2="00000016" w:usb3="00000000" w:csb0="00160001"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華康中明體">
    <w:panose1 w:val="02010609000101010101"/>
    <w:charset w:val="88"/>
    <w:family w:val="modern"/>
    <w:pitch w:val="fixed"/>
    <w:sig w:usb0="00000001" w:usb1="08080000" w:usb2="00000010" w:usb3="00000000" w:csb0="00100000" w:csb1="00000000"/>
  </w:font>
  <w:font w:name="華康粗圓體">
    <w:charset w:val="88"/>
    <w:family w:val="modern"/>
    <w:pitch w:val="fixed"/>
    <w:sig w:usb0="A00002FF" w:usb1="38CFFDFA" w:usb2="00000016" w:usb3="00000000" w:csb0="00100001" w:csb1="00000000"/>
  </w:font>
  <w:font w:name="華康中黑體">
    <w:panose1 w:val="02010609000101010101"/>
    <w:charset w:val="88"/>
    <w:family w:val="modern"/>
    <w:pitch w:val="fixed"/>
    <w:sig w:usb0="00000001" w:usb1="08080000" w:usb2="00000010" w:usb3="00000000" w:csb0="00100000" w:csb1="00000000"/>
  </w:font>
  <w:font w:name="華康粗黑體">
    <w:charset w:val="88"/>
    <w:family w:val="modern"/>
    <w:pitch w:val="fixed"/>
    <w:sig w:usb0="80000001" w:usb1="28091800" w:usb2="00000016" w:usb3="00000000" w:csb0="00100000" w:csb1="00000000"/>
  </w:font>
  <w:font w:name="華康標宋體">
    <w:altName w:val="Arial Unicode MS"/>
    <w:charset w:val="88"/>
    <w:family w:val="modern"/>
    <w:pitch w:val="fixed"/>
    <w:sig w:usb0="80000001" w:usb1="28091800" w:usb2="00000016" w:usb3="00000000" w:csb0="00100000" w:csb1="00000000"/>
  </w:font>
  <w:font w:name="華康中圓體">
    <w:charset w:val="88"/>
    <w:family w:val="modern"/>
    <w:pitch w:val="fixed"/>
    <w:sig w:usb0="80000001" w:usb1="28091800" w:usb2="00000016" w:usb3="00000000" w:csb0="00100000" w:csb1="00000000"/>
  </w:font>
  <w:font w:name="Helvetica">
    <w:panose1 w:val="020B0504020202030204"/>
    <w:charset w:val="00"/>
    <w:family w:val="swiss"/>
    <w:notTrueType/>
    <w:pitch w:val="variable"/>
    <w:sig w:usb0="00000003" w:usb1="00000000" w:usb2="00000000" w:usb3="00000000" w:csb0="00000001" w:csb1="00000000"/>
  </w:font>
  <w:font w:name="書法中楷（注音一）">
    <w:panose1 w:val="02010600000101010101"/>
    <w:charset w:val="88"/>
    <w:family w:val="auto"/>
    <w:pitch w:val="variable"/>
    <w:sig w:usb0="00000001" w:usb1="08080000" w:usb2="00000010" w:usb3="00000000" w:csb0="00100000" w:csb1="00000000"/>
  </w:font>
  <w:font w:name="DFMingStd-W5">
    <w:altName w:val="書法中楷（注音一）"/>
    <w:panose1 w:val="00000000000000000000"/>
    <w:charset w:val="88"/>
    <w:family w:val="auto"/>
    <w:notTrueType/>
    <w:pitch w:val="default"/>
    <w:sig w:usb0="00000001" w:usb1="08080000" w:usb2="00000010" w:usb3="00000000" w:csb0="001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標楷體-WinCharSetFFFF-H">
    <w:altName w:val="華康中明體(P)"/>
    <w:panose1 w:val="00000000000000000000"/>
    <w:charset w:val="88"/>
    <w:family w:val="auto"/>
    <w:notTrueType/>
    <w:pitch w:val="default"/>
    <w:sig w:usb0="00000001" w:usb1="08080000" w:usb2="00000010" w:usb3="00000000" w:csb0="00100000" w:csb1="00000000"/>
  </w:font>
  <w:font w:name="TimesNewRoman">
    <w:altName w:val="微軟正黑體"/>
    <w:panose1 w:val="00000000000000000000"/>
    <w:charset w:val="88"/>
    <w:family w:val="auto"/>
    <w:notTrueType/>
    <w:pitch w:val="default"/>
    <w:sig w:usb0="00000003" w:usb1="08080000" w:usb2="00000010" w:usb3="00000000" w:csb0="00100001" w:csb1="00000000"/>
  </w:font>
  <w:font w:name="DFBiaoSongStd-W4">
    <w:altName w:val="書法細圓（注音一）"/>
    <w:panose1 w:val="00000000000000000000"/>
    <w:charset w:val="88"/>
    <w:family w:val="auto"/>
    <w:notTrueType/>
    <w:pitch w:val="default"/>
    <w:sig w:usb0="00000001" w:usb1="08080000" w:usb2="00000010" w:usb3="00000000" w:csb0="00100000" w:csb1="00000000"/>
  </w:font>
  <w:font w:name="DFYuanStd-W7">
    <w:altName w:val="書法細圓（注音一）"/>
    <w:panose1 w:val="00000000000000000000"/>
    <w:charset w:val="88"/>
    <w:family w:val="auto"/>
    <w:notTrueType/>
    <w:pitch w:val="default"/>
    <w:sig w:usb0="00000001" w:usb1="08080000" w:usb2="00000010" w:usb3="00000000" w:csb0="001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0E6" w:rsidRDefault="008B30E6">
    <w:pPr>
      <w:pStyle w:val="a7"/>
      <w:jc w:val="center"/>
    </w:pPr>
    <w:r>
      <w:fldChar w:fldCharType="begin"/>
    </w:r>
    <w:r>
      <w:instrText xml:space="preserve"> PAGE   \* MERGEFORMAT </w:instrText>
    </w:r>
    <w:r>
      <w:fldChar w:fldCharType="separate"/>
    </w:r>
    <w:r w:rsidR="00D14741" w:rsidRPr="00D14741">
      <w:rPr>
        <w:noProof/>
        <w:lang w:val="zh-TW"/>
      </w:rPr>
      <w:t>317</w:t>
    </w:r>
    <w:r>
      <w:rPr>
        <w:noProof/>
        <w:lang w:val="zh-TW"/>
      </w:rPr>
      <w:fldChar w:fldCharType="end"/>
    </w:r>
  </w:p>
  <w:p w:rsidR="008B30E6" w:rsidRDefault="008B30E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0E6" w:rsidRDefault="008B30E6">
    <w:pPr>
      <w:pStyle w:val="a7"/>
      <w:jc w:val="center"/>
    </w:pPr>
    <w:r>
      <w:fldChar w:fldCharType="begin"/>
    </w:r>
    <w:r>
      <w:instrText xml:space="preserve"> PAGE   \* MERGEFORMAT </w:instrText>
    </w:r>
    <w:r>
      <w:fldChar w:fldCharType="separate"/>
    </w:r>
    <w:r w:rsidR="00D14741" w:rsidRPr="00D14741">
      <w:rPr>
        <w:noProof/>
        <w:lang w:val="zh-TW"/>
      </w:rPr>
      <w:t>1</w:t>
    </w:r>
    <w:r>
      <w:rPr>
        <w:noProof/>
        <w:lang w:val="zh-TW"/>
      </w:rPr>
      <w:fldChar w:fldCharType="end"/>
    </w:r>
  </w:p>
  <w:p w:rsidR="008B30E6" w:rsidRDefault="008B30E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E4C" w:rsidRDefault="00FC5E4C">
      <w:r>
        <w:separator/>
      </w:r>
    </w:p>
  </w:footnote>
  <w:footnote w:type="continuationSeparator" w:id="0">
    <w:p w:rsidR="00FC5E4C" w:rsidRDefault="00FC5E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3AC"/>
    <w:multiLevelType w:val="multilevel"/>
    <w:tmpl w:val="6A360AFA"/>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0A5631FF"/>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E591BB2"/>
    <w:multiLevelType w:val="multilevel"/>
    <w:tmpl w:val="6A360AFA"/>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14A065EF"/>
    <w:multiLevelType w:val="multilevel"/>
    <w:tmpl w:val="034E11D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204C379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nsid w:val="20EB17B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nsid w:val="2DAF3C40"/>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nsid w:val="3DEC5708"/>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nsid w:val="404424CA"/>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9">
    <w:nsid w:val="43751EF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0">
    <w:nsid w:val="4AAF70DA"/>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1">
    <w:nsid w:val="53231D80"/>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2">
    <w:nsid w:val="5FC42AAE"/>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3">
    <w:nsid w:val="6A8538C0"/>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4">
    <w:nsid w:val="6C8D3692"/>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5">
    <w:nsid w:val="6D43675D"/>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6">
    <w:nsid w:val="6FE329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0"/>
  </w:num>
  <w:num w:numId="2">
    <w:abstractNumId w:val="16"/>
  </w:num>
  <w:num w:numId="3">
    <w:abstractNumId w:val="12"/>
  </w:num>
  <w:num w:numId="4">
    <w:abstractNumId w:val="8"/>
  </w:num>
  <w:num w:numId="5">
    <w:abstractNumId w:val="6"/>
  </w:num>
  <w:num w:numId="6">
    <w:abstractNumId w:val="14"/>
  </w:num>
  <w:num w:numId="7">
    <w:abstractNumId w:val="5"/>
  </w:num>
  <w:num w:numId="8">
    <w:abstractNumId w:val="9"/>
  </w:num>
  <w:num w:numId="9">
    <w:abstractNumId w:val="11"/>
  </w:num>
  <w:num w:numId="10">
    <w:abstractNumId w:val="1"/>
  </w:num>
  <w:num w:numId="11">
    <w:abstractNumId w:val="10"/>
  </w:num>
  <w:num w:numId="12">
    <w:abstractNumId w:val="4"/>
  </w:num>
  <w:num w:numId="13">
    <w:abstractNumId w:val="13"/>
  </w:num>
  <w:num w:numId="14">
    <w:abstractNumId w:val="15"/>
  </w:num>
  <w:num w:numId="15">
    <w:abstractNumId w:val="7"/>
  </w:num>
  <w:num w:numId="16">
    <w:abstractNumId w:val="3"/>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7596B"/>
    <w:rsid w:val="000832AF"/>
    <w:rsid w:val="00087B07"/>
    <w:rsid w:val="00090C31"/>
    <w:rsid w:val="00094A37"/>
    <w:rsid w:val="00096C63"/>
    <w:rsid w:val="0009725D"/>
    <w:rsid w:val="000A1B88"/>
    <w:rsid w:val="000A2C52"/>
    <w:rsid w:val="000A5E79"/>
    <w:rsid w:val="000A6D01"/>
    <w:rsid w:val="000B0621"/>
    <w:rsid w:val="000B4066"/>
    <w:rsid w:val="000C5517"/>
    <w:rsid w:val="000D0464"/>
    <w:rsid w:val="000D547C"/>
    <w:rsid w:val="000D79EF"/>
    <w:rsid w:val="000E0E67"/>
    <w:rsid w:val="000E3CEF"/>
    <w:rsid w:val="000E708F"/>
    <w:rsid w:val="000F35C6"/>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B1823"/>
    <w:rsid w:val="001B522A"/>
    <w:rsid w:val="001B55D3"/>
    <w:rsid w:val="001C62E8"/>
    <w:rsid w:val="001D185E"/>
    <w:rsid w:val="001D4B33"/>
    <w:rsid w:val="001E2A56"/>
    <w:rsid w:val="001E3801"/>
    <w:rsid w:val="001E7C9F"/>
    <w:rsid w:val="001F37EE"/>
    <w:rsid w:val="00202801"/>
    <w:rsid w:val="00203B1A"/>
    <w:rsid w:val="002053E1"/>
    <w:rsid w:val="0021071E"/>
    <w:rsid w:val="002112C5"/>
    <w:rsid w:val="00212576"/>
    <w:rsid w:val="002131D0"/>
    <w:rsid w:val="00213987"/>
    <w:rsid w:val="00217186"/>
    <w:rsid w:val="00220A13"/>
    <w:rsid w:val="002234B4"/>
    <w:rsid w:val="0023112B"/>
    <w:rsid w:val="00235233"/>
    <w:rsid w:val="00235A79"/>
    <w:rsid w:val="00236574"/>
    <w:rsid w:val="002424FC"/>
    <w:rsid w:val="00242D26"/>
    <w:rsid w:val="0024790C"/>
    <w:rsid w:val="002534DE"/>
    <w:rsid w:val="00261BCF"/>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4B6A"/>
    <w:rsid w:val="002F4E07"/>
    <w:rsid w:val="003012B7"/>
    <w:rsid w:val="0030428A"/>
    <w:rsid w:val="00306762"/>
    <w:rsid w:val="00311AE7"/>
    <w:rsid w:val="00312589"/>
    <w:rsid w:val="00312AD4"/>
    <w:rsid w:val="0032257D"/>
    <w:rsid w:val="00322711"/>
    <w:rsid w:val="0032526C"/>
    <w:rsid w:val="0032690F"/>
    <w:rsid w:val="0033202D"/>
    <w:rsid w:val="00335986"/>
    <w:rsid w:val="00336177"/>
    <w:rsid w:val="0033660C"/>
    <w:rsid w:val="00336FC3"/>
    <w:rsid w:val="00340991"/>
    <w:rsid w:val="00343804"/>
    <w:rsid w:val="00343BA4"/>
    <w:rsid w:val="00345C70"/>
    <w:rsid w:val="00347FEE"/>
    <w:rsid w:val="0035210F"/>
    <w:rsid w:val="00360C75"/>
    <w:rsid w:val="00361A3E"/>
    <w:rsid w:val="00367B25"/>
    <w:rsid w:val="0037067D"/>
    <w:rsid w:val="00372F6A"/>
    <w:rsid w:val="00376EE4"/>
    <w:rsid w:val="00382DF9"/>
    <w:rsid w:val="003909FE"/>
    <w:rsid w:val="00391A73"/>
    <w:rsid w:val="00392908"/>
    <w:rsid w:val="00393C2B"/>
    <w:rsid w:val="003A08C2"/>
    <w:rsid w:val="003B16DF"/>
    <w:rsid w:val="003C055D"/>
    <w:rsid w:val="003C1852"/>
    <w:rsid w:val="003C5556"/>
    <w:rsid w:val="003C6C02"/>
    <w:rsid w:val="003D0568"/>
    <w:rsid w:val="003D5B05"/>
    <w:rsid w:val="003D7D21"/>
    <w:rsid w:val="003E10C1"/>
    <w:rsid w:val="003E248A"/>
    <w:rsid w:val="003E4D61"/>
    <w:rsid w:val="003E61ED"/>
    <w:rsid w:val="003F1230"/>
    <w:rsid w:val="003F3E0A"/>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7092"/>
    <w:rsid w:val="00470707"/>
    <w:rsid w:val="00473867"/>
    <w:rsid w:val="00473C84"/>
    <w:rsid w:val="00476364"/>
    <w:rsid w:val="00481259"/>
    <w:rsid w:val="0048341E"/>
    <w:rsid w:val="0048749F"/>
    <w:rsid w:val="004875C4"/>
    <w:rsid w:val="004A2342"/>
    <w:rsid w:val="004A40D4"/>
    <w:rsid w:val="004C17E0"/>
    <w:rsid w:val="004C25B7"/>
    <w:rsid w:val="004C385E"/>
    <w:rsid w:val="004C741D"/>
    <w:rsid w:val="004D086C"/>
    <w:rsid w:val="004D5701"/>
    <w:rsid w:val="004D6CA4"/>
    <w:rsid w:val="004E0AC0"/>
    <w:rsid w:val="004E1C35"/>
    <w:rsid w:val="004F56D7"/>
    <w:rsid w:val="004F6628"/>
    <w:rsid w:val="0050283D"/>
    <w:rsid w:val="00503182"/>
    <w:rsid w:val="005041E8"/>
    <w:rsid w:val="0050514E"/>
    <w:rsid w:val="00507FC8"/>
    <w:rsid w:val="005216DB"/>
    <w:rsid w:val="00523F29"/>
    <w:rsid w:val="0053704C"/>
    <w:rsid w:val="0054497D"/>
    <w:rsid w:val="00547CEC"/>
    <w:rsid w:val="00552E37"/>
    <w:rsid w:val="00553A51"/>
    <w:rsid w:val="00557572"/>
    <w:rsid w:val="00557E2C"/>
    <w:rsid w:val="005614E1"/>
    <w:rsid w:val="00562B78"/>
    <w:rsid w:val="00571C0F"/>
    <w:rsid w:val="005755DE"/>
    <w:rsid w:val="00592F4B"/>
    <w:rsid w:val="00593757"/>
    <w:rsid w:val="00597F57"/>
    <w:rsid w:val="005A38FB"/>
    <w:rsid w:val="005A7727"/>
    <w:rsid w:val="005B0E3A"/>
    <w:rsid w:val="005B2CD8"/>
    <w:rsid w:val="005B4EBE"/>
    <w:rsid w:val="005B5BA6"/>
    <w:rsid w:val="005B785F"/>
    <w:rsid w:val="005D274A"/>
    <w:rsid w:val="005D2FEC"/>
    <w:rsid w:val="005D3FB1"/>
    <w:rsid w:val="005D47C2"/>
    <w:rsid w:val="005D584F"/>
    <w:rsid w:val="005E783C"/>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6B07"/>
    <w:rsid w:val="007509C6"/>
    <w:rsid w:val="00752546"/>
    <w:rsid w:val="00753110"/>
    <w:rsid w:val="00753F56"/>
    <w:rsid w:val="00755BB9"/>
    <w:rsid w:val="00771108"/>
    <w:rsid w:val="00777054"/>
    <w:rsid w:val="00782C08"/>
    <w:rsid w:val="007861DB"/>
    <w:rsid w:val="0079007A"/>
    <w:rsid w:val="0079226A"/>
    <w:rsid w:val="00794EED"/>
    <w:rsid w:val="00796888"/>
    <w:rsid w:val="007A1038"/>
    <w:rsid w:val="007A34AC"/>
    <w:rsid w:val="007A5AE2"/>
    <w:rsid w:val="007A6874"/>
    <w:rsid w:val="007B12F1"/>
    <w:rsid w:val="007B44BD"/>
    <w:rsid w:val="007C09FE"/>
    <w:rsid w:val="007C2B80"/>
    <w:rsid w:val="007D5558"/>
    <w:rsid w:val="007D5AAA"/>
    <w:rsid w:val="007E2720"/>
    <w:rsid w:val="007F228C"/>
    <w:rsid w:val="007F5FF9"/>
    <w:rsid w:val="00800D0D"/>
    <w:rsid w:val="00802E1D"/>
    <w:rsid w:val="00810D39"/>
    <w:rsid w:val="00813E4D"/>
    <w:rsid w:val="00814A6C"/>
    <w:rsid w:val="00815BC9"/>
    <w:rsid w:val="00824739"/>
    <w:rsid w:val="0083231D"/>
    <w:rsid w:val="00837D10"/>
    <w:rsid w:val="00841314"/>
    <w:rsid w:val="008461EA"/>
    <w:rsid w:val="00856C4F"/>
    <w:rsid w:val="008743CB"/>
    <w:rsid w:val="0087768C"/>
    <w:rsid w:val="00877DC8"/>
    <w:rsid w:val="00881F68"/>
    <w:rsid w:val="00882D35"/>
    <w:rsid w:val="00884957"/>
    <w:rsid w:val="00886829"/>
    <w:rsid w:val="00897B05"/>
    <w:rsid w:val="00897FD5"/>
    <w:rsid w:val="008A4554"/>
    <w:rsid w:val="008B0652"/>
    <w:rsid w:val="008B30E6"/>
    <w:rsid w:val="008B5F46"/>
    <w:rsid w:val="008B767C"/>
    <w:rsid w:val="008C5B33"/>
    <w:rsid w:val="008C78B8"/>
    <w:rsid w:val="008D2FED"/>
    <w:rsid w:val="008D6406"/>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644D"/>
    <w:rsid w:val="00962013"/>
    <w:rsid w:val="009629CF"/>
    <w:rsid w:val="009651B0"/>
    <w:rsid w:val="00966284"/>
    <w:rsid w:val="009678C1"/>
    <w:rsid w:val="00970AD6"/>
    <w:rsid w:val="009745AE"/>
    <w:rsid w:val="009756B5"/>
    <w:rsid w:val="00980B3F"/>
    <w:rsid w:val="00982F74"/>
    <w:rsid w:val="0098650C"/>
    <w:rsid w:val="009937E5"/>
    <w:rsid w:val="009A34C1"/>
    <w:rsid w:val="009A3E73"/>
    <w:rsid w:val="009A46DD"/>
    <w:rsid w:val="009A4CBD"/>
    <w:rsid w:val="009B11B9"/>
    <w:rsid w:val="009B2E0D"/>
    <w:rsid w:val="009B37B2"/>
    <w:rsid w:val="009C0A7B"/>
    <w:rsid w:val="009C4B8C"/>
    <w:rsid w:val="009C6D4B"/>
    <w:rsid w:val="009D2C63"/>
    <w:rsid w:val="009D5CEB"/>
    <w:rsid w:val="009D793A"/>
    <w:rsid w:val="009E12F7"/>
    <w:rsid w:val="009E2365"/>
    <w:rsid w:val="009E2F1C"/>
    <w:rsid w:val="009E6B01"/>
    <w:rsid w:val="009E7589"/>
    <w:rsid w:val="009F10C0"/>
    <w:rsid w:val="009F2044"/>
    <w:rsid w:val="00A11000"/>
    <w:rsid w:val="00A21DFF"/>
    <w:rsid w:val="00A25BE7"/>
    <w:rsid w:val="00A27CD0"/>
    <w:rsid w:val="00A32AA8"/>
    <w:rsid w:val="00A3629C"/>
    <w:rsid w:val="00A4739F"/>
    <w:rsid w:val="00A51AC7"/>
    <w:rsid w:val="00A54C75"/>
    <w:rsid w:val="00A56E1E"/>
    <w:rsid w:val="00A60EE5"/>
    <w:rsid w:val="00A628E1"/>
    <w:rsid w:val="00A647C4"/>
    <w:rsid w:val="00A74AF8"/>
    <w:rsid w:val="00A8341C"/>
    <w:rsid w:val="00A842CE"/>
    <w:rsid w:val="00A8763D"/>
    <w:rsid w:val="00A909E6"/>
    <w:rsid w:val="00AA13A8"/>
    <w:rsid w:val="00AA4BAB"/>
    <w:rsid w:val="00AA63A8"/>
    <w:rsid w:val="00AA748C"/>
    <w:rsid w:val="00AB0D42"/>
    <w:rsid w:val="00AB383A"/>
    <w:rsid w:val="00AB53A1"/>
    <w:rsid w:val="00AB6269"/>
    <w:rsid w:val="00AC0496"/>
    <w:rsid w:val="00AC21A2"/>
    <w:rsid w:val="00AC4E15"/>
    <w:rsid w:val="00AD4685"/>
    <w:rsid w:val="00AD4BDA"/>
    <w:rsid w:val="00AD5C6D"/>
    <w:rsid w:val="00AD5E9A"/>
    <w:rsid w:val="00AE17BD"/>
    <w:rsid w:val="00AE45A0"/>
    <w:rsid w:val="00AE688D"/>
    <w:rsid w:val="00AF39C5"/>
    <w:rsid w:val="00B1241B"/>
    <w:rsid w:val="00B1302C"/>
    <w:rsid w:val="00B1757D"/>
    <w:rsid w:val="00B2028B"/>
    <w:rsid w:val="00B22489"/>
    <w:rsid w:val="00B234F4"/>
    <w:rsid w:val="00B25263"/>
    <w:rsid w:val="00B2634F"/>
    <w:rsid w:val="00B26569"/>
    <w:rsid w:val="00B3042E"/>
    <w:rsid w:val="00B4076C"/>
    <w:rsid w:val="00B451D0"/>
    <w:rsid w:val="00B4728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348F"/>
    <w:rsid w:val="00BA4A48"/>
    <w:rsid w:val="00BB0EBC"/>
    <w:rsid w:val="00BB2119"/>
    <w:rsid w:val="00BC3E1C"/>
    <w:rsid w:val="00BC49A7"/>
    <w:rsid w:val="00BC5412"/>
    <w:rsid w:val="00BC5A1E"/>
    <w:rsid w:val="00BC5F1F"/>
    <w:rsid w:val="00BD175A"/>
    <w:rsid w:val="00BD4718"/>
    <w:rsid w:val="00BD511A"/>
    <w:rsid w:val="00BE351A"/>
    <w:rsid w:val="00BE49B5"/>
    <w:rsid w:val="00BF03D2"/>
    <w:rsid w:val="00C045F8"/>
    <w:rsid w:val="00C04E19"/>
    <w:rsid w:val="00C04F83"/>
    <w:rsid w:val="00C1253B"/>
    <w:rsid w:val="00C200DB"/>
    <w:rsid w:val="00C27156"/>
    <w:rsid w:val="00C30C9F"/>
    <w:rsid w:val="00C312FA"/>
    <w:rsid w:val="00C31D64"/>
    <w:rsid w:val="00C3335E"/>
    <w:rsid w:val="00C37D95"/>
    <w:rsid w:val="00C42CB0"/>
    <w:rsid w:val="00C55190"/>
    <w:rsid w:val="00C63A8F"/>
    <w:rsid w:val="00C6416F"/>
    <w:rsid w:val="00C64F68"/>
    <w:rsid w:val="00C71FA8"/>
    <w:rsid w:val="00C73D24"/>
    <w:rsid w:val="00C7414B"/>
    <w:rsid w:val="00C744AF"/>
    <w:rsid w:val="00C84EB0"/>
    <w:rsid w:val="00C93350"/>
    <w:rsid w:val="00C934DA"/>
    <w:rsid w:val="00C96714"/>
    <w:rsid w:val="00CA72A6"/>
    <w:rsid w:val="00CA7BD0"/>
    <w:rsid w:val="00CB476E"/>
    <w:rsid w:val="00CC404D"/>
    <w:rsid w:val="00CC7752"/>
    <w:rsid w:val="00CD70C2"/>
    <w:rsid w:val="00CE3C63"/>
    <w:rsid w:val="00CE50FD"/>
    <w:rsid w:val="00CE7EDE"/>
    <w:rsid w:val="00CF24F2"/>
    <w:rsid w:val="00CF3E65"/>
    <w:rsid w:val="00CF74E0"/>
    <w:rsid w:val="00D120C7"/>
    <w:rsid w:val="00D13869"/>
    <w:rsid w:val="00D14741"/>
    <w:rsid w:val="00D17EBE"/>
    <w:rsid w:val="00D20060"/>
    <w:rsid w:val="00D22564"/>
    <w:rsid w:val="00D23D88"/>
    <w:rsid w:val="00D23F7B"/>
    <w:rsid w:val="00D3051E"/>
    <w:rsid w:val="00D33B01"/>
    <w:rsid w:val="00D446C6"/>
    <w:rsid w:val="00D4480A"/>
    <w:rsid w:val="00D5504F"/>
    <w:rsid w:val="00D56A48"/>
    <w:rsid w:val="00D56E4B"/>
    <w:rsid w:val="00D57748"/>
    <w:rsid w:val="00D60852"/>
    <w:rsid w:val="00D61AE9"/>
    <w:rsid w:val="00D652B1"/>
    <w:rsid w:val="00D65986"/>
    <w:rsid w:val="00D720F5"/>
    <w:rsid w:val="00D74F54"/>
    <w:rsid w:val="00D76BE2"/>
    <w:rsid w:val="00D817AF"/>
    <w:rsid w:val="00D8466E"/>
    <w:rsid w:val="00D85816"/>
    <w:rsid w:val="00D85BCF"/>
    <w:rsid w:val="00D90ACE"/>
    <w:rsid w:val="00D969A5"/>
    <w:rsid w:val="00DA39DC"/>
    <w:rsid w:val="00DB2447"/>
    <w:rsid w:val="00DB71C4"/>
    <w:rsid w:val="00DC2027"/>
    <w:rsid w:val="00DC4D5B"/>
    <w:rsid w:val="00DC6F83"/>
    <w:rsid w:val="00DC7576"/>
    <w:rsid w:val="00DD037C"/>
    <w:rsid w:val="00DD32CB"/>
    <w:rsid w:val="00DE2A6E"/>
    <w:rsid w:val="00DF110D"/>
    <w:rsid w:val="00DF1C44"/>
    <w:rsid w:val="00DF27ED"/>
    <w:rsid w:val="00E02CDD"/>
    <w:rsid w:val="00E101F1"/>
    <w:rsid w:val="00E110C9"/>
    <w:rsid w:val="00E24421"/>
    <w:rsid w:val="00E25757"/>
    <w:rsid w:val="00E31E7F"/>
    <w:rsid w:val="00E347A5"/>
    <w:rsid w:val="00E364CC"/>
    <w:rsid w:val="00E36E55"/>
    <w:rsid w:val="00E41091"/>
    <w:rsid w:val="00E47366"/>
    <w:rsid w:val="00E5018D"/>
    <w:rsid w:val="00E50E3A"/>
    <w:rsid w:val="00E525CD"/>
    <w:rsid w:val="00E5374E"/>
    <w:rsid w:val="00E6787D"/>
    <w:rsid w:val="00E72801"/>
    <w:rsid w:val="00E7447A"/>
    <w:rsid w:val="00E76BF3"/>
    <w:rsid w:val="00E81916"/>
    <w:rsid w:val="00E822B5"/>
    <w:rsid w:val="00E86121"/>
    <w:rsid w:val="00E877F2"/>
    <w:rsid w:val="00E92489"/>
    <w:rsid w:val="00E958C7"/>
    <w:rsid w:val="00E95DF5"/>
    <w:rsid w:val="00E9621F"/>
    <w:rsid w:val="00EB0193"/>
    <w:rsid w:val="00EB1652"/>
    <w:rsid w:val="00ED0188"/>
    <w:rsid w:val="00ED34B0"/>
    <w:rsid w:val="00ED450A"/>
    <w:rsid w:val="00ED6060"/>
    <w:rsid w:val="00EE18E1"/>
    <w:rsid w:val="00EE2870"/>
    <w:rsid w:val="00EF59B9"/>
    <w:rsid w:val="00F01D21"/>
    <w:rsid w:val="00F0212A"/>
    <w:rsid w:val="00F02615"/>
    <w:rsid w:val="00F0317B"/>
    <w:rsid w:val="00F039C6"/>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7BB1"/>
    <w:rsid w:val="00F91A0F"/>
    <w:rsid w:val="00FA18D3"/>
    <w:rsid w:val="00FA2115"/>
    <w:rsid w:val="00FA5CFD"/>
    <w:rsid w:val="00FC06C2"/>
    <w:rsid w:val="00FC5E4C"/>
    <w:rsid w:val="00FC702C"/>
    <w:rsid w:val="00FE1A87"/>
    <w:rsid w:val="00FE4E47"/>
    <w:rsid w:val="00FF2C1A"/>
    <w:rsid w:val="00FF4BCD"/>
    <w:rsid w:val="00FF64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0F35C6"/>
    <w:pPr>
      <w:keepNext/>
      <w:spacing w:line="0" w:lineRule="atLeast"/>
      <w:ind w:leftChars="50" w:left="129"/>
      <w:outlineLvl w:val="0"/>
    </w:pPr>
    <w:rPr>
      <w:rFonts w:ascii="新細明體" w:hAnsi="新細明體"/>
      <w:kern w:val="0"/>
      <w:sz w:val="32"/>
    </w:rPr>
  </w:style>
  <w:style w:type="paragraph" w:styleId="3">
    <w:name w:val="heading 3"/>
    <w:basedOn w:val="a"/>
    <w:next w:val="a"/>
    <w:link w:val="30"/>
    <w:qFormat/>
    <w:rsid w:val="000F35C6"/>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1">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link w:val="ae"/>
    <w:semiHidden/>
    <w:rsid w:val="00C93350"/>
    <w:rPr>
      <w:rFonts w:ascii="Arial" w:hAnsi="Arial"/>
      <w:sz w:val="18"/>
      <w:szCs w:val="18"/>
    </w:rPr>
  </w:style>
  <w:style w:type="paragraph" w:styleId="af">
    <w:name w:val="footnote text"/>
    <w:basedOn w:val="a"/>
    <w:semiHidden/>
    <w:rsid w:val="00C93350"/>
    <w:pPr>
      <w:snapToGrid w:val="0"/>
    </w:pPr>
    <w:rPr>
      <w:sz w:val="20"/>
      <w:szCs w:val="20"/>
    </w:rPr>
  </w:style>
  <w:style w:type="character" w:styleId="af0">
    <w:name w:val="footnote reference"/>
    <w:basedOn w:val="a0"/>
    <w:semiHidden/>
    <w:rsid w:val="00C93350"/>
    <w:rPr>
      <w:vertAlign w:val="superscript"/>
    </w:rPr>
  </w:style>
  <w:style w:type="paragraph" w:styleId="af1">
    <w:name w:val="List Paragraph"/>
    <w:basedOn w:val="a"/>
    <w:uiPriority w:val="34"/>
    <w:qFormat/>
    <w:rsid w:val="00043878"/>
    <w:pPr>
      <w:ind w:leftChars="200" w:left="480"/>
    </w:pPr>
  </w:style>
  <w:style w:type="character" w:styleId="af2">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3">
    <w:name w:val="page number"/>
    <w:basedOn w:val="a0"/>
    <w:rsid w:val="00CF24F2"/>
  </w:style>
  <w:style w:type="paragraph" w:styleId="af4">
    <w:name w:val="Plain Text"/>
    <w:basedOn w:val="a"/>
    <w:link w:val="af5"/>
    <w:rsid w:val="00CF24F2"/>
    <w:rPr>
      <w:rFonts w:ascii="細明體" w:eastAsia="細明體" w:hAnsi="Courier New"/>
    </w:rPr>
  </w:style>
  <w:style w:type="character" w:customStyle="1" w:styleId="af5">
    <w:name w:val="純文字 字元"/>
    <w:basedOn w:val="a0"/>
    <w:link w:val="af4"/>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6">
    <w:name w:val="Note Heading"/>
    <w:basedOn w:val="a"/>
    <w:next w:val="a"/>
    <w:link w:val="af7"/>
    <w:rsid w:val="00CF24F2"/>
    <w:pPr>
      <w:jc w:val="center"/>
    </w:pPr>
  </w:style>
  <w:style w:type="character" w:customStyle="1" w:styleId="af7">
    <w:name w:val="註釋標題 字元"/>
    <w:basedOn w:val="a0"/>
    <w:link w:val="af6"/>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aliases w:val=" 字元3 字元"/>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aliases w:val=" 字元3 字元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2">
    <w:name w:val="1.標題文字"/>
    <w:basedOn w:val="a"/>
    <w:rsid w:val="00D57748"/>
    <w:pPr>
      <w:jc w:val="center"/>
    </w:pPr>
    <w:rPr>
      <w:rFonts w:ascii="華康中黑體" w:eastAsia="華康中黑體"/>
      <w:sz w:val="28"/>
      <w:szCs w:val="20"/>
    </w:rPr>
  </w:style>
  <w:style w:type="paragraph" w:customStyle="1" w:styleId="4123">
    <w:name w:val="4.【教學目標】內文字（1.2.3.）"/>
    <w:basedOn w:val="af4"/>
    <w:rsid w:val="007B12F1"/>
    <w:pPr>
      <w:tabs>
        <w:tab w:val="left" w:pos="142"/>
      </w:tabs>
      <w:spacing w:line="220" w:lineRule="exact"/>
      <w:ind w:left="227" w:right="57" w:hanging="170"/>
      <w:jc w:val="both"/>
    </w:pPr>
    <w:rPr>
      <w:rFonts w:ascii="新細明體" w:eastAsia="新細明體"/>
      <w:sz w:val="16"/>
      <w:szCs w:val="20"/>
    </w:rPr>
  </w:style>
  <w:style w:type="paragraph" w:customStyle="1" w:styleId="32">
    <w:name w:val="3.【對應能力指標】內文字"/>
    <w:basedOn w:val="af4"/>
    <w:rsid w:val="007B12F1"/>
    <w:pPr>
      <w:tabs>
        <w:tab w:val="left" w:pos="624"/>
      </w:tabs>
      <w:spacing w:line="220" w:lineRule="exact"/>
      <w:ind w:left="624" w:right="57" w:hanging="567"/>
      <w:jc w:val="both"/>
    </w:pPr>
    <w:rPr>
      <w:rFonts w:ascii="新細明體" w:eastAsia="新細明體"/>
      <w:sz w:val="16"/>
      <w:szCs w:val="20"/>
    </w:rPr>
  </w:style>
  <w:style w:type="paragraph" w:customStyle="1" w:styleId="af8">
    <w:name w:val="(一)"/>
    <w:basedOn w:val="a"/>
    <w:rsid w:val="00E95DF5"/>
    <w:pPr>
      <w:spacing w:afterLines="25" w:after="25"/>
    </w:pPr>
    <w:rPr>
      <w:rFonts w:ascii="華康粗黑體" w:eastAsia="華康粗黑體"/>
    </w:rPr>
  </w:style>
  <w:style w:type="paragraph" w:styleId="af9">
    <w:name w:val="Body Text"/>
    <w:basedOn w:val="a"/>
    <w:link w:val="afa"/>
    <w:rsid w:val="00E95DF5"/>
    <w:pPr>
      <w:adjustRightInd w:val="0"/>
      <w:spacing w:line="240" w:lineRule="exact"/>
      <w:jc w:val="both"/>
    </w:pPr>
    <w:rPr>
      <w:rFonts w:ascii="新細明體" w:eastAsia="華康標宋體"/>
      <w:sz w:val="20"/>
    </w:rPr>
  </w:style>
  <w:style w:type="character" w:customStyle="1" w:styleId="afa">
    <w:name w:val="本文 字元"/>
    <w:basedOn w:val="a0"/>
    <w:link w:val="af9"/>
    <w:rsid w:val="00E95DF5"/>
    <w:rPr>
      <w:rFonts w:ascii="新細明體" w:eastAsia="華康標宋體"/>
      <w:kern w:val="2"/>
      <w:szCs w:val="24"/>
    </w:rPr>
  </w:style>
  <w:style w:type="paragraph" w:customStyle="1" w:styleId="-10">
    <w:name w:val="內文-1"/>
    <w:basedOn w:val="a"/>
    <w:rsid w:val="00E95DF5"/>
    <w:pPr>
      <w:spacing w:line="420" w:lineRule="exact"/>
      <w:ind w:firstLine="567"/>
      <w:jc w:val="both"/>
    </w:pPr>
    <w:rPr>
      <w:rFonts w:eastAsia="標楷體"/>
      <w:szCs w:val="20"/>
    </w:rPr>
  </w:style>
  <w:style w:type="paragraph" w:customStyle="1" w:styleId="afb">
    <w:name w:val="分段能力指標"/>
    <w:basedOn w:val="a"/>
    <w:rsid w:val="00E95DF5"/>
    <w:pPr>
      <w:snapToGrid w:val="0"/>
      <w:spacing w:line="280" w:lineRule="exact"/>
      <w:ind w:left="595" w:hanging="567"/>
    </w:pPr>
    <w:rPr>
      <w:rFonts w:ascii="華康標宋體" w:eastAsia="華康標宋體" w:hAnsi="新細明體"/>
      <w:sz w:val="20"/>
    </w:rPr>
  </w:style>
  <w:style w:type="paragraph" w:customStyle="1" w:styleId="13">
    <w:name w:val="純文字1"/>
    <w:basedOn w:val="a"/>
    <w:rsid w:val="00E95DF5"/>
    <w:pPr>
      <w:adjustRightInd w:val="0"/>
      <w:textAlignment w:val="baseline"/>
    </w:pPr>
    <w:rPr>
      <w:rFonts w:ascii="細明體" w:eastAsia="細明體" w:hAnsi="Courier New"/>
      <w:szCs w:val="20"/>
    </w:rPr>
  </w:style>
  <w:style w:type="paragraph" w:customStyle="1" w:styleId="14">
    <w:name w:val="(1)建議表標題"/>
    <w:basedOn w:val="a"/>
    <w:rsid w:val="00E95DF5"/>
    <w:pPr>
      <w:spacing w:before="120" w:after="120"/>
      <w:jc w:val="center"/>
    </w:pPr>
    <w:rPr>
      <w:rFonts w:ascii="華康中黑體" w:eastAsia="華康中黑體"/>
      <w:color w:val="000000"/>
      <w:sz w:val="40"/>
      <w:szCs w:val="20"/>
    </w:rPr>
  </w:style>
  <w:style w:type="paragraph" w:customStyle="1" w:styleId="21">
    <w:name w:val="2.表頭文字"/>
    <w:basedOn w:val="a"/>
    <w:rsid w:val="00E95DF5"/>
    <w:pPr>
      <w:jc w:val="center"/>
    </w:pPr>
    <w:rPr>
      <w:rFonts w:eastAsia="華康中圓體"/>
      <w:szCs w:val="20"/>
    </w:rPr>
  </w:style>
  <w:style w:type="paragraph" w:customStyle="1" w:styleId="5">
    <w:name w:val="5.【十大能力指標】內文字（一、二、三、）"/>
    <w:basedOn w:val="a"/>
    <w:rsid w:val="00E95DF5"/>
    <w:pPr>
      <w:tabs>
        <w:tab w:val="left" w:pos="329"/>
      </w:tabs>
      <w:spacing w:line="240" w:lineRule="exact"/>
      <w:ind w:left="397" w:right="57" w:hanging="340"/>
      <w:jc w:val="both"/>
    </w:pPr>
    <w:rPr>
      <w:sz w:val="16"/>
      <w:szCs w:val="20"/>
    </w:rPr>
  </w:style>
  <w:style w:type="paragraph" w:styleId="afc">
    <w:name w:val="Block Text"/>
    <w:basedOn w:val="a"/>
    <w:rsid w:val="00E95DF5"/>
    <w:pPr>
      <w:ind w:left="57" w:right="57"/>
      <w:jc w:val="both"/>
    </w:pPr>
    <w:rPr>
      <w:rFonts w:ascii="新細明體" w:hAnsi="新細明體"/>
      <w:sz w:val="16"/>
    </w:rPr>
  </w:style>
  <w:style w:type="paragraph" w:styleId="afd">
    <w:name w:val="Closing"/>
    <w:basedOn w:val="a"/>
    <w:link w:val="afe"/>
    <w:rsid w:val="00E95DF5"/>
    <w:pPr>
      <w:ind w:leftChars="1800" w:left="100"/>
    </w:pPr>
    <w:rPr>
      <w:rFonts w:ascii="標楷體" w:eastAsia="標楷體" w:hAnsi="標楷體"/>
    </w:rPr>
  </w:style>
  <w:style w:type="character" w:customStyle="1" w:styleId="afe">
    <w:name w:val="結語 字元"/>
    <w:basedOn w:val="a0"/>
    <w:link w:val="afd"/>
    <w:rsid w:val="00E95DF5"/>
    <w:rPr>
      <w:rFonts w:ascii="標楷體" w:eastAsia="標楷體" w:hAnsi="標楷體"/>
      <w:kern w:val="2"/>
      <w:sz w:val="24"/>
      <w:szCs w:val="24"/>
    </w:rPr>
  </w:style>
  <w:style w:type="character" w:customStyle="1" w:styleId="aff">
    <w:name w:val="【環境教育】"/>
    <w:rsid w:val="00E95DF5"/>
    <w:rPr>
      <w:rFonts w:ascii="標楷體" w:eastAsia="標楷體" w:hAnsi="標楷體"/>
      <w:b/>
      <w:color w:val="339966"/>
    </w:rPr>
  </w:style>
  <w:style w:type="character" w:customStyle="1" w:styleId="aff0">
    <w:name w:val="【海洋教育】"/>
    <w:rsid w:val="00E95DF5"/>
    <w:rPr>
      <w:rFonts w:ascii="標楷體" w:eastAsia="標楷體" w:hAnsi="標楷體"/>
      <w:b/>
      <w:color w:val="3366FF"/>
    </w:rPr>
  </w:style>
  <w:style w:type="character" w:customStyle="1" w:styleId="aff1">
    <w:name w:val="【生涯發展教育】"/>
    <w:rsid w:val="00E95DF5"/>
    <w:rPr>
      <w:rFonts w:ascii="標楷體" w:eastAsia="標楷體" w:hAnsi="標楷體"/>
      <w:b/>
      <w:color w:val="FF6600"/>
    </w:rPr>
  </w:style>
  <w:style w:type="character" w:customStyle="1" w:styleId="aff2">
    <w:name w:val="【家政教育】"/>
    <w:rsid w:val="00E95DF5"/>
    <w:rPr>
      <w:rFonts w:ascii="標楷體" w:eastAsia="標楷體" w:hAnsi="標楷體"/>
      <w:b/>
      <w:color w:val="000000"/>
    </w:rPr>
  </w:style>
  <w:style w:type="character" w:customStyle="1" w:styleId="aff3">
    <w:name w:val="【人權教育】"/>
    <w:rsid w:val="00E95DF5"/>
    <w:rPr>
      <w:rFonts w:ascii="標楷體" w:eastAsia="標楷體" w:hAnsi="標楷體"/>
      <w:b/>
      <w:color w:val="993300"/>
    </w:rPr>
  </w:style>
  <w:style w:type="character" w:customStyle="1" w:styleId="aff4">
    <w:name w:val="【性別平等教育】"/>
    <w:rsid w:val="00E95DF5"/>
    <w:rPr>
      <w:rFonts w:ascii="標楷體" w:eastAsia="標楷體" w:hAnsi="標楷體"/>
      <w:b/>
      <w:color w:val="000000"/>
    </w:rPr>
  </w:style>
  <w:style w:type="paragraph" w:customStyle="1" w:styleId="aff5">
    <w:name w:val="國中題目"/>
    <w:basedOn w:val="a"/>
    <w:rsid w:val="00D20060"/>
    <w:pPr>
      <w:adjustRightInd w:val="0"/>
      <w:snapToGrid w:val="0"/>
    </w:pPr>
    <w:rPr>
      <w:kern w:val="0"/>
    </w:rPr>
  </w:style>
  <w:style w:type="character" w:customStyle="1" w:styleId="ae">
    <w:name w:val="註解方塊文字 字元"/>
    <w:link w:val="ad"/>
    <w:uiPriority w:val="99"/>
    <w:semiHidden/>
    <w:rsid w:val="003D0568"/>
    <w:rPr>
      <w:rFonts w:ascii="Arial" w:hAnsi="Arial"/>
      <w:kern w:val="2"/>
      <w:sz w:val="18"/>
      <w:szCs w:val="18"/>
    </w:rPr>
  </w:style>
  <w:style w:type="paragraph" w:customStyle="1" w:styleId="15">
    <w:name w:val="社會指標1"/>
    <w:basedOn w:val="a"/>
    <w:rsid w:val="003D0568"/>
    <w:pPr>
      <w:snapToGrid w:val="0"/>
      <w:ind w:leftChars="175" w:left="1020" w:hangingChars="250" w:hanging="600"/>
    </w:pPr>
    <w:rPr>
      <w:rFonts w:eastAsia="標楷體"/>
    </w:rPr>
  </w:style>
  <w:style w:type="paragraph" w:customStyle="1" w:styleId="aff6">
    <w:name w:val="預設值"/>
    <w:rsid w:val="003D0568"/>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aff7">
    <w:name w:val="【資訊教育】"/>
    <w:basedOn w:val="a"/>
    <w:link w:val="aff8"/>
    <w:rsid w:val="003D0568"/>
    <w:pPr>
      <w:ind w:left="113" w:right="113"/>
      <w:jc w:val="center"/>
    </w:pPr>
    <w:rPr>
      <w:rFonts w:ascii="標楷體" w:eastAsia="標楷體" w:hAnsi="標楷體"/>
      <w:b/>
      <w:color w:val="FF0000"/>
    </w:rPr>
  </w:style>
  <w:style w:type="character" w:customStyle="1" w:styleId="aff8">
    <w:name w:val="【資訊教育】 字元"/>
    <w:link w:val="aff7"/>
    <w:rsid w:val="003D0568"/>
    <w:rPr>
      <w:rFonts w:ascii="標楷體" w:eastAsia="標楷體" w:hAnsi="標楷體"/>
      <w:b/>
      <w:color w:val="FF0000"/>
      <w:kern w:val="2"/>
      <w:sz w:val="24"/>
      <w:szCs w:val="24"/>
    </w:rPr>
  </w:style>
  <w:style w:type="character" w:customStyle="1" w:styleId="aff9">
    <w:name w:val="【生涯發展教育】 字元"/>
    <w:rsid w:val="003D0568"/>
    <w:rPr>
      <w:rFonts w:ascii="標楷體" w:eastAsia="標楷體" w:hAnsi="標楷體"/>
      <w:b/>
      <w:color w:val="FF6600"/>
      <w:kern w:val="2"/>
      <w:sz w:val="24"/>
      <w:szCs w:val="24"/>
    </w:rPr>
  </w:style>
  <w:style w:type="paragraph" w:customStyle="1" w:styleId="0">
    <w:name w:val="0"/>
    <w:basedOn w:val="a"/>
    <w:autoRedefine/>
    <w:rsid w:val="00A21DFF"/>
    <w:pPr>
      <w:ind w:leftChars="13" w:left="39" w:rightChars="10" w:right="24" w:hangingChars="5" w:hanging="8"/>
    </w:pPr>
    <w:rPr>
      <w:rFonts w:ascii="新細明體" w:hAnsi="新細明體"/>
      <w:sz w:val="16"/>
    </w:rPr>
  </w:style>
  <w:style w:type="paragraph" w:customStyle="1" w:styleId="affa">
    <w:name w:val="圖說"/>
    <w:basedOn w:val="a"/>
    <w:rsid w:val="00A21DFF"/>
    <w:rPr>
      <w:rFonts w:ascii="新細明體" w:hAnsi="新細明體" w:cs="新細明體"/>
      <w:sz w:val="22"/>
      <w:szCs w:val="22"/>
    </w:rPr>
  </w:style>
  <w:style w:type="paragraph" w:customStyle="1" w:styleId="22">
    <w:name w:val="純文字2"/>
    <w:basedOn w:val="a"/>
    <w:rsid w:val="00AB383A"/>
    <w:pPr>
      <w:adjustRightInd w:val="0"/>
      <w:textAlignment w:val="baseline"/>
    </w:pPr>
    <w:rPr>
      <w:rFonts w:ascii="細明體" w:eastAsia="細明體" w:hAnsi="Courier New"/>
      <w:szCs w:val="20"/>
    </w:rPr>
  </w:style>
  <w:style w:type="character" w:customStyle="1" w:styleId="10">
    <w:name w:val="標題 1 字元"/>
    <w:basedOn w:val="a0"/>
    <w:link w:val="1"/>
    <w:rsid w:val="000F35C6"/>
    <w:rPr>
      <w:rFonts w:ascii="新細明體" w:hAnsi="新細明體"/>
      <w:sz w:val="32"/>
      <w:szCs w:val="24"/>
    </w:rPr>
  </w:style>
  <w:style w:type="character" w:customStyle="1" w:styleId="30">
    <w:name w:val="標題 3 字元"/>
    <w:basedOn w:val="a0"/>
    <w:link w:val="3"/>
    <w:rsid w:val="000F35C6"/>
    <w:rPr>
      <w:rFonts w:ascii="Arial" w:hAnsi="Arial"/>
      <w:b/>
      <w:bCs/>
      <w:kern w:val="2"/>
      <w:sz w:val="36"/>
      <w:szCs w:val="36"/>
    </w:rPr>
  </w:style>
  <w:style w:type="paragraph" w:customStyle="1" w:styleId="16">
    <w:name w:val="課程樣式1"/>
    <w:basedOn w:val="a"/>
    <w:rsid w:val="000F35C6"/>
    <w:pPr>
      <w:spacing w:line="240" w:lineRule="atLeast"/>
      <w:ind w:left="57" w:right="57"/>
    </w:pPr>
    <w:rPr>
      <w:rFonts w:ascii="新細明體" w:hAnsi="新細明體" w:hint="eastAsia"/>
      <w:sz w:val="16"/>
      <w:szCs w:val="20"/>
    </w:rPr>
  </w:style>
  <w:style w:type="paragraph" w:customStyle="1" w:styleId="affb">
    <w:name w:val="國小注音答案"/>
    <w:basedOn w:val="a"/>
    <w:rsid w:val="000F35C6"/>
    <w:pPr>
      <w:adjustRightInd w:val="0"/>
      <w:snapToGrid w:val="0"/>
    </w:pPr>
    <w:rPr>
      <w:rFonts w:ascii="標楷體" w:eastAsia="書法中楷（注音一）" w:hAnsi="標楷體"/>
      <w:color w:val="0000FF"/>
      <w:kern w:val="0"/>
      <w:sz w:val="28"/>
    </w:rPr>
  </w:style>
  <w:style w:type="paragraph" w:customStyle="1" w:styleId="1-1-1">
    <w:name w:val="1-1-1"/>
    <w:basedOn w:val="a"/>
    <w:rsid w:val="000F35C6"/>
    <w:pPr>
      <w:spacing w:line="420" w:lineRule="exact"/>
      <w:ind w:left="1428" w:hanging="634"/>
      <w:jc w:val="both"/>
    </w:pPr>
    <w:rPr>
      <w:rFonts w:eastAsia="標楷體"/>
      <w:szCs w:val="20"/>
    </w:rPr>
  </w:style>
  <w:style w:type="character" w:customStyle="1" w:styleId="8">
    <w:name w:val="字元 字元8"/>
    <w:rsid w:val="000F35C6"/>
    <w:rPr>
      <w:rFonts w:ascii="新細明體" w:hAnsi="新細明體"/>
      <w:sz w:val="32"/>
      <w:szCs w:val="24"/>
    </w:rPr>
  </w:style>
  <w:style w:type="paragraph" w:customStyle="1" w:styleId="affc">
    <w:name w:val="活動"/>
    <w:basedOn w:val="a"/>
    <w:rsid w:val="000F35C6"/>
    <w:pPr>
      <w:snapToGrid w:val="0"/>
      <w:spacing w:line="220" w:lineRule="exact"/>
      <w:ind w:leftChars="75" w:left="180" w:right="57"/>
    </w:pPr>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0F35C6"/>
    <w:pPr>
      <w:keepNext/>
      <w:spacing w:line="0" w:lineRule="atLeast"/>
      <w:ind w:leftChars="50" w:left="129"/>
      <w:outlineLvl w:val="0"/>
    </w:pPr>
    <w:rPr>
      <w:rFonts w:ascii="新細明體" w:hAnsi="新細明體"/>
      <w:kern w:val="0"/>
      <w:sz w:val="32"/>
    </w:rPr>
  </w:style>
  <w:style w:type="paragraph" w:styleId="3">
    <w:name w:val="heading 3"/>
    <w:basedOn w:val="a"/>
    <w:next w:val="a"/>
    <w:link w:val="30"/>
    <w:qFormat/>
    <w:rsid w:val="000F35C6"/>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1">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link w:val="ae"/>
    <w:semiHidden/>
    <w:rsid w:val="00C93350"/>
    <w:rPr>
      <w:rFonts w:ascii="Arial" w:hAnsi="Arial"/>
      <w:sz w:val="18"/>
      <w:szCs w:val="18"/>
    </w:rPr>
  </w:style>
  <w:style w:type="paragraph" w:styleId="af">
    <w:name w:val="footnote text"/>
    <w:basedOn w:val="a"/>
    <w:semiHidden/>
    <w:rsid w:val="00C93350"/>
    <w:pPr>
      <w:snapToGrid w:val="0"/>
    </w:pPr>
    <w:rPr>
      <w:sz w:val="20"/>
      <w:szCs w:val="20"/>
    </w:rPr>
  </w:style>
  <w:style w:type="character" w:styleId="af0">
    <w:name w:val="footnote reference"/>
    <w:basedOn w:val="a0"/>
    <w:semiHidden/>
    <w:rsid w:val="00C93350"/>
    <w:rPr>
      <w:vertAlign w:val="superscript"/>
    </w:rPr>
  </w:style>
  <w:style w:type="paragraph" w:styleId="af1">
    <w:name w:val="List Paragraph"/>
    <w:basedOn w:val="a"/>
    <w:uiPriority w:val="34"/>
    <w:qFormat/>
    <w:rsid w:val="00043878"/>
    <w:pPr>
      <w:ind w:leftChars="200" w:left="480"/>
    </w:pPr>
  </w:style>
  <w:style w:type="character" w:styleId="af2">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3">
    <w:name w:val="page number"/>
    <w:basedOn w:val="a0"/>
    <w:rsid w:val="00CF24F2"/>
  </w:style>
  <w:style w:type="paragraph" w:styleId="af4">
    <w:name w:val="Plain Text"/>
    <w:basedOn w:val="a"/>
    <w:link w:val="af5"/>
    <w:rsid w:val="00CF24F2"/>
    <w:rPr>
      <w:rFonts w:ascii="細明體" w:eastAsia="細明體" w:hAnsi="Courier New"/>
    </w:rPr>
  </w:style>
  <w:style w:type="character" w:customStyle="1" w:styleId="af5">
    <w:name w:val="純文字 字元"/>
    <w:basedOn w:val="a0"/>
    <w:link w:val="af4"/>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6">
    <w:name w:val="Note Heading"/>
    <w:basedOn w:val="a"/>
    <w:next w:val="a"/>
    <w:link w:val="af7"/>
    <w:rsid w:val="00CF24F2"/>
    <w:pPr>
      <w:jc w:val="center"/>
    </w:pPr>
  </w:style>
  <w:style w:type="character" w:customStyle="1" w:styleId="af7">
    <w:name w:val="註釋標題 字元"/>
    <w:basedOn w:val="a0"/>
    <w:link w:val="af6"/>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aliases w:val=" 字元3 字元"/>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aliases w:val=" 字元3 字元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2">
    <w:name w:val="1.標題文字"/>
    <w:basedOn w:val="a"/>
    <w:rsid w:val="00D57748"/>
    <w:pPr>
      <w:jc w:val="center"/>
    </w:pPr>
    <w:rPr>
      <w:rFonts w:ascii="華康中黑體" w:eastAsia="華康中黑體"/>
      <w:sz w:val="28"/>
      <w:szCs w:val="20"/>
    </w:rPr>
  </w:style>
  <w:style w:type="paragraph" w:customStyle="1" w:styleId="4123">
    <w:name w:val="4.【教學目標】內文字（1.2.3.）"/>
    <w:basedOn w:val="af4"/>
    <w:rsid w:val="007B12F1"/>
    <w:pPr>
      <w:tabs>
        <w:tab w:val="left" w:pos="142"/>
      </w:tabs>
      <w:spacing w:line="220" w:lineRule="exact"/>
      <w:ind w:left="227" w:right="57" w:hanging="170"/>
      <w:jc w:val="both"/>
    </w:pPr>
    <w:rPr>
      <w:rFonts w:ascii="新細明體" w:eastAsia="新細明體"/>
      <w:sz w:val="16"/>
      <w:szCs w:val="20"/>
    </w:rPr>
  </w:style>
  <w:style w:type="paragraph" w:customStyle="1" w:styleId="32">
    <w:name w:val="3.【對應能力指標】內文字"/>
    <w:basedOn w:val="af4"/>
    <w:rsid w:val="007B12F1"/>
    <w:pPr>
      <w:tabs>
        <w:tab w:val="left" w:pos="624"/>
      </w:tabs>
      <w:spacing w:line="220" w:lineRule="exact"/>
      <w:ind w:left="624" w:right="57" w:hanging="567"/>
      <w:jc w:val="both"/>
    </w:pPr>
    <w:rPr>
      <w:rFonts w:ascii="新細明體" w:eastAsia="新細明體"/>
      <w:sz w:val="16"/>
      <w:szCs w:val="20"/>
    </w:rPr>
  </w:style>
  <w:style w:type="paragraph" w:customStyle="1" w:styleId="af8">
    <w:name w:val="(一)"/>
    <w:basedOn w:val="a"/>
    <w:rsid w:val="00E95DF5"/>
    <w:pPr>
      <w:spacing w:afterLines="25" w:after="25"/>
    </w:pPr>
    <w:rPr>
      <w:rFonts w:ascii="華康粗黑體" w:eastAsia="華康粗黑體"/>
    </w:rPr>
  </w:style>
  <w:style w:type="paragraph" w:styleId="af9">
    <w:name w:val="Body Text"/>
    <w:basedOn w:val="a"/>
    <w:link w:val="afa"/>
    <w:rsid w:val="00E95DF5"/>
    <w:pPr>
      <w:adjustRightInd w:val="0"/>
      <w:spacing w:line="240" w:lineRule="exact"/>
      <w:jc w:val="both"/>
    </w:pPr>
    <w:rPr>
      <w:rFonts w:ascii="新細明體" w:eastAsia="華康標宋體"/>
      <w:sz w:val="20"/>
    </w:rPr>
  </w:style>
  <w:style w:type="character" w:customStyle="1" w:styleId="afa">
    <w:name w:val="本文 字元"/>
    <w:basedOn w:val="a0"/>
    <w:link w:val="af9"/>
    <w:rsid w:val="00E95DF5"/>
    <w:rPr>
      <w:rFonts w:ascii="新細明體" w:eastAsia="華康標宋體"/>
      <w:kern w:val="2"/>
      <w:szCs w:val="24"/>
    </w:rPr>
  </w:style>
  <w:style w:type="paragraph" w:customStyle="1" w:styleId="-10">
    <w:name w:val="內文-1"/>
    <w:basedOn w:val="a"/>
    <w:rsid w:val="00E95DF5"/>
    <w:pPr>
      <w:spacing w:line="420" w:lineRule="exact"/>
      <w:ind w:firstLine="567"/>
      <w:jc w:val="both"/>
    </w:pPr>
    <w:rPr>
      <w:rFonts w:eastAsia="標楷體"/>
      <w:szCs w:val="20"/>
    </w:rPr>
  </w:style>
  <w:style w:type="paragraph" w:customStyle="1" w:styleId="afb">
    <w:name w:val="分段能力指標"/>
    <w:basedOn w:val="a"/>
    <w:rsid w:val="00E95DF5"/>
    <w:pPr>
      <w:snapToGrid w:val="0"/>
      <w:spacing w:line="280" w:lineRule="exact"/>
      <w:ind w:left="595" w:hanging="567"/>
    </w:pPr>
    <w:rPr>
      <w:rFonts w:ascii="華康標宋體" w:eastAsia="華康標宋體" w:hAnsi="新細明體"/>
      <w:sz w:val="20"/>
    </w:rPr>
  </w:style>
  <w:style w:type="paragraph" w:customStyle="1" w:styleId="13">
    <w:name w:val="純文字1"/>
    <w:basedOn w:val="a"/>
    <w:rsid w:val="00E95DF5"/>
    <w:pPr>
      <w:adjustRightInd w:val="0"/>
      <w:textAlignment w:val="baseline"/>
    </w:pPr>
    <w:rPr>
      <w:rFonts w:ascii="細明體" w:eastAsia="細明體" w:hAnsi="Courier New"/>
      <w:szCs w:val="20"/>
    </w:rPr>
  </w:style>
  <w:style w:type="paragraph" w:customStyle="1" w:styleId="14">
    <w:name w:val="(1)建議表標題"/>
    <w:basedOn w:val="a"/>
    <w:rsid w:val="00E95DF5"/>
    <w:pPr>
      <w:spacing w:before="120" w:after="120"/>
      <w:jc w:val="center"/>
    </w:pPr>
    <w:rPr>
      <w:rFonts w:ascii="華康中黑體" w:eastAsia="華康中黑體"/>
      <w:color w:val="000000"/>
      <w:sz w:val="40"/>
      <w:szCs w:val="20"/>
    </w:rPr>
  </w:style>
  <w:style w:type="paragraph" w:customStyle="1" w:styleId="21">
    <w:name w:val="2.表頭文字"/>
    <w:basedOn w:val="a"/>
    <w:rsid w:val="00E95DF5"/>
    <w:pPr>
      <w:jc w:val="center"/>
    </w:pPr>
    <w:rPr>
      <w:rFonts w:eastAsia="華康中圓體"/>
      <w:szCs w:val="20"/>
    </w:rPr>
  </w:style>
  <w:style w:type="paragraph" w:customStyle="1" w:styleId="5">
    <w:name w:val="5.【十大能力指標】內文字（一、二、三、）"/>
    <w:basedOn w:val="a"/>
    <w:rsid w:val="00E95DF5"/>
    <w:pPr>
      <w:tabs>
        <w:tab w:val="left" w:pos="329"/>
      </w:tabs>
      <w:spacing w:line="240" w:lineRule="exact"/>
      <w:ind w:left="397" w:right="57" w:hanging="340"/>
      <w:jc w:val="both"/>
    </w:pPr>
    <w:rPr>
      <w:sz w:val="16"/>
      <w:szCs w:val="20"/>
    </w:rPr>
  </w:style>
  <w:style w:type="paragraph" w:styleId="afc">
    <w:name w:val="Block Text"/>
    <w:basedOn w:val="a"/>
    <w:rsid w:val="00E95DF5"/>
    <w:pPr>
      <w:ind w:left="57" w:right="57"/>
      <w:jc w:val="both"/>
    </w:pPr>
    <w:rPr>
      <w:rFonts w:ascii="新細明體" w:hAnsi="新細明體"/>
      <w:sz w:val="16"/>
    </w:rPr>
  </w:style>
  <w:style w:type="paragraph" w:styleId="afd">
    <w:name w:val="Closing"/>
    <w:basedOn w:val="a"/>
    <w:link w:val="afe"/>
    <w:rsid w:val="00E95DF5"/>
    <w:pPr>
      <w:ind w:leftChars="1800" w:left="100"/>
    </w:pPr>
    <w:rPr>
      <w:rFonts w:ascii="標楷體" w:eastAsia="標楷體" w:hAnsi="標楷體"/>
    </w:rPr>
  </w:style>
  <w:style w:type="character" w:customStyle="1" w:styleId="afe">
    <w:name w:val="結語 字元"/>
    <w:basedOn w:val="a0"/>
    <w:link w:val="afd"/>
    <w:rsid w:val="00E95DF5"/>
    <w:rPr>
      <w:rFonts w:ascii="標楷體" w:eastAsia="標楷體" w:hAnsi="標楷體"/>
      <w:kern w:val="2"/>
      <w:sz w:val="24"/>
      <w:szCs w:val="24"/>
    </w:rPr>
  </w:style>
  <w:style w:type="character" w:customStyle="1" w:styleId="aff">
    <w:name w:val="【環境教育】"/>
    <w:rsid w:val="00E95DF5"/>
    <w:rPr>
      <w:rFonts w:ascii="標楷體" w:eastAsia="標楷體" w:hAnsi="標楷體"/>
      <w:b/>
      <w:color w:val="339966"/>
    </w:rPr>
  </w:style>
  <w:style w:type="character" w:customStyle="1" w:styleId="aff0">
    <w:name w:val="【海洋教育】"/>
    <w:rsid w:val="00E95DF5"/>
    <w:rPr>
      <w:rFonts w:ascii="標楷體" w:eastAsia="標楷體" w:hAnsi="標楷體"/>
      <w:b/>
      <w:color w:val="3366FF"/>
    </w:rPr>
  </w:style>
  <w:style w:type="character" w:customStyle="1" w:styleId="aff1">
    <w:name w:val="【生涯發展教育】"/>
    <w:rsid w:val="00E95DF5"/>
    <w:rPr>
      <w:rFonts w:ascii="標楷體" w:eastAsia="標楷體" w:hAnsi="標楷體"/>
      <w:b/>
      <w:color w:val="FF6600"/>
    </w:rPr>
  </w:style>
  <w:style w:type="character" w:customStyle="1" w:styleId="aff2">
    <w:name w:val="【家政教育】"/>
    <w:rsid w:val="00E95DF5"/>
    <w:rPr>
      <w:rFonts w:ascii="標楷體" w:eastAsia="標楷體" w:hAnsi="標楷體"/>
      <w:b/>
      <w:color w:val="000000"/>
    </w:rPr>
  </w:style>
  <w:style w:type="character" w:customStyle="1" w:styleId="aff3">
    <w:name w:val="【人權教育】"/>
    <w:rsid w:val="00E95DF5"/>
    <w:rPr>
      <w:rFonts w:ascii="標楷體" w:eastAsia="標楷體" w:hAnsi="標楷體"/>
      <w:b/>
      <w:color w:val="993300"/>
    </w:rPr>
  </w:style>
  <w:style w:type="character" w:customStyle="1" w:styleId="aff4">
    <w:name w:val="【性別平等教育】"/>
    <w:rsid w:val="00E95DF5"/>
    <w:rPr>
      <w:rFonts w:ascii="標楷體" w:eastAsia="標楷體" w:hAnsi="標楷體"/>
      <w:b/>
      <w:color w:val="000000"/>
    </w:rPr>
  </w:style>
  <w:style w:type="paragraph" w:customStyle="1" w:styleId="aff5">
    <w:name w:val="國中題目"/>
    <w:basedOn w:val="a"/>
    <w:rsid w:val="00D20060"/>
    <w:pPr>
      <w:adjustRightInd w:val="0"/>
      <w:snapToGrid w:val="0"/>
    </w:pPr>
    <w:rPr>
      <w:kern w:val="0"/>
    </w:rPr>
  </w:style>
  <w:style w:type="character" w:customStyle="1" w:styleId="ae">
    <w:name w:val="註解方塊文字 字元"/>
    <w:link w:val="ad"/>
    <w:uiPriority w:val="99"/>
    <w:semiHidden/>
    <w:rsid w:val="003D0568"/>
    <w:rPr>
      <w:rFonts w:ascii="Arial" w:hAnsi="Arial"/>
      <w:kern w:val="2"/>
      <w:sz w:val="18"/>
      <w:szCs w:val="18"/>
    </w:rPr>
  </w:style>
  <w:style w:type="paragraph" w:customStyle="1" w:styleId="15">
    <w:name w:val="社會指標1"/>
    <w:basedOn w:val="a"/>
    <w:rsid w:val="003D0568"/>
    <w:pPr>
      <w:snapToGrid w:val="0"/>
      <w:ind w:leftChars="175" w:left="1020" w:hangingChars="250" w:hanging="600"/>
    </w:pPr>
    <w:rPr>
      <w:rFonts w:eastAsia="標楷體"/>
    </w:rPr>
  </w:style>
  <w:style w:type="paragraph" w:customStyle="1" w:styleId="aff6">
    <w:name w:val="預設值"/>
    <w:rsid w:val="003D0568"/>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aff7">
    <w:name w:val="【資訊教育】"/>
    <w:basedOn w:val="a"/>
    <w:link w:val="aff8"/>
    <w:rsid w:val="003D0568"/>
    <w:pPr>
      <w:ind w:left="113" w:right="113"/>
      <w:jc w:val="center"/>
    </w:pPr>
    <w:rPr>
      <w:rFonts w:ascii="標楷體" w:eastAsia="標楷體" w:hAnsi="標楷體"/>
      <w:b/>
      <w:color w:val="FF0000"/>
    </w:rPr>
  </w:style>
  <w:style w:type="character" w:customStyle="1" w:styleId="aff8">
    <w:name w:val="【資訊教育】 字元"/>
    <w:link w:val="aff7"/>
    <w:rsid w:val="003D0568"/>
    <w:rPr>
      <w:rFonts w:ascii="標楷體" w:eastAsia="標楷體" w:hAnsi="標楷體"/>
      <w:b/>
      <w:color w:val="FF0000"/>
      <w:kern w:val="2"/>
      <w:sz w:val="24"/>
      <w:szCs w:val="24"/>
    </w:rPr>
  </w:style>
  <w:style w:type="character" w:customStyle="1" w:styleId="aff9">
    <w:name w:val="【生涯發展教育】 字元"/>
    <w:rsid w:val="003D0568"/>
    <w:rPr>
      <w:rFonts w:ascii="標楷體" w:eastAsia="標楷體" w:hAnsi="標楷體"/>
      <w:b/>
      <w:color w:val="FF6600"/>
      <w:kern w:val="2"/>
      <w:sz w:val="24"/>
      <w:szCs w:val="24"/>
    </w:rPr>
  </w:style>
  <w:style w:type="paragraph" w:customStyle="1" w:styleId="0">
    <w:name w:val="0"/>
    <w:basedOn w:val="a"/>
    <w:autoRedefine/>
    <w:rsid w:val="00A21DFF"/>
    <w:pPr>
      <w:ind w:leftChars="13" w:left="39" w:rightChars="10" w:right="24" w:hangingChars="5" w:hanging="8"/>
    </w:pPr>
    <w:rPr>
      <w:rFonts w:ascii="新細明體" w:hAnsi="新細明體"/>
      <w:sz w:val="16"/>
    </w:rPr>
  </w:style>
  <w:style w:type="paragraph" w:customStyle="1" w:styleId="affa">
    <w:name w:val="圖說"/>
    <w:basedOn w:val="a"/>
    <w:rsid w:val="00A21DFF"/>
    <w:rPr>
      <w:rFonts w:ascii="新細明體" w:hAnsi="新細明體" w:cs="新細明體"/>
      <w:sz w:val="22"/>
      <w:szCs w:val="22"/>
    </w:rPr>
  </w:style>
  <w:style w:type="paragraph" w:customStyle="1" w:styleId="22">
    <w:name w:val="純文字2"/>
    <w:basedOn w:val="a"/>
    <w:rsid w:val="00AB383A"/>
    <w:pPr>
      <w:adjustRightInd w:val="0"/>
      <w:textAlignment w:val="baseline"/>
    </w:pPr>
    <w:rPr>
      <w:rFonts w:ascii="細明體" w:eastAsia="細明體" w:hAnsi="Courier New"/>
      <w:szCs w:val="20"/>
    </w:rPr>
  </w:style>
  <w:style w:type="character" w:customStyle="1" w:styleId="10">
    <w:name w:val="標題 1 字元"/>
    <w:basedOn w:val="a0"/>
    <w:link w:val="1"/>
    <w:rsid w:val="000F35C6"/>
    <w:rPr>
      <w:rFonts w:ascii="新細明體" w:hAnsi="新細明體"/>
      <w:sz w:val="32"/>
      <w:szCs w:val="24"/>
    </w:rPr>
  </w:style>
  <w:style w:type="character" w:customStyle="1" w:styleId="30">
    <w:name w:val="標題 3 字元"/>
    <w:basedOn w:val="a0"/>
    <w:link w:val="3"/>
    <w:rsid w:val="000F35C6"/>
    <w:rPr>
      <w:rFonts w:ascii="Arial" w:hAnsi="Arial"/>
      <w:b/>
      <w:bCs/>
      <w:kern w:val="2"/>
      <w:sz w:val="36"/>
      <w:szCs w:val="36"/>
    </w:rPr>
  </w:style>
  <w:style w:type="paragraph" w:customStyle="1" w:styleId="16">
    <w:name w:val="課程樣式1"/>
    <w:basedOn w:val="a"/>
    <w:rsid w:val="000F35C6"/>
    <w:pPr>
      <w:spacing w:line="240" w:lineRule="atLeast"/>
      <w:ind w:left="57" w:right="57"/>
    </w:pPr>
    <w:rPr>
      <w:rFonts w:ascii="新細明體" w:hAnsi="新細明體" w:hint="eastAsia"/>
      <w:sz w:val="16"/>
      <w:szCs w:val="20"/>
    </w:rPr>
  </w:style>
  <w:style w:type="paragraph" w:customStyle="1" w:styleId="affb">
    <w:name w:val="國小注音答案"/>
    <w:basedOn w:val="a"/>
    <w:rsid w:val="000F35C6"/>
    <w:pPr>
      <w:adjustRightInd w:val="0"/>
      <w:snapToGrid w:val="0"/>
    </w:pPr>
    <w:rPr>
      <w:rFonts w:ascii="標楷體" w:eastAsia="書法中楷（注音一）" w:hAnsi="標楷體"/>
      <w:color w:val="0000FF"/>
      <w:kern w:val="0"/>
      <w:sz w:val="28"/>
    </w:rPr>
  </w:style>
  <w:style w:type="paragraph" w:customStyle="1" w:styleId="1-1-1">
    <w:name w:val="1-1-1"/>
    <w:basedOn w:val="a"/>
    <w:rsid w:val="000F35C6"/>
    <w:pPr>
      <w:spacing w:line="420" w:lineRule="exact"/>
      <w:ind w:left="1428" w:hanging="634"/>
      <w:jc w:val="both"/>
    </w:pPr>
    <w:rPr>
      <w:rFonts w:eastAsia="標楷體"/>
      <w:szCs w:val="20"/>
    </w:rPr>
  </w:style>
  <w:style w:type="character" w:customStyle="1" w:styleId="8">
    <w:name w:val="字元 字元8"/>
    <w:rsid w:val="000F35C6"/>
    <w:rPr>
      <w:rFonts w:ascii="新細明體" w:hAnsi="新細明體"/>
      <w:sz w:val="32"/>
      <w:szCs w:val="24"/>
    </w:rPr>
  </w:style>
  <w:style w:type="paragraph" w:customStyle="1" w:styleId="affc">
    <w:name w:val="活動"/>
    <w:basedOn w:val="a"/>
    <w:rsid w:val="000F35C6"/>
    <w:pPr>
      <w:snapToGrid w:val="0"/>
      <w:spacing w:line="220" w:lineRule="exact"/>
      <w:ind w:leftChars="75" w:left="180" w:right="57"/>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11EF96-00AD-4B74-9128-5694EF225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345</Pages>
  <Words>38911</Words>
  <Characters>221797</Characters>
  <Application>Microsoft Office Word</Application>
  <DocSecurity>0</DocSecurity>
  <Lines>1848</Lines>
  <Paragraphs>520</Paragraphs>
  <ScaleCrop>false</ScaleCrop>
  <Company/>
  <LinksUpToDate>false</LinksUpToDate>
  <CharactersWithSpaces>260188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curriculum</cp:lastModifiedBy>
  <cp:revision>16</cp:revision>
  <cp:lastPrinted>2020-07-07T07:32:00Z</cp:lastPrinted>
  <dcterms:created xsi:type="dcterms:W3CDTF">2020-06-17T03:35:00Z</dcterms:created>
  <dcterms:modified xsi:type="dcterms:W3CDTF">2021-07-29T03:38:00Z</dcterms:modified>
</cp:coreProperties>
</file>