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49FD" w14:textId="73DAAAE9" w:rsidR="006E1ABB" w:rsidRPr="007034EF" w:rsidRDefault="00F20273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花蓮縣四維高級中學</w:t>
      </w:r>
      <w:r w:rsidR="0048769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112</w:t>
      </w:r>
      <w:r w:rsidR="00672C44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</w:t>
      </w:r>
      <w:r w:rsidR="00672C44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上</w:t>
      </w:r>
      <w:r w:rsidR="00D053E8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學期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適性學習社區教育</w:t>
      </w:r>
      <w:proofErr w:type="gramStart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資源均質化</w:t>
      </w:r>
      <w:proofErr w:type="gramEnd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</w:p>
    <w:p w14:paraId="2C731DBE" w14:textId="04A1EA71" w:rsidR="006E1ABB" w:rsidRPr="007034EF" w:rsidRDefault="00487697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bookmarkStart w:id="0" w:name="_Hlk23842673"/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112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</w:t>
      </w:r>
      <w:r w:rsidR="00780861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5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「</w:t>
      </w:r>
      <w:bookmarkEnd w:id="0"/>
      <w:proofErr w:type="gramStart"/>
      <w:r w:rsidR="008D1A56" w:rsidRPr="008D1A5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洄瀾</w:t>
      </w:r>
      <w:proofErr w:type="gramEnd"/>
      <w:r w:rsidR="008D1A56" w:rsidRPr="008D1A5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人文風華體驗、職</w:t>
      </w:r>
      <w:proofErr w:type="gramStart"/>
      <w:r w:rsidR="008D1A56" w:rsidRPr="008D1A5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涯</w:t>
      </w:r>
      <w:proofErr w:type="gramEnd"/>
      <w:r w:rsidR="008D1A56" w:rsidRPr="008D1A56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多樣探索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」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實施</w:t>
      </w:r>
      <w:r w:rsid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活動</w:t>
      </w:r>
      <w:r w:rsidR="00056665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課程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一覽</w:t>
      </w:r>
      <w:r w:rsidR="001A2143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表</w:t>
      </w:r>
    </w:p>
    <w:p w14:paraId="5748C9A7" w14:textId="2B4C0F6E" w:rsidR="00DC4EE0" w:rsidRDefault="006E1ABB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6F5D9D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對象：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國中</w:t>
      </w:r>
      <w:r w:rsidR="000E403C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9</w:t>
      </w:r>
      <w:r w:rsidR="0029795E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為主，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8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、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7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年級次之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       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地點：四維高中</w:t>
      </w:r>
    </w:p>
    <w:p w14:paraId="1FF8AE0E" w14:textId="77777777" w:rsidR="00487697" w:rsidRPr="007034EF" w:rsidRDefault="00487697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36"/>
          <w:szCs w:val="40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653"/>
        <w:gridCol w:w="1576"/>
        <w:gridCol w:w="2965"/>
        <w:gridCol w:w="1215"/>
        <w:gridCol w:w="582"/>
        <w:gridCol w:w="1456"/>
        <w:gridCol w:w="491"/>
      </w:tblGrid>
      <w:tr w:rsidR="000F70C7" w:rsidRPr="007034EF" w14:paraId="4847CC48" w14:textId="77777777" w:rsidTr="00487697">
        <w:trPr>
          <w:cantSplit/>
          <w:trHeight w:val="765"/>
          <w:jc w:val="center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1E6CFE63" w14:textId="77777777" w:rsidR="000F70C7" w:rsidRPr="007034EF" w:rsidRDefault="004B5CF6" w:rsidP="004B5CF6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課程</w:t>
            </w:r>
            <w:r w:rsidR="0029795E"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5667D2F6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名稱</w:t>
            </w:r>
          </w:p>
          <w:p w14:paraId="68150DA4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人數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0AB94A76" w14:textId="77777777"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</w:p>
          <w:p w14:paraId="016A4A57" w14:textId="77777777"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日期、時間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65B2AB4B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內容介紹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1262453A" w14:textId="77777777"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</w:p>
          <w:p w14:paraId="5F066D01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實施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地點</w:t>
            </w:r>
          </w:p>
        </w:tc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14909C47" w14:textId="77777777" w:rsidR="000F70C7" w:rsidRPr="007034EF" w:rsidRDefault="000F70C7" w:rsidP="009C60C8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0AC80C44" w14:textId="77777777"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  <w:p w14:paraId="378B3038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電話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C5B1ED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備註</w:t>
            </w:r>
          </w:p>
        </w:tc>
      </w:tr>
      <w:tr w:rsidR="00780861" w:rsidRPr="007034EF" w14:paraId="24B2DEA3" w14:textId="77777777" w:rsidTr="00487697">
        <w:trPr>
          <w:cantSplit/>
          <w:trHeight w:val="1134"/>
          <w:jc w:val="center"/>
        </w:trPr>
        <w:tc>
          <w:tcPr>
            <w:tcW w:w="618" w:type="dxa"/>
            <w:vAlign w:val="center"/>
          </w:tcPr>
          <w:p w14:paraId="0574B150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proofErr w:type="gramStart"/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692" w:type="dxa"/>
            <w:vAlign w:val="center"/>
          </w:tcPr>
          <w:p w14:paraId="68C304A7" w14:textId="0FE61121" w:rsidR="00780861" w:rsidRDefault="00487697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1" w:name="_Hlk23842699"/>
            <w:r>
              <w:rPr>
                <w:rFonts w:ascii="Times New Roman" w:eastAsia="標楷體" w:hAnsi="Times New Roman" w:cs="Times New Roman" w:hint="eastAsia"/>
              </w:rPr>
              <w:t>112</w:t>
            </w:r>
            <w:r w:rsidR="00780861" w:rsidRPr="00780861">
              <w:rPr>
                <w:rFonts w:ascii="Times New Roman" w:eastAsia="標楷體" w:hAnsi="Times New Roman" w:cs="Times New Roman" w:hint="eastAsia"/>
              </w:rPr>
              <w:t>-5-1-1</w:t>
            </w:r>
            <w:bookmarkEnd w:id="1"/>
          </w:p>
          <w:p w14:paraId="1C967C85" w14:textId="77777777" w:rsidR="00780861" w:rsidRPr="00A201AA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bookmarkStart w:id="2" w:name="_Hlk23842708"/>
            <w:r w:rsidRPr="00780861">
              <w:rPr>
                <w:rFonts w:ascii="Times New Roman" w:eastAsia="標楷體" w:hAnsi="Times New Roman" w:cs="Times New Roman" w:hint="eastAsia"/>
              </w:rPr>
              <w:t>日系采風營</w:t>
            </w:r>
            <w:bookmarkEnd w:id="2"/>
          </w:p>
          <w:p w14:paraId="5433CBD6" w14:textId="37F3FDB4" w:rsidR="00780861" w:rsidRPr="00F15060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FF"/>
              </w:rPr>
            </w:pPr>
            <w:r w:rsidRPr="00F15060">
              <w:rPr>
                <w:rFonts w:ascii="Times New Roman" w:eastAsia="標楷體" w:hAnsi="Times New Roman" w:cs="Times New Roman"/>
                <w:b/>
                <w:color w:val="0000FF"/>
              </w:rPr>
              <w:t>(</w:t>
            </w:r>
            <w:r w:rsidR="004F45A1" w:rsidRPr="00F15060">
              <w:rPr>
                <w:rFonts w:ascii="Times New Roman" w:eastAsia="標楷體" w:hAnsi="Times New Roman" w:cs="Times New Roman" w:hint="eastAsia"/>
                <w:b/>
                <w:color w:val="0000FF"/>
              </w:rPr>
              <w:t>3</w:t>
            </w:r>
            <w:r w:rsidR="008D1A56" w:rsidRPr="00F15060">
              <w:rPr>
                <w:rFonts w:ascii="Times New Roman" w:eastAsia="標楷體" w:hAnsi="Times New Roman" w:cs="Times New Roman"/>
                <w:b/>
                <w:color w:val="0000FF"/>
              </w:rPr>
              <w:t>5</w:t>
            </w:r>
            <w:r w:rsidRPr="00F15060">
              <w:rPr>
                <w:rFonts w:ascii="Times New Roman" w:eastAsia="標楷體" w:hAnsi="Times New Roman" w:cs="Times New Roman"/>
                <w:b/>
                <w:color w:val="0000FF"/>
              </w:rPr>
              <w:t>人</w:t>
            </w:r>
            <w:r w:rsidRPr="00F15060">
              <w:rPr>
                <w:rFonts w:ascii="Times New Roman" w:eastAsia="標楷體" w:hAnsi="Times New Roman" w:cs="Times New Roman"/>
                <w:b/>
                <w:color w:val="0000FF"/>
              </w:rPr>
              <w:t>)</w:t>
            </w:r>
          </w:p>
        </w:tc>
        <w:tc>
          <w:tcPr>
            <w:tcW w:w="1576" w:type="dxa"/>
            <w:vAlign w:val="center"/>
          </w:tcPr>
          <w:p w14:paraId="621FC28E" w14:textId="3FEBD84A" w:rsidR="00780861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780861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04</w:t>
            </w:r>
            <w:r w:rsidR="00780861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780861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780861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7777BE6A" w14:textId="74B82E8D" w:rsidR="00DC5F04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DC5F04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 w:rsidR="00FB4AEF"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47D0D9E0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</w:t>
            </w:r>
            <w:r w:rsidR="00EB3A73"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 w:rsidR="00DC5F04">
              <w:rPr>
                <w:rFonts w:ascii="Times New Roman" w:eastAsia="標楷體" w:hAnsi="Times New Roman" w:cs="Times New Roman" w:hint="eastAsia"/>
                <w:bCs/>
                <w:kern w:val="0"/>
              </w:rPr>
              <w:t>2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14:paraId="32433979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 w:rsidR="00EB3A73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53" w:type="dxa"/>
            <w:vAlign w:val="center"/>
          </w:tcPr>
          <w:p w14:paraId="58009B4A" w14:textId="65AC2ACD" w:rsidR="00780861" w:rsidRPr="007034EF" w:rsidRDefault="00780861" w:rsidP="00F00EFD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透過</w:t>
            </w:r>
            <w:r w:rsidR="008A7CD0">
              <w:rPr>
                <w:rFonts w:ascii="Times New Roman" w:eastAsia="標楷體" w:hAnsi="Times New Roman" w:cs="Times New Roman" w:hint="eastAsia"/>
                <w:bCs/>
                <w:kern w:val="0"/>
              </w:rPr>
              <w:t>茶道、</w:t>
            </w:r>
            <w:r>
              <w:rPr>
                <w:rFonts w:ascii="Times New Roman" w:eastAsia="標楷體" w:hAnsi="Times New Roman" w:cs="Times New Roman"/>
                <w:bCs/>
                <w:kern w:val="0"/>
              </w:rPr>
              <w:t>浴衣體驗以</w:t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及以</w:t>
            </w:r>
            <w:proofErr w:type="gramStart"/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欣賞居和道</w:t>
            </w:r>
            <w:proofErr w:type="gramEnd"/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課程，近一步了解日本文化。</w:t>
            </w:r>
          </w:p>
          <w:p w14:paraId="2A5258E6" w14:textId="40A051CF" w:rsidR="00780861" w:rsidRPr="007034EF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2.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藉由</w:t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參訪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，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介紹日本文化，激發學生學習日文專業語文學程興趣。</w:t>
            </w:r>
          </w:p>
        </w:tc>
        <w:tc>
          <w:tcPr>
            <w:tcW w:w="1244" w:type="dxa"/>
            <w:vAlign w:val="center"/>
          </w:tcPr>
          <w:p w14:paraId="3429426D" w14:textId="12668C42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  <w:r w:rsidR="00BA1C15">
              <w:rPr>
                <w:rFonts w:ascii="Times New Roman" w:eastAsia="標楷體" w:hAnsi="Times New Roman" w:cs="Times New Roman"/>
                <w:bCs/>
                <w:kern w:val="0"/>
              </w:rPr>
              <w:br/>
            </w:r>
            <w:r w:rsid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同心堂</w:t>
            </w:r>
          </w:p>
          <w:p w14:paraId="2DE62564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582" w:type="dxa"/>
            <w:textDirection w:val="tbRlV"/>
            <w:vAlign w:val="center"/>
          </w:tcPr>
          <w:p w14:paraId="71354657" w14:textId="301A921F" w:rsidR="00780861" w:rsidRPr="007034EF" w:rsidRDefault="00B535D5" w:rsidP="00F00EFD">
            <w:pPr>
              <w:pStyle w:val="a3"/>
              <w:widowControl/>
              <w:spacing w:line="320" w:lineRule="exact"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朱志騰</w:t>
            </w:r>
          </w:p>
        </w:tc>
        <w:tc>
          <w:tcPr>
            <w:tcW w:w="1296" w:type="dxa"/>
            <w:vAlign w:val="center"/>
          </w:tcPr>
          <w:p w14:paraId="23D86FB8" w14:textId="69299513" w:rsidR="00780861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780861" w:rsidRPr="007034EF">
              <w:rPr>
                <w:rFonts w:ascii="Times New Roman" w:eastAsia="標楷體" w:hAnsi="Times New Roman" w:cs="Times New Roman"/>
                <w:bCs/>
                <w:kern w:val="0"/>
              </w:rPr>
              <w:t>03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  <w:r w:rsidR="00780861" w:rsidRPr="007034EF">
              <w:rPr>
                <w:rFonts w:ascii="Times New Roman" w:eastAsia="標楷體" w:hAnsi="Times New Roman" w:cs="Times New Roman"/>
                <w:bCs/>
                <w:kern w:val="0"/>
              </w:rPr>
              <w:t>8561455</w:t>
            </w:r>
          </w:p>
          <w:p w14:paraId="41429FEA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492" w:type="dxa"/>
            <w:vAlign w:val="center"/>
          </w:tcPr>
          <w:p w14:paraId="33FDA515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應用日語學程</w:t>
            </w:r>
          </w:p>
        </w:tc>
      </w:tr>
      <w:tr w:rsidR="00DC5F04" w:rsidRPr="007034EF" w14:paraId="0C1353E2" w14:textId="77777777" w:rsidTr="00487697">
        <w:trPr>
          <w:cantSplit/>
          <w:trHeight w:val="1134"/>
          <w:jc w:val="center"/>
        </w:trPr>
        <w:tc>
          <w:tcPr>
            <w:tcW w:w="618" w:type="dxa"/>
            <w:vAlign w:val="center"/>
          </w:tcPr>
          <w:p w14:paraId="7D13DC0B" w14:textId="77777777" w:rsidR="00DC5F04" w:rsidRPr="007034EF" w:rsidRDefault="00DC5F04" w:rsidP="00F00EFD">
            <w:pPr>
              <w:pStyle w:val="a3"/>
              <w:widowControl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1692" w:type="dxa"/>
            <w:vAlign w:val="center"/>
          </w:tcPr>
          <w:p w14:paraId="7DED811C" w14:textId="758FA14D" w:rsidR="00DC5F04" w:rsidRDefault="00487697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3" w:name="_Hlk23842717"/>
            <w:r>
              <w:rPr>
                <w:rFonts w:ascii="Times New Roman" w:eastAsia="標楷體" w:hAnsi="Times New Roman" w:cs="Times New Roman" w:hint="eastAsia"/>
              </w:rPr>
              <w:t>112</w:t>
            </w:r>
            <w:r w:rsidR="00DC5F04" w:rsidRPr="00780861">
              <w:rPr>
                <w:rFonts w:ascii="Times New Roman" w:eastAsia="標楷體" w:hAnsi="Times New Roman" w:cs="Times New Roman" w:hint="eastAsia"/>
              </w:rPr>
              <w:t>-5-1-2</w:t>
            </w:r>
            <w:bookmarkEnd w:id="3"/>
          </w:p>
          <w:p w14:paraId="1B7F1DC3" w14:textId="34318101" w:rsidR="00DC5F04" w:rsidRPr="007034EF" w:rsidRDefault="00487697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</w:rPr>
              <w:t>電商小老闆</w:t>
            </w:r>
            <w:r w:rsidR="00DC5F04" w:rsidRPr="00F15060">
              <w:rPr>
                <w:rFonts w:ascii="Times New Roman" w:eastAsia="標楷體" w:hAnsi="Times New Roman" w:cs="Times New Roman"/>
                <w:b/>
                <w:color w:val="0000FF"/>
              </w:rPr>
              <w:t>(</w:t>
            </w:r>
            <w:r w:rsidR="004F45A1" w:rsidRPr="00F15060">
              <w:rPr>
                <w:rFonts w:ascii="Times New Roman" w:eastAsia="標楷體" w:hAnsi="Times New Roman" w:cs="Times New Roman" w:hint="eastAsia"/>
                <w:b/>
                <w:color w:val="0000FF"/>
              </w:rPr>
              <w:t>3</w:t>
            </w:r>
            <w:r w:rsidR="008D1A56" w:rsidRPr="00F15060">
              <w:rPr>
                <w:rFonts w:ascii="Times New Roman" w:eastAsia="標楷體" w:hAnsi="Times New Roman" w:cs="Times New Roman"/>
                <w:b/>
                <w:color w:val="0000FF"/>
              </w:rPr>
              <w:t>5</w:t>
            </w:r>
            <w:r w:rsidR="00DC5F04" w:rsidRPr="00F15060">
              <w:rPr>
                <w:rFonts w:ascii="Times New Roman" w:eastAsia="標楷體" w:hAnsi="Times New Roman" w:cs="Times New Roman"/>
                <w:b/>
                <w:color w:val="0000FF"/>
              </w:rPr>
              <w:t>人</w:t>
            </w:r>
            <w:r w:rsidR="00DC5F04" w:rsidRPr="00F15060">
              <w:rPr>
                <w:rFonts w:ascii="Times New Roman" w:eastAsia="標楷體" w:hAnsi="Times New Roman" w:cs="Times New Roman"/>
                <w:b/>
                <w:color w:val="0000FF"/>
              </w:rPr>
              <w:t>)</w:t>
            </w:r>
          </w:p>
        </w:tc>
        <w:tc>
          <w:tcPr>
            <w:tcW w:w="1576" w:type="dxa"/>
            <w:vAlign w:val="center"/>
          </w:tcPr>
          <w:p w14:paraId="76A58ECA" w14:textId="1C5E4057" w:rsidR="00B2060D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B2060D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18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4863CA20" w14:textId="17CCD02A" w:rsidR="00B2060D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112</w:t>
            </w:r>
            <w:r w:rsidR="00B2060D">
              <w:rPr>
                <w:rFonts w:ascii="Times New Roman" w:eastAsia="標楷體" w:hAnsi="Times New Roman" w:cs="Times New Roman"/>
                <w:bCs/>
                <w:kern w:val="0"/>
              </w:rPr>
              <w:t>.11.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25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六</w:t>
            </w:r>
            <w:r w:rsidR="00B2060D"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</w:p>
          <w:p w14:paraId="374E1973" w14:textId="77777777" w:rsidR="00DC5F04" w:rsidRPr="007034EF" w:rsidRDefault="00DC5F04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12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14:paraId="4A3312DD" w14:textId="77777777" w:rsidR="00DC5F04" w:rsidRPr="007034EF" w:rsidRDefault="00DC5F04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53" w:type="dxa"/>
            <w:vAlign w:val="center"/>
          </w:tcPr>
          <w:p w14:paraId="637ADAC5" w14:textId="6B73BA17" w:rsidR="00DC5F04" w:rsidRDefault="00BA1C15" w:rsidP="00BA1C15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體驗</w:t>
            </w:r>
            <w:r w:rsidRPr="00BA1C15">
              <w:rPr>
                <w:rFonts w:ascii="Times New Roman" w:eastAsia="標楷體" w:hAnsi="Times New Roman" w:cs="Times New Roman" w:hint="cs"/>
                <w:bCs/>
                <w:kern w:val="0"/>
              </w:rPr>
              <w:t>使用</w:t>
            </w:r>
            <w:r w:rsidRPr="00BA1C15">
              <w:rPr>
                <w:rFonts w:ascii="Times New Roman" w:eastAsia="標楷體" w:hAnsi="Times New Roman" w:cs="Times New Roman" w:hint="cs"/>
                <w:bCs/>
                <w:kern w:val="0"/>
              </w:rPr>
              <w:t xml:space="preserve"> AI </w:t>
            </w:r>
            <w:r w:rsidRPr="00BA1C15">
              <w:rPr>
                <w:rFonts w:ascii="Times New Roman" w:eastAsia="標楷體" w:hAnsi="Times New Roman" w:cs="Times New Roman" w:hint="cs"/>
                <w:bCs/>
                <w:kern w:val="0"/>
              </w:rPr>
              <w:t>行銷工具</w:t>
            </w: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，儲備接軌未來的小老闆。</w:t>
            </w:r>
          </w:p>
          <w:p w14:paraId="24678A12" w14:textId="20419837" w:rsidR="00BA1C15" w:rsidRPr="007034EF" w:rsidRDefault="00BA1C15" w:rsidP="00BA1C15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.</w:t>
            </w:r>
            <w:r w:rsidRPr="00BA1C15">
              <w:rPr>
                <w:rFonts w:ascii="Times New Roman" w:eastAsia="標楷體" w:hAnsi="Times New Roman" w:cs="Times New Roman" w:hint="eastAsia"/>
                <w:bCs/>
                <w:kern w:val="0"/>
              </w:rPr>
              <w:t>進入虛擬攝影棚，</w:t>
            </w:r>
            <w:r w:rsidRPr="00BA1C15">
              <w:rPr>
                <w:rFonts w:ascii="Times New Roman" w:eastAsia="標楷體" w:hAnsi="Times New Roman" w:cs="Times New Roman"/>
                <w:bCs/>
                <w:kern w:val="0"/>
              </w:rPr>
              <w:t>藉由直播，傳遞更多品牌訊息和品牌真實的樣貌，增進人與人之間的連結。</w:t>
            </w:r>
          </w:p>
        </w:tc>
        <w:tc>
          <w:tcPr>
            <w:tcW w:w="1244" w:type="dxa"/>
            <w:vAlign w:val="center"/>
          </w:tcPr>
          <w:p w14:paraId="2FAFDC60" w14:textId="77777777" w:rsidR="00487697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14:paraId="35333069" w14:textId="08A62BCA" w:rsidR="00DC5F04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582" w:type="dxa"/>
            <w:textDirection w:val="tbRlV"/>
            <w:vAlign w:val="center"/>
          </w:tcPr>
          <w:p w14:paraId="07D4FBB9" w14:textId="298A91E7" w:rsidR="00DC5F04" w:rsidRPr="007034EF" w:rsidRDefault="00487697" w:rsidP="00F00EFD">
            <w:pPr>
              <w:pStyle w:val="a3"/>
              <w:widowControl/>
              <w:spacing w:line="320" w:lineRule="exact"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朱志騰</w:t>
            </w:r>
          </w:p>
        </w:tc>
        <w:tc>
          <w:tcPr>
            <w:tcW w:w="1296" w:type="dxa"/>
            <w:vAlign w:val="center"/>
          </w:tcPr>
          <w:p w14:paraId="0624AF45" w14:textId="77777777" w:rsidR="00487697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8561455</w:t>
            </w:r>
          </w:p>
          <w:p w14:paraId="20D6A0B7" w14:textId="4864953A" w:rsidR="00DC5F04" w:rsidRPr="007034EF" w:rsidRDefault="00487697" w:rsidP="00487697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492" w:type="dxa"/>
            <w:vAlign w:val="center"/>
          </w:tcPr>
          <w:p w14:paraId="64E04DBE" w14:textId="07627263" w:rsidR="00DC5F04" w:rsidRPr="007034EF" w:rsidRDefault="00487697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電子商務學程</w:t>
            </w:r>
          </w:p>
        </w:tc>
      </w:tr>
      <w:tr w:rsidR="0057553B" w:rsidRPr="007034EF" w14:paraId="1B6BECF7" w14:textId="77777777" w:rsidTr="00487697">
        <w:trPr>
          <w:trHeight w:val="6336"/>
          <w:jc w:val="center"/>
        </w:trPr>
        <w:tc>
          <w:tcPr>
            <w:tcW w:w="10553" w:type="dxa"/>
            <w:gridSpan w:val="8"/>
            <w:vAlign w:val="center"/>
          </w:tcPr>
          <w:p w14:paraId="1DC6C53C" w14:textId="77777777" w:rsidR="0057553B" w:rsidRPr="007034EF" w:rsidRDefault="0057553B" w:rsidP="0057553B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備註：人數限制以網路報名先後為優先順序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。</w:t>
            </w:r>
          </w:p>
          <w:p w14:paraId="6D89475E" w14:textId="6BA471B3" w:rsidR="0057553B" w:rsidRDefault="0057553B" w:rsidP="0057553B">
            <w:p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新細明體" w:hAnsi="新細明體" w:cs="新細明體" w:hint="eastAsia"/>
                <w:b/>
                <w:sz w:val="28"/>
                <w:szCs w:val="28"/>
              </w:rPr>
              <w:t>※</w:t>
            </w:r>
            <w:r w:rsidR="0078086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活動注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意事項：</w:t>
            </w:r>
          </w:p>
          <w:p w14:paraId="4683C04F" w14:textId="23B969B0" w:rsidR="00780861" w:rsidRPr="00365307" w:rsidRDefault="00C8538F" w:rsidP="00A37E00">
            <w:pPr>
              <w:spacing w:line="32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487697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112</w:t>
            </w:r>
            <w:r w:rsidR="00780861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-5-1-1</w:t>
            </w:r>
            <w:r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日系采風營</w:t>
            </w:r>
            <w:r w:rsidR="00780861"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  <w:r w:rsidR="00487697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112</w:t>
            </w:r>
            <w:r w:rsidR="00780861" w:rsidRPr="00365307">
              <w:rPr>
                <w:rFonts w:ascii="標楷體" w:eastAsia="標楷體" w:hAnsi="標楷體" w:cs="Times New Roman"/>
                <w:b/>
                <w:sz w:val="28"/>
                <w:szCs w:val="28"/>
              </w:rPr>
              <w:t>-5-1-2</w:t>
            </w:r>
            <w:proofErr w:type="gramStart"/>
            <w:r w:rsidR="00BA1C15"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電商小老闆</w:t>
            </w:r>
            <w:proofErr w:type="gramEnd"/>
            <w:r w:rsidR="00780861" w:rsidRPr="0036530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活動如下：</w:t>
            </w:r>
          </w:p>
          <w:p w14:paraId="4775648D" w14:textId="11757EB3" w:rsidR="0057553B" w:rsidRPr="00365307" w:rsidRDefault="0057553B" w:rsidP="00F00EFD">
            <w:pPr>
              <w:numPr>
                <w:ilvl w:val="0"/>
                <w:numId w:val="2"/>
              </w:numPr>
              <w:spacing w:line="320" w:lineRule="exact"/>
              <w:ind w:leftChars="106" w:left="614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>網路報名開放時間：</w:t>
            </w:r>
            <w:r w:rsidR="00536C03">
              <w:rPr>
                <w:rFonts w:ascii="標楷體" w:eastAsia="標楷體" w:hAnsi="標楷體" w:cs="Times New Roman" w:hint="eastAsia"/>
                <w:b/>
              </w:rPr>
              <w:t>112.10.01(日)</w:t>
            </w:r>
            <w:r w:rsidRPr="00365307">
              <w:rPr>
                <w:rFonts w:ascii="標楷體" w:eastAsia="標楷體" w:hAnsi="標楷體" w:cs="Times New Roman"/>
                <w:b/>
              </w:rPr>
              <w:t xml:space="preserve"> 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</w:rPr>
              <w:t xml:space="preserve"> 截止時間：</w:t>
            </w:r>
            <w:r w:rsidR="00487697" w:rsidRPr="00365307">
              <w:rPr>
                <w:rFonts w:ascii="標楷體" w:eastAsia="標楷體" w:hAnsi="標楷體" w:cs="Times New Roman" w:hint="eastAsia"/>
                <w:b/>
              </w:rPr>
              <w:t>112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>.1</w:t>
            </w:r>
            <w:r w:rsidR="00536C03">
              <w:rPr>
                <w:rFonts w:ascii="標楷體" w:eastAsia="標楷體" w:hAnsi="標楷體" w:cs="Times New Roman" w:hint="eastAsia"/>
                <w:b/>
              </w:rPr>
              <w:t>0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>.</w:t>
            </w:r>
            <w:r w:rsidR="00536C03">
              <w:rPr>
                <w:rFonts w:ascii="標楷體" w:eastAsia="標楷體" w:hAnsi="標楷體" w:cs="Times New Roman" w:hint="eastAsia"/>
                <w:b/>
              </w:rPr>
              <w:t>3</w:t>
            </w:r>
            <w:r w:rsidR="00740C4A" w:rsidRPr="00365307">
              <w:rPr>
                <w:rFonts w:ascii="標楷體" w:eastAsia="標楷體" w:hAnsi="標楷體" w:cs="Times New Roman" w:hint="eastAsia"/>
                <w:b/>
              </w:rPr>
              <w:t>0</w:t>
            </w:r>
            <w:bookmarkStart w:id="4" w:name="_GoBack"/>
            <w:bookmarkEnd w:id="4"/>
            <w:r w:rsidR="00740C4A" w:rsidRPr="00365307">
              <w:rPr>
                <w:rFonts w:ascii="標楷體" w:eastAsia="標楷體" w:hAnsi="標楷體" w:cs="Times New Roman" w:hint="eastAsia"/>
                <w:b/>
              </w:rPr>
              <w:t>(一)</w:t>
            </w:r>
            <w:r w:rsidRPr="00365307">
              <w:rPr>
                <w:rFonts w:ascii="標楷體" w:eastAsia="標楷體" w:hAnsi="標楷體" w:cs="Times New Roman"/>
                <w:b/>
              </w:rPr>
              <w:t>。</w:t>
            </w:r>
          </w:p>
          <w:p w14:paraId="7D9F447E" w14:textId="4EFE2B63" w:rsidR="0057553B" w:rsidRPr="00365307" w:rsidRDefault="0057553B" w:rsidP="00F00EFD">
            <w:pPr>
              <w:numPr>
                <w:ilvl w:val="0"/>
                <w:numId w:val="2"/>
              </w:numPr>
              <w:spacing w:line="320" w:lineRule="exact"/>
              <w:ind w:leftChars="106" w:left="614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>網路報名：</w:t>
            </w:r>
            <w:r w:rsidRPr="00365307">
              <w:rPr>
                <w:rFonts w:ascii="標楷體" w:eastAsia="標楷體" w:hAnsi="標楷體" w:cs="Times New Roman"/>
                <w:b/>
                <w:u w:val="single"/>
              </w:rPr>
              <w:t>(</w:t>
            </w:r>
            <w:r w:rsidR="00487697" w:rsidRPr="00365307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u w:val="single"/>
              </w:rPr>
              <w:t>額滿為止</w:t>
            </w:r>
            <w:r w:rsidR="00487697" w:rsidRPr="00365307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u w:val="single"/>
              </w:rPr>
              <w:t>)</w:t>
            </w:r>
          </w:p>
          <w:p w14:paraId="62139CB8" w14:textId="035297A9" w:rsidR="0057553B" w:rsidRPr="00365307" w:rsidRDefault="0057553B" w:rsidP="00365307">
            <w:pPr>
              <w:spacing w:line="440" w:lineRule="exact"/>
              <w:ind w:leftChars="107" w:left="1098" w:hangingChars="350" w:hanging="841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 xml:space="preserve">   </w:t>
            </w:r>
            <w:r w:rsidR="00F00EFD" w:rsidRPr="00365307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</w:rPr>
              <w:t>(1)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四維高中網站</w:t>
            </w:r>
            <w:r w:rsidR="00365307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(</w:t>
            </w:r>
            <w:r w:rsidR="000A35C7" w:rsidRPr="000A35C7">
              <w:t>http://www.swsh.hlc.edu.tw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)</w:t>
            </w:r>
            <w:r w:rsidR="00365307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首頁「最新消息」搜尋本活動依程序報名。</w:t>
            </w:r>
            <w:r w:rsidRPr="00365307">
              <w:rPr>
                <w:rFonts w:ascii="標楷體" w:eastAsia="標楷體" w:hAnsi="標楷體" w:cs="Times New Roman"/>
                <w:b/>
              </w:rPr>
              <w:t xml:space="preserve"> </w:t>
            </w:r>
          </w:p>
          <w:p w14:paraId="25701DEE" w14:textId="4E908118" w:rsidR="0057553B" w:rsidRPr="00365307" w:rsidRDefault="0057553B" w:rsidP="00365307">
            <w:pPr>
              <w:spacing w:line="440" w:lineRule="exact"/>
              <w:ind w:leftChars="106" w:left="254"/>
              <w:rPr>
                <w:rFonts w:ascii="標楷體" w:eastAsia="標楷體" w:hAnsi="標楷體" w:cs="Times New Roman"/>
                <w:b/>
                <w:color w:val="FF0000"/>
              </w:rPr>
            </w:pPr>
            <w:r w:rsidRPr="00365307">
              <w:rPr>
                <w:rFonts w:ascii="標楷體" w:eastAsia="標楷體" w:hAnsi="標楷體" w:cs="Times New Roman"/>
                <w:b/>
              </w:rPr>
              <w:t xml:space="preserve">    (2)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或輸入網址</w:t>
            </w:r>
            <w:r w:rsidR="00365307">
              <w:rPr>
                <w:rFonts w:ascii="標楷體" w:eastAsia="標楷體" w:hAnsi="標楷體" w:cs="Times New Roman" w:hint="eastAsia"/>
                <w:b/>
                <w:color w:val="FF0000"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</w:rPr>
              <w:t>(</w:t>
            </w:r>
            <w:r w:rsidR="005C667D" w:rsidRPr="005C667D">
              <w:t>https://forms.gle/xpFCYAaRQko9ncuRA</w:t>
            </w:r>
            <w:r w:rsidRPr="00365307">
              <w:rPr>
                <w:rFonts w:ascii="標楷體" w:eastAsia="標楷體" w:hAnsi="標楷體" w:cs="Times New Roman"/>
                <w:b/>
              </w:rPr>
              <w:t>)</w:t>
            </w:r>
            <w:r w:rsidR="00365307">
              <w:rPr>
                <w:rFonts w:ascii="標楷體" w:eastAsia="標楷體" w:hAnsi="標楷體" w:cs="Times New Roman" w:hint="eastAsia"/>
                <w:b/>
              </w:rPr>
              <w:t xml:space="preserve"> </w:t>
            </w:r>
            <w:r w:rsidRPr="00365307">
              <w:rPr>
                <w:rFonts w:ascii="標楷體" w:eastAsia="標楷體" w:hAnsi="標楷體" w:cs="Times New Roman"/>
                <w:b/>
                <w:color w:val="FF0000"/>
              </w:rPr>
              <w:t>依程序報名。</w:t>
            </w:r>
          </w:p>
          <w:p w14:paraId="21F81D5B" w14:textId="78F698E7" w:rsidR="0094369B" w:rsidRPr="00365307" w:rsidRDefault="0094369B" w:rsidP="00365307">
            <w:pPr>
              <w:spacing w:line="44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 w:hint="eastAsia"/>
                <w:b/>
              </w:rPr>
              <w:t xml:space="preserve">    (3)</w:t>
            </w:r>
            <w:r w:rsidR="00F00EFD" w:rsidRPr="00365307">
              <w:rPr>
                <w:rFonts w:ascii="標楷體" w:eastAsia="標楷體" w:hAnsi="標楷體" w:cs="Times New Roman" w:hint="eastAsia"/>
                <w:b/>
              </w:rPr>
              <w:t xml:space="preserve"> 活動報名QR碼：</w:t>
            </w:r>
          </w:p>
          <w:p w14:paraId="2754DA18" w14:textId="7D3F8E13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0A3A7A6C" w14:textId="00773D1B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796FED4D" w14:textId="55EFA187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6514957A" w14:textId="66869429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793416D8" w14:textId="77777777" w:rsidR="00F00EFD" w:rsidRPr="00365307" w:rsidRDefault="00F00EFD" w:rsidP="00F00EFD">
            <w:pPr>
              <w:spacing w:line="320" w:lineRule="exact"/>
              <w:ind w:leftChars="106" w:left="254"/>
              <w:rPr>
                <w:rFonts w:ascii="標楷體" w:eastAsia="標楷體" w:hAnsi="標楷體" w:cs="Times New Roman"/>
                <w:b/>
              </w:rPr>
            </w:pPr>
          </w:p>
          <w:p w14:paraId="5180CC12" w14:textId="555FFE6E" w:rsidR="00F00EFD" w:rsidRPr="00365307" w:rsidRDefault="004F45A1" w:rsidP="004F45A1">
            <w:pPr>
              <w:spacing w:line="320" w:lineRule="exact"/>
              <w:ind w:leftChars="106" w:left="254"/>
              <w:jc w:val="center"/>
              <w:rPr>
                <w:rFonts w:ascii="標楷體" w:eastAsia="標楷體" w:hAnsi="標楷體" w:cs="Times New Roman"/>
                <w:b/>
              </w:rPr>
            </w:pPr>
            <w:r w:rsidRPr="00365307">
              <w:rPr>
                <w:rFonts w:ascii="標楷體" w:eastAsia="標楷體" w:hAnsi="標楷體" w:cs="Times New Roman" w:hint="eastAsia"/>
                <w:b/>
                <w:noProof/>
              </w:rPr>
              <w:drawing>
                <wp:inline distT="0" distB="0" distL="0" distR="0" wp14:anchorId="5EB09FEB" wp14:editId="788B8BE3">
                  <wp:extent cx="1259999" cy="125999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999" cy="1259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38FA31" w14:textId="15DAF520" w:rsidR="0057553B" w:rsidRPr="00365307" w:rsidRDefault="0057553B" w:rsidP="00365307">
            <w:pPr>
              <w:numPr>
                <w:ilvl w:val="0"/>
                <w:numId w:val="2"/>
              </w:numPr>
              <w:spacing w:line="360" w:lineRule="exact"/>
              <w:ind w:leftChars="106" w:left="611" w:hanging="357"/>
              <w:rPr>
                <w:rFonts w:ascii="標楷體" w:eastAsia="標楷體" w:hAnsi="標楷體" w:cs="Times New Roman"/>
              </w:rPr>
            </w:pPr>
            <w:r w:rsidRPr="00365307">
              <w:rPr>
                <w:rFonts w:ascii="標楷體" w:eastAsia="標楷體" w:hAnsi="標楷體" w:cs="Times New Roman"/>
              </w:rPr>
              <w:t>請參加課程的同學，務必於上午</w:t>
            </w:r>
            <w:r w:rsidRPr="00365307">
              <w:rPr>
                <w:rFonts w:ascii="標楷體" w:eastAsia="標楷體" w:hAnsi="標楷體" w:cs="Times New Roman"/>
                <w:b/>
              </w:rPr>
              <w:t>8：00</w:t>
            </w:r>
            <w:r w:rsidRPr="00365307">
              <w:rPr>
                <w:rFonts w:ascii="標楷體" w:eastAsia="標楷體" w:hAnsi="標楷體" w:cs="Times New Roman" w:hint="eastAsia"/>
                <w:b/>
              </w:rPr>
              <w:t>前</w:t>
            </w:r>
            <w:r w:rsidRPr="00365307">
              <w:rPr>
                <w:rFonts w:ascii="標楷體" w:eastAsia="標楷體" w:hAnsi="標楷體" w:cs="Times New Roman"/>
              </w:rPr>
              <w:t>準時報到；全程</w:t>
            </w:r>
            <w:r w:rsidR="008A7CD0" w:rsidRPr="00365307">
              <w:rPr>
                <w:rFonts w:ascii="標楷體" w:eastAsia="標楷體" w:hAnsi="標楷體" w:cs="Times New Roman" w:hint="eastAsia"/>
              </w:rPr>
              <w:t>(2</w:t>
            </w:r>
            <w:proofErr w:type="gramStart"/>
            <w:r w:rsidR="008A7CD0" w:rsidRPr="00365307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="008A7CD0" w:rsidRPr="00365307">
              <w:rPr>
                <w:rFonts w:ascii="標楷體" w:eastAsia="標楷體" w:hAnsi="標楷體" w:cs="Times New Roman" w:hint="eastAsia"/>
              </w:rPr>
              <w:t>)</w:t>
            </w:r>
            <w:r w:rsidRPr="00365307">
              <w:rPr>
                <w:rFonts w:ascii="標楷體" w:eastAsia="標楷體" w:hAnsi="標楷體" w:cs="Times New Roman"/>
              </w:rPr>
              <w:t>參與研習之學生經評量合格，發給</w:t>
            </w:r>
            <w:proofErr w:type="gramStart"/>
            <w:r w:rsidR="00780861" w:rsidRPr="00365307">
              <w:rPr>
                <w:rFonts w:ascii="標楷體" w:eastAsia="標楷體" w:hAnsi="標楷體" w:cs="Times New Roman" w:hint="eastAsia"/>
              </w:rPr>
              <w:t>8</w:t>
            </w:r>
            <w:r w:rsidRPr="00365307">
              <w:rPr>
                <w:rFonts w:ascii="標楷體" w:eastAsia="標楷體" w:hAnsi="標楷體" w:cs="Times New Roman" w:hint="eastAsia"/>
              </w:rPr>
              <w:t>小時均質化</w:t>
            </w:r>
            <w:proofErr w:type="gramEnd"/>
            <w:r w:rsidRPr="00365307">
              <w:rPr>
                <w:rFonts w:ascii="標楷體" w:eastAsia="標楷體" w:hAnsi="標楷體" w:cs="Times New Roman"/>
              </w:rPr>
              <w:t>研習</w:t>
            </w:r>
            <w:proofErr w:type="gramStart"/>
            <w:r w:rsidRPr="00365307">
              <w:rPr>
                <w:rFonts w:ascii="標楷體" w:eastAsia="標楷體" w:hAnsi="標楷體" w:cs="Times New Roman"/>
              </w:rPr>
              <w:t>証</w:t>
            </w:r>
            <w:proofErr w:type="gramEnd"/>
            <w:r w:rsidRPr="00365307">
              <w:rPr>
                <w:rFonts w:ascii="標楷體" w:eastAsia="標楷體" w:hAnsi="標楷體" w:cs="Times New Roman"/>
              </w:rPr>
              <w:t>書。</w:t>
            </w:r>
          </w:p>
          <w:p w14:paraId="79E3159F" w14:textId="53880CE5" w:rsidR="0057553B" w:rsidRPr="00365307" w:rsidRDefault="0057553B" w:rsidP="00365307">
            <w:pPr>
              <w:numPr>
                <w:ilvl w:val="0"/>
                <w:numId w:val="2"/>
              </w:numPr>
              <w:spacing w:line="360" w:lineRule="exact"/>
              <w:ind w:leftChars="106" w:left="611" w:hanging="357"/>
              <w:rPr>
                <w:rFonts w:ascii="標楷體" w:eastAsia="標楷體" w:hAnsi="標楷體" w:cs="Times New Roman"/>
              </w:rPr>
            </w:pPr>
            <w:r w:rsidRPr="00365307">
              <w:rPr>
                <w:rFonts w:ascii="標楷體" w:eastAsia="標楷體" w:hAnsi="標楷體" w:cs="Times New Roman"/>
              </w:rPr>
              <w:t>課程活動費用</w:t>
            </w:r>
            <w:proofErr w:type="gramStart"/>
            <w:r w:rsidRPr="00365307">
              <w:rPr>
                <w:rFonts w:ascii="標楷體" w:eastAsia="標楷體" w:hAnsi="標楷體" w:cs="Times New Roman"/>
              </w:rPr>
              <w:t>由均質化</w:t>
            </w:r>
            <w:proofErr w:type="gramEnd"/>
            <w:r w:rsidRPr="00365307">
              <w:rPr>
                <w:rFonts w:ascii="標楷體" w:eastAsia="標楷體" w:hAnsi="標楷體" w:cs="Times New Roman"/>
              </w:rPr>
              <w:t>計畫支用並協助參加活動學生辦理保險。</w:t>
            </w:r>
          </w:p>
          <w:p w14:paraId="73C659B2" w14:textId="7985CB6B" w:rsidR="00C8538F" w:rsidRPr="00C8538F" w:rsidRDefault="0057553B" w:rsidP="00365307">
            <w:pPr>
              <w:numPr>
                <w:ilvl w:val="0"/>
                <w:numId w:val="2"/>
              </w:numPr>
              <w:spacing w:line="360" w:lineRule="exact"/>
              <w:ind w:leftChars="106" w:left="611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65307">
              <w:rPr>
                <w:rFonts w:ascii="標楷體" w:eastAsia="標楷體" w:hAnsi="標楷體" w:cs="Times New Roman"/>
              </w:rPr>
              <w:t>請攜帶學生證及個人常用</w:t>
            </w:r>
            <w:proofErr w:type="gramStart"/>
            <w:r w:rsidRPr="00365307">
              <w:rPr>
                <w:rFonts w:ascii="標楷體" w:eastAsia="標楷體" w:hAnsi="標楷體" w:cs="Times New Roman"/>
              </w:rPr>
              <w:t>葯</w:t>
            </w:r>
            <w:proofErr w:type="gramEnd"/>
            <w:r w:rsidRPr="00365307">
              <w:rPr>
                <w:rFonts w:ascii="標楷體" w:eastAsia="標楷體" w:hAnsi="標楷體" w:cs="Times New Roman"/>
              </w:rPr>
              <w:t>品，穿著輕便服裝。</w:t>
            </w:r>
          </w:p>
        </w:tc>
      </w:tr>
    </w:tbl>
    <w:p w14:paraId="07DF5BD1" w14:textId="65D5DF82" w:rsidR="00692CEF" w:rsidRPr="00176869" w:rsidRDefault="00D75247" w:rsidP="00487697">
      <w:pPr>
        <w:widowControl/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辦理場次有限，請盡早報名</w:t>
      </w:r>
      <w:r w:rsidR="00176869">
        <w:rPr>
          <w:rFonts w:ascii="Times New Roman" w:eastAsia="標楷體" w:hAnsi="Times New Roman" w:cs="Times New Roman" w:hint="eastAsia"/>
          <w:b/>
          <w:sz w:val="28"/>
          <w:szCs w:val="28"/>
        </w:rPr>
        <w:t>，並請於活動前</w:t>
      </w:r>
      <w:r w:rsidR="00DC5F04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="00176869">
        <w:rPr>
          <w:rFonts w:ascii="Times New Roman" w:eastAsia="標楷體" w:hAnsi="Times New Roman" w:cs="Times New Roman" w:hint="eastAsia"/>
          <w:b/>
          <w:sz w:val="28"/>
          <w:szCs w:val="28"/>
        </w:rPr>
        <w:t>天完成報名，以利活動安排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14:paraId="1ED21EF8" w14:textId="77777777" w:rsidR="00D75247" w:rsidRPr="00176869" w:rsidRDefault="00D75247" w:rsidP="00487697">
      <w:pPr>
        <w:widowControl/>
        <w:spacing w:line="360" w:lineRule="exact"/>
        <w:rPr>
          <w:rFonts w:ascii="Times New Roman" w:eastAsia="標楷體" w:hAnsi="Times New Roman" w:cs="Times New Roman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活動經費有限，以花蓮、吉安地區學校為主。</w:t>
      </w:r>
    </w:p>
    <w:p w14:paraId="7DFAD2DA" w14:textId="618546C1" w:rsidR="00D75247" w:rsidRDefault="00176869" w:rsidP="00487697">
      <w:pPr>
        <w:widowControl/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有任何疑問請洽本校實習組</w:t>
      </w:r>
      <w:r w:rsidR="00487697">
        <w:rPr>
          <w:rFonts w:ascii="Times New Roman" w:eastAsia="標楷體" w:hAnsi="Times New Roman" w:cs="Times New Roman" w:hint="eastAsia"/>
          <w:b/>
          <w:sz w:val="28"/>
          <w:szCs w:val="28"/>
        </w:rPr>
        <w:t>朱志騰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老師，電話：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03-8561455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512</w:t>
      </w:r>
    </w:p>
    <w:sectPr w:rsidR="00D75247" w:rsidSect="00F00EFD">
      <w:footerReference w:type="default" r:id="rId9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5F7B0" w14:textId="77777777" w:rsidR="004946D4" w:rsidRDefault="004946D4" w:rsidP="00313588">
      <w:r>
        <w:separator/>
      </w:r>
    </w:p>
  </w:endnote>
  <w:endnote w:type="continuationSeparator" w:id="0">
    <w:p w14:paraId="5658778E" w14:textId="77777777" w:rsidR="004946D4" w:rsidRDefault="004946D4" w:rsidP="003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CDCB" w14:textId="77777777" w:rsidR="008E1453" w:rsidRDefault="008E1453" w:rsidP="00794D56">
    <w:pPr>
      <w:pStyle w:val="a7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3782" w14:textId="77777777" w:rsidR="004946D4" w:rsidRDefault="004946D4" w:rsidP="00313588">
      <w:r>
        <w:separator/>
      </w:r>
    </w:p>
  </w:footnote>
  <w:footnote w:type="continuationSeparator" w:id="0">
    <w:p w14:paraId="23AE88F0" w14:textId="77777777" w:rsidR="004946D4" w:rsidRDefault="004946D4" w:rsidP="0031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73D"/>
    <w:multiLevelType w:val="hybridMultilevel"/>
    <w:tmpl w:val="C2B8A0B8"/>
    <w:lvl w:ilvl="0" w:tplc="A9F4AB3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" w15:restartNumberingAfterBreak="0">
    <w:nsid w:val="10606EB6"/>
    <w:multiLevelType w:val="hybridMultilevel"/>
    <w:tmpl w:val="720EFD56"/>
    <w:lvl w:ilvl="0" w:tplc="8CBA3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F74AF"/>
    <w:multiLevelType w:val="hybridMultilevel"/>
    <w:tmpl w:val="C78CD354"/>
    <w:lvl w:ilvl="0" w:tplc="F118E2F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3" w15:restartNumberingAfterBreak="0">
    <w:nsid w:val="1E57330F"/>
    <w:multiLevelType w:val="hybridMultilevel"/>
    <w:tmpl w:val="FF20FFD2"/>
    <w:lvl w:ilvl="0" w:tplc="3CB2DC88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E239C"/>
    <w:multiLevelType w:val="hybridMultilevel"/>
    <w:tmpl w:val="58A8BD82"/>
    <w:lvl w:ilvl="0" w:tplc="DDC08EE4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1956A4"/>
    <w:multiLevelType w:val="hybridMultilevel"/>
    <w:tmpl w:val="58A8BD82"/>
    <w:lvl w:ilvl="0" w:tplc="DDC08EE4">
      <w:start w:val="1"/>
      <w:numFmt w:val="decimal"/>
      <w:suff w:val="nothing"/>
      <w:lvlText w:val="%1、"/>
      <w:lvlJc w:val="left"/>
      <w:pPr>
        <w:ind w:left="614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1214"/>
        </w:tabs>
        <w:ind w:left="121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6" w15:restartNumberingAfterBreak="0">
    <w:nsid w:val="5A2E4DF4"/>
    <w:multiLevelType w:val="hybridMultilevel"/>
    <w:tmpl w:val="2D7C3320"/>
    <w:lvl w:ilvl="0" w:tplc="CF6CDD3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7" w15:restartNumberingAfterBreak="0">
    <w:nsid w:val="5ABD46F7"/>
    <w:multiLevelType w:val="hybridMultilevel"/>
    <w:tmpl w:val="9EA00CAA"/>
    <w:lvl w:ilvl="0" w:tplc="CE9A8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B70875"/>
    <w:multiLevelType w:val="hybridMultilevel"/>
    <w:tmpl w:val="44E2F8DA"/>
    <w:lvl w:ilvl="0" w:tplc="7A46742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4A"/>
    <w:rsid w:val="00002D4A"/>
    <w:rsid w:val="00030C62"/>
    <w:rsid w:val="00036A8C"/>
    <w:rsid w:val="00056665"/>
    <w:rsid w:val="00057C07"/>
    <w:rsid w:val="0007473A"/>
    <w:rsid w:val="00081F02"/>
    <w:rsid w:val="000863AC"/>
    <w:rsid w:val="000A0D4F"/>
    <w:rsid w:val="000A35C7"/>
    <w:rsid w:val="000C4898"/>
    <w:rsid w:val="000D266B"/>
    <w:rsid w:val="000D5944"/>
    <w:rsid w:val="000D6B4A"/>
    <w:rsid w:val="000E403C"/>
    <w:rsid w:val="000E55E4"/>
    <w:rsid w:val="000F70C7"/>
    <w:rsid w:val="000F7450"/>
    <w:rsid w:val="001010F9"/>
    <w:rsid w:val="00106201"/>
    <w:rsid w:val="00113811"/>
    <w:rsid w:val="0012264C"/>
    <w:rsid w:val="00176869"/>
    <w:rsid w:val="001A2143"/>
    <w:rsid w:val="001C6A61"/>
    <w:rsid w:val="001D21DD"/>
    <w:rsid w:val="001D2AE0"/>
    <w:rsid w:val="001D4946"/>
    <w:rsid w:val="001D766A"/>
    <w:rsid w:val="001E1D80"/>
    <w:rsid w:val="001E3F85"/>
    <w:rsid w:val="001E6A20"/>
    <w:rsid w:val="00202775"/>
    <w:rsid w:val="002126E0"/>
    <w:rsid w:val="00224C9D"/>
    <w:rsid w:val="002333AF"/>
    <w:rsid w:val="00233637"/>
    <w:rsid w:val="00236321"/>
    <w:rsid w:val="00262E92"/>
    <w:rsid w:val="00266220"/>
    <w:rsid w:val="00266775"/>
    <w:rsid w:val="00273DFE"/>
    <w:rsid w:val="00281142"/>
    <w:rsid w:val="0029795E"/>
    <w:rsid w:val="002A0C46"/>
    <w:rsid w:val="002A3210"/>
    <w:rsid w:val="002C30C9"/>
    <w:rsid w:val="002F3880"/>
    <w:rsid w:val="002F4785"/>
    <w:rsid w:val="002F6ED0"/>
    <w:rsid w:val="00313588"/>
    <w:rsid w:val="00347F4D"/>
    <w:rsid w:val="00351331"/>
    <w:rsid w:val="00365307"/>
    <w:rsid w:val="00374BE4"/>
    <w:rsid w:val="003A0AF1"/>
    <w:rsid w:val="003A2BA2"/>
    <w:rsid w:val="003B719D"/>
    <w:rsid w:val="003D03B0"/>
    <w:rsid w:val="00404058"/>
    <w:rsid w:val="00411FE8"/>
    <w:rsid w:val="00463C4F"/>
    <w:rsid w:val="0047545E"/>
    <w:rsid w:val="00484620"/>
    <w:rsid w:val="00487697"/>
    <w:rsid w:val="004946D4"/>
    <w:rsid w:val="004B0BC7"/>
    <w:rsid w:val="004B464B"/>
    <w:rsid w:val="004B5CF6"/>
    <w:rsid w:val="004B75D4"/>
    <w:rsid w:val="004C2A1E"/>
    <w:rsid w:val="004D0C37"/>
    <w:rsid w:val="004E0969"/>
    <w:rsid w:val="004F1F85"/>
    <w:rsid w:val="004F33AF"/>
    <w:rsid w:val="004F45A1"/>
    <w:rsid w:val="00524070"/>
    <w:rsid w:val="00536C03"/>
    <w:rsid w:val="0053798F"/>
    <w:rsid w:val="00550561"/>
    <w:rsid w:val="0055558A"/>
    <w:rsid w:val="005605D1"/>
    <w:rsid w:val="0057553B"/>
    <w:rsid w:val="00584599"/>
    <w:rsid w:val="0059545D"/>
    <w:rsid w:val="005B5B5F"/>
    <w:rsid w:val="005B6833"/>
    <w:rsid w:val="005C667D"/>
    <w:rsid w:val="005F213B"/>
    <w:rsid w:val="006004F8"/>
    <w:rsid w:val="00601B05"/>
    <w:rsid w:val="00602B2F"/>
    <w:rsid w:val="0060610D"/>
    <w:rsid w:val="00607326"/>
    <w:rsid w:val="006133E2"/>
    <w:rsid w:val="00642AF2"/>
    <w:rsid w:val="00660949"/>
    <w:rsid w:val="00662A2C"/>
    <w:rsid w:val="00663C47"/>
    <w:rsid w:val="00672C44"/>
    <w:rsid w:val="00677DFB"/>
    <w:rsid w:val="00692CEF"/>
    <w:rsid w:val="006C3719"/>
    <w:rsid w:val="006E1ABB"/>
    <w:rsid w:val="006E24F5"/>
    <w:rsid w:val="006E6AB5"/>
    <w:rsid w:val="006F3A81"/>
    <w:rsid w:val="006F49D2"/>
    <w:rsid w:val="006F5D9D"/>
    <w:rsid w:val="007034EF"/>
    <w:rsid w:val="0072368B"/>
    <w:rsid w:val="00740C4A"/>
    <w:rsid w:val="00780861"/>
    <w:rsid w:val="00786BCB"/>
    <w:rsid w:val="00791491"/>
    <w:rsid w:val="00794D56"/>
    <w:rsid w:val="00797F99"/>
    <w:rsid w:val="007B3B07"/>
    <w:rsid w:val="007B5EAD"/>
    <w:rsid w:val="007F2E6B"/>
    <w:rsid w:val="00810DD1"/>
    <w:rsid w:val="00824C24"/>
    <w:rsid w:val="00836169"/>
    <w:rsid w:val="008417A9"/>
    <w:rsid w:val="00853DB9"/>
    <w:rsid w:val="008667C3"/>
    <w:rsid w:val="008A00F0"/>
    <w:rsid w:val="008A1D98"/>
    <w:rsid w:val="008A7CD0"/>
    <w:rsid w:val="008C42C2"/>
    <w:rsid w:val="008C5CA1"/>
    <w:rsid w:val="008D1A56"/>
    <w:rsid w:val="008E1453"/>
    <w:rsid w:val="008E350D"/>
    <w:rsid w:val="008E65FC"/>
    <w:rsid w:val="00915B41"/>
    <w:rsid w:val="0093350C"/>
    <w:rsid w:val="009336DB"/>
    <w:rsid w:val="0094369B"/>
    <w:rsid w:val="00970B27"/>
    <w:rsid w:val="00992A29"/>
    <w:rsid w:val="009B11ED"/>
    <w:rsid w:val="009B499B"/>
    <w:rsid w:val="009C1D6B"/>
    <w:rsid w:val="009C60C8"/>
    <w:rsid w:val="009F20BC"/>
    <w:rsid w:val="009F7830"/>
    <w:rsid w:val="00A02FCC"/>
    <w:rsid w:val="00A03028"/>
    <w:rsid w:val="00A1286A"/>
    <w:rsid w:val="00A15BA4"/>
    <w:rsid w:val="00A201AA"/>
    <w:rsid w:val="00A30598"/>
    <w:rsid w:val="00A30B11"/>
    <w:rsid w:val="00A37E00"/>
    <w:rsid w:val="00A4333D"/>
    <w:rsid w:val="00A43CB9"/>
    <w:rsid w:val="00A5529D"/>
    <w:rsid w:val="00A74A28"/>
    <w:rsid w:val="00A8582E"/>
    <w:rsid w:val="00AA2B7A"/>
    <w:rsid w:val="00AB0BAD"/>
    <w:rsid w:val="00AF23EE"/>
    <w:rsid w:val="00AF3E2E"/>
    <w:rsid w:val="00B03162"/>
    <w:rsid w:val="00B1337F"/>
    <w:rsid w:val="00B2060D"/>
    <w:rsid w:val="00B224B5"/>
    <w:rsid w:val="00B30DAE"/>
    <w:rsid w:val="00B32993"/>
    <w:rsid w:val="00B433BD"/>
    <w:rsid w:val="00B535D5"/>
    <w:rsid w:val="00B5655D"/>
    <w:rsid w:val="00B6465E"/>
    <w:rsid w:val="00BA1C15"/>
    <w:rsid w:val="00BA55DE"/>
    <w:rsid w:val="00BB1D35"/>
    <w:rsid w:val="00BC1C50"/>
    <w:rsid w:val="00BE60C2"/>
    <w:rsid w:val="00C11A66"/>
    <w:rsid w:val="00C2224C"/>
    <w:rsid w:val="00C27DEA"/>
    <w:rsid w:val="00C31C8F"/>
    <w:rsid w:val="00C32E02"/>
    <w:rsid w:val="00C52E2F"/>
    <w:rsid w:val="00C8538F"/>
    <w:rsid w:val="00C96C77"/>
    <w:rsid w:val="00CD6DD3"/>
    <w:rsid w:val="00CE3776"/>
    <w:rsid w:val="00CF17FD"/>
    <w:rsid w:val="00CF3EBA"/>
    <w:rsid w:val="00D053E8"/>
    <w:rsid w:val="00D056B5"/>
    <w:rsid w:val="00D05F34"/>
    <w:rsid w:val="00D50694"/>
    <w:rsid w:val="00D54DB4"/>
    <w:rsid w:val="00D568B1"/>
    <w:rsid w:val="00D727EF"/>
    <w:rsid w:val="00D75080"/>
    <w:rsid w:val="00D75247"/>
    <w:rsid w:val="00D80855"/>
    <w:rsid w:val="00D86FDE"/>
    <w:rsid w:val="00DC4EE0"/>
    <w:rsid w:val="00DC5F04"/>
    <w:rsid w:val="00DD3DA4"/>
    <w:rsid w:val="00DD5187"/>
    <w:rsid w:val="00DE3DEA"/>
    <w:rsid w:val="00DF4BC1"/>
    <w:rsid w:val="00E2545E"/>
    <w:rsid w:val="00E33229"/>
    <w:rsid w:val="00E51C20"/>
    <w:rsid w:val="00E6351E"/>
    <w:rsid w:val="00EA4B7D"/>
    <w:rsid w:val="00EB3A73"/>
    <w:rsid w:val="00EB4635"/>
    <w:rsid w:val="00EE42EB"/>
    <w:rsid w:val="00F00EFD"/>
    <w:rsid w:val="00F14876"/>
    <w:rsid w:val="00F15060"/>
    <w:rsid w:val="00F20273"/>
    <w:rsid w:val="00F321D3"/>
    <w:rsid w:val="00F414E2"/>
    <w:rsid w:val="00F47E4F"/>
    <w:rsid w:val="00F61DFD"/>
    <w:rsid w:val="00F87098"/>
    <w:rsid w:val="00FA0AF9"/>
    <w:rsid w:val="00FA6D63"/>
    <w:rsid w:val="00FB4AEF"/>
    <w:rsid w:val="00FD23DB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214EF"/>
  <w15:chartTrackingRefBased/>
  <w15:docId w15:val="{D29B166F-4FA0-4F71-806E-1028D9C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4A"/>
    <w:pPr>
      <w:ind w:leftChars="200" w:left="480"/>
    </w:pPr>
  </w:style>
  <w:style w:type="table" w:styleId="a4">
    <w:name w:val="Table Grid"/>
    <w:basedOn w:val="a1"/>
    <w:uiPriority w:val="59"/>
    <w:rsid w:val="00B4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CF6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B5C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94D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3776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F7450"/>
    <w:rPr>
      <w:color w:val="605E5C"/>
      <w:shd w:val="clear" w:color="auto" w:fill="E1DFDD"/>
    </w:rPr>
  </w:style>
  <w:style w:type="paragraph" w:customStyle="1" w:styleId="Default">
    <w:name w:val="Default"/>
    <w:rsid w:val="006E24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A1C1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6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EF36-7413-4D2B-BC07-0B84776C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147</Words>
  <Characters>838</Characters>
  <Application>Microsoft Office Word</Application>
  <DocSecurity>0</DocSecurity>
  <Lines>6</Lines>
  <Paragraphs>1</Paragraphs>
  <ScaleCrop>false</ScaleCrop>
  <Company>test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shiao_yuan chu</cp:lastModifiedBy>
  <cp:revision>24</cp:revision>
  <cp:lastPrinted>2016-03-21T01:36:00Z</cp:lastPrinted>
  <dcterms:created xsi:type="dcterms:W3CDTF">2021-10-21T02:45:00Z</dcterms:created>
  <dcterms:modified xsi:type="dcterms:W3CDTF">2023-09-26T15:03:00Z</dcterms:modified>
</cp:coreProperties>
</file>