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EE2" w:rsidRDefault="00B15533">
      <w:pPr>
        <w:widowControl/>
        <w:shd w:val="clear" w:color="auto" w:fill="FFFFFF"/>
        <w:spacing w:line="360" w:lineRule="exact"/>
        <w:jc w:val="center"/>
        <w:rPr>
          <w:rFonts w:eastAsia="標楷體" w:cs="標楷體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eastAsia="標楷體" w:cs="標楷體"/>
          <w:b/>
          <w:bCs/>
          <w:color w:val="000000"/>
          <w:kern w:val="0"/>
          <w:sz w:val="28"/>
          <w:szCs w:val="28"/>
        </w:rPr>
        <w:t>112</w:t>
      </w:r>
      <w:r>
        <w:rPr>
          <w:rFonts w:eastAsia="標楷體" w:cs="標楷體"/>
          <w:b/>
          <w:bCs/>
          <w:color w:val="000000"/>
          <w:kern w:val="0"/>
          <w:sz w:val="28"/>
          <w:szCs w:val="28"/>
        </w:rPr>
        <w:t>學年度普通型高級中等學校生命教育學科中心</w:t>
      </w:r>
      <w:r>
        <w:rPr>
          <w:rFonts w:eastAsia="標楷體" w:cs="標楷體"/>
          <w:b/>
          <w:bCs/>
          <w:color w:val="000000"/>
          <w:kern w:val="0"/>
          <w:sz w:val="28"/>
          <w:szCs w:val="28"/>
        </w:rPr>
        <w:t xml:space="preserve">  </w:t>
      </w:r>
    </w:p>
    <w:p w:rsidR="00244EE2" w:rsidRDefault="00B15533">
      <w:pPr>
        <w:widowControl/>
        <w:shd w:val="clear" w:color="auto" w:fill="FFFFFF"/>
        <w:spacing w:line="360" w:lineRule="exact"/>
        <w:jc w:val="center"/>
        <w:rPr>
          <w:rFonts w:eastAsia="標楷體" w:cs="標楷體"/>
          <w:b/>
          <w:bCs/>
          <w:color w:val="000000"/>
          <w:kern w:val="0"/>
          <w:sz w:val="28"/>
          <w:szCs w:val="28"/>
        </w:rPr>
      </w:pPr>
      <w:r>
        <w:rPr>
          <w:rFonts w:eastAsia="標楷體" w:cs="標楷體"/>
          <w:b/>
          <w:bCs/>
          <w:color w:val="000000"/>
          <w:kern w:val="0"/>
          <w:sz w:val="28"/>
          <w:szCs w:val="28"/>
        </w:rPr>
        <w:t>生命教育主題精進課程</w:t>
      </w:r>
    </w:p>
    <w:p w:rsidR="00244EE2" w:rsidRDefault="00B15533">
      <w:pPr>
        <w:widowControl/>
        <w:shd w:val="clear" w:color="auto" w:fill="FFFFFF"/>
        <w:spacing w:line="360" w:lineRule="exact"/>
        <w:jc w:val="center"/>
      </w:pPr>
      <w:r>
        <w:rPr>
          <w:rFonts w:eastAsia="標楷體" w:cs="標楷體"/>
          <w:b/>
          <w:bCs/>
          <w:color w:val="000000"/>
          <w:kern w:val="0"/>
          <w:sz w:val="28"/>
          <w:szCs w:val="28"/>
        </w:rPr>
        <w:t>幸福咖啡館（</w:t>
      </w:r>
      <w:r>
        <w:rPr>
          <w:rFonts w:eastAsia="標楷體" w:cs="標楷體"/>
          <w:b/>
          <w:bCs/>
          <w:color w:val="000000"/>
          <w:kern w:val="0"/>
          <w:sz w:val="28"/>
          <w:szCs w:val="28"/>
        </w:rPr>
        <w:t>Eudaimonia Café</w:t>
      </w:r>
      <w:r>
        <w:rPr>
          <w:rFonts w:eastAsia="標楷體" w:cs="標楷體"/>
          <w:b/>
          <w:bCs/>
          <w:color w:val="000000"/>
          <w:kern w:val="0"/>
          <w:sz w:val="28"/>
          <w:szCs w:val="28"/>
        </w:rPr>
        <w:t>）</w:t>
      </w:r>
      <w:r>
        <w:rPr>
          <w:rFonts w:eastAsia="標楷體" w:cs="標楷體"/>
          <w:b/>
          <w:bCs/>
          <w:color w:val="000000"/>
          <w:sz w:val="28"/>
          <w:szCs w:val="28"/>
        </w:rPr>
        <w:t>實施計畫</w:t>
      </w:r>
    </w:p>
    <w:p w:rsidR="00244EE2" w:rsidRDefault="00B15533">
      <w:pPr>
        <w:widowControl/>
        <w:shd w:val="clear" w:color="auto" w:fill="FFFFFF"/>
        <w:tabs>
          <w:tab w:val="center" w:pos="5233"/>
          <w:tab w:val="left" w:pos="6372"/>
        </w:tabs>
        <w:spacing w:line="360" w:lineRule="exact"/>
        <w:jc w:val="both"/>
        <w:rPr>
          <w:rFonts w:eastAsia="標楷體"/>
          <w:b/>
        </w:rPr>
      </w:pPr>
      <w:r>
        <w:rPr>
          <w:rFonts w:eastAsia="標楷體"/>
          <w:b/>
        </w:rPr>
        <w:t>壹、依據</w:t>
      </w:r>
    </w:p>
    <w:p w:rsidR="00244EE2" w:rsidRDefault="00B15533">
      <w:pPr>
        <w:spacing w:line="360" w:lineRule="exact"/>
        <w:ind w:left="960" w:hanging="480"/>
        <w:jc w:val="both"/>
        <w:rPr>
          <w:rFonts w:eastAsia="標楷體" w:cs="標楷體"/>
        </w:rPr>
      </w:pPr>
      <w:r>
        <w:rPr>
          <w:rFonts w:eastAsia="標楷體" w:cs="標楷體"/>
        </w:rPr>
        <w:t>一、</w:t>
      </w:r>
      <w:r>
        <w:rPr>
          <w:rFonts w:eastAsia="標楷體" w:cs="標楷體"/>
        </w:rPr>
        <w:t>111</w:t>
      </w:r>
      <w:r>
        <w:rPr>
          <w:rFonts w:eastAsia="標楷體" w:cs="標楷體"/>
        </w:rPr>
        <w:t>年</w:t>
      </w:r>
      <w:r>
        <w:rPr>
          <w:rFonts w:eastAsia="標楷體" w:cs="標楷體"/>
        </w:rPr>
        <w:t>7</w:t>
      </w:r>
      <w:r>
        <w:rPr>
          <w:rFonts w:eastAsia="標楷體" w:cs="標楷體"/>
        </w:rPr>
        <w:t>月</w:t>
      </w:r>
      <w:r>
        <w:rPr>
          <w:rFonts w:eastAsia="標楷體" w:cs="標楷體"/>
        </w:rPr>
        <w:t>20</w:t>
      </w:r>
      <w:r>
        <w:rPr>
          <w:rFonts w:eastAsia="標楷體" w:cs="標楷體"/>
        </w:rPr>
        <w:t>日</w:t>
      </w:r>
      <w:proofErr w:type="gramStart"/>
      <w:r>
        <w:rPr>
          <w:rFonts w:eastAsia="標楷體" w:cs="標楷體"/>
        </w:rPr>
        <w:t>臺</w:t>
      </w:r>
      <w:proofErr w:type="gramEnd"/>
      <w:r>
        <w:rPr>
          <w:rFonts w:eastAsia="標楷體" w:cs="標楷體"/>
        </w:rPr>
        <w:t>教學（二）字</w:t>
      </w:r>
      <w:proofErr w:type="gramStart"/>
      <w:r>
        <w:rPr>
          <w:rFonts w:eastAsia="標楷體" w:cs="標楷體"/>
        </w:rPr>
        <w:t>第</w:t>
      </w:r>
      <w:r>
        <w:rPr>
          <w:rFonts w:eastAsia="標楷體" w:cs="標楷體"/>
        </w:rPr>
        <w:t>1112804009</w:t>
      </w:r>
      <w:r>
        <w:rPr>
          <w:rFonts w:eastAsia="標楷體" w:cs="標楷體"/>
        </w:rPr>
        <w:t>號函訂</w:t>
      </w:r>
      <w:proofErr w:type="gramEnd"/>
      <w:r>
        <w:rPr>
          <w:rFonts w:eastAsia="標楷體" w:cs="標楷體"/>
        </w:rPr>
        <w:t>定教育部推動生命教育計畫。</w:t>
      </w:r>
    </w:p>
    <w:p w:rsidR="00244EE2" w:rsidRDefault="00B15533">
      <w:pPr>
        <w:spacing w:line="360" w:lineRule="exact"/>
        <w:ind w:left="960" w:hanging="480"/>
        <w:jc w:val="both"/>
        <w:rPr>
          <w:rFonts w:eastAsia="標楷體" w:cs="標楷體"/>
        </w:rPr>
      </w:pPr>
      <w:r>
        <w:rPr>
          <w:rFonts w:eastAsia="標楷體" w:cs="標楷體"/>
        </w:rPr>
        <w:t>二、普通型高級中等學校生命教育學科中心</w:t>
      </w:r>
      <w:r>
        <w:rPr>
          <w:rFonts w:eastAsia="標楷體" w:cs="標楷體"/>
        </w:rPr>
        <w:t>112</w:t>
      </w:r>
      <w:r>
        <w:rPr>
          <w:rFonts w:eastAsia="標楷體" w:cs="標楷體"/>
        </w:rPr>
        <w:t>學年度核定版工作計畫。</w:t>
      </w:r>
    </w:p>
    <w:p w:rsidR="00244EE2" w:rsidRDefault="00B15533">
      <w:pPr>
        <w:spacing w:line="360" w:lineRule="exact"/>
        <w:jc w:val="both"/>
        <w:rPr>
          <w:rFonts w:eastAsia="標楷體"/>
          <w:b/>
        </w:rPr>
      </w:pPr>
      <w:r>
        <w:rPr>
          <w:rFonts w:eastAsia="標楷體"/>
          <w:b/>
        </w:rPr>
        <w:t>貳、宗旨</w:t>
      </w:r>
    </w:p>
    <w:p w:rsidR="00244EE2" w:rsidRDefault="00B15533">
      <w:pPr>
        <w:pStyle w:val="ad"/>
        <w:numPr>
          <w:ilvl w:val="0"/>
          <w:numId w:val="1"/>
        </w:numPr>
        <w:tabs>
          <w:tab w:val="left" w:pos="513"/>
        </w:tabs>
        <w:spacing w:line="360" w:lineRule="exact"/>
        <w:jc w:val="both"/>
        <w:rPr>
          <w:rFonts w:eastAsia="標楷體" w:cs="標楷體"/>
        </w:rPr>
      </w:pPr>
      <w:r>
        <w:rPr>
          <w:rFonts w:eastAsia="標楷體" w:cs="標楷體"/>
        </w:rPr>
        <w:t>幸福咖啡館（</w:t>
      </w:r>
      <w:r>
        <w:rPr>
          <w:rFonts w:eastAsia="標楷體" w:cs="標楷體"/>
        </w:rPr>
        <w:t xml:space="preserve">Eudaimonia </w:t>
      </w:r>
      <w:r>
        <w:rPr>
          <w:rFonts w:eastAsia="標楷體" w:cs="標楷體"/>
        </w:rPr>
        <w:t>Café</w:t>
      </w:r>
      <w:r>
        <w:rPr>
          <w:rFonts w:eastAsia="標楷體" w:cs="標楷體"/>
        </w:rPr>
        <w:t>）以引導教師察覺『幸福』為主要願景，從生命教育五大核心素養出發，</w:t>
      </w:r>
      <w:proofErr w:type="gramStart"/>
      <w:r>
        <w:rPr>
          <w:rFonts w:eastAsia="標楷體" w:cs="標楷體"/>
        </w:rPr>
        <w:t>在課綱延伸</w:t>
      </w:r>
      <w:proofErr w:type="gramEnd"/>
      <w:r>
        <w:rPr>
          <w:rFonts w:eastAsia="標楷體" w:cs="標楷體"/>
        </w:rPr>
        <w:t>與深化的同時，透過更多元的課程內容，激發溫度與不同角度的思考。</w:t>
      </w:r>
    </w:p>
    <w:p w:rsidR="00244EE2" w:rsidRDefault="00B15533">
      <w:pPr>
        <w:pStyle w:val="ad"/>
        <w:numPr>
          <w:ilvl w:val="0"/>
          <w:numId w:val="1"/>
        </w:numPr>
        <w:tabs>
          <w:tab w:val="left" w:pos="513"/>
        </w:tabs>
        <w:spacing w:line="360" w:lineRule="exact"/>
        <w:jc w:val="both"/>
        <w:rPr>
          <w:rFonts w:eastAsia="標楷體" w:cs="標楷體"/>
        </w:rPr>
      </w:pPr>
      <w:r>
        <w:rPr>
          <w:rFonts w:eastAsia="標楷體" w:cs="標楷體"/>
        </w:rPr>
        <w:t>111</w:t>
      </w:r>
      <w:r>
        <w:rPr>
          <w:rFonts w:eastAsia="標楷體" w:cs="標楷體"/>
        </w:rPr>
        <w:t>學年度幸福咖啡館以「哲學思考、價值思辨」為主軸，邀請講師與參與教師進行跨領域的對話與思辨。</w:t>
      </w:r>
    </w:p>
    <w:p w:rsidR="00244EE2" w:rsidRDefault="00B15533">
      <w:pPr>
        <w:pStyle w:val="ad"/>
        <w:numPr>
          <w:ilvl w:val="0"/>
          <w:numId w:val="1"/>
        </w:numPr>
        <w:tabs>
          <w:tab w:val="left" w:pos="513"/>
        </w:tabs>
        <w:spacing w:line="360" w:lineRule="exact"/>
        <w:jc w:val="both"/>
      </w:pPr>
      <w:r>
        <w:rPr>
          <w:rFonts w:eastAsia="標楷體" w:cs="標楷體"/>
        </w:rPr>
        <w:t>112</w:t>
      </w:r>
      <w:r>
        <w:rPr>
          <w:rFonts w:eastAsia="標楷體" w:cs="標楷體"/>
        </w:rPr>
        <w:t>學年度將以「</w:t>
      </w:r>
      <w:r>
        <w:rPr>
          <w:rFonts w:eastAsia="標楷體" w:cs="標楷體"/>
          <w:b/>
        </w:rPr>
        <w:t>靈性修養</w:t>
      </w:r>
      <w:r>
        <w:rPr>
          <w:rFonts w:eastAsia="標楷體" w:cs="標楷體"/>
        </w:rPr>
        <w:t>」為主軸，透過理性與感性去感知外在世界，同時邀請跨科教師參與，對於自我的理性、經驗與心理狀態進行察覺，期望透過智慧的交流與親身經驗，追求至善至美的幸福人生。</w:t>
      </w:r>
    </w:p>
    <w:p w:rsidR="00244EE2" w:rsidRDefault="00B15533">
      <w:pPr>
        <w:spacing w:line="360" w:lineRule="exact"/>
        <w:jc w:val="both"/>
        <w:rPr>
          <w:rFonts w:eastAsia="標楷體"/>
          <w:b/>
        </w:rPr>
      </w:pPr>
      <w:r>
        <w:rPr>
          <w:rFonts w:eastAsia="標楷體"/>
          <w:b/>
        </w:rPr>
        <w:t>參、辦理單位</w:t>
      </w:r>
    </w:p>
    <w:p w:rsidR="00244EE2" w:rsidRDefault="00B15533">
      <w:pPr>
        <w:spacing w:line="360" w:lineRule="exact"/>
        <w:jc w:val="both"/>
      </w:pPr>
      <w:r>
        <w:rPr>
          <w:rFonts w:eastAsia="標楷體"/>
        </w:rPr>
        <w:tab/>
      </w:r>
      <w:r>
        <w:rPr>
          <w:rFonts w:eastAsia="標楷體" w:cs="標楷體"/>
        </w:rPr>
        <w:t>一、指導單位：教育部國民及學前教育署</w:t>
      </w:r>
    </w:p>
    <w:p w:rsidR="00244EE2" w:rsidRDefault="00B15533">
      <w:pPr>
        <w:spacing w:line="360" w:lineRule="exact"/>
        <w:ind w:firstLine="480"/>
        <w:jc w:val="both"/>
        <w:rPr>
          <w:rFonts w:eastAsia="標楷體" w:cs="標楷體"/>
        </w:rPr>
      </w:pPr>
      <w:r>
        <w:rPr>
          <w:rFonts w:eastAsia="標楷體" w:cs="標楷體"/>
        </w:rPr>
        <w:t>二、主辦單位：普通型高級中等學校生命教育學科中心（國立羅東高中）</w:t>
      </w:r>
    </w:p>
    <w:p w:rsidR="00244EE2" w:rsidRDefault="00B15533">
      <w:pPr>
        <w:spacing w:line="360" w:lineRule="exact"/>
        <w:ind w:firstLine="480"/>
        <w:jc w:val="both"/>
        <w:rPr>
          <w:rFonts w:eastAsia="標楷體" w:cs="標楷體"/>
        </w:rPr>
      </w:pPr>
      <w:r>
        <w:rPr>
          <w:rFonts w:eastAsia="標楷體" w:cs="標楷體"/>
        </w:rPr>
        <w:t xml:space="preserve">                            </w:t>
      </w:r>
      <w:r>
        <w:rPr>
          <w:rFonts w:eastAsia="標楷體" w:cs="標楷體"/>
        </w:rPr>
        <w:t>輔仁大學「教育部人文與社會科學領域標竿計畫－宗教地景、療</w:t>
      </w:r>
      <w:proofErr w:type="gramStart"/>
      <w:r>
        <w:rPr>
          <w:rFonts w:eastAsia="標楷體" w:cs="標楷體"/>
        </w:rPr>
        <w:t>癒</w:t>
      </w:r>
      <w:proofErr w:type="gramEnd"/>
      <w:r>
        <w:rPr>
          <w:rFonts w:eastAsia="標楷體" w:cs="標楷體"/>
        </w:rPr>
        <w:t>與社</w:t>
      </w:r>
      <w:r>
        <w:rPr>
          <w:rFonts w:eastAsia="標楷體" w:cs="標楷體"/>
        </w:rPr>
        <w:br/>
      </w:r>
      <w:r>
        <w:rPr>
          <w:rFonts w:eastAsia="標楷體" w:cs="標楷體"/>
        </w:rPr>
        <w:t xml:space="preserve">                                    </w:t>
      </w:r>
      <w:r>
        <w:rPr>
          <w:rFonts w:eastAsia="標楷體" w:cs="標楷體"/>
        </w:rPr>
        <w:t>會實踐」</w:t>
      </w:r>
    </w:p>
    <w:p w:rsidR="00244EE2" w:rsidRDefault="00B15533">
      <w:pPr>
        <w:spacing w:line="360" w:lineRule="exact"/>
        <w:ind w:firstLine="480"/>
        <w:jc w:val="both"/>
        <w:rPr>
          <w:rFonts w:eastAsia="標楷體" w:cs="標楷體"/>
        </w:rPr>
      </w:pPr>
      <w:r>
        <w:rPr>
          <w:rFonts w:eastAsia="標楷體" w:cs="標楷體"/>
        </w:rPr>
        <w:t>三、協辦單位：普通型高級中等學校地理學科中心（</w:t>
      </w:r>
      <w:proofErr w:type="gramStart"/>
      <w:r>
        <w:rPr>
          <w:rFonts w:eastAsia="標楷體" w:cs="標楷體"/>
        </w:rPr>
        <w:t>臺</w:t>
      </w:r>
      <w:proofErr w:type="gramEnd"/>
      <w:r>
        <w:rPr>
          <w:rFonts w:eastAsia="標楷體" w:cs="標楷體"/>
        </w:rPr>
        <w:t>中市立臺中女子高級中等學校）</w:t>
      </w:r>
    </w:p>
    <w:p w:rsidR="00244EE2" w:rsidRDefault="00B15533">
      <w:pPr>
        <w:spacing w:line="360" w:lineRule="exact"/>
        <w:jc w:val="both"/>
        <w:rPr>
          <w:rFonts w:eastAsia="標楷體"/>
          <w:b/>
        </w:rPr>
      </w:pPr>
      <w:r>
        <w:rPr>
          <w:rFonts w:eastAsia="標楷體"/>
          <w:b/>
        </w:rPr>
        <w:t>肆、參與對象</w:t>
      </w:r>
    </w:p>
    <w:p w:rsidR="00244EE2" w:rsidRDefault="00B15533">
      <w:pPr>
        <w:spacing w:line="360" w:lineRule="exact"/>
        <w:ind w:left="480"/>
        <w:jc w:val="both"/>
      </w:pPr>
      <w:r>
        <w:rPr>
          <w:rFonts w:eastAsia="標楷體" w:cs="標楷體"/>
        </w:rPr>
        <w:t>一、</w:t>
      </w:r>
      <w:r>
        <w:rPr>
          <w:rFonts w:eastAsia="標楷體"/>
          <w:kern w:val="0"/>
        </w:rPr>
        <w:t>大專院校教師與師培生。</w:t>
      </w:r>
    </w:p>
    <w:p w:rsidR="00244EE2" w:rsidRDefault="00B15533">
      <w:pPr>
        <w:spacing w:line="360" w:lineRule="exact"/>
        <w:ind w:left="960" w:hanging="480"/>
        <w:jc w:val="both"/>
      </w:pPr>
      <w:r>
        <w:rPr>
          <w:rFonts w:eastAsia="標楷體" w:cs="標楷體"/>
        </w:rPr>
        <w:t>二、</w:t>
      </w:r>
      <w:r>
        <w:rPr>
          <w:rFonts w:eastAsia="標楷體"/>
          <w:kern w:val="0"/>
        </w:rPr>
        <w:t>各公私立高中職（含縣立、完全中學）及高中以下各級教育階段，對於生命教育議題有興趣之教師。</w:t>
      </w:r>
    </w:p>
    <w:p w:rsidR="00244EE2" w:rsidRDefault="00B15533">
      <w:pPr>
        <w:spacing w:line="360" w:lineRule="exact"/>
        <w:jc w:val="both"/>
      </w:pPr>
      <w:r>
        <w:rPr>
          <w:rFonts w:eastAsia="標楷體"/>
          <w:b/>
        </w:rPr>
        <w:t>伍、</w:t>
      </w:r>
      <w:r>
        <w:rPr>
          <w:rFonts w:eastAsia="標楷體" w:cs="標楷體"/>
          <w:b/>
          <w:shd w:val="clear" w:color="auto" w:fill="FFFFFF"/>
        </w:rPr>
        <w:t>辦理方式</w:t>
      </w:r>
    </w:p>
    <w:p w:rsidR="00244EE2" w:rsidRDefault="00B15533">
      <w:pPr>
        <w:pStyle w:val="ad"/>
        <w:spacing w:line="360" w:lineRule="exact"/>
        <w:ind w:firstLine="480"/>
        <w:jc w:val="both"/>
        <w:rPr>
          <w:rFonts w:eastAsia="標楷體" w:cs="標楷體"/>
        </w:rPr>
      </w:pPr>
      <w:r>
        <w:rPr>
          <w:rFonts w:eastAsia="標楷體" w:cs="標楷體"/>
        </w:rPr>
        <w:t>公東教堂是一座佇立於</w:t>
      </w:r>
      <w:proofErr w:type="gramStart"/>
      <w:r>
        <w:rPr>
          <w:rFonts w:eastAsia="標楷體" w:cs="標楷體"/>
        </w:rPr>
        <w:t>臺</w:t>
      </w:r>
      <w:proofErr w:type="gramEnd"/>
      <w:r>
        <w:rPr>
          <w:rFonts w:eastAsia="標楷體" w:cs="標楷體"/>
        </w:rPr>
        <w:t>東平原上，透過光影述說故事的清水模建築；而孩子的書屋，則是為</w:t>
      </w:r>
      <w:proofErr w:type="gramStart"/>
      <w:r>
        <w:rPr>
          <w:rFonts w:eastAsia="標楷體" w:cs="標楷體"/>
        </w:rPr>
        <w:t>臺</w:t>
      </w:r>
      <w:proofErr w:type="gramEnd"/>
      <w:r>
        <w:rPr>
          <w:rFonts w:eastAsia="標楷體" w:cs="標楷體"/>
        </w:rPr>
        <w:t>東弱勢孩童建立的避風港。本課程想邀請教師離開繁華的都市，走進</w:t>
      </w:r>
      <w:proofErr w:type="gramStart"/>
      <w:r>
        <w:rPr>
          <w:rFonts w:eastAsia="標楷體" w:cs="標楷體"/>
        </w:rPr>
        <w:t>臺</w:t>
      </w:r>
      <w:proofErr w:type="gramEnd"/>
      <w:r>
        <w:rPr>
          <w:rFonts w:eastAsia="標楷體" w:cs="標楷體"/>
        </w:rPr>
        <w:t>東，感受在地文化能量。</w:t>
      </w:r>
    </w:p>
    <w:p w:rsidR="00244EE2" w:rsidRDefault="00B15533">
      <w:pPr>
        <w:pStyle w:val="ad"/>
        <w:numPr>
          <w:ilvl w:val="0"/>
          <w:numId w:val="2"/>
        </w:numPr>
        <w:spacing w:line="360" w:lineRule="exact"/>
        <w:jc w:val="both"/>
        <w:rPr>
          <w:rFonts w:eastAsia="標楷體"/>
        </w:rPr>
      </w:pPr>
      <w:r>
        <w:rPr>
          <w:rFonts w:eastAsia="標楷體"/>
        </w:rPr>
        <w:t>日期：</w:t>
      </w:r>
      <w:r>
        <w:rPr>
          <w:rFonts w:eastAsia="標楷體"/>
        </w:rPr>
        <w:t>113</w:t>
      </w:r>
      <w:r>
        <w:rPr>
          <w:rFonts w:eastAsia="標楷體"/>
        </w:rPr>
        <w:t>年</w:t>
      </w:r>
      <w:r>
        <w:rPr>
          <w:rFonts w:eastAsia="標楷體"/>
        </w:rPr>
        <w:t>2</w:t>
      </w:r>
      <w:r>
        <w:rPr>
          <w:rFonts w:eastAsia="標楷體"/>
        </w:rPr>
        <w:t>月</w:t>
      </w:r>
      <w:r>
        <w:rPr>
          <w:rFonts w:eastAsia="標楷體"/>
        </w:rPr>
        <w:t>2</w:t>
      </w:r>
      <w:r>
        <w:rPr>
          <w:rFonts w:eastAsia="標楷體"/>
        </w:rPr>
        <w:t>日</w:t>
      </w:r>
      <w:r>
        <w:rPr>
          <w:rFonts w:eastAsia="標楷體"/>
        </w:rPr>
        <w:t>(</w:t>
      </w:r>
      <w:r>
        <w:rPr>
          <w:rFonts w:eastAsia="標楷體"/>
        </w:rPr>
        <w:t>五</w:t>
      </w:r>
      <w:r>
        <w:rPr>
          <w:rFonts w:eastAsia="標楷體"/>
        </w:rPr>
        <w:t>) 10:00~16:00</w:t>
      </w:r>
    </w:p>
    <w:p w:rsidR="00244EE2" w:rsidRDefault="00B15533">
      <w:pPr>
        <w:pStyle w:val="ad"/>
        <w:numPr>
          <w:ilvl w:val="0"/>
          <w:numId w:val="2"/>
        </w:numPr>
        <w:spacing w:line="360" w:lineRule="exact"/>
        <w:jc w:val="both"/>
        <w:rPr>
          <w:rFonts w:eastAsia="標楷體"/>
        </w:rPr>
      </w:pPr>
      <w:r>
        <w:rPr>
          <w:rFonts w:eastAsia="標楷體"/>
        </w:rPr>
        <w:t>地點：公東高級工業職業學校、孩子的書屋</w:t>
      </w:r>
      <w:r>
        <w:rPr>
          <w:rFonts w:eastAsia="標楷體"/>
        </w:rPr>
        <w:t>-</w:t>
      </w:r>
      <w:r>
        <w:rPr>
          <w:rFonts w:eastAsia="標楷體"/>
        </w:rPr>
        <w:t>青林書屋</w:t>
      </w:r>
      <w:r>
        <w:rPr>
          <w:rFonts w:eastAsia="標楷體"/>
        </w:rPr>
        <w:t>(</w:t>
      </w:r>
      <w:r>
        <w:rPr>
          <w:rFonts w:eastAsia="標楷體"/>
        </w:rPr>
        <w:t>台東市大順路</w:t>
      </w:r>
      <w:r>
        <w:rPr>
          <w:rFonts w:eastAsia="標楷體"/>
        </w:rPr>
        <w:t>103</w:t>
      </w:r>
      <w:r>
        <w:rPr>
          <w:rFonts w:eastAsia="標楷體"/>
        </w:rPr>
        <w:t>號</w:t>
      </w:r>
      <w:r>
        <w:rPr>
          <w:rFonts w:eastAsia="標楷體"/>
        </w:rPr>
        <w:t>)</w:t>
      </w:r>
    </w:p>
    <w:p w:rsidR="00244EE2" w:rsidRDefault="00B15533">
      <w:pPr>
        <w:pStyle w:val="ad"/>
        <w:numPr>
          <w:ilvl w:val="0"/>
          <w:numId w:val="2"/>
        </w:numPr>
        <w:spacing w:line="360" w:lineRule="exact"/>
        <w:jc w:val="both"/>
        <w:rPr>
          <w:rFonts w:eastAsia="標楷體"/>
        </w:rPr>
      </w:pPr>
      <w:r>
        <w:rPr>
          <w:rFonts w:eastAsia="標楷體"/>
        </w:rPr>
        <w:t>講師：公東高級工業職業學校</w:t>
      </w:r>
      <w:r>
        <w:rPr>
          <w:rFonts w:eastAsia="標楷體"/>
        </w:rPr>
        <w:t xml:space="preserve"> </w:t>
      </w:r>
      <w:r>
        <w:rPr>
          <w:rFonts w:eastAsia="標楷體"/>
        </w:rPr>
        <w:t>李恭榮校長</w:t>
      </w:r>
    </w:p>
    <w:p w:rsidR="00244EE2" w:rsidRDefault="00B15533">
      <w:pPr>
        <w:pStyle w:val="ad"/>
        <w:spacing w:line="360" w:lineRule="exact"/>
        <w:ind w:left="960"/>
        <w:jc w:val="both"/>
      </w:pPr>
      <w:r>
        <w:rPr>
          <w:rFonts w:eastAsia="標楷體"/>
        </w:rPr>
        <w:t xml:space="preserve">            </w:t>
      </w:r>
      <w:r>
        <w:rPr>
          <w:rFonts w:eastAsia="標楷體"/>
        </w:rPr>
        <w:t>孩子的書屋</w:t>
      </w:r>
      <w:r>
        <w:rPr>
          <w:rFonts w:eastAsia="標楷體"/>
        </w:rPr>
        <w:t xml:space="preserve"> </w:t>
      </w:r>
      <w:r>
        <w:rPr>
          <w:rFonts w:eastAsia="標楷體"/>
        </w:rPr>
        <w:t>陳彥翰執行長、孩子的書屋</w:t>
      </w:r>
      <w:r>
        <w:rPr>
          <w:rFonts w:eastAsia="標楷體"/>
        </w:rPr>
        <w:t xml:space="preserve"> </w:t>
      </w:r>
      <w:proofErr w:type="gramStart"/>
      <w:r>
        <w:rPr>
          <w:rFonts w:eastAsia="標楷體" w:cs="標楷體"/>
          <w:sz w:val="22"/>
          <w:shd w:val="clear" w:color="auto" w:fill="FFFFFF"/>
        </w:rPr>
        <w:t>林</w:t>
      </w:r>
      <w:r>
        <w:rPr>
          <w:rFonts w:eastAsia="標楷體" w:cs="標楷體"/>
          <w:sz w:val="22"/>
        </w:rPr>
        <w:t>逸</w:t>
      </w:r>
      <w:proofErr w:type="gramEnd"/>
      <w:r>
        <w:rPr>
          <w:rFonts w:eastAsia="標楷體" w:cs="標楷體"/>
          <w:sz w:val="22"/>
        </w:rPr>
        <w:t>羣副執行長</w:t>
      </w:r>
    </w:p>
    <w:p w:rsidR="00244EE2" w:rsidRDefault="00B15533">
      <w:pPr>
        <w:pStyle w:val="ad"/>
        <w:numPr>
          <w:ilvl w:val="0"/>
          <w:numId w:val="2"/>
        </w:numPr>
        <w:spacing w:line="360" w:lineRule="exact"/>
        <w:jc w:val="both"/>
        <w:rPr>
          <w:rFonts w:eastAsia="標楷體"/>
        </w:rPr>
      </w:pPr>
      <w:r>
        <w:rPr>
          <w:rFonts w:eastAsia="標楷體"/>
        </w:rPr>
        <w:t>人數：</w:t>
      </w:r>
      <w:r>
        <w:rPr>
          <w:rFonts w:eastAsia="標楷體"/>
        </w:rPr>
        <w:t>35</w:t>
      </w:r>
      <w:r>
        <w:rPr>
          <w:rFonts w:eastAsia="標楷體"/>
        </w:rPr>
        <w:t>位</w:t>
      </w:r>
    </w:p>
    <w:p w:rsidR="00244EE2" w:rsidRDefault="00B15533">
      <w:pPr>
        <w:pStyle w:val="ad"/>
        <w:numPr>
          <w:ilvl w:val="0"/>
          <w:numId w:val="2"/>
        </w:numPr>
        <w:spacing w:line="360" w:lineRule="exact"/>
        <w:jc w:val="both"/>
        <w:rPr>
          <w:rFonts w:eastAsia="標楷體"/>
        </w:rPr>
      </w:pPr>
      <w:r>
        <w:rPr>
          <w:rFonts w:eastAsia="標楷體"/>
        </w:rPr>
        <w:t>課程代碼：</w:t>
      </w:r>
      <w:r>
        <w:rPr>
          <w:rFonts w:eastAsia="標楷體"/>
        </w:rPr>
        <w:t>4155770</w:t>
      </w:r>
    </w:p>
    <w:p w:rsidR="00244EE2" w:rsidRDefault="00B15533">
      <w:pPr>
        <w:pStyle w:val="ad"/>
        <w:numPr>
          <w:ilvl w:val="0"/>
          <w:numId w:val="2"/>
        </w:numPr>
        <w:spacing w:line="360" w:lineRule="exact"/>
        <w:jc w:val="both"/>
        <w:rPr>
          <w:rFonts w:eastAsia="標楷體"/>
        </w:rPr>
      </w:pPr>
      <w:r>
        <w:rPr>
          <w:rFonts w:eastAsia="標楷體"/>
        </w:rPr>
        <w:t>課程表</w:t>
      </w:r>
    </w:p>
    <w:tbl>
      <w:tblPr>
        <w:tblW w:w="9207" w:type="dxa"/>
        <w:tblInd w:w="4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708"/>
        <w:gridCol w:w="3828"/>
        <w:gridCol w:w="2970"/>
      </w:tblGrid>
      <w:tr w:rsidR="00244EE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B15533">
            <w:pPr>
              <w:spacing w:line="360" w:lineRule="exact"/>
              <w:jc w:val="center"/>
              <w:rPr>
                <w:rFonts w:eastAsia="標楷體" w:cs="標楷體"/>
                <w:b/>
                <w:sz w:val="22"/>
              </w:rPr>
            </w:pPr>
            <w:r>
              <w:rPr>
                <w:rFonts w:eastAsia="標楷體" w:cs="標楷體"/>
                <w:b/>
                <w:sz w:val="22"/>
              </w:rPr>
              <w:t>時間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B15533">
            <w:pPr>
              <w:spacing w:line="360" w:lineRule="exact"/>
              <w:jc w:val="center"/>
              <w:rPr>
                <w:rFonts w:eastAsia="標楷體" w:cs="標楷體"/>
                <w:b/>
                <w:sz w:val="22"/>
              </w:rPr>
            </w:pPr>
            <w:r>
              <w:rPr>
                <w:rFonts w:eastAsia="標楷體" w:cs="標楷體"/>
                <w:b/>
                <w:sz w:val="22"/>
              </w:rPr>
              <w:t>地點</w:t>
            </w:r>
            <w:r>
              <w:rPr>
                <w:rFonts w:eastAsia="標楷體" w:cs="標楷體"/>
                <w:b/>
                <w:sz w:val="22"/>
              </w:rPr>
              <w:t>/</w:t>
            </w:r>
            <w:r>
              <w:rPr>
                <w:rFonts w:eastAsia="標楷體" w:cs="標楷體"/>
                <w:b/>
                <w:sz w:val="22"/>
              </w:rPr>
              <w:t>課程內容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B15533">
            <w:pPr>
              <w:spacing w:line="360" w:lineRule="exact"/>
              <w:jc w:val="center"/>
              <w:rPr>
                <w:rFonts w:eastAsia="標楷體" w:cs="標楷體"/>
                <w:b/>
                <w:sz w:val="22"/>
              </w:rPr>
            </w:pPr>
            <w:r>
              <w:rPr>
                <w:rFonts w:eastAsia="標楷體" w:cs="標楷體"/>
                <w:b/>
                <w:sz w:val="22"/>
              </w:rPr>
              <w:t>主持人</w:t>
            </w:r>
            <w:r>
              <w:rPr>
                <w:rFonts w:eastAsia="標楷體" w:cs="標楷體"/>
                <w:b/>
                <w:sz w:val="22"/>
              </w:rPr>
              <w:t>/</w:t>
            </w:r>
            <w:r>
              <w:rPr>
                <w:rFonts w:eastAsia="標楷體" w:cs="標楷體"/>
                <w:b/>
                <w:sz w:val="22"/>
              </w:rPr>
              <w:t>分享者</w:t>
            </w:r>
          </w:p>
        </w:tc>
      </w:tr>
      <w:tr w:rsidR="00244EE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B15533">
            <w:pPr>
              <w:spacing w:line="360" w:lineRule="exact"/>
              <w:jc w:val="center"/>
              <w:rPr>
                <w:rFonts w:eastAsia="標楷體" w:cs="標楷體"/>
                <w:sz w:val="22"/>
              </w:rPr>
            </w:pPr>
            <w:r>
              <w:rPr>
                <w:rFonts w:eastAsia="標楷體" w:cs="標楷體"/>
                <w:sz w:val="22"/>
              </w:rPr>
              <w:t>10:10-10:20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B15533">
            <w:pPr>
              <w:spacing w:line="360" w:lineRule="exact"/>
              <w:jc w:val="center"/>
              <w:rPr>
                <w:rFonts w:eastAsia="標楷體" w:cs="標楷體"/>
                <w:sz w:val="22"/>
              </w:rPr>
            </w:pPr>
            <w:r>
              <w:rPr>
                <w:rFonts w:eastAsia="標楷體" w:cs="標楷體"/>
                <w:sz w:val="22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B15533">
            <w:pPr>
              <w:spacing w:line="360" w:lineRule="exact"/>
              <w:jc w:val="center"/>
              <w:rPr>
                <w:rFonts w:eastAsia="標楷體" w:cs="標楷體"/>
                <w:sz w:val="22"/>
              </w:rPr>
            </w:pPr>
            <w:proofErr w:type="gramStart"/>
            <w:r>
              <w:rPr>
                <w:rFonts w:eastAsia="標楷體" w:cs="標楷體"/>
                <w:sz w:val="22"/>
              </w:rPr>
              <w:t>臺</w:t>
            </w:r>
            <w:proofErr w:type="gramEnd"/>
            <w:r>
              <w:rPr>
                <w:rFonts w:eastAsia="標楷體" w:cs="標楷體"/>
                <w:sz w:val="22"/>
              </w:rPr>
              <w:t>東火車站</w:t>
            </w:r>
            <w:r>
              <w:rPr>
                <w:rFonts w:eastAsia="標楷體" w:cs="標楷體"/>
                <w:sz w:val="22"/>
              </w:rPr>
              <w:t xml:space="preserve"> </w:t>
            </w:r>
            <w:r>
              <w:rPr>
                <w:rFonts w:eastAsia="標楷體" w:cs="標楷體"/>
                <w:sz w:val="22"/>
              </w:rPr>
              <w:t>報到</w:t>
            </w:r>
            <w:r>
              <w:rPr>
                <w:rFonts w:eastAsia="標楷體" w:cs="標楷體"/>
                <w:sz w:val="22"/>
              </w:rPr>
              <w:t>/</w:t>
            </w:r>
            <w:r>
              <w:rPr>
                <w:rFonts w:eastAsia="標楷體" w:cs="標楷體"/>
                <w:sz w:val="22"/>
              </w:rPr>
              <w:t>集合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B15533">
            <w:pPr>
              <w:spacing w:line="360" w:lineRule="exact"/>
              <w:jc w:val="center"/>
              <w:rPr>
                <w:rFonts w:eastAsia="標楷體" w:cs="標楷體"/>
                <w:sz w:val="22"/>
              </w:rPr>
            </w:pPr>
            <w:r>
              <w:rPr>
                <w:rFonts w:eastAsia="標楷體" w:cs="標楷體"/>
                <w:sz w:val="22"/>
              </w:rPr>
              <w:t>生命教育學科中心</w:t>
            </w:r>
          </w:p>
        </w:tc>
      </w:tr>
      <w:tr w:rsidR="00244EE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B15533">
            <w:pPr>
              <w:spacing w:line="360" w:lineRule="exact"/>
              <w:jc w:val="center"/>
              <w:rPr>
                <w:rFonts w:eastAsia="標楷體" w:cs="標楷體"/>
                <w:sz w:val="22"/>
              </w:rPr>
            </w:pPr>
            <w:r>
              <w:rPr>
                <w:rFonts w:eastAsia="標楷體" w:cs="標楷體"/>
                <w:sz w:val="22"/>
              </w:rPr>
              <w:lastRenderedPageBreak/>
              <w:t>10:20-10:35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B15533">
            <w:pPr>
              <w:spacing w:line="360" w:lineRule="exact"/>
              <w:jc w:val="center"/>
              <w:rPr>
                <w:rFonts w:eastAsia="標楷體" w:cs="標楷體"/>
                <w:sz w:val="22"/>
              </w:rPr>
            </w:pPr>
            <w:r>
              <w:rPr>
                <w:rFonts w:eastAsia="標楷體" w:cs="標楷體"/>
                <w:sz w:val="22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B15533">
            <w:pPr>
              <w:spacing w:line="360" w:lineRule="exact"/>
              <w:jc w:val="center"/>
              <w:rPr>
                <w:rFonts w:eastAsia="標楷體" w:cs="標楷體"/>
                <w:sz w:val="22"/>
              </w:rPr>
            </w:pPr>
            <w:r>
              <w:rPr>
                <w:rFonts w:eastAsia="標楷體" w:cs="標楷體"/>
                <w:sz w:val="22"/>
              </w:rPr>
              <w:t>車程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B15533">
            <w:pPr>
              <w:spacing w:line="360" w:lineRule="exact"/>
              <w:jc w:val="center"/>
              <w:rPr>
                <w:rFonts w:eastAsia="標楷體" w:cs="標楷體"/>
                <w:sz w:val="22"/>
              </w:rPr>
            </w:pPr>
            <w:r>
              <w:rPr>
                <w:rFonts w:eastAsia="標楷體" w:cs="標楷體"/>
                <w:sz w:val="22"/>
              </w:rPr>
              <w:t>生命教育學科中心</w:t>
            </w:r>
          </w:p>
        </w:tc>
      </w:tr>
      <w:tr w:rsidR="00244EE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B15533">
            <w:pPr>
              <w:spacing w:line="360" w:lineRule="exact"/>
              <w:jc w:val="center"/>
              <w:rPr>
                <w:rFonts w:eastAsia="標楷體" w:cs="標楷體"/>
                <w:sz w:val="22"/>
              </w:rPr>
            </w:pPr>
            <w:r>
              <w:rPr>
                <w:rFonts w:eastAsia="標楷體" w:cs="標楷體"/>
                <w:sz w:val="22"/>
              </w:rPr>
              <w:t>10:35-12:05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B15533">
            <w:pPr>
              <w:spacing w:line="360" w:lineRule="exact"/>
              <w:jc w:val="center"/>
              <w:rPr>
                <w:rFonts w:eastAsia="標楷體" w:cs="標楷體"/>
                <w:sz w:val="22"/>
              </w:rPr>
            </w:pPr>
            <w:r>
              <w:rPr>
                <w:rFonts w:eastAsia="標楷體" w:cs="標楷體"/>
                <w:sz w:val="22"/>
              </w:rPr>
              <w:t>90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B15533">
            <w:pPr>
              <w:spacing w:line="360" w:lineRule="exact"/>
              <w:jc w:val="center"/>
              <w:rPr>
                <w:rFonts w:eastAsia="標楷體" w:cs="標楷體"/>
                <w:sz w:val="22"/>
              </w:rPr>
            </w:pPr>
            <w:r>
              <w:rPr>
                <w:rFonts w:eastAsia="標楷體" w:cs="標楷體"/>
                <w:sz w:val="22"/>
              </w:rPr>
              <w:t>公東高級工業職業學校教堂故事巡禮</w:t>
            </w:r>
          </w:p>
          <w:p w:rsidR="00244EE2" w:rsidRDefault="00B15533">
            <w:pPr>
              <w:spacing w:line="360" w:lineRule="exact"/>
              <w:jc w:val="center"/>
            </w:pPr>
            <w:r>
              <w:rPr>
                <w:rFonts w:eastAsia="標楷體" w:cs="標楷體"/>
                <w:sz w:val="20"/>
              </w:rPr>
              <w:t>(</w:t>
            </w:r>
            <w:r>
              <w:rPr>
                <w:rFonts w:eastAsia="標楷體" w:cs="標楷體"/>
                <w:sz w:val="20"/>
              </w:rPr>
              <w:t>民族宗教的歷史美學</w:t>
            </w:r>
            <w:r>
              <w:rPr>
                <w:rFonts w:eastAsia="標楷體" w:cs="標楷體"/>
                <w:sz w:val="20"/>
              </w:rPr>
              <w:t>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B15533">
            <w:pPr>
              <w:spacing w:line="360" w:lineRule="exact"/>
              <w:jc w:val="center"/>
            </w:pPr>
            <w:r>
              <w:rPr>
                <w:rFonts w:eastAsia="標楷體" w:cs="標楷體"/>
                <w:sz w:val="22"/>
                <w:shd w:val="clear" w:color="auto" w:fill="FFFFFF"/>
              </w:rPr>
              <w:t>公東高工</w:t>
            </w:r>
            <w:r>
              <w:rPr>
                <w:rFonts w:eastAsia="標楷體" w:cs="標楷體"/>
                <w:sz w:val="22"/>
                <w:shd w:val="clear" w:color="auto" w:fill="FFFFFF"/>
              </w:rPr>
              <w:t xml:space="preserve"> </w:t>
            </w:r>
            <w:r>
              <w:rPr>
                <w:rFonts w:eastAsia="標楷體" w:cs="標楷體"/>
                <w:sz w:val="22"/>
                <w:shd w:val="clear" w:color="auto" w:fill="FFFFFF"/>
              </w:rPr>
              <w:t>李恭榮校長</w:t>
            </w:r>
          </w:p>
        </w:tc>
      </w:tr>
      <w:tr w:rsidR="00244EE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B15533">
            <w:pPr>
              <w:spacing w:line="360" w:lineRule="exact"/>
              <w:jc w:val="center"/>
              <w:rPr>
                <w:rFonts w:eastAsia="標楷體" w:cs="標楷體"/>
                <w:sz w:val="22"/>
              </w:rPr>
            </w:pPr>
            <w:r>
              <w:rPr>
                <w:rFonts w:eastAsia="標楷體" w:cs="標楷體"/>
                <w:sz w:val="22"/>
              </w:rPr>
              <w:t>12:05-12:50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B15533">
            <w:pPr>
              <w:spacing w:line="360" w:lineRule="exact"/>
              <w:jc w:val="center"/>
              <w:rPr>
                <w:rFonts w:eastAsia="標楷體" w:cs="標楷體"/>
                <w:sz w:val="22"/>
              </w:rPr>
            </w:pPr>
            <w:r>
              <w:rPr>
                <w:rFonts w:eastAsia="標楷體" w:cs="標楷體"/>
                <w:sz w:val="22"/>
              </w:rPr>
              <w:t>45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B15533">
            <w:pPr>
              <w:spacing w:line="360" w:lineRule="exact"/>
              <w:jc w:val="center"/>
              <w:rPr>
                <w:rFonts w:eastAsia="標楷體" w:cs="標楷體"/>
                <w:sz w:val="22"/>
              </w:rPr>
            </w:pPr>
            <w:r>
              <w:rPr>
                <w:rFonts w:eastAsia="標楷體" w:cs="標楷體"/>
                <w:sz w:val="22"/>
              </w:rPr>
              <w:t>中餐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B15533">
            <w:pPr>
              <w:spacing w:line="360" w:lineRule="exact"/>
              <w:jc w:val="center"/>
              <w:rPr>
                <w:rFonts w:eastAsia="標楷體" w:cs="標楷體"/>
                <w:sz w:val="22"/>
              </w:rPr>
            </w:pPr>
            <w:r>
              <w:rPr>
                <w:rFonts w:eastAsia="標楷體" w:cs="標楷體"/>
                <w:sz w:val="22"/>
              </w:rPr>
              <w:t>生命教育學科中心</w:t>
            </w:r>
          </w:p>
        </w:tc>
      </w:tr>
      <w:tr w:rsidR="00244EE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B15533">
            <w:pPr>
              <w:spacing w:line="360" w:lineRule="exact"/>
              <w:jc w:val="center"/>
              <w:rPr>
                <w:rFonts w:eastAsia="標楷體" w:cs="標楷體"/>
                <w:sz w:val="22"/>
              </w:rPr>
            </w:pPr>
            <w:r>
              <w:rPr>
                <w:rFonts w:eastAsia="標楷體" w:cs="標楷體"/>
                <w:sz w:val="22"/>
              </w:rPr>
              <w:t>12:50-13:20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B15533">
            <w:pPr>
              <w:spacing w:line="360" w:lineRule="exact"/>
              <w:jc w:val="center"/>
              <w:rPr>
                <w:rFonts w:eastAsia="標楷體" w:cs="標楷體"/>
                <w:sz w:val="22"/>
              </w:rPr>
            </w:pPr>
            <w:r>
              <w:rPr>
                <w:rFonts w:eastAsia="標楷體" w:cs="標楷體"/>
                <w:sz w:val="22"/>
              </w:rPr>
              <w:t>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B15533">
            <w:pPr>
              <w:spacing w:line="360" w:lineRule="exact"/>
              <w:jc w:val="center"/>
              <w:rPr>
                <w:rFonts w:eastAsia="標楷體" w:cs="標楷體"/>
                <w:sz w:val="22"/>
              </w:rPr>
            </w:pPr>
            <w:r>
              <w:rPr>
                <w:rFonts w:eastAsia="標楷體" w:cs="標楷體"/>
                <w:sz w:val="22"/>
              </w:rPr>
              <w:t>車程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B15533">
            <w:pPr>
              <w:spacing w:line="360" w:lineRule="exact"/>
              <w:jc w:val="center"/>
              <w:rPr>
                <w:rFonts w:eastAsia="標楷體" w:cs="標楷體"/>
                <w:sz w:val="22"/>
              </w:rPr>
            </w:pPr>
            <w:r>
              <w:rPr>
                <w:rFonts w:eastAsia="標楷體" w:cs="標楷體"/>
                <w:sz w:val="22"/>
              </w:rPr>
              <w:t>生命教育學科中心</w:t>
            </w:r>
          </w:p>
        </w:tc>
      </w:tr>
      <w:tr w:rsidR="00244EE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B15533">
            <w:pPr>
              <w:spacing w:line="360" w:lineRule="exact"/>
              <w:jc w:val="center"/>
              <w:rPr>
                <w:rFonts w:eastAsia="標楷體" w:cs="標楷體"/>
                <w:sz w:val="22"/>
              </w:rPr>
            </w:pPr>
            <w:r>
              <w:rPr>
                <w:rFonts w:eastAsia="標楷體" w:cs="標楷體"/>
                <w:sz w:val="22"/>
              </w:rPr>
              <w:t>13:20-14:20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B15533">
            <w:pPr>
              <w:spacing w:line="360" w:lineRule="exact"/>
              <w:jc w:val="center"/>
              <w:rPr>
                <w:rFonts w:eastAsia="標楷體" w:cs="標楷體"/>
                <w:sz w:val="22"/>
              </w:rPr>
            </w:pPr>
            <w:r>
              <w:rPr>
                <w:rFonts w:eastAsia="標楷體" w:cs="標楷體"/>
                <w:sz w:val="22"/>
              </w:rPr>
              <w:t>60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B15533">
            <w:pPr>
              <w:spacing w:line="360" w:lineRule="exact"/>
              <w:jc w:val="center"/>
              <w:rPr>
                <w:rFonts w:eastAsia="標楷體" w:cs="標楷體"/>
                <w:sz w:val="22"/>
              </w:rPr>
            </w:pPr>
            <w:r>
              <w:rPr>
                <w:rFonts w:eastAsia="標楷體" w:cs="標楷體"/>
                <w:sz w:val="22"/>
              </w:rPr>
              <w:t>孩子的書屋參訪</w:t>
            </w:r>
          </w:p>
          <w:p w:rsidR="00244EE2" w:rsidRDefault="00B15533">
            <w:pPr>
              <w:spacing w:line="360" w:lineRule="exact"/>
              <w:jc w:val="center"/>
            </w:pPr>
            <w:r>
              <w:rPr>
                <w:rFonts w:eastAsia="標楷體" w:cs="標楷體"/>
                <w:sz w:val="20"/>
              </w:rPr>
              <w:t>(</w:t>
            </w:r>
            <w:r>
              <w:rPr>
                <w:rFonts w:eastAsia="標楷體" w:cs="標楷體"/>
                <w:sz w:val="20"/>
              </w:rPr>
              <w:t>偏鄉孩童的築夢堡壘</w:t>
            </w:r>
            <w:r>
              <w:rPr>
                <w:rFonts w:eastAsia="標楷體" w:cs="標楷體"/>
                <w:sz w:val="20"/>
              </w:rPr>
              <w:t>)</w:t>
            </w: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B15533">
            <w:pPr>
              <w:spacing w:line="360" w:lineRule="exact"/>
              <w:jc w:val="center"/>
            </w:pPr>
            <w:r>
              <w:rPr>
                <w:rFonts w:eastAsia="標楷體" w:cs="標楷體"/>
                <w:sz w:val="22"/>
                <w:shd w:val="clear" w:color="auto" w:fill="FFFFFF"/>
              </w:rPr>
              <w:t>孩子的書屋</w:t>
            </w:r>
            <w:r>
              <w:rPr>
                <w:rFonts w:eastAsia="標楷體" w:cs="標楷體"/>
                <w:sz w:val="22"/>
                <w:shd w:val="clear" w:color="auto" w:fill="FFFFFF"/>
              </w:rPr>
              <w:t xml:space="preserve"> </w:t>
            </w:r>
            <w:r>
              <w:rPr>
                <w:rFonts w:eastAsia="標楷體"/>
                <w:sz w:val="22"/>
              </w:rPr>
              <w:t>陳彥翰執行長</w:t>
            </w:r>
          </w:p>
          <w:p w:rsidR="00244EE2" w:rsidRDefault="00B15533">
            <w:pPr>
              <w:spacing w:line="360" w:lineRule="exact"/>
              <w:jc w:val="center"/>
            </w:pPr>
            <w:r>
              <w:rPr>
                <w:rFonts w:eastAsia="標楷體" w:cs="標楷體"/>
                <w:sz w:val="22"/>
                <w:shd w:val="clear" w:color="auto" w:fill="FFFFFF"/>
              </w:rPr>
              <w:t>孩子的書屋</w:t>
            </w:r>
            <w:r>
              <w:rPr>
                <w:rFonts w:eastAsia="標楷體" w:cs="標楷體"/>
                <w:sz w:val="22"/>
                <w:shd w:val="clear" w:color="auto" w:fill="FFFFFF"/>
              </w:rPr>
              <w:t xml:space="preserve"> </w:t>
            </w:r>
            <w:proofErr w:type="gramStart"/>
            <w:r>
              <w:rPr>
                <w:rFonts w:eastAsia="標楷體" w:cs="標楷體"/>
                <w:sz w:val="22"/>
                <w:shd w:val="clear" w:color="auto" w:fill="FFFFFF"/>
              </w:rPr>
              <w:t>林</w:t>
            </w:r>
            <w:r>
              <w:rPr>
                <w:rFonts w:eastAsia="標楷體" w:cs="標楷體"/>
                <w:sz w:val="22"/>
              </w:rPr>
              <w:t>逸</w:t>
            </w:r>
            <w:proofErr w:type="gramEnd"/>
            <w:r>
              <w:rPr>
                <w:rFonts w:eastAsia="標楷體" w:cs="標楷體"/>
                <w:sz w:val="22"/>
              </w:rPr>
              <w:t>羣副執行長</w:t>
            </w:r>
          </w:p>
        </w:tc>
      </w:tr>
      <w:tr w:rsidR="00244EE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B15533">
            <w:pPr>
              <w:spacing w:line="360" w:lineRule="exact"/>
              <w:jc w:val="center"/>
              <w:rPr>
                <w:rFonts w:eastAsia="標楷體" w:cs="標楷體"/>
                <w:sz w:val="22"/>
              </w:rPr>
            </w:pPr>
            <w:r>
              <w:rPr>
                <w:rFonts w:eastAsia="標楷體" w:cs="標楷體"/>
                <w:sz w:val="22"/>
              </w:rPr>
              <w:t>14:20-15:20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B15533">
            <w:pPr>
              <w:spacing w:line="360" w:lineRule="exact"/>
              <w:jc w:val="center"/>
              <w:rPr>
                <w:rFonts w:eastAsia="標楷體" w:cs="標楷體"/>
                <w:sz w:val="22"/>
              </w:rPr>
            </w:pPr>
            <w:r>
              <w:rPr>
                <w:rFonts w:eastAsia="標楷體" w:cs="標楷體"/>
                <w:sz w:val="22"/>
              </w:rPr>
              <w:t>60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244EE2">
            <w:pPr>
              <w:spacing w:line="360" w:lineRule="exact"/>
              <w:jc w:val="center"/>
              <w:rPr>
                <w:rFonts w:eastAsia="標楷體" w:cs="標楷體"/>
                <w:sz w:val="22"/>
              </w:rPr>
            </w:pP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244EE2">
            <w:pPr>
              <w:spacing w:line="360" w:lineRule="exact"/>
              <w:jc w:val="center"/>
              <w:rPr>
                <w:rFonts w:eastAsia="標楷體" w:cs="標楷體"/>
                <w:sz w:val="22"/>
              </w:rPr>
            </w:pPr>
          </w:p>
        </w:tc>
      </w:tr>
      <w:tr w:rsidR="00244EE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B15533">
            <w:pPr>
              <w:spacing w:line="360" w:lineRule="exact"/>
              <w:jc w:val="center"/>
              <w:rPr>
                <w:rFonts w:eastAsia="標楷體" w:cs="標楷體"/>
                <w:sz w:val="22"/>
              </w:rPr>
            </w:pPr>
            <w:r>
              <w:rPr>
                <w:rFonts w:eastAsia="標楷體" w:cs="標楷體"/>
                <w:sz w:val="22"/>
              </w:rPr>
              <w:t>15:20-16:00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B15533">
            <w:pPr>
              <w:spacing w:line="360" w:lineRule="exact"/>
              <w:jc w:val="center"/>
              <w:rPr>
                <w:rFonts w:eastAsia="標楷體" w:cs="標楷體"/>
                <w:sz w:val="22"/>
              </w:rPr>
            </w:pPr>
            <w:r>
              <w:rPr>
                <w:rFonts w:eastAsia="標楷體" w:cs="標楷體"/>
                <w:sz w:val="22"/>
              </w:rPr>
              <w:t>40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B15533">
            <w:pPr>
              <w:spacing w:line="360" w:lineRule="exact"/>
              <w:jc w:val="center"/>
              <w:rPr>
                <w:rFonts w:eastAsia="標楷體" w:cs="標楷體"/>
                <w:sz w:val="22"/>
              </w:rPr>
            </w:pPr>
            <w:r>
              <w:rPr>
                <w:rFonts w:eastAsia="標楷體" w:cs="標楷體"/>
                <w:sz w:val="22"/>
              </w:rPr>
              <w:t>綜合回饋座談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B15533">
            <w:pPr>
              <w:spacing w:line="360" w:lineRule="exact"/>
              <w:jc w:val="center"/>
              <w:rPr>
                <w:rFonts w:eastAsia="標楷體" w:cs="標楷體"/>
                <w:sz w:val="22"/>
              </w:rPr>
            </w:pPr>
            <w:r>
              <w:rPr>
                <w:rFonts w:eastAsia="標楷體" w:cs="標楷體"/>
                <w:sz w:val="22"/>
              </w:rPr>
              <w:t>生命教育學科中心</w:t>
            </w:r>
          </w:p>
        </w:tc>
      </w:tr>
      <w:tr w:rsidR="00244EE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B15533">
            <w:pPr>
              <w:spacing w:line="360" w:lineRule="exact"/>
              <w:jc w:val="center"/>
              <w:rPr>
                <w:rFonts w:eastAsia="標楷體" w:cs="標楷體"/>
                <w:sz w:val="22"/>
              </w:rPr>
            </w:pPr>
            <w:r>
              <w:rPr>
                <w:rFonts w:eastAsia="標楷體" w:cs="標楷體"/>
                <w:sz w:val="22"/>
              </w:rPr>
              <w:t>16:00-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B15533">
            <w:pPr>
              <w:spacing w:line="360" w:lineRule="exact"/>
              <w:jc w:val="center"/>
              <w:rPr>
                <w:rFonts w:eastAsia="標楷體" w:cs="標楷體"/>
                <w:sz w:val="22"/>
              </w:rPr>
            </w:pPr>
            <w:r>
              <w:rPr>
                <w:rFonts w:eastAsia="標楷體" w:cs="標楷體"/>
                <w:sz w:val="22"/>
              </w:rPr>
              <w:t>--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B15533">
            <w:pPr>
              <w:spacing w:line="360" w:lineRule="exact"/>
              <w:jc w:val="center"/>
              <w:rPr>
                <w:rFonts w:eastAsia="標楷體" w:cs="標楷體"/>
                <w:sz w:val="22"/>
              </w:rPr>
            </w:pPr>
            <w:r>
              <w:rPr>
                <w:rFonts w:eastAsia="標楷體" w:cs="標楷體"/>
                <w:sz w:val="22"/>
              </w:rPr>
              <w:t>回程</w:t>
            </w:r>
            <w:r>
              <w:rPr>
                <w:rFonts w:eastAsia="標楷體" w:cs="標楷體"/>
                <w:sz w:val="22"/>
              </w:rPr>
              <w:t>/</w:t>
            </w:r>
            <w:r>
              <w:rPr>
                <w:rFonts w:eastAsia="標楷體" w:cs="標楷體"/>
                <w:sz w:val="22"/>
              </w:rPr>
              <w:t>賦歸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EE2" w:rsidRDefault="00B15533">
            <w:pPr>
              <w:spacing w:line="360" w:lineRule="exact"/>
              <w:jc w:val="center"/>
              <w:rPr>
                <w:rFonts w:eastAsia="標楷體" w:cs="標楷體"/>
                <w:sz w:val="22"/>
              </w:rPr>
            </w:pPr>
            <w:r>
              <w:rPr>
                <w:rFonts w:eastAsia="標楷體" w:cs="標楷體"/>
                <w:sz w:val="22"/>
              </w:rPr>
              <w:t>生命教育學科中心</w:t>
            </w:r>
          </w:p>
        </w:tc>
      </w:tr>
    </w:tbl>
    <w:p w:rsidR="00244EE2" w:rsidRDefault="00244EE2">
      <w:pPr>
        <w:spacing w:line="360" w:lineRule="exact"/>
        <w:jc w:val="both"/>
        <w:rPr>
          <w:rFonts w:eastAsia="標楷體"/>
          <w:b/>
        </w:rPr>
      </w:pPr>
    </w:p>
    <w:p w:rsidR="00244EE2" w:rsidRDefault="00B15533">
      <w:pPr>
        <w:spacing w:line="360" w:lineRule="exact"/>
        <w:jc w:val="both"/>
        <w:rPr>
          <w:rFonts w:eastAsia="標楷體"/>
          <w:b/>
        </w:rPr>
      </w:pPr>
      <w:r>
        <w:rPr>
          <w:rFonts w:eastAsia="標楷體"/>
          <w:b/>
        </w:rPr>
        <w:t>陸、報名方式</w:t>
      </w:r>
    </w:p>
    <w:p w:rsidR="00244EE2" w:rsidRDefault="00B15533">
      <w:pPr>
        <w:spacing w:line="360" w:lineRule="exact"/>
        <w:ind w:left="960" w:hanging="480"/>
        <w:jc w:val="both"/>
      </w:pPr>
      <w:r>
        <w:rPr>
          <w:rFonts w:eastAsia="標楷體" w:cs="標楷體"/>
        </w:rPr>
        <w:t>一、</w:t>
      </w:r>
      <w:r>
        <w:rPr>
          <w:rFonts w:eastAsia="標楷體" w:cs="標楷體"/>
          <w:b/>
          <w:u w:val="single"/>
        </w:rPr>
        <w:t>高中職以下</w:t>
      </w:r>
      <w:r>
        <w:rPr>
          <w:rFonts w:eastAsia="標楷體" w:cs="標楷體"/>
        </w:rPr>
        <w:t>教育階段教師請至「全國教師進修網」報名：</w:t>
      </w:r>
      <w:hyperlink r:id="rId7" w:history="1">
        <w:r>
          <w:rPr>
            <w:rStyle w:val="a3"/>
            <w:rFonts w:eastAsia="標楷體" w:cs="標楷體"/>
          </w:rPr>
          <w:t>https://reurl.cc/E1qpqk</w:t>
        </w:r>
      </w:hyperlink>
      <w:r>
        <w:rPr>
          <w:rFonts w:eastAsia="標楷體" w:cs="標楷體"/>
        </w:rPr>
        <w:t>。</w:t>
      </w:r>
    </w:p>
    <w:p w:rsidR="00244EE2" w:rsidRDefault="00B15533">
      <w:pPr>
        <w:spacing w:line="360" w:lineRule="exact"/>
        <w:ind w:left="960" w:hanging="480"/>
        <w:jc w:val="both"/>
      </w:pPr>
      <w:r>
        <w:rPr>
          <w:rFonts w:eastAsia="標楷體" w:cs="標楷體"/>
        </w:rPr>
        <w:t xml:space="preserve">        </w:t>
      </w:r>
      <w:r>
        <w:rPr>
          <w:rFonts w:eastAsia="標楷體" w:cs="標楷體"/>
          <w:b/>
          <w:u w:val="single"/>
        </w:rPr>
        <w:t>大專院校教師及師培生</w:t>
      </w:r>
      <w:r>
        <w:rPr>
          <w:rFonts w:eastAsia="標楷體" w:cs="標楷體"/>
        </w:rPr>
        <w:t>請至表單報名：</w:t>
      </w:r>
      <w:hyperlink r:id="rId8" w:history="1">
        <w:r>
          <w:rPr>
            <w:rStyle w:val="a3"/>
            <w:rFonts w:eastAsia="標楷體" w:cs="標楷體"/>
          </w:rPr>
          <w:t>https://forms.gle/DnUCtwGQeGiSVCKk9</w:t>
        </w:r>
      </w:hyperlink>
      <w:r>
        <w:rPr>
          <w:rFonts w:eastAsia="標楷體" w:cs="標楷體"/>
        </w:rPr>
        <w:t>。</w:t>
      </w:r>
    </w:p>
    <w:p w:rsidR="00244EE2" w:rsidRDefault="00B15533">
      <w:pPr>
        <w:spacing w:line="360" w:lineRule="exact"/>
        <w:ind w:left="960" w:hanging="480"/>
        <w:jc w:val="both"/>
        <w:rPr>
          <w:rFonts w:eastAsia="標楷體" w:cs="標楷體"/>
        </w:rPr>
      </w:pPr>
      <w:r>
        <w:rPr>
          <w:rFonts w:eastAsia="標楷體" w:cs="標楷體"/>
        </w:rPr>
        <w:t>二、本研習提供專車接駁，請參與教師準時至指定地點集合，逾時請自行前往。</w:t>
      </w:r>
      <w:r>
        <w:rPr>
          <w:rFonts w:eastAsia="標楷體" w:cs="標楷體"/>
        </w:rPr>
        <w:t xml:space="preserve"> </w:t>
      </w:r>
    </w:p>
    <w:p w:rsidR="00244EE2" w:rsidRDefault="00B15533">
      <w:pPr>
        <w:spacing w:line="360" w:lineRule="exact"/>
        <w:ind w:left="960" w:hanging="480"/>
        <w:jc w:val="both"/>
      </w:pPr>
      <w:r>
        <w:rPr>
          <w:rFonts w:eastAsia="標楷體" w:cs="標楷體"/>
        </w:rPr>
        <w:t>三、為使有興趣之教師皆有參與機會，如欲取消報名，最晚請於</w:t>
      </w:r>
      <w:r>
        <w:rPr>
          <w:rFonts w:eastAsia="標楷體" w:cs="標楷體"/>
          <w:u w:val="single"/>
        </w:rPr>
        <w:t>課程前一</w:t>
      </w:r>
      <w:proofErr w:type="gramStart"/>
      <w:r>
        <w:rPr>
          <w:rFonts w:eastAsia="標楷體" w:cs="標楷體"/>
          <w:u w:val="single"/>
        </w:rPr>
        <w:t>週</w:t>
      </w:r>
      <w:proofErr w:type="gramEnd"/>
      <w:r>
        <w:rPr>
          <w:rFonts w:eastAsia="標楷體" w:cs="標楷體"/>
        </w:rPr>
        <w:t>來信或致電告知學科中心。</w:t>
      </w:r>
    </w:p>
    <w:p w:rsidR="00244EE2" w:rsidRDefault="00B15533">
      <w:pPr>
        <w:spacing w:line="360" w:lineRule="exact"/>
        <w:ind w:left="960" w:hanging="480"/>
        <w:jc w:val="both"/>
      </w:pPr>
      <w:r>
        <w:rPr>
          <w:rFonts w:eastAsia="標楷體" w:cs="標楷體"/>
        </w:rPr>
        <w:t>四、</w:t>
      </w:r>
      <w:r>
        <w:rPr>
          <w:rFonts w:eastAsia="標楷體" w:cs="標楷體"/>
          <w:color w:val="222222"/>
          <w:shd w:val="clear" w:color="auto" w:fill="FFFFFF"/>
        </w:rPr>
        <w:t>如有疑義，請洽生命教育學科中心助理</w:t>
      </w:r>
      <w:r>
        <w:rPr>
          <w:rFonts w:eastAsia="標楷體" w:cs="標楷體"/>
          <w:color w:val="222222"/>
          <w:shd w:val="clear" w:color="auto" w:fill="FFFFFF"/>
        </w:rPr>
        <w:t xml:space="preserve"> </w:t>
      </w:r>
      <w:r>
        <w:rPr>
          <w:rFonts w:eastAsia="標楷體" w:cs="標楷體"/>
          <w:color w:val="222222"/>
          <w:shd w:val="clear" w:color="auto" w:fill="FFFFFF"/>
        </w:rPr>
        <w:t>李小姐</w:t>
      </w:r>
    </w:p>
    <w:p w:rsidR="00244EE2" w:rsidRDefault="00B15533">
      <w:pPr>
        <w:spacing w:line="360" w:lineRule="exact"/>
        <w:ind w:left="960" w:hanging="480"/>
        <w:jc w:val="both"/>
      </w:pPr>
      <w:r>
        <w:rPr>
          <w:rFonts w:eastAsia="標楷體" w:cs="標楷體"/>
        </w:rPr>
        <w:t xml:space="preserve">　　</w:t>
      </w:r>
      <w:r>
        <w:rPr>
          <w:rFonts w:eastAsia="標楷體" w:cs="標楷體"/>
          <w:color w:val="222222"/>
          <w:shd w:val="clear" w:color="auto" w:fill="FFFFFF"/>
        </w:rPr>
        <w:t>電話：（</w:t>
      </w:r>
      <w:r>
        <w:rPr>
          <w:rFonts w:eastAsia="標楷體" w:cs="標楷體"/>
          <w:color w:val="222222"/>
          <w:shd w:val="clear" w:color="auto" w:fill="FFFFFF"/>
        </w:rPr>
        <w:t>03</w:t>
      </w:r>
      <w:r>
        <w:rPr>
          <w:rFonts w:eastAsia="標楷體" w:cs="標楷體"/>
          <w:color w:val="222222"/>
          <w:shd w:val="clear" w:color="auto" w:fill="FFFFFF"/>
        </w:rPr>
        <w:t>）</w:t>
      </w:r>
      <w:r>
        <w:rPr>
          <w:rFonts w:eastAsia="標楷體" w:cs="標楷體"/>
          <w:color w:val="222222"/>
          <w:shd w:val="clear" w:color="auto" w:fill="FFFFFF"/>
        </w:rPr>
        <w:t>954-0381</w:t>
      </w:r>
      <w:r>
        <w:rPr>
          <w:rFonts w:eastAsia="標楷體" w:cs="標楷體"/>
          <w:color w:val="222222"/>
          <w:shd w:val="clear" w:color="auto" w:fill="FFFFFF"/>
        </w:rPr>
        <w:t>，</w:t>
      </w:r>
      <w:r>
        <w:rPr>
          <w:rFonts w:eastAsia="標楷體" w:cs="Arial"/>
          <w:bCs/>
          <w:kern w:val="0"/>
          <w:shd w:val="clear" w:color="auto" w:fill="FFFFFF"/>
        </w:rPr>
        <w:t>信箱：</w:t>
      </w:r>
      <w:hyperlink r:id="rId9" w:history="1">
        <w:r>
          <w:rPr>
            <w:rStyle w:val="a3"/>
            <w:rFonts w:eastAsia="標楷體"/>
            <w:bCs/>
            <w:kern w:val="0"/>
            <w:shd w:val="clear" w:color="auto" w:fill="FFFFFF"/>
          </w:rPr>
          <w:t>lifeedultsh@gmail.com</w:t>
        </w:r>
      </w:hyperlink>
      <w:r>
        <w:rPr>
          <w:rFonts w:eastAsia="標楷體"/>
          <w:bCs/>
          <w:kern w:val="0"/>
          <w:shd w:val="clear" w:color="auto" w:fill="FFFFFF"/>
        </w:rPr>
        <w:t>。</w:t>
      </w:r>
    </w:p>
    <w:p w:rsidR="00244EE2" w:rsidRDefault="00B15533">
      <w:pPr>
        <w:spacing w:line="360" w:lineRule="exact"/>
        <w:jc w:val="both"/>
        <w:rPr>
          <w:rFonts w:eastAsia="標楷體"/>
          <w:b/>
        </w:rPr>
      </w:pPr>
      <w:proofErr w:type="gramStart"/>
      <w:r>
        <w:rPr>
          <w:rFonts w:eastAsia="標楷體"/>
          <w:b/>
        </w:rPr>
        <w:t>柒</w:t>
      </w:r>
      <w:proofErr w:type="gramEnd"/>
      <w:r>
        <w:rPr>
          <w:rFonts w:eastAsia="標楷體"/>
          <w:b/>
        </w:rPr>
        <w:t>、經費</w:t>
      </w:r>
    </w:p>
    <w:p w:rsidR="00244EE2" w:rsidRDefault="00B15533">
      <w:pPr>
        <w:spacing w:line="360" w:lineRule="exact"/>
        <w:ind w:left="480" w:firstLine="480"/>
        <w:jc w:val="both"/>
        <w:rPr>
          <w:rFonts w:eastAsia="標楷體" w:cs="標楷體"/>
        </w:rPr>
      </w:pPr>
      <w:r>
        <w:rPr>
          <w:rFonts w:eastAsia="標楷體" w:cs="標楷體"/>
        </w:rPr>
        <w:t>由生命教育學科中心</w:t>
      </w:r>
      <w:r>
        <w:rPr>
          <w:rFonts w:eastAsia="標楷體" w:cs="標楷體"/>
        </w:rPr>
        <w:t>112</w:t>
      </w:r>
      <w:r>
        <w:rPr>
          <w:rFonts w:eastAsia="標楷體" w:cs="標楷體"/>
        </w:rPr>
        <w:t>學年度工作計畫核定經費及輔仁大學「宗教地景、療</w:t>
      </w:r>
      <w:proofErr w:type="gramStart"/>
      <w:r>
        <w:rPr>
          <w:rFonts w:eastAsia="標楷體" w:cs="標楷體"/>
        </w:rPr>
        <w:t>癒</w:t>
      </w:r>
      <w:proofErr w:type="gramEnd"/>
      <w:r>
        <w:rPr>
          <w:rFonts w:eastAsia="標楷體" w:cs="標楷體"/>
        </w:rPr>
        <w:t>與社會實踐」標竿計劃共同支應。</w:t>
      </w:r>
    </w:p>
    <w:p w:rsidR="00244EE2" w:rsidRDefault="00B15533">
      <w:pPr>
        <w:spacing w:line="360" w:lineRule="exact"/>
        <w:jc w:val="both"/>
        <w:rPr>
          <w:rFonts w:eastAsia="標楷體"/>
          <w:b/>
        </w:rPr>
      </w:pPr>
      <w:r>
        <w:rPr>
          <w:rFonts w:eastAsia="標楷體"/>
          <w:b/>
        </w:rPr>
        <w:t>捌、注意事項</w:t>
      </w:r>
    </w:p>
    <w:p w:rsidR="00244EE2" w:rsidRDefault="00B15533">
      <w:pPr>
        <w:spacing w:line="360" w:lineRule="exact"/>
        <w:ind w:left="960" w:hanging="480"/>
        <w:jc w:val="both"/>
      </w:pPr>
      <w:r>
        <w:rPr>
          <w:rFonts w:eastAsia="標楷體" w:cs="標楷體"/>
          <w:color w:val="222222"/>
          <w:shd w:val="clear" w:color="auto" w:fill="FFFFFF"/>
        </w:rPr>
        <w:t>一、</w:t>
      </w:r>
      <w:r>
        <w:rPr>
          <w:rFonts w:eastAsia="標楷體"/>
        </w:rPr>
        <w:t>請　惠予參加人員公差假。</w:t>
      </w:r>
    </w:p>
    <w:p w:rsidR="00244EE2" w:rsidRDefault="00B15533">
      <w:pPr>
        <w:spacing w:line="360" w:lineRule="exact"/>
        <w:ind w:left="960" w:hanging="480"/>
        <w:jc w:val="both"/>
      </w:pPr>
      <w:r>
        <w:rPr>
          <w:rFonts w:eastAsia="標楷體"/>
        </w:rPr>
        <w:t>二、</w:t>
      </w:r>
      <w:r>
        <w:rPr>
          <w:rFonts w:eastAsia="標楷體" w:cs="標楷體"/>
          <w:color w:val="222222"/>
          <w:shd w:val="clear" w:color="auto" w:fill="FFFFFF"/>
        </w:rPr>
        <w:t>為響應環保，本研習不提供</w:t>
      </w:r>
      <w:proofErr w:type="gramStart"/>
      <w:r>
        <w:rPr>
          <w:rFonts w:eastAsia="標楷體" w:cs="標楷體"/>
          <w:color w:val="222222"/>
          <w:shd w:val="clear" w:color="auto" w:fill="FFFFFF"/>
        </w:rPr>
        <w:t>一次性免洗</w:t>
      </w:r>
      <w:proofErr w:type="gramEnd"/>
      <w:r>
        <w:rPr>
          <w:rFonts w:eastAsia="標楷體" w:cs="標楷體"/>
          <w:color w:val="222222"/>
          <w:shd w:val="clear" w:color="auto" w:fill="FFFFFF"/>
        </w:rPr>
        <w:t>餐具及紙、</w:t>
      </w:r>
      <w:proofErr w:type="gramStart"/>
      <w:r>
        <w:rPr>
          <w:rFonts w:eastAsia="標楷體" w:cs="標楷體"/>
          <w:color w:val="222222"/>
          <w:shd w:val="clear" w:color="auto" w:fill="FFFFFF"/>
        </w:rPr>
        <w:t>筆等文</w:t>
      </w:r>
      <w:proofErr w:type="gramEnd"/>
      <w:r>
        <w:rPr>
          <w:rFonts w:eastAsia="標楷體" w:cs="標楷體"/>
          <w:color w:val="222222"/>
          <w:shd w:val="clear" w:color="auto" w:fill="FFFFFF"/>
        </w:rPr>
        <w:t>具，請自行攜帶環保杯、環保餐具及所需之文具用品。</w:t>
      </w:r>
    </w:p>
    <w:p w:rsidR="00244EE2" w:rsidRDefault="00B15533">
      <w:pPr>
        <w:pStyle w:val="Default"/>
        <w:spacing w:line="360" w:lineRule="exact"/>
        <w:ind w:left="960" w:hanging="480"/>
        <w:jc w:val="both"/>
        <w:rPr>
          <w:rFonts w:ascii="Times New Roman" w:hAnsi="Times New Roman" w:cs="Arial"/>
          <w:bCs/>
          <w:color w:val="auto"/>
          <w:sz w:val="24"/>
          <w:shd w:val="clear" w:color="auto" w:fill="FFFFFF"/>
          <w:lang w:eastAsia="zh-TW"/>
        </w:rPr>
      </w:pPr>
      <w:r>
        <w:rPr>
          <w:rFonts w:ascii="Times New Roman" w:hAnsi="Times New Roman" w:cs="Arial"/>
          <w:bCs/>
          <w:color w:val="auto"/>
          <w:sz w:val="24"/>
          <w:shd w:val="clear" w:color="auto" w:fill="FFFFFF"/>
          <w:lang w:eastAsia="zh-TW"/>
        </w:rPr>
        <w:t>三、若遇不可抗力之因素，本中心有權更改研習方式或延期，並以全教網</w:t>
      </w:r>
      <w:r>
        <w:rPr>
          <w:rFonts w:ascii="Times New Roman" w:hAnsi="Times New Roman" w:cs="Arial"/>
          <w:bCs/>
          <w:color w:val="auto"/>
          <w:sz w:val="24"/>
          <w:shd w:val="clear" w:color="auto" w:fill="FFFFFF"/>
          <w:lang w:eastAsia="zh-TW"/>
        </w:rPr>
        <w:t>mail</w:t>
      </w:r>
      <w:r>
        <w:rPr>
          <w:rFonts w:ascii="Times New Roman" w:hAnsi="Times New Roman" w:cs="Arial"/>
          <w:bCs/>
          <w:color w:val="auto"/>
          <w:sz w:val="24"/>
          <w:shd w:val="clear" w:color="auto" w:fill="FFFFFF"/>
          <w:lang w:eastAsia="zh-TW"/>
        </w:rPr>
        <w:t>、粉絲專頁「教育部生命教育學科中心」通知。</w:t>
      </w:r>
    </w:p>
    <w:p w:rsidR="00244EE2" w:rsidRDefault="00244EE2">
      <w:pPr>
        <w:spacing w:line="360" w:lineRule="exact"/>
        <w:jc w:val="both"/>
        <w:rPr>
          <w:rFonts w:eastAsia="標楷體"/>
        </w:rPr>
      </w:pPr>
    </w:p>
    <w:p w:rsidR="00244EE2" w:rsidRDefault="00244EE2">
      <w:pPr>
        <w:spacing w:line="360" w:lineRule="exact"/>
        <w:jc w:val="both"/>
        <w:rPr>
          <w:rFonts w:eastAsia="標楷體"/>
        </w:rPr>
      </w:pPr>
    </w:p>
    <w:sectPr w:rsidR="00244EE2">
      <w:footerReference w:type="default" r:id="rId10"/>
      <w:pgSz w:w="11906" w:h="16838"/>
      <w:pgMar w:top="1440" w:right="1080" w:bottom="1440" w:left="1080" w:header="720" w:footer="720" w:gutter="0"/>
      <w:cols w:space="720"/>
      <w:docGrid w:type="lines" w:linePitch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533" w:rsidRDefault="00B15533">
      <w:pPr>
        <w:spacing w:line="240" w:lineRule="auto"/>
      </w:pPr>
      <w:r>
        <w:separator/>
      </w:r>
    </w:p>
  </w:endnote>
  <w:endnote w:type="continuationSeparator" w:id="0">
    <w:p w:rsidR="00B15533" w:rsidRDefault="00B155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A61" w:rsidRDefault="00B15533">
    <w:pPr>
      <w:pStyle w:val="ab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B66A61" w:rsidRDefault="00B1553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533" w:rsidRDefault="00B15533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B15533" w:rsidRDefault="00B155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6642"/>
    <w:multiLevelType w:val="multilevel"/>
    <w:tmpl w:val="67A82596"/>
    <w:lvl w:ilvl="0">
      <w:start w:val="1"/>
      <w:numFmt w:val="ideographDigital"/>
      <w:lvlText w:val="%1、"/>
      <w:lvlJc w:val="left"/>
      <w:pPr>
        <w:ind w:left="960" w:hanging="48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A5B7D79"/>
    <w:multiLevelType w:val="multilevel"/>
    <w:tmpl w:val="C4F46C6C"/>
    <w:lvl w:ilvl="0">
      <w:start w:val="1"/>
      <w:numFmt w:val="ideographDigital"/>
      <w:lvlText w:val="%1、"/>
      <w:lvlJc w:val="left"/>
      <w:pPr>
        <w:ind w:left="960" w:hanging="48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44EE2"/>
    <w:rsid w:val="00244EE2"/>
    <w:rsid w:val="00B15533"/>
    <w:rsid w:val="00E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2C4173-BDEB-4986-9437-D09E01E7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240" w:lineRule="atLeast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Plain Text"/>
    <w:basedOn w:val="a"/>
    <w:pPr>
      <w:spacing w:line="240" w:lineRule="auto"/>
    </w:pPr>
    <w:rPr>
      <w:rFonts w:ascii="細明體" w:eastAsia="細明體" w:hAnsi="細明體" w:cs="細明體"/>
      <w:kern w:val="0"/>
    </w:rPr>
  </w:style>
  <w:style w:type="character" w:customStyle="1" w:styleId="PlainTextChar">
    <w:name w:val="Plain Text Char"/>
    <w:basedOn w:val="a0"/>
    <w:rPr>
      <w:rFonts w:ascii="細明體" w:eastAsia="細明體" w:hAnsi="細明體" w:cs="細明體"/>
      <w:sz w:val="24"/>
      <w:szCs w:val="24"/>
    </w:rPr>
  </w:style>
  <w:style w:type="character" w:customStyle="1" w:styleId="a5">
    <w:name w:val="純文字 字元"/>
    <w:rPr>
      <w:rFonts w:ascii="細明體" w:eastAsia="細明體" w:hAnsi="細明體" w:cs="細明體"/>
      <w:sz w:val="24"/>
      <w:szCs w:val="24"/>
    </w:rPr>
  </w:style>
  <w:style w:type="character" w:customStyle="1" w:styleId="apple-converted-space">
    <w:name w:val="apple-converted-space"/>
  </w:style>
  <w:style w:type="paragraph" w:customStyle="1" w:styleId="1">
    <w:name w:val="清單段落1"/>
    <w:basedOn w:val="a"/>
    <w:pPr>
      <w:spacing w:line="240" w:lineRule="auto"/>
      <w:ind w:left="480"/>
    </w:pPr>
    <w:rPr>
      <w:rFonts w:ascii="Calibri" w:hAnsi="Calibri" w:cs="Calibri"/>
    </w:rPr>
  </w:style>
  <w:style w:type="paragraph" w:styleId="a6">
    <w:name w:val="Balloon Text"/>
    <w:basedOn w:val="a"/>
    <w:pPr>
      <w:spacing w:line="240" w:lineRule="auto"/>
    </w:pPr>
    <w:rPr>
      <w:rFonts w:ascii="Calibri Light" w:hAnsi="Calibri Light" w:cs="Calibri Light"/>
      <w:sz w:val="18"/>
      <w:szCs w:val="18"/>
    </w:rPr>
  </w:style>
  <w:style w:type="character" w:customStyle="1" w:styleId="BalloonTextChar">
    <w:name w:val="Balloon Text Char"/>
    <w:basedOn w:val="a0"/>
    <w:rPr>
      <w:rFonts w:ascii="Cambria" w:eastAsia="新細明體" w:hAnsi="Cambria" w:cs="Cambria"/>
      <w:sz w:val="2"/>
      <w:szCs w:val="2"/>
    </w:rPr>
  </w:style>
  <w:style w:type="character" w:customStyle="1" w:styleId="a7">
    <w:name w:val="註解方塊文字 字元"/>
    <w:rPr>
      <w:rFonts w:ascii="Calibri Light" w:eastAsia="新細明體" w:hAnsi="Calibri Light" w:cs="Calibri Light"/>
      <w:kern w:val="3"/>
      <w:sz w:val="18"/>
      <w:szCs w:val="18"/>
    </w:rPr>
  </w:style>
  <w:style w:type="paragraph" w:styleId="Web">
    <w:name w:val="Normal (Web)"/>
    <w:basedOn w:val="a"/>
    <w:pPr>
      <w:widowControl/>
      <w:spacing w:before="100" w:after="100" w:line="240" w:lineRule="auto"/>
    </w:pPr>
    <w:rPr>
      <w:rFonts w:ascii="新細明體" w:hAnsi="新細明體" w:cs="新細明體"/>
      <w:kern w:val="0"/>
    </w:rPr>
  </w:style>
  <w:style w:type="paragraph" w:customStyle="1" w:styleId="10">
    <w:name w:val="無間距1"/>
    <w:pPr>
      <w:widowControl w:val="0"/>
      <w:suppressAutoHyphens/>
    </w:pPr>
    <w:rPr>
      <w:rFonts w:ascii="Times New Roman" w:hAnsi="Times New Roman"/>
      <w:szCs w:val="24"/>
    </w:rPr>
  </w:style>
  <w:style w:type="character" w:styleId="a8">
    <w:name w:val="Strong"/>
    <w:basedOn w:val="a0"/>
    <w:rPr>
      <w:b/>
      <w:bCs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a0"/>
    <w:rPr>
      <w:rFonts w:ascii="Times New Roman" w:hAnsi="Times New Roman" w:cs="Times New Roman"/>
      <w:sz w:val="20"/>
      <w:szCs w:val="20"/>
    </w:rPr>
  </w:style>
  <w:style w:type="character" w:customStyle="1" w:styleId="aa">
    <w:name w:val="頁首 字元"/>
    <w:rPr>
      <w:rFonts w:ascii="Times New Roman" w:hAnsi="Times New Roman" w:cs="Times New Roman"/>
      <w:kern w:val="3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a0"/>
    <w:rPr>
      <w:rFonts w:ascii="Times New Roman" w:hAnsi="Times New Roman" w:cs="Times New Roman"/>
      <w:sz w:val="20"/>
      <w:szCs w:val="20"/>
    </w:rPr>
  </w:style>
  <w:style w:type="character" w:customStyle="1" w:styleId="ac">
    <w:name w:val="頁尾 字元"/>
    <w:rPr>
      <w:rFonts w:ascii="Times New Roman" w:hAnsi="Times New Roman" w:cs="Times New Roman"/>
      <w:kern w:val="3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</w:rPr>
  </w:style>
  <w:style w:type="character" w:customStyle="1" w:styleId="HTMLPreformattedChar">
    <w:name w:val="HTML Preformatted Char"/>
    <w:basedOn w:val="a0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paragraph" w:styleId="ad">
    <w:name w:val="List Paragraph"/>
    <w:basedOn w:val="a"/>
    <w:pPr>
      <w:ind w:left="480"/>
    </w:pPr>
  </w:style>
  <w:style w:type="character" w:styleId="ae">
    <w:name w:val="Emphasis"/>
    <w:basedOn w:val="a0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 w:val="20"/>
      <w:szCs w:val="20"/>
      <w:lang w:eastAsia="zh-CN"/>
    </w:rPr>
  </w:style>
  <w:style w:type="character" w:styleId="af">
    <w:name w:val="annotation reference"/>
    <w:basedOn w:val="a0"/>
    <w:rPr>
      <w:sz w:val="18"/>
      <w:szCs w:val="18"/>
    </w:rPr>
  </w:style>
  <w:style w:type="paragraph" w:styleId="af0">
    <w:name w:val="annotation text"/>
    <w:basedOn w:val="a"/>
  </w:style>
  <w:style w:type="character" w:customStyle="1" w:styleId="af1">
    <w:name w:val="註解文字 字元"/>
    <w:basedOn w:val="a0"/>
    <w:rPr>
      <w:rFonts w:ascii="Times New Roman" w:hAnsi="Times New Roman"/>
      <w:szCs w:val="24"/>
    </w:rPr>
  </w:style>
  <w:style w:type="paragraph" w:styleId="af2">
    <w:name w:val="annotation subject"/>
    <w:basedOn w:val="af0"/>
    <w:next w:val="af0"/>
    <w:rPr>
      <w:b/>
      <w:bCs/>
    </w:rPr>
  </w:style>
  <w:style w:type="character" w:customStyle="1" w:styleId="af3">
    <w:name w:val="註解主旨 字元"/>
    <w:basedOn w:val="af1"/>
    <w:rPr>
      <w:rFonts w:ascii="Times New Roman" w:hAnsi="Times New Roman"/>
      <w:b/>
      <w:bCs/>
      <w:szCs w:val="24"/>
    </w:rPr>
  </w:style>
  <w:style w:type="character" w:styleId="af4">
    <w:name w:val="FollowedHyperlink"/>
    <w:basedOn w:val="a0"/>
    <w:rPr>
      <w:color w:val="800080"/>
      <w:u w:val="single"/>
    </w:rPr>
  </w:style>
  <w:style w:type="character" w:styleId="af5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DnUCtwGQeGiSVCKk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E1qpq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ifeedultsh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1559</Characters>
  <Application>Microsoft Office Word</Application>
  <DocSecurity>0</DocSecurity>
  <Lines>12</Lines>
  <Paragraphs>3</Paragraphs>
  <ScaleCrop>false</ScaleCrop>
  <Company>company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【附件一】</dc:title>
  <dc:creator>bmer</dc:creator>
  <cp:lastModifiedBy>教務處</cp:lastModifiedBy>
  <cp:revision>2</cp:revision>
  <cp:lastPrinted>2023-02-23T00:31:00Z</cp:lastPrinted>
  <dcterms:created xsi:type="dcterms:W3CDTF">2024-01-02T06:39:00Z</dcterms:created>
  <dcterms:modified xsi:type="dcterms:W3CDTF">2024-01-02T06:39:00Z</dcterms:modified>
</cp:coreProperties>
</file>