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3F" w:rsidRDefault="0099217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  <w:highlight w:val="cyan"/>
        </w:rPr>
        <w:t>附錄2</w:t>
      </w:r>
    </w:p>
    <w:p w:rsidR="00290B3F" w:rsidRDefault="00290B3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290B3F" w:rsidRDefault="0099217B">
      <w:pPr>
        <w:pBdr>
          <w:top w:val="nil"/>
          <w:left w:val="nil"/>
          <w:bottom w:val="nil"/>
          <w:right w:val="nil"/>
          <w:between w:val="nil"/>
        </w:pBdr>
        <w:spacing w:after="140"/>
        <w:ind w:hanging="1"/>
        <w:rPr>
          <w:rFonts w:ascii="Liberation Serif" w:eastAsia="Liberation Serif" w:hAnsi="Liberation Serif" w:cs="Liberation Serif"/>
          <w:color w:val="000000"/>
          <w:sz w:val="21"/>
          <w:szCs w:val="21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附錄表2-2</w:t>
      </w:r>
    </w:p>
    <w:p w:rsidR="00290B3F" w:rsidRDefault="0099217B">
      <w:pPr>
        <w:pBdr>
          <w:top w:val="nil"/>
          <w:left w:val="nil"/>
          <w:bottom w:val="nil"/>
          <w:right w:val="nil"/>
          <w:between w:val="nil"/>
        </w:pBdr>
        <w:spacing w:after="140"/>
        <w:ind w:hanging="1"/>
        <w:jc w:val="center"/>
        <w:rPr>
          <w:rFonts w:ascii="Liberation Serif" w:eastAsia="Liberation Serif" w:hAnsi="Liberation Serif" w:cs="Liberation Serif"/>
          <w:color w:val="000000"/>
          <w:sz w:val="21"/>
          <w:szCs w:val="21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科技輔助自主學習推動計畫申請表</w:t>
      </w:r>
    </w:p>
    <w:tbl>
      <w:tblPr>
        <w:tblStyle w:val="a9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843"/>
      </w:tblGrid>
      <w:tr w:rsidR="00290B3F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學校全銜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4"/>
              </w:rPr>
              <w:t>花蓮縣壽豐鄉志學國民小學</w:t>
            </w:r>
          </w:p>
        </w:tc>
      </w:tr>
      <w:tr w:rsidR="00290B3F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學校地址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(偏遠地區學校 □是 □否)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4"/>
              </w:rPr>
              <w:t>花蓮縣壽豐鄉志學村中正路120巷10號</w:t>
            </w:r>
          </w:p>
        </w:tc>
      </w:tr>
      <w:tr w:rsidR="00290B3F">
        <w:trPr>
          <w:trHeight w:val="543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陳立輝</w:t>
            </w:r>
          </w:p>
        </w:tc>
      </w:tr>
      <w:tr w:rsidR="00290B3F">
        <w:trPr>
          <w:trHeight w:val="44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03-8662600</w:t>
            </w:r>
          </w:p>
        </w:tc>
      </w:tr>
      <w:tr w:rsidR="00290B3F">
        <w:trPr>
          <w:trHeight w:val="511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/>
                <w:sz w:val="24"/>
              </w:rPr>
              <w:t>jackyc@hlc.edu.tw</w:t>
            </w:r>
          </w:p>
        </w:tc>
      </w:tr>
      <w:tr w:rsidR="00290B3F">
        <w:trPr>
          <w:trHeight w:val="545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姓名/職稱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吳宇凡/教學組長</w:t>
            </w:r>
          </w:p>
        </w:tc>
      </w:tr>
      <w:tr w:rsidR="00290B3F">
        <w:trPr>
          <w:trHeight w:val="465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03-8662600</w:t>
            </w:r>
          </w:p>
        </w:tc>
      </w:tr>
      <w:tr w:rsidR="00290B3F">
        <w:trPr>
          <w:trHeight w:val="49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4"/>
              </w:rPr>
              <w:t>5yufan@jsps.hlc.edu.tw</w:t>
            </w:r>
          </w:p>
        </w:tc>
      </w:tr>
      <w:tr w:rsidR="00290B3F">
        <w:trPr>
          <w:trHeight w:val="54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 w:rsidP="00D4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學校班級總數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班、教師總數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11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人、學生總數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124</w:t>
            </w:r>
            <w:r w:rsidR="00D4239D">
              <w:rPr>
                <w:rFonts w:ascii="標楷體" w:eastAsia="標楷體" w:hAnsi="標楷體" w:cs="標楷體"/>
                <w:sz w:val="22"/>
                <w:szCs w:val="22"/>
              </w:rPr>
              <w:t>人</w:t>
            </w:r>
          </w:p>
        </w:tc>
      </w:tr>
      <w:tr w:rsidR="00290B3F">
        <w:trPr>
          <w:trHeight w:val="66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86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預計實施班級數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班、參與教師數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人、</w:t>
            </w:r>
            <w:r w:rsidR="00D4239D">
              <w:rPr>
                <w:rFonts w:ascii="標楷體" w:eastAsia="標楷體" w:hAnsi="標楷體" w:cs="標楷體" w:hint="eastAsia"/>
                <w:sz w:val="22"/>
                <w:szCs w:val="22"/>
              </w:rPr>
              <w:t>行政</w:t>
            </w:r>
            <w:r w:rsidR="00777E19">
              <w:rPr>
                <w:rFonts w:ascii="標楷體" w:eastAsia="標楷體" w:hAnsi="標楷體" w:cs="標楷體" w:hint="eastAsia"/>
                <w:sz w:val="22"/>
                <w:szCs w:val="22"/>
              </w:rPr>
              <w:t>承辦人1</w:t>
            </w:r>
            <w:r w:rsidR="00D4239D">
              <w:rPr>
                <w:rFonts w:ascii="標楷體" w:eastAsia="標楷體" w:hAnsi="標楷體" w:cs="標楷體" w:hint="eastAsia"/>
                <w:sz w:val="22"/>
                <w:szCs w:val="22"/>
              </w:rPr>
              <w:t>人、</w:t>
            </w:r>
            <w:r w:rsidR="00777E19">
              <w:rPr>
                <w:rFonts w:ascii="標楷體" w:eastAsia="標楷體" w:hAnsi="標楷體" w:cs="標楷體" w:hint="eastAsia"/>
                <w:sz w:val="22"/>
                <w:szCs w:val="22"/>
              </w:rPr>
              <w:t>網管1人</w:t>
            </w:r>
          </w:p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參與學生數</w:t>
            </w:r>
            <w:r w:rsidR="00503F52"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61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人。</w:t>
            </w:r>
          </w:p>
        </w:tc>
      </w:tr>
      <w:tr w:rsidR="00290B3F">
        <w:trPr>
          <w:trHeight w:val="5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="0099217B" w:rsidRPr="009F6804"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2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56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2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40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2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李格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鄭瑤思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吳金一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2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51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21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50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cs="標楷體" w:hint="eastAsia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B3F" w:rsidRPr="009F6804" w:rsidRDefault="002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1649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學校團隊組成與分工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2C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校內成立科技輔助自主學習推動小組：共計6人。</w:t>
            </w:r>
          </w:p>
          <w:p w:rsidR="008C422C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/>
                <w:sz w:val="22"/>
                <w:szCs w:val="22"/>
              </w:rPr>
              <w:t>一、</w:t>
            </w:r>
            <w:r w:rsidR="00851B0E" w:rsidRPr="009F6804">
              <w:rPr>
                <w:rFonts w:ascii="標楷體" w:eastAsia="標楷體" w:hAnsi="標楷體" w:hint="eastAsia"/>
                <w:sz w:val="22"/>
                <w:szCs w:val="22"/>
              </w:rPr>
              <w:t>召集人(校長):</w:t>
            </w: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綜理督導各項業務。</w:t>
            </w:r>
          </w:p>
          <w:p w:rsidR="008C422C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二、網管人員(教導主任):負責校內資訊、網路環境處理、載具管理和解決平臺操作問題。</w:t>
            </w:r>
          </w:p>
          <w:p w:rsidR="008C422C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三、承辦人員(教學組長)：執行本案各項行政統籌事務(共識會議、計畫擬定、執行推動、評估成效、成果核銷、檢討會議)，並負責帳號管理、參加平臺操作與研習。</w:t>
            </w:r>
          </w:p>
          <w:p w:rsidR="008C422C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9F6804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專家人士：東區輔導團或教練團種子教師，每學期協助教師共備。</w:t>
            </w:r>
          </w:p>
          <w:p w:rsidR="00290B3F" w:rsidRPr="009F6804" w:rsidRDefault="008C422C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9F6804">
              <w:rPr>
                <w:rFonts w:ascii="標楷體" w:eastAsia="標楷體" w:hAnsi="標楷體"/>
                <w:sz w:val="22"/>
                <w:szCs w:val="22"/>
              </w:rPr>
              <w:t>、教師代表：</w:t>
            </w: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t>參與計畫之教師3人</w:t>
            </w:r>
            <w:r w:rsidRPr="009F680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851B0E" w:rsidRPr="009F6804" w:rsidRDefault="00851B0E" w:rsidP="008C422C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vanish/>
                <w:sz w:val="22"/>
                <w:szCs w:val="22"/>
              </w:rPr>
            </w:pPr>
          </w:p>
        </w:tc>
      </w:tr>
      <w:tr w:rsidR="00290B3F">
        <w:trPr>
          <w:trHeight w:val="168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可提供計畫使用之設備與網路環境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4B4" w:rsidRPr="009274B4" w:rsidRDefault="009274B4" w:rsidP="009274B4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一、曾參與108或109年科技輔助自主學習推動計畫  █是  □否。</w:t>
            </w:r>
          </w:p>
          <w:p w:rsidR="009274B4" w:rsidRPr="009274B4" w:rsidRDefault="009274B4" w:rsidP="009274B4">
            <w:pPr>
              <w:pStyle w:val="ad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vanish/>
                <w:sz w:val="22"/>
                <w:szCs w:val="22"/>
              </w:rPr>
            </w:pP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二、現有行動載具盤點：實施班級4-6</w:t>
            </w:r>
            <w:r w:rsidR="00D92AC3">
              <w:rPr>
                <w:rFonts w:ascii="標楷體" w:eastAsia="標楷體" w:hAnsi="標楷體" w:hint="eastAsia"/>
                <w:sz w:val="22"/>
                <w:szCs w:val="22"/>
              </w:rPr>
              <w:t>年級皆可使用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平板與充電設備。</w:t>
            </w:r>
          </w:p>
          <w:p w:rsidR="009274B4" w:rsidRPr="009274B4" w:rsidRDefault="009274B4" w:rsidP="009274B4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274B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D92AC3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年級：</w:t>
            </w:r>
            <w:r w:rsidR="00777E19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台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hromePad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、充電車一台</w:t>
            </w:r>
          </w:p>
          <w:p w:rsidR="009274B4" w:rsidRPr="009274B4" w:rsidRDefault="009274B4" w:rsidP="009274B4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9274B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777E19"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年級：</w:t>
            </w:r>
            <w:r w:rsidR="00777E19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台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9274B4">
              <w:rPr>
                <w:rFonts w:ascii="標楷體" w:eastAsia="標楷體" w:hAnsi="標楷體"/>
                <w:sz w:val="22"/>
                <w:szCs w:val="22"/>
              </w:rPr>
              <w:t>hromebook</w:t>
            </w:r>
            <w:r w:rsidRPr="009274B4">
              <w:rPr>
                <w:rFonts w:ascii="標楷體" w:eastAsia="標楷體" w:hAnsi="標楷體" w:hint="eastAsia"/>
                <w:sz w:val="22"/>
                <w:szCs w:val="22"/>
              </w:rPr>
              <w:t>、充電車一台</w:t>
            </w:r>
          </w:p>
          <w:p w:rsidR="009274B4" w:rsidRPr="009274B4" w:rsidRDefault="009274B4" w:rsidP="00777E19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290B3F" w:rsidRDefault="009274B4" w:rsidP="0092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9F680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三、校園網路環境說明：班班皆有無線基地台及網管型5</w:t>
            </w:r>
            <w:r w:rsidRPr="009F6804">
              <w:rPr>
                <w:rFonts w:ascii="標楷體" w:eastAsia="標楷體" w:hAnsi="標楷體"/>
                <w:sz w:val="22"/>
                <w:szCs w:val="22"/>
              </w:rPr>
              <w:t>port集線器，班級無線有線環境、網管設備(基地台、交換器、POE交換器)皆納管於校園智慧網管系統。</w:t>
            </w:r>
          </w:p>
          <w:p w:rsidR="009F6804" w:rsidRDefault="009F6804" w:rsidP="0092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四、學校電腦教室供30台桌機，隨時開放使用，不限時段。</w:t>
            </w:r>
          </w:p>
          <w:p w:rsidR="009F6804" w:rsidRDefault="009F6804" w:rsidP="0092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五、平板設備歡迎學生申請外借。</w:t>
            </w:r>
          </w:p>
          <w:p w:rsidR="009F6804" w:rsidRPr="009F6804" w:rsidRDefault="009F6804" w:rsidP="0092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0B3F">
        <w:trPr>
          <w:trHeight w:val="1683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lastRenderedPageBreak/>
              <w:t>數位學習平臺應用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A6" w:rsidRPr="00903F35" w:rsidRDefault="009F6804" w:rsidP="009F6804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一、數位平台的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教學</w:t>
            </w: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應用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:rsidR="00D71F2B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1、</w:t>
            </w:r>
            <w:r w:rsidR="00D71F2B" w:rsidRPr="00903F3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903F35">
              <w:rPr>
                <w:rFonts w:ascii="標楷體" w:eastAsia="標楷體" w:hAnsi="標楷體"/>
                <w:sz w:val="22"/>
                <w:szCs w:val="22"/>
              </w:rPr>
              <w:t>-6年級</w:t>
            </w:r>
            <w:r w:rsidR="00D71F2B" w:rsidRPr="00903F35">
              <w:rPr>
                <w:rFonts w:ascii="標楷體" w:eastAsia="標楷體" w:hAnsi="標楷體" w:hint="eastAsia"/>
                <w:sz w:val="22"/>
                <w:szCs w:val="22"/>
              </w:rPr>
              <w:t>應用</w:t>
            </w:r>
            <w:r w:rsidRPr="00903F35">
              <w:rPr>
                <w:rFonts w:ascii="標楷體" w:eastAsia="標楷體" w:hAnsi="標楷體"/>
                <w:sz w:val="22"/>
                <w:szCs w:val="22"/>
              </w:rPr>
              <w:t>於數學課</w:t>
            </w:r>
            <w:r w:rsidR="00CE13E9" w:rsidRPr="00903F35">
              <w:rPr>
                <w:rFonts w:ascii="標楷體" w:eastAsia="標楷體" w:hAnsi="標楷體" w:hint="eastAsia"/>
                <w:sz w:val="22"/>
                <w:szCs w:val="22"/>
              </w:rPr>
              <w:t>，來診斷孩子新單元學習。</w:t>
            </w:r>
          </w:p>
          <w:p w:rsidR="00641DA6" w:rsidRPr="00903F35" w:rsidRDefault="00D71F2B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2、</w:t>
            </w:r>
            <w:r w:rsidR="00CE13E9" w:rsidRPr="00903F35">
              <w:rPr>
                <w:rFonts w:ascii="標楷體" w:eastAsia="標楷體" w:hAnsi="標楷體" w:hint="eastAsia"/>
                <w:sz w:val="22"/>
                <w:szCs w:val="22"/>
              </w:rPr>
              <w:t>3-6年級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學習扶助課輔</w:t>
            </w:r>
            <w:r w:rsidR="00CE13E9" w:rsidRPr="00903F35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因材網學習平臺</w:t>
            </w:r>
            <w:r w:rsidR="00CE13E9" w:rsidRPr="00903F35">
              <w:rPr>
                <w:rFonts w:ascii="標楷體" w:eastAsia="標楷體" w:hAnsi="標楷體" w:hint="eastAsia"/>
                <w:sz w:val="22"/>
                <w:szCs w:val="22"/>
              </w:rPr>
              <w:t>針對未通過的能力指標進行補救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641DA6" w:rsidRPr="00903F35" w:rsidRDefault="00D71F2B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-6</w:t>
            </w:r>
            <w:r w:rsidR="00FA4CE1" w:rsidRPr="00903F35">
              <w:rPr>
                <w:rFonts w:ascii="標楷體" w:eastAsia="標楷體" w:hAnsi="標楷體"/>
                <w:sz w:val="22"/>
                <w:szCs w:val="22"/>
              </w:rPr>
              <w:t>年級於英語課或學習扶助課輔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應用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Cool English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輔助教學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641DA6" w:rsidRPr="00903F35" w:rsidRDefault="00D71F2B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各班利用其他課堂使用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PaGamO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、學習吧、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讀經與閱讀學習平台</w:t>
            </w:r>
            <w:r w:rsidR="00FA4CE1" w:rsidRPr="00903F3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71F2B" w:rsidRPr="00903F35" w:rsidRDefault="00D71F2B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</w:p>
          <w:p w:rsidR="00641DA6" w:rsidRPr="00903F35" w:rsidRDefault="00D71F2B" w:rsidP="00D71F2B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二、數位使用之</w:t>
            </w:r>
            <w:r w:rsidR="00641DA6" w:rsidRPr="00903F35">
              <w:rPr>
                <w:rFonts w:ascii="標楷體" w:eastAsia="標楷體" w:hAnsi="標楷體"/>
                <w:sz w:val="22"/>
                <w:szCs w:val="22"/>
              </w:rPr>
              <w:t>成果：</w:t>
            </w:r>
          </w:p>
          <w:p w:rsidR="00641DA6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1、教師增能工作坊：</w:t>
            </w:r>
          </w:p>
          <w:p w:rsidR="00641DA6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257" w:left="815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(1)數位學習工作坊(一)：熟悉科技輔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助自主學習的理念和教學實施模式，以及數位學習資源與相關平臺特色(全校參加)</w:t>
            </w: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41DA6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257" w:left="815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2)數位學習工作坊(二)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：包括行動載具管理操作、數位學習平臺應用及其他增能等</w:t>
            </w: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(3-6年級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903F35">
              <w:rPr>
                <w:rFonts w:ascii="標楷體" w:eastAsia="標楷體" w:hAnsi="標楷體" w:hint="eastAsia"/>
                <w:sz w:val="22"/>
                <w:szCs w:val="22"/>
              </w:rPr>
              <w:t>)。</w:t>
            </w:r>
          </w:p>
          <w:p w:rsidR="00641DA6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70442F" w:rsidRPr="00903F35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辦理跨縣市公開教學示範學校</w:t>
            </w:r>
            <w:r w:rsidRPr="00903F35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641DA6" w:rsidRPr="00903F35" w:rsidRDefault="00641DA6" w:rsidP="00641DA6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3、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擔任「停課不停學」線上教學示範學校</w:t>
            </w:r>
            <w:r w:rsidRPr="00903F35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290B3F" w:rsidRDefault="00641DA6" w:rsidP="00E14BB7">
            <w:pPr>
              <w:pStyle w:val="ad"/>
              <w:adjustRightInd w:val="0"/>
              <w:snapToGrid w:val="0"/>
              <w:spacing w:after="0" w:line="320" w:lineRule="exact"/>
              <w:ind w:leftChars="194" w:left="689" w:hangingChars="137" w:hanging="301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03F35">
              <w:rPr>
                <w:rFonts w:ascii="標楷體" w:eastAsia="標楷體" w:hAnsi="標楷體"/>
                <w:sz w:val="22"/>
                <w:szCs w:val="22"/>
              </w:rPr>
              <w:t>4、參與教育部</w:t>
            </w:r>
            <w:r w:rsidR="0070442F" w:rsidRPr="00903F35">
              <w:rPr>
                <w:rFonts w:ascii="標楷體" w:eastAsia="標楷體" w:hAnsi="標楷體"/>
                <w:sz w:val="22"/>
                <w:szCs w:val="22"/>
              </w:rPr>
              <w:t>科技輔助自主學習</w:t>
            </w:r>
            <w:r w:rsidR="0070442F" w:rsidRPr="00903F35">
              <w:rPr>
                <w:rFonts w:ascii="標楷體" w:eastAsia="標楷體" w:hAnsi="標楷體" w:hint="eastAsia"/>
                <w:sz w:val="22"/>
                <w:szCs w:val="22"/>
              </w:rPr>
              <w:t>先導</w:t>
            </w:r>
            <w:r w:rsidR="00903F35" w:rsidRPr="00903F35">
              <w:rPr>
                <w:rFonts w:ascii="標楷體" w:eastAsia="標楷體" w:hAnsi="標楷體" w:hint="eastAsia"/>
                <w:sz w:val="22"/>
                <w:szCs w:val="22"/>
              </w:rPr>
              <w:t>推廣交流成果發表會東區代表報告學校</w:t>
            </w:r>
            <w:r w:rsidRPr="00903F35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290B3F">
        <w:trPr>
          <w:trHeight w:val="3392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科技輔助自主學習實施方式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35" w:rsidRPr="007024D2" w:rsidRDefault="00903F35" w:rsidP="00903F35">
            <w:pPr>
              <w:pStyle w:val="ad"/>
              <w:adjustRightInd w:val="0"/>
              <w:snapToGrid w:val="0"/>
              <w:spacing w:after="0"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bookmarkStart w:id="0" w:name="_GoBack"/>
            <w:r w:rsidR="00AB1BE0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實施方式：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  <w:r w:rsidR="00AB1BE0" w:rsidRPr="00F609BC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以因材網學習平台為主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  <w:r w:rsidR="00AB1BE0" w:rsidRPr="00F609BC">
              <w:rPr>
                <w:rFonts w:ascii="標楷體" w:eastAsia="標楷體" w:hAnsi="標楷體" w:hint="eastAsia"/>
                <w:sz w:val="22"/>
                <w:szCs w:val="22"/>
              </w:rPr>
              <w:t>每一單元完成課程教學後，以卷一為前測，診斷學生學習上的難點，再給予補強，之後再以卷二為後測，可以用科技化的方式記錄學生的學習狀態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053EAD" w:rsidRPr="00F609BC" w:rsidRDefault="00053EAD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(二)英文領域課程：以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Cool English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學習平台為為主，配合課程做單字的補充與聽力訓練，並以即時的線上測驗來診斷學生的學習。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AB1BE0" w:rsidRPr="00F609BC">
              <w:rPr>
                <w:rFonts w:ascii="標楷體" w:eastAsia="標楷體" w:hAnsi="標楷體" w:hint="eastAsia"/>
                <w:sz w:val="22"/>
                <w:szCs w:val="22"/>
              </w:rPr>
              <w:t>學習扶助課程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：由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學習扶助篩選測驗與成長測驗匯入因材網的資料來為學生編班，搭配學習平台依學生需補救的能力指標，指派學習任務，可聚焦在學生學不會的問題上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)其他應用：</w:t>
            </w:r>
            <w:r w:rsidR="00053EAD" w:rsidRPr="00F609BC">
              <w:rPr>
                <w:rFonts w:ascii="標楷體" w:eastAsia="標楷體" w:hAnsi="標楷體" w:hint="eastAsia"/>
                <w:sz w:val="22"/>
                <w:szCs w:val="22"/>
              </w:rPr>
              <w:t>學習吧!自然影片的應用、學習吧!語文閱讀流暢度的辨識、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讀經閱讀學習平</w:t>
            </w:r>
            <w:r w:rsidRPr="00F609BC">
              <w:rPr>
                <w:rFonts w:ascii="標楷體" w:eastAsia="標楷體" w:hAnsi="標楷體" w:hint="eastAsia"/>
                <w:sz w:val="22"/>
              </w:rPr>
              <w:t>台</w:t>
            </w:r>
            <w:r w:rsidR="00CA1F94" w:rsidRPr="00F609BC">
              <w:rPr>
                <w:rFonts w:ascii="標楷體" w:eastAsia="標楷體" w:hAnsi="標楷體" w:hint="eastAsia"/>
                <w:sz w:val="22"/>
              </w:rPr>
              <w:t>鼓勵學生在遊戲中完成讀經</w:t>
            </w:r>
            <w:r w:rsidR="00CA1F94" w:rsidRPr="00F609BC">
              <w:rPr>
                <w:rFonts w:ascii="標楷體" w:eastAsia="標楷體" w:hAnsi="標楷體"/>
                <w:sz w:val="22"/>
              </w:rPr>
              <w:t>……</w:t>
            </w:r>
            <w:bookmarkEnd w:id="0"/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二、行動載具管理：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/>
                <w:sz w:val="22"/>
                <w:szCs w:val="22"/>
              </w:rPr>
              <w:t>(一)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110-111年申請之載具統一由教育處採購與管理，配合載具管理系統進行長期借用與數據蒐集，載具於校內</w:t>
            </w:r>
            <w:r w:rsidR="00CA1F94" w:rsidRPr="00F609BC">
              <w:rPr>
                <w:rFonts w:ascii="標楷體" w:eastAsia="標楷體" w:hAnsi="標楷體" w:hint="eastAsia"/>
                <w:sz w:val="22"/>
                <w:szCs w:val="22"/>
              </w:rPr>
              <w:t>科技輔助自主學習推動小組之網管人員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負責。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/>
                <w:sz w:val="22"/>
                <w:szCs w:val="22"/>
              </w:rPr>
              <w:t>(二)</w:t>
            </w:r>
            <w:r w:rsidR="009F283E">
              <w:rPr>
                <w:rFonts w:ascii="標楷體" w:eastAsia="標楷體" w:hAnsi="標楷體"/>
                <w:sz w:val="22"/>
                <w:szCs w:val="22"/>
              </w:rPr>
              <w:t>除平板載具外，另採購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移</w:t>
            </w:r>
            <w:r w:rsidR="009F283E">
              <w:rPr>
                <w:rFonts w:ascii="標楷體" w:eastAsia="標楷體" w:hAnsi="標楷體" w:hint="eastAsia"/>
                <w:sz w:val="22"/>
                <w:szCs w:val="22"/>
              </w:rPr>
              <w:t>動</w:t>
            </w:r>
            <w:r w:rsidR="009F283E">
              <w:rPr>
                <w:rFonts w:ascii="標楷體" w:eastAsia="標楷體" w:hAnsi="標楷體"/>
                <w:sz w:val="22"/>
                <w:szCs w:val="22"/>
              </w:rPr>
              <w:t>式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HDMI實物投影機，配合本縣全面建置之多媒體整合器可切換快速投影。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/>
                <w:sz w:val="22"/>
                <w:szCs w:val="22"/>
              </w:rPr>
              <w:t>(三)教師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使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用Acer平板，可自由切換全螢幕註記書寫模式，透過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m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yViewBoard數位教室進行教學過程錄製，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搭配補救課程</w:t>
            </w:r>
            <w:r w:rsidRPr="00F609BC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/>
                <w:sz w:val="22"/>
                <w:szCs w:val="22"/>
              </w:rPr>
              <w:lastRenderedPageBreak/>
              <w:t>三、行政搭配：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(一)成立</w:t>
            </w:r>
            <w:r w:rsidR="00CA1F94" w:rsidRPr="00F609BC">
              <w:rPr>
                <w:rFonts w:ascii="標楷體" w:eastAsia="標楷體" w:hAnsi="標楷體" w:hint="eastAsia"/>
                <w:sz w:val="22"/>
                <w:szCs w:val="22"/>
              </w:rPr>
              <w:t>校內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科技輔助自主學習推動小組。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每月固定「因材網社群會議」，進行課程共備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(三)專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家教師協同教學並參與共備，進行課程指導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協調計畫內教師參與A1、A2與B的研習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Pr="00F609BC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  <w:r w:rsidR="004F51A6" w:rsidRPr="00F609BC">
              <w:rPr>
                <w:rFonts w:ascii="標楷體" w:eastAsia="標楷體" w:hAnsi="標楷體" w:hint="eastAsia"/>
                <w:sz w:val="22"/>
                <w:szCs w:val="22"/>
              </w:rPr>
              <w:t>協助設備管</w:t>
            </w:r>
            <w:r w:rsidR="00DA5B3E" w:rsidRPr="00F609BC">
              <w:rPr>
                <w:rFonts w:ascii="標楷體" w:eastAsia="標楷體" w:hAnsi="標楷體" w:hint="eastAsia"/>
                <w:sz w:val="22"/>
                <w:szCs w:val="22"/>
              </w:rPr>
              <w:t>理、無線網路管理、學習平台操作等問題</w:t>
            </w:r>
            <w:r w:rsidRPr="00F609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四、校內推廣：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(一)校內</w:t>
            </w:r>
            <w:r w:rsidR="00F609BC">
              <w:rPr>
                <w:rFonts w:ascii="標楷體" w:eastAsia="標楷體" w:hAnsi="標楷體" w:hint="eastAsia"/>
                <w:sz w:val="22"/>
                <w:szCs w:val="22"/>
              </w:rPr>
              <w:t>辦理</w:t>
            </w:r>
            <w:r w:rsidRPr="00880E2A">
              <w:rPr>
                <w:rFonts w:ascii="標楷體" w:eastAsia="標楷體" w:hAnsi="標楷體" w:hint="eastAsia"/>
                <w:sz w:val="22"/>
                <w:szCs w:val="22"/>
              </w:rPr>
              <w:t>數位學習工作坊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研習，與東區輔導團及縣內教練教師合作實施</w:t>
            </w:r>
            <w:r w:rsidR="00F609BC">
              <w:rPr>
                <w:rFonts w:ascii="標楷體" w:eastAsia="標楷體" w:hAnsi="標楷體" w:hint="eastAsia"/>
                <w:sz w:val="22"/>
                <w:szCs w:val="22"/>
              </w:rPr>
              <w:t>，並邀請全校參與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(二)</w:t>
            </w:r>
            <w:r w:rsidR="00F609BC">
              <w:rPr>
                <w:rFonts w:ascii="標楷體" w:eastAsia="標楷體" w:hAnsi="標楷體" w:hint="eastAsia"/>
                <w:sz w:val="22"/>
                <w:szCs w:val="22"/>
              </w:rPr>
              <w:t>計畫教師參與公開觀議課一次。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(三)</w:t>
            </w:r>
            <w:r w:rsidR="00F609BC">
              <w:rPr>
                <w:rFonts w:ascii="標楷體" w:eastAsia="標楷體" w:hAnsi="標楷體" w:hint="eastAsia"/>
                <w:sz w:val="22"/>
                <w:szCs w:val="22"/>
              </w:rPr>
              <w:t>安排輔導團教師與計畫教師協同教學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積極參與縣內或全國發表及分享活動。</w:t>
            </w:r>
          </w:p>
          <w:p w:rsidR="00903F35" w:rsidRPr="00B1488D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(五)</w:t>
            </w:r>
            <w:r w:rsidR="00F609BC">
              <w:rPr>
                <w:rFonts w:ascii="標楷體" w:eastAsia="標楷體" w:hAnsi="標楷體" w:hint="eastAsia"/>
                <w:sz w:val="22"/>
                <w:szCs w:val="22"/>
              </w:rPr>
              <w:t>結合學校榮譽制度，公開表揚與鼓勵積極使用平台學習的學生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03F35" w:rsidRDefault="00903F35" w:rsidP="00903F35">
            <w:pPr>
              <w:pStyle w:val="ad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五、評估成效：</w:t>
            </w:r>
          </w:p>
          <w:p w:rsidR="00903F35" w:rsidRPr="003F1958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學習成效：</w:t>
            </w:r>
            <w:r w:rsidR="000F0C73">
              <w:rPr>
                <w:rFonts w:ascii="標楷體" w:eastAsia="標楷體" w:hAnsi="標楷體" w:hint="eastAsia"/>
                <w:sz w:val="22"/>
                <w:szCs w:val="22"/>
              </w:rPr>
              <w:t>因材網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單元測驗、</w:t>
            </w:r>
            <w:r w:rsidR="000F0C73">
              <w:rPr>
                <w:rFonts w:ascii="標楷體" w:eastAsia="標楷體" w:hAnsi="標楷體" w:hint="eastAsia"/>
                <w:sz w:val="22"/>
                <w:szCs w:val="22"/>
              </w:rPr>
              <w:t>學習扶助篩選測驗與成長測驗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03F35" w:rsidRPr="003F1958" w:rsidRDefault="00903F35" w:rsidP="00903F35">
            <w:pPr>
              <w:pStyle w:val="ad"/>
              <w:adjustRightInd w:val="0"/>
              <w:snapToGrid w:val="0"/>
              <w:spacing w:after="0" w:line="320" w:lineRule="exact"/>
              <w:ind w:leftChars="77" w:left="596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自主學習態度、認知與行為：自主學習態度、認知與行為量表</w:t>
            </w:r>
          </w:p>
          <w:p w:rsidR="00290B3F" w:rsidRDefault="00F609BC" w:rsidP="00F6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00" w:hanging="20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03F35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  <w:r w:rsidR="00903F35" w:rsidRPr="003F1958">
              <w:rPr>
                <w:rFonts w:ascii="標楷體" w:eastAsia="標楷體" w:hAnsi="標楷體" w:hint="eastAsia"/>
                <w:sz w:val="22"/>
                <w:szCs w:val="22"/>
              </w:rPr>
              <w:t>課堂教學行為：公開授課觀課紀錄表</w:t>
            </w:r>
          </w:p>
        </w:tc>
      </w:tr>
      <w:tr w:rsidR="00290B3F">
        <w:trPr>
          <w:trHeight w:val="1671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lastRenderedPageBreak/>
              <w:t>數位教學特色發展</w:t>
            </w:r>
          </w:p>
          <w:p w:rsidR="00290B3F" w:rsidRDefault="0099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73" w:rsidRPr="000F0C73" w:rsidRDefault="000F0C73" w:rsidP="000F0C73">
            <w:pPr>
              <w:pStyle w:val="af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東區輔導團之輔導教師以</w:t>
            </w:r>
            <w:r w:rsidR="00F9496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「</w:t>
            </w: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師徒制</w:t>
            </w:r>
            <w:r w:rsidR="00F9496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」</w:t>
            </w: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的方式帶領</w:t>
            </w:r>
            <w:r w:rsidR="005A0DE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志學國小執行</w:t>
            </w: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計畫</w:t>
            </w:r>
            <w:r w:rsidR="005A0DE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的</w:t>
            </w: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教師進行課程</w:t>
            </w:r>
            <w:r w:rsidR="005A0DE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研究</w:t>
            </w:r>
            <w:r w:rsidRPr="000F0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，</w:t>
            </w:r>
            <w:r w:rsidR="005A0DE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並且兩位教師也會同時</w:t>
            </w:r>
            <w:r w:rsidR="001F3C3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在一個課堂中，進行協同教學。在課堂開始前，所有計劃內的教師會一起進行備課，每個教師都要提出自己的教學方式。於課堂中，兩位教師一起上課，教師(徒弟)可以清楚的看見示範者(師父)在教學現場的教學方式，並學習課程引導技巧，同時計畫教師也會在這個課堂中，自然呈現自己引導學生學習的方式，示範者及時給予回饋，教師立即修正教學方式。教師們</w:t>
            </w:r>
            <w:r w:rsidR="00A4582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表示，透過這樣的課程規劃</w:t>
            </w:r>
            <w:r w:rsidR="001F3C3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，</w:t>
            </w:r>
            <w:r w:rsidR="00A4582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教師</w:t>
            </w:r>
            <w:r w:rsidR="001F3C3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會以較快的方式，學會導學的技巧。</w:t>
            </w:r>
          </w:p>
          <w:p w:rsidR="000F0C73" w:rsidRDefault="000F0C73" w:rsidP="000A6093">
            <w:pPr>
              <w:pStyle w:val="af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除了數位學習平台的課程學習，學校將數位設備、載具做更多元的應用</w:t>
            </w:r>
            <w:r w:rsidR="00AD4DC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。108年，</w:t>
            </w:r>
            <w:r w:rsidR="00AD4DC9" w:rsidRPr="00AD4DC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本校將載具結合多媒體影音與繪圖軟體，國小校本課程「校園生態大探險」為主體，資訊科技為工具，製作出校園生態的一系列繪本。</w:t>
            </w:r>
            <w:r w:rsidR="00AD4DC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109年，以「飛羽志學」為主題，將歷經一年的校園鳥調紀錄，以學校資訊設備為工具，用線上平台紀錄專題研究的過程。另外，在自然領域課程中，也將平板搭配行動顯微鏡</w:t>
            </w:r>
            <w:r w:rsidR="00E15F6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等</w:t>
            </w:r>
            <w:r w:rsidR="00E15F67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……</w:t>
            </w:r>
            <w:r w:rsidR="00E15F6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，進行實驗或自然探究。</w:t>
            </w:r>
            <w:r w:rsidR="00A4582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行動載具突破了時間和空間的限制，讓學生學習更有彈性，</w:t>
            </w:r>
            <w:r w:rsidR="00A45829" w:rsidRPr="00A4582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學習者與教學者已經不再受限於傳統面對面教學的形式，學習者更可依自我習慣與實際狀態調整自我學習進度。</w:t>
            </w:r>
          </w:p>
          <w:p w:rsidR="002658BA" w:rsidRDefault="002658BA" w:rsidP="002658BA">
            <w:pPr>
              <w:pStyle w:val="af0"/>
              <w:numPr>
                <w:ilvl w:val="0"/>
                <w:numId w:val="18"/>
              </w:numPr>
              <w:spacing w:line="288" w:lineRule="auto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花蓮縣已建置完整的親師生學習平台，多種線上學習平台</w:t>
            </w:r>
            <w:r w:rsidR="005A0DEA">
              <w:rPr>
                <w:rFonts w:ascii="標楷體" w:eastAsia="標楷體" w:hAnsi="標楷體" w:hint="eastAsia"/>
                <w:sz w:val="22"/>
                <w:szCs w:val="22"/>
              </w:rPr>
              <w:t>有系統的整合，線上資源非常豐富，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可以讓教師選擇</w:t>
            </w:r>
            <w:r w:rsidR="005A0DEA">
              <w:rPr>
                <w:rFonts w:ascii="標楷體" w:eastAsia="標楷體" w:hAnsi="標楷體" w:hint="eastAsia"/>
                <w:sz w:val="22"/>
                <w:szCs w:val="22"/>
              </w:rPr>
              <w:t>可搭配課程的學習平台作運用，學生同時藉由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科技</w:t>
            </w:r>
            <w:r w:rsidR="005A0DEA"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輔助</w:t>
            </w:r>
            <w:r w:rsidR="005A0DEA">
              <w:rPr>
                <w:rFonts w:ascii="標楷體" w:eastAsia="標楷體" w:hAnsi="標楷體" w:hint="eastAsia"/>
                <w:sz w:val="22"/>
                <w:szCs w:val="22"/>
              </w:rPr>
              <w:t>做到自主學習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658BA" w:rsidRPr="005A0DEA" w:rsidRDefault="002658BA" w:rsidP="005A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290B3F" w:rsidRDefault="00290B3F">
      <w:pPr>
        <w:pBdr>
          <w:top w:val="nil"/>
          <w:left w:val="nil"/>
          <w:bottom w:val="nil"/>
          <w:right w:val="nil"/>
          <w:between w:val="nil"/>
        </w:pBdr>
        <w:ind w:right="1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C775C" w:rsidRDefault="00CC77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ind w:left="482" w:hanging="196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290B3F" w:rsidRDefault="00992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ind w:left="482" w:hanging="196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110至111年預期達成之量化目標：</w:t>
      </w:r>
    </w:p>
    <w:tbl>
      <w:tblPr>
        <w:tblStyle w:val="aa"/>
        <w:tblW w:w="10065" w:type="dxa"/>
        <w:tblInd w:w="-44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2"/>
        <w:gridCol w:w="1135"/>
        <w:gridCol w:w="1418"/>
        <w:gridCol w:w="1276"/>
        <w:gridCol w:w="1556"/>
      </w:tblGrid>
      <w:tr w:rsidR="00290B3F">
        <w:trPr>
          <w:trHeight w:val="473"/>
        </w:trPr>
        <w:tc>
          <w:tcPr>
            <w:tcW w:w="3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現況值</w:t>
            </w:r>
          </w:p>
        </w:tc>
        <w:tc>
          <w:tcPr>
            <w:tcW w:w="42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目標值</w:t>
            </w:r>
          </w:p>
        </w:tc>
      </w:tr>
      <w:tr w:rsidR="00290B3F">
        <w:trPr>
          <w:trHeight w:val="455"/>
        </w:trPr>
        <w:tc>
          <w:tcPr>
            <w:tcW w:w="38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109年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110年(a)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111年(b)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(a+b)合計</w:t>
            </w:r>
          </w:p>
        </w:tc>
      </w:tr>
      <w:tr w:rsidR="00290B3F">
        <w:trPr>
          <w:trHeight w:val="393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1.教師培訓數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CC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7C0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7C0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Pr="0042337B" w:rsidRDefault="007C0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</w:p>
        </w:tc>
      </w:tr>
      <w:tr w:rsidR="00290B3F">
        <w:trPr>
          <w:trHeight w:val="393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2.行動載具之數位學習服務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120</w:t>
            </w:r>
          </w:p>
        </w:tc>
      </w:tr>
      <w:tr w:rsidR="00290B3F">
        <w:trPr>
          <w:trHeight w:val="393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E15F67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3.學生使用行動載具數位學習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7C0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D9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D9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60</w:t>
            </w:r>
            <w:r w:rsidR="0042337B"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Pr="0042337B" w:rsidRDefault="00D9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120</w:t>
            </w:r>
            <w:r w:rsidR="0042337B"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00</w:t>
            </w:r>
          </w:p>
        </w:tc>
      </w:tr>
      <w:tr w:rsidR="00290B3F">
        <w:trPr>
          <w:trHeight w:val="393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4.公開授課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場次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7C0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Pr="0042337B" w:rsidRDefault="00423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233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</w:p>
        </w:tc>
      </w:tr>
      <w:tr w:rsidR="00290B3F">
        <w:trPr>
          <w:trHeight w:val="393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5.其他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Default="0029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290B3F">
        <w:trPr>
          <w:trHeight w:val="393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696" w:hanging="69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備註:</w:t>
            </w:r>
          </w:p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07" w:right="84" w:hanging="28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1.第1項為必要之具體目標，指每一參與教師必須完成「數位學習工作坊(6小時)」及「科技輔助自主學習工作坊(2日)」之培訓課程。</w:t>
            </w:r>
          </w:p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07" w:right="84" w:hanging="28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2.第2項為必要之具體目標，指學生使用行動載具結合數位學習平臺學習，使用學生數縣市合計≧補助載具數*2 (即補助載具數:學生數=1:2，學生仍一人一機學習。</w:t>
            </w:r>
          </w:p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07" w:right="84" w:hanging="28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3.第3項為必要之具體目標，指學生使用行動載具結合數位學習平臺學習停留時數，縣市累計所有參與本計畫學生之使用時數(每月合計≧20小時*10月*補助載具數*2)。</w:t>
            </w:r>
          </w:p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07" w:right="84" w:hanging="28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4.第4項為必要之具體目標，指每一參與教師每年至少須辦理1場公開授課。</w:t>
            </w:r>
          </w:p>
          <w:p w:rsidR="00290B3F" w:rsidRDefault="0099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07" w:right="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5.第5項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(含之後新增項目)，請學校自行新增列出。</w:t>
            </w:r>
          </w:p>
        </w:tc>
      </w:tr>
    </w:tbl>
    <w:p w:rsidR="00290B3F" w:rsidRDefault="00290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290B3F">
      <w:footerReference w:type="default" r:id="rId8"/>
      <w:pgSz w:w="11906" w:h="16838"/>
      <w:pgMar w:top="851" w:right="1134" w:bottom="1134" w:left="1560" w:header="0" w:footer="4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48" w:rsidRDefault="006E4648">
      <w:r>
        <w:separator/>
      </w:r>
    </w:p>
  </w:endnote>
  <w:endnote w:type="continuationSeparator" w:id="0">
    <w:p w:rsidR="006E4648" w:rsidRDefault="006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31" w:rsidRDefault="001F3C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Calibri"/>
        <w:color w:val="000000"/>
      </w:rPr>
      <w:t>附錄2-</w:t>
    </w: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231A7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:rsidR="001F3C31" w:rsidRDefault="001F3C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48" w:rsidRDefault="006E4648">
      <w:r>
        <w:separator/>
      </w:r>
    </w:p>
  </w:footnote>
  <w:footnote w:type="continuationSeparator" w:id="0">
    <w:p w:rsidR="006E4648" w:rsidRDefault="006E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51"/>
    <w:multiLevelType w:val="multilevel"/>
    <w:tmpl w:val="3B9A0B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C7285"/>
    <w:multiLevelType w:val="multilevel"/>
    <w:tmpl w:val="55040C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DC70CD"/>
    <w:multiLevelType w:val="multilevel"/>
    <w:tmpl w:val="7B4E06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F624A"/>
    <w:multiLevelType w:val="multilevel"/>
    <w:tmpl w:val="F8B6F32C"/>
    <w:lvl w:ilvl="0">
      <w:start w:val="1"/>
      <w:numFmt w:val="decimal"/>
      <w:lvlText w:val="%1、"/>
      <w:lvlJc w:val="left"/>
      <w:pPr>
        <w:ind w:left="1528" w:hanging="480"/>
      </w:pPr>
      <w:rPr>
        <w:color w:val="000000"/>
      </w:rPr>
    </w:lvl>
    <w:lvl w:ilvl="1">
      <w:start w:val="1"/>
      <w:numFmt w:val="decimal"/>
      <w:lvlText w:val="(%2)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decim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decim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58F3447"/>
    <w:multiLevelType w:val="multilevel"/>
    <w:tmpl w:val="7A021F06"/>
    <w:lvl w:ilvl="0">
      <w:start w:val="1"/>
      <w:numFmt w:val="decimal"/>
      <w:lvlText w:val="(%1)"/>
      <w:lvlJc w:val="left"/>
      <w:pPr>
        <w:ind w:left="227" w:firstLine="821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D4935"/>
    <w:multiLevelType w:val="multilevel"/>
    <w:tmpl w:val="56627378"/>
    <w:lvl w:ilvl="0">
      <w:start w:val="1"/>
      <w:numFmt w:val="decimal"/>
      <w:lvlText w:val="%1、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decim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decim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6">
    <w:nsid w:val="281A27C4"/>
    <w:multiLevelType w:val="multilevel"/>
    <w:tmpl w:val="709C79A6"/>
    <w:lvl w:ilvl="0">
      <w:start w:val="1"/>
      <w:numFmt w:val="decimal"/>
      <w:lvlText w:val="%1、"/>
      <w:lvlJc w:val="left"/>
      <w:pPr>
        <w:ind w:left="113" w:firstLine="935"/>
      </w:pPr>
      <w:rPr>
        <w:color w:val="000000"/>
      </w:rPr>
    </w:lvl>
    <w:lvl w:ilvl="1">
      <w:start w:val="1"/>
      <w:numFmt w:val="decimal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decim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decim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28C53FC5"/>
    <w:multiLevelType w:val="multilevel"/>
    <w:tmpl w:val="623CFB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665A8E"/>
    <w:multiLevelType w:val="multilevel"/>
    <w:tmpl w:val="A3C0AB64"/>
    <w:lvl w:ilvl="0">
      <w:start w:val="1"/>
      <w:numFmt w:val="decimal"/>
      <w:lvlText w:val="%1、"/>
      <w:lvlJc w:val="left"/>
      <w:pPr>
        <w:ind w:left="1289" w:hanging="480"/>
      </w:pPr>
    </w:lvl>
    <w:lvl w:ilvl="1">
      <w:start w:val="1"/>
      <w:numFmt w:val="decim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decim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decim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9">
    <w:nsid w:val="35C45B8D"/>
    <w:multiLevelType w:val="multilevel"/>
    <w:tmpl w:val="024466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119F1"/>
    <w:multiLevelType w:val="multilevel"/>
    <w:tmpl w:val="D63EB278"/>
    <w:lvl w:ilvl="0">
      <w:start w:val="1"/>
      <w:numFmt w:val="decimal"/>
      <w:lvlText w:val="%1、"/>
      <w:lvlJc w:val="left"/>
      <w:pPr>
        <w:ind w:left="113" w:firstLine="935"/>
      </w:pPr>
      <w:rPr>
        <w:color w:val="000000"/>
      </w:rPr>
    </w:lvl>
    <w:lvl w:ilvl="1">
      <w:start w:val="1"/>
      <w:numFmt w:val="decimal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decim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decim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1">
    <w:nsid w:val="4A9C03F7"/>
    <w:multiLevelType w:val="multilevel"/>
    <w:tmpl w:val="74D0D51A"/>
    <w:lvl w:ilvl="0">
      <w:start w:val="1"/>
      <w:numFmt w:val="decimal"/>
      <w:lvlText w:val="%1、"/>
      <w:lvlJc w:val="left"/>
      <w:pPr>
        <w:ind w:left="113" w:firstLine="935"/>
      </w:pPr>
      <w:rPr>
        <w:color w:val="000000"/>
      </w:rPr>
    </w:lvl>
    <w:lvl w:ilvl="1">
      <w:start w:val="1"/>
      <w:numFmt w:val="decimal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decim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decim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2">
    <w:nsid w:val="559D275D"/>
    <w:multiLevelType w:val="multilevel"/>
    <w:tmpl w:val="C05AE4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683F90"/>
    <w:multiLevelType w:val="multilevel"/>
    <w:tmpl w:val="512A17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552403"/>
    <w:multiLevelType w:val="hybridMultilevel"/>
    <w:tmpl w:val="DB0E5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973303"/>
    <w:multiLevelType w:val="multilevel"/>
    <w:tmpl w:val="7DC2DFD4"/>
    <w:lvl w:ilvl="0">
      <w:start w:val="1"/>
      <w:numFmt w:val="decimal"/>
      <w:lvlText w:val="%1、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1691" w:hanging="36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77B51B87"/>
    <w:multiLevelType w:val="multilevel"/>
    <w:tmpl w:val="78B67474"/>
    <w:lvl w:ilvl="0">
      <w:start w:val="1"/>
      <w:numFmt w:val="decimal"/>
      <w:lvlText w:val="%1、"/>
      <w:lvlJc w:val="left"/>
      <w:pPr>
        <w:ind w:left="960" w:hanging="480"/>
      </w:pPr>
      <w:rPr>
        <w:b/>
      </w:rPr>
    </w:lvl>
    <w:lvl w:ilvl="1">
      <w:start w:val="1"/>
      <w:numFmt w:val="decimal"/>
      <w:lvlText w:val="(%2)"/>
      <w:lvlJc w:val="left"/>
      <w:pPr>
        <w:ind w:left="1473" w:hanging="47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(%4)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B944166"/>
    <w:multiLevelType w:val="hybridMultilevel"/>
    <w:tmpl w:val="C16CE596"/>
    <w:lvl w:ilvl="0" w:tplc="3BAE0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6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0B3F"/>
    <w:rsid w:val="00053EAD"/>
    <w:rsid w:val="000A6093"/>
    <w:rsid w:val="000F0C73"/>
    <w:rsid w:val="00116386"/>
    <w:rsid w:val="001F3C31"/>
    <w:rsid w:val="002658BA"/>
    <w:rsid w:val="00290B3F"/>
    <w:rsid w:val="003B0009"/>
    <w:rsid w:val="0042337B"/>
    <w:rsid w:val="004F4EC7"/>
    <w:rsid w:val="004F51A6"/>
    <w:rsid w:val="00503F52"/>
    <w:rsid w:val="00506567"/>
    <w:rsid w:val="005130A1"/>
    <w:rsid w:val="00527201"/>
    <w:rsid w:val="005A0DEA"/>
    <w:rsid w:val="00641DA6"/>
    <w:rsid w:val="006558F6"/>
    <w:rsid w:val="006E4648"/>
    <w:rsid w:val="0070442F"/>
    <w:rsid w:val="00777E19"/>
    <w:rsid w:val="00785ACD"/>
    <w:rsid w:val="007C07BA"/>
    <w:rsid w:val="007E6C00"/>
    <w:rsid w:val="008231A7"/>
    <w:rsid w:val="00851B0E"/>
    <w:rsid w:val="008823A7"/>
    <w:rsid w:val="008A1CF0"/>
    <w:rsid w:val="008C422C"/>
    <w:rsid w:val="00903F35"/>
    <w:rsid w:val="009274B4"/>
    <w:rsid w:val="0099217B"/>
    <w:rsid w:val="009C532A"/>
    <w:rsid w:val="009F283E"/>
    <w:rsid w:val="009F6804"/>
    <w:rsid w:val="00A45829"/>
    <w:rsid w:val="00AB1BE0"/>
    <w:rsid w:val="00AD4DC9"/>
    <w:rsid w:val="00CA1F94"/>
    <w:rsid w:val="00CC1B64"/>
    <w:rsid w:val="00CC775C"/>
    <w:rsid w:val="00CE13E9"/>
    <w:rsid w:val="00D018D9"/>
    <w:rsid w:val="00D16573"/>
    <w:rsid w:val="00D4239D"/>
    <w:rsid w:val="00D71F2B"/>
    <w:rsid w:val="00D92AC3"/>
    <w:rsid w:val="00DA5B3E"/>
    <w:rsid w:val="00E14BB7"/>
    <w:rsid w:val="00E15F67"/>
    <w:rsid w:val="00F32360"/>
    <w:rsid w:val="00F609BC"/>
    <w:rsid w:val="00F94962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30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qFormat/>
    <w:rsid w:val="008C422C"/>
    <w:pPr>
      <w:spacing w:after="140" w:line="288" w:lineRule="auto"/>
    </w:pPr>
    <w:rPr>
      <w:rFonts w:ascii="Liberation Serif" w:eastAsia="新細明體" w:hAnsi="Liberation Serif" w:cs="Mangal"/>
      <w:sz w:val="21"/>
      <w:szCs w:val="24"/>
      <w:lang w:bidi="hi-IN"/>
    </w:rPr>
  </w:style>
  <w:style w:type="character" w:customStyle="1" w:styleId="ae">
    <w:name w:val="本文 字元"/>
    <w:basedOn w:val="a0"/>
    <w:link w:val="ad"/>
    <w:qFormat/>
    <w:rsid w:val="008C422C"/>
    <w:rPr>
      <w:rFonts w:ascii="Liberation Serif" w:eastAsia="新細明體" w:hAnsi="Liberation Serif" w:cs="Mangal"/>
      <w:sz w:val="21"/>
      <w:szCs w:val="24"/>
      <w:lang w:bidi="hi-IN"/>
    </w:rPr>
  </w:style>
  <w:style w:type="character" w:styleId="af">
    <w:name w:val="Hyperlink"/>
    <w:basedOn w:val="a0"/>
    <w:uiPriority w:val="99"/>
    <w:unhideWhenUsed/>
    <w:qFormat/>
    <w:rsid w:val="00641DA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0C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30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qFormat/>
    <w:rsid w:val="008C422C"/>
    <w:pPr>
      <w:spacing w:after="140" w:line="288" w:lineRule="auto"/>
    </w:pPr>
    <w:rPr>
      <w:rFonts w:ascii="Liberation Serif" w:eastAsia="新細明體" w:hAnsi="Liberation Serif" w:cs="Mangal"/>
      <w:sz w:val="21"/>
      <w:szCs w:val="24"/>
      <w:lang w:bidi="hi-IN"/>
    </w:rPr>
  </w:style>
  <w:style w:type="character" w:customStyle="1" w:styleId="ae">
    <w:name w:val="本文 字元"/>
    <w:basedOn w:val="a0"/>
    <w:link w:val="ad"/>
    <w:qFormat/>
    <w:rsid w:val="008C422C"/>
    <w:rPr>
      <w:rFonts w:ascii="Liberation Serif" w:eastAsia="新細明體" w:hAnsi="Liberation Serif" w:cs="Mangal"/>
      <w:sz w:val="21"/>
      <w:szCs w:val="24"/>
      <w:lang w:bidi="hi-IN"/>
    </w:rPr>
  </w:style>
  <w:style w:type="character" w:styleId="af">
    <w:name w:val="Hyperlink"/>
    <w:basedOn w:val="a0"/>
    <w:uiPriority w:val="99"/>
    <w:unhideWhenUsed/>
    <w:qFormat/>
    <w:rsid w:val="00641DA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0C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2020-12-28T04:32:00Z</cp:lastPrinted>
  <dcterms:created xsi:type="dcterms:W3CDTF">2024-04-15T03:59:00Z</dcterms:created>
  <dcterms:modified xsi:type="dcterms:W3CDTF">2024-04-15T03:59:00Z</dcterms:modified>
</cp:coreProperties>
</file>