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A7" w:rsidRPr="00C716C5" w:rsidRDefault="007C37A7" w:rsidP="00C716C5">
      <w:pPr>
        <w:jc w:val="center"/>
        <w:rPr>
          <w:rFonts w:ascii="標楷體" w:eastAsia="標楷體" w:hAnsi="標楷體"/>
          <w:sz w:val="28"/>
          <w:szCs w:val="28"/>
        </w:rPr>
      </w:pPr>
      <w:r w:rsidRPr="00D82F9E">
        <w:rPr>
          <w:rFonts w:ascii="標楷體" w:eastAsia="標楷體" w:hAnsi="標楷體" w:hint="eastAsia"/>
          <w:sz w:val="44"/>
          <w:szCs w:val="44"/>
        </w:rPr>
        <w:t>國立</w:t>
      </w:r>
      <w:r w:rsidRPr="00496C80">
        <w:rPr>
          <w:rFonts w:ascii="標楷體" w:eastAsia="標楷體" w:hAnsi="標楷體" w:hint="eastAsia"/>
          <w:sz w:val="44"/>
          <w:szCs w:val="44"/>
        </w:rPr>
        <w:t>光復商工</w:t>
      </w:r>
      <w:r w:rsidR="003C570A">
        <w:rPr>
          <w:rFonts w:ascii="標楷體" w:eastAsia="標楷體" w:hAnsi="標楷體" w:hint="eastAsia"/>
          <w:sz w:val="44"/>
          <w:szCs w:val="44"/>
        </w:rPr>
        <w:t>112</w:t>
      </w:r>
      <w:r w:rsidRPr="00496C80">
        <w:rPr>
          <w:rFonts w:ascii="標楷體" w:eastAsia="標楷體" w:hAnsi="標楷體" w:hint="eastAsia"/>
          <w:sz w:val="44"/>
          <w:szCs w:val="44"/>
        </w:rPr>
        <w:t>學年度第</w:t>
      </w:r>
      <w:r w:rsidR="003C570A">
        <w:rPr>
          <w:rFonts w:ascii="標楷體" w:eastAsia="標楷體" w:hAnsi="標楷體" w:hint="eastAsia"/>
          <w:sz w:val="44"/>
          <w:szCs w:val="44"/>
        </w:rPr>
        <w:t>1</w:t>
      </w:r>
      <w:r w:rsidRPr="00496C80">
        <w:rPr>
          <w:rFonts w:ascii="標楷體" w:eastAsia="標楷體" w:hAnsi="標楷體" w:hint="eastAsia"/>
          <w:sz w:val="44"/>
          <w:szCs w:val="44"/>
        </w:rPr>
        <w:t>學期</w:t>
      </w:r>
      <w:r w:rsidR="00C716C5" w:rsidRPr="00496C80">
        <w:rPr>
          <w:rFonts w:ascii="標楷體" w:eastAsia="標楷體" w:hAnsi="標楷體" w:hint="eastAsia"/>
          <w:sz w:val="44"/>
          <w:szCs w:val="44"/>
        </w:rPr>
        <w:t>適性</w:t>
      </w:r>
      <w:r w:rsidRPr="00D82F9E">
        <w:rPr>
          <w:rFonts w:ascii="標楷體" w:eastAsia="標楷體" w:hAnsi="標楷體" w:hint="eastAsia"/>
          <w:sz w:val="44"/>
          <w:szCs w:val="44"/>
        </w:rPr>
        <w:t>轉科簡章</w:t>
      </w:r>
    </w:p>
    <w:p w:rsidR="007C37A7" w:rsidRPr="00D82F9E" w:rsidRDefault="007C37A7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82F9E">
        <w:rPr>
          <w:rFonts w:ascii="標楷體" w:eastAsia="標楷體" w:hAnsi="標楷體" w:hint="eastAsia"/>
        </w:rPr>
        <w:t>依本校「編班及轉科作業規定」辦理。</w:t>
      </w:r>
    </w:p>
    <w:p w:rsidR="007C37A7" w:rsidRPr="00D82F9E" w:rsidRDefault="007C37A7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82F9E">
        <w:rPr>
          <w:rFonts w:ascii="標楷體" w:eastAsia="標楷體" w:hAnsi="標楷體" w:hint="eastAsia"/>
        </w:rPr>
        <w:t>轉科招生名額：</w:t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7C37A7" w:rsidRPr="00D82F9E" w:rsidTr="009E327C">
        <w:tc>
          <w:tcPr>
            <w:tcW w:w="2551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編號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科別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名額</w:t>
            </w:r>
          </w:p>
        </w:tc>
      </w:tr>
      <w:tr w:rsidR="007C37A7" w:rsidRPr="00D82F9E" w:rsidTr="009E327C">
        <w:tc>
          <w:tcPr>
            <w:tcW w:w="2551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餐管科</w:t>
            </w:r>
          </w:p>
        </w:tc>
        <w:tc>
          <w:tcPr>
            <w:tcW w:w="2552" w:type="dxa"/>
            <w:vAlign w:val="center"/>
          </w:tcPr>
          <w:p w:rsidR="007C37A7" w:rsidRPr="00496C80" w:rsidRDefault="00241703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3</w:t>
            </w:r>
          </w:p>
        </w:tc>
      </w:tr>
      <w:tr w:rsidR="007C37A7" w:rsidRPr="00D82F9E" w:rsidTr="009E327C">
        <w:tc>
          <w:tcPr>
            <w:tcW w:w="2551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烘焙科</w:t>
            </w:r>
          </w:p>
        </w:tc>
        <w:tc>
          <w:tcPr>
            <w:tcW w:w="2552" w:type="dxa"/>
            <w:vAlign w:val="center"/>
          </w:tcPr>
          <w:p w:rsidR="007C37A7" w:rsidRPr="00496C80" w:rsidRDefault="00241703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3</w:t>
            </w:r>
          </w:p>
        </w:tc>
      </w:tr>
      <w:tr w:rsidR="007C37A7" w:rsidRPr="00D82F9E" w:rsidTr="009E327C">
        <w:tc>
          <w:tcPr>
            <w:tcW w:w="2551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汽車科</w:t>
            </w:r>
          </w:p>
        </w:tc>
        <w:tc>
          <w:tcPr>
            <w:tcW w:w="2552" w:type="dxa"/>
            <w:vAlign w:val="center"/>
          </w:tcPr>
          <w:p w:rsidR="007C37A7" w:rsidRPr="00496C80" w:rsidRDefault="00241703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1</w:t>
            </w:r>
          </w:p>
        </w:tc>
      </w:tr>
      <w:tr w:rsidR="007C37A7" w:rsidRPr="00D82F9E" w:rsidTr="009E327C">
        <w:tc>
          <w:tcPr>
            <w:tcW w:w="2551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電機科</w:t>
            </w:r>
          </w:p>
        </w:tc>
        <w:tc>
          <w:tcPr>
            <w:tcW w:w="2552" w:type="dxa"/>
            <w:vAlign w:val="center"/>
          </w:tcPr>
          <w:p w:rsidR="007C37A7" w:rsidRPr="00496C80" w:rsidRDefault="00241703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</w:tr>
      <w:tr w:rsidR="007C37A7" w:rsidRPr="00D82F9E" w:rsidTr="009E327C">
        <w:tc>
          <w:tcPr>
            <w:tcW w:w="2551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7C37A7" w:rsidRPr="00496C80" w:rsidRDefault="007C37A7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 w:rsidRPr="00496C80">
              <w:rPr>
                <w:rFonts w:ascii="標楷體" w:eastAsia="標楷體" w:hAnsi="標楷體" w:hint="eastAsia"/>
                <w:color w:val="FF0000"/>
                <w:szCs w:val="28"/>
              </w:rPr>
              <w:t>資處科</w:t>
            </w:r>
          </w:p>
        </w:tc>
        <w:tc>
          <w:tcPr>
            <w:tcW w:w="2552" w:type="dxa"/>
            <w:vAlign w:val="center"/>
          </w:tcPr>
          <w:p w:rsidR="007C37A7" w:rsidRPr="00496C80" w:rsidRDefault="00241703" w:rsidP="00F412EA">
            <w:pPr>
              <w:pStyle w:val="a7"/>
              <w:ind w:leftChars="0" w:left="952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3</w:t>
            </w:r>
          </w:p>
        </w:tc>
      </w:tr>
    </w:tbl>
    <w:p w:rsidR="00F412EA" w:rsidRPr="00D82F9E" w:rsidRDefault="00F412EA" w:rsidP="00F412EA">
      <w:pPr>
        <w:pStyle w:val="a7"/>
        <w:ind w:leftChars="0" w:left="952"/>
        <w:rPr>
          <w:rFonts w:ascii="標楷體" w:eastAsia="標楷體" w:hAnsi="標楷體"/>
          <w:szCs w:val="28"/>
        </w:rPr>
      </w:pPr>
    </w:p>
    <w:p w:rsidR="007C37A7" w:rsidRPr="00D82F9E" w:rsidRDefault="007C37A7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D82F9E">
        <w:rPr>
          <w:rFonts w:ascii="標楷體" w:eastAsia="標楷體" w:hAnsi="標楷體" w:hint="eastAsia"/>
          <w:szCs w:val="28"/>
        </w:rPr>
        <w:t>轉科資格：</w:t>
      </w:r>
      <w:r w:rsidRPr="00D82F9E">
        <w:rPr>
          <w:rFonts w:ascii="標楷體" w:eastAsia="標楷體" w:hAnsi="標楷體"/>
          <w:szCs w:val="28"/>
        </w:rPr>
        <w:br/>
      </w:r>
      <w:r w:rsidRPr="00D82F9E">
        <w:rPr>
          <w:rFonts w:ascii="標楷體" w:eastAsia="標楷體" w:hAnsi="標楷體" w:hint="eastAsia"/>
          <w:szCs w:val="28"/>
        </w:rPr>
        <w:t>本校日間部一年級學生因學習適應問題者，得報名申請。</w:t>
      </w:r>
    </w:p>
    <w:p w:rsidR="00F412EA" w:rsidRPr="00D82F9E" w:rsidRDefault="00F412EA" w:rsidP="00F412EA">
      <w:pPr>
        <w:pStyle w:val="a7"/>
        <w:ind w:leftChars="0" w:left="952"/>
        <w:rPr>
          <w:rFonts w:ascii="標楷體" w:eastAsia="標楷體" w:hAnsi="標楷體"/>
          <w:szCs w:val="28"/>
        </w:rPr>
      </w:pPr>
    </w:p>
    <w:p w:rsidR="00F412EA" w:rsidRPr="00D82F9E" w:rsidRDefault="007C37A7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D82F9E">
        <w:rPr>
          <w:rFonts w:ascii="標楷體" w:eastAsia="標楷體" w:hAnsi="標楷體" w:hint="eastAsia"/>
          <w:szCs w:val="28"/>
        </w:rPr>
        <w:t>申請程序：</w:t>
      </w:r>
    </w:p>
    <w:p w:rsidR="00F412EA" w:rsidRPr="00496C80" w:rsidRDefault="007C37A7" w:rsidP="00F412EA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Cs w:val="28"/>
        </w:rPr>
      </w:pPr>
      <w:r w:rsidRPr="00D82F9E">
        <w:rPr>
          <w:rFonts w:ascii="標楷體" w:eastAsia="標楷體" w:hAnsi="標楷體" w:hint="eastAsia"/>
          <w:szCs w:val="28"/>
        </w:rPr>
        <w:t>報名日期</w:t>
      </w:r>
      <w:r w:rsidRPr="00496C80">
        <w:rPr>
          <w:rFonts w:ascii="標楷體" w:eastAsia="標楷體" w:hAnsi="標楷體" w:hint="eastAsia"/>
          <w:szCs w:val="28"/>
        </w:rPr>
        <w:t>：</w:t>
      </w:r>
      <w:r w:rsidRPr="00496C80">
        <w:rPr>
          <w:rFonts w:ascii="標楷體" w:eastAsia="標楷體" w:hAnsi="標楷體" w:hint="eastAsia"/>
          <w:color w:val="FF0000"/>
          <w:szCs w:val="28"/>
        </w:rPr>
        <w:t>即日起至</w:t>
      </w:r>
      <w:r w:rsidR="00BC1A32" w:rsidRPr="00496C80">
        <w:rPr>
          <w:rFonts w:ascii="標楷體" w:eastAsia="標楷體" w:hAnsi="標楷體" w:hint="eastAsia"/>
          <w:color w:val="FF0000"/>
          <w:szCs w:val="28"/>
        </w:rPr>
        <w:t>112</w:t>
      </w:r>
      <w:r w:rsidRPr="00496C80">
        <w:rPr>
          <w:rFonts w:ascii="標楷體" w:eastAsia="標楷體" w:hAnsi="標楷體" w:hint="eastAsia"/>
          <w:color w:val="FF0000"/>
          <w:szCs w:val="28"/>
        </w:rPr>
        <w:t>年</w:t>
      </w:r>
      <w:r w:rsidR="003C570A">
        <w:rPr>
          <w:rFonts w:ascii="標楷體" w:eastAsia="標楷體" w:hAnsi="標楷體" w:hint="eastAsia"/>
          <w:color w:val="FF0000"/>
          <w:szCs w:val="28"/>
        </w:rPr>
        <w:t>6</w:t>
      </w:r>
      <w:r w:rsidR="00BC1A32" w:rsidRPr="00496C80">
        <w:rPr>
          <w:rFonts w:ascii="標楷體" w:eastAsia="標楷體" w:hAnsi="標楷體" w:hint="eastAsia"/>
          <w:color w:val="FF0000"/>
          <w:szCs w:val="28"/>
        </w:rPr>
        <w:t>月</w:t>
      </w:r>
      <w:r w:rsidR="003C570A">
        <w:rPr>
          <w:rFonts w:ascii="標楷體" w:eastAsia="標楷體" w:hAnsi="標楷體" w:hint="eastAsia"/>
          <w:color w:val="FF0000"/>
          <w:szCs w:val="28"/>
        </w:rPr>
        <w:t>30</w:t>
      </w:r>
      <w:r w:rsidR="00BC1A32" w:rsidRPr="00496C80">
        <w:rPr>
          <w:rFonts w:ascii="標楷體" w:eastAsia="標楷體" w:hAnsi="標楷體" w:hint="eastAsia"/>
          <w:color w:val="FF0000"/>
          <w:szCs w:val="28"/>
        </w:rPr>
        <w:t>日下午4：00止</w:t>
      </w:r>
      <w:r w:rsidR="00BC1A32" w:rsidRPr="00496C80">
        <w:rPr>
          <w:rFonts w:ascii="標楷體" w:eastAsia="標楷體" w:hAnsi="標楷體" w:hint="eastAsia"/>
          <w:szCs w:val="28"/>
        </w:rPr>
        <w:t>。</w:t>
      </w:r>
    </w:p>
    <w:p w:rsidR="00F412EA" w:rsidRPr="00496C80" w:rsidRDefault="00F412EA" w:rsidP="00F412EA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報名地點：教務處（應事先至註冊組領取報名相關文件）</w:t>
      </w:r>
    </w:p>
    <w:p w:rsidR="00F412EA" w:rsidRPr="00496C80" w:rsidRDefault="00F412EA" w:rsidP="00F412EA">
      <w:pPr>
        <w:pStyle w:val="a7"/>
        <w:numPr>
          <w:ilvl w:val="1"/>
          <w:numId w:val="4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應繳文件：</w:t>
      </w:r>
    </w:p>
    <w:p w:rsidR="00F412EA" w:rsidRPr="00496C80" w:rsidRDefault="00483D0D" w:rsidP="00F412EA">
      <w:pPr>
        <w:pStyle w:val="a7"/>
        <w:numPr>
          <w:ilvl w:val="2"/>
          <w:numId w:val="6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學生申適性轉科時，應填具經家長（監護人）、原班導師、原科主任、欲</w:t>
      </w:r>
      <w:r w:rsidR="00BC1A32" w:rsidRPr="00496C80">
        <w:rPr>
          <w:rFonts w:ascii="標楷體" w:eastAsia="標楷體" w:hAnsi="標楷體" w:hint="eastAsia"/>
          <w:szCs w:val="28"/>
        </w:rPr>
        <w:t>轉入班導師及科主任同意簽名之「轉科申請書」（附件一）</w:t>
      </w:r>
    </w:p>
    <w:p w:rsidR="00F412EA" w:rsidRPr="00496C80" w:rsidRDefault="00F412EA" w:rsidP="00F412EA">
      <w:pPr>
        <w:pStyle w:val="a7"/>
        <w:numPr>
          <w:ilvl w:val="2"/>
          <w:numId w:val="6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經輔導室簽名之「輔導概要及安置建議」（附件二）</w:t>
      </w:r>
    </w:p>
    <w:p w:rsidR="00F412EA" w:rsidRPr="00496C80" w:rsidRDefault="00F412EA" w:rsidP="00F412EA">
      <w:pPr>
        <w:pStyle w:val="a7"/>
        <w:numPr>
          <w:ilvl w:val="2"/>
          <w:numId w:val="6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經原班導師簽名之「輔導紀錄表」（附件三）</w:t>
      </w:r>
    </w:p>
    <w:p w:rsidR="00F412EA" w:rsidRPr="00496C80" w:rsidRDefault="00F412EA" w:rsidP="00F412EA">
      <w:pPr>
        <w:pStyle w:val="a7"/>
        <w:numPr>
          <w:ilvl w:val="2"/>
          <w:numId w:val="6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color w:val="FF0000"/>
          <w:szCs w:val="28"/>
        </w:rPr>
        <w:t>得選繳</w:t>
      </w:r>
      <w:r w:rsidRPr="00496C80">
        <w:rPr>
          <w:rFonts w:ascii="標楷體" w:eastAsia="標楷體" w:hAnsi="標楷體" w:hint="eastAsia"/>
          <w:szCs w:val="28"/>
        </w:rPr>
        <w:t>原專業科目教師簽名之「輔導紀錄表」（附件四）</w:t>
      </w:r>
    </w:p>
    <w:p w:rsidR="00F412EA" w:rsidRPr="00496C80" w:rsidRDefault="00F412EA" w:rsidP="00F412EA">
      <w:pPr>
        <w:pStyle w:val="a7"/>
        <w:numPr>
          <w:ilvl w:val="2"/>
          <w:numId w:val="6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「轉科切結書」（附件五）</w:t>
      </w:r>
    </w:p>
    <w:p w:rsidR="00BC1A32" w:rsidRPr="00496C80" w:rsidRDefault="00F412EA" w:rsidP="00F412EA">
      <w:pPr>
        <w:pStyle w:val="a7"/>
        <w:numPr>
          <w:ilvl w:val="2"/>
          <w:numId w:val="6"/>
        </w:numPr>
        <w:ind w:leftChars="0"/>
        <w:rPr>
          <w:rFonts w:ascii="標楷體" w:eastAsia="標楷體" w:hAnsi="標楷體"/>
          <w:szCs w:val="28"/>
        </w:rPr>
      </w:pPr>
      <w:bookmarkStart w:id="0" w:name="_GoBack"/>
      <w:r w:rsidRPr="00496C80">
        <w:rPr>
          <w:rFonts w:ascii="標楷體" w:eastAsia="標楷體" w:hAnsi="標楷體" w:hint="eastAsia"/>
          <w:szCs w:val="28"/>
        </w:rPr>
        <w:t>累計至</w:t>
      </w:r>
      <w:r w:rsidR="00834746">
        <w:rPr>
          <w:rFonts w:ascii="標楷體" w:eastAsia="標楷體" w:hAnsi="標楷體" w:hint="eastAsia"/>
          <w:szCs w:val="28"/>
        </w:rPr>
        <w:t>112</w:t>
      </w:r>
      <w:r w:rsidRPr="00496C80">
        <w:rPr>
          <w:rFonts w:ascii="標楷體" w:eastAsia="標楷體" w:hAnsi="標楷體" w:hint="eastAsia"/>
          <w:szCs w:val="28"/>
        </w:rPr>
        <w:t>年</w:t>
      </w:r>
      <w:r w:rsidR="00834746">
        <w:rPr>
          <w:rFonts w:ascii="標楷體" w:eastAsia="標楷體" w:hAnsi="標楷體" w:hint="eastAsia"/>
          <w:szCs w:val="28"/>
        </w:rPr>
        <w:t>6</w:t>
      </w:r>
      <w:r w:rsidRPr="00496C80">
        <w:rPr>
          <w:rFonts w:ascii="標楷體" w:eastAsia="標楷體" w:hAnsi="標楷體" w:hint="eastAsia"/>
          <w:szCs w:val="28"/>
        </w:rPr>
        <w:t>月</w:t>
      </w:r>
      <w:r w:rsidR="00834746">
        <w:rPr>
          <w:rFonts w:ascii="標楷體" w:eastAsia="標楷體" w:hAnsi="標楷體" w:hint="eastAsia"/>
          <w:szCs w:val="28"/>
        </w:rPr>
        <w:t>19</w:t>
      </w:r>
      <w:r w:rsidRPr="00496C80">
        <w:rPr>
          <w:rFonts w:ascii="標楷體" w:eastAsia="標楷體" w:hAnsi="標楷體" w:hint="eastAsia"/>
          <w:szCs w:val="28"/>
        </w:rPr>
        <w:t>日</w:t>
      </w:r>
      <w:bookmarkEnd w:id="0"/>
      <w:r w:rsidR="00890CBC" w:rsidRPr="00496C80">
        <w:rPr>
          <w:rFonts w:ascii="標楷體" w:eastAsia="標楷體" w:hAnsi="標楷體" w:hint="eastAsia"/>
          <w:szCs w:val="28"/>
        </w:rPr>
        <w:t>之獎懲及缺矌</w:t>
      </w:r>
      <w:r w:rsidRPr="00496C80">
        <w:rPr>
          <w:rFonts w:ascii="標楷體" w:eastAsia="標楷體" w:hAnsi="標楷體" w:hint="eastAsia"/>
          <w:szCs w:val="28"/>
        </w:rPr>
        <w:t>紀錄</w:t>
      </w:r>
      <w:r w:rsidR="00BC1A32" w:rsidRPr="00496C80">
        <w:rPr>
          <w:rFonts w:ascii="標楷體" w:eastAsia="標楷體" w:hAnsi="標楷體"/>
          <w:szCs w:val="28"/>
        </w:rPr>
        <w:br/>
      </w:r>
    </w:p>
    <w:p w:rsidR="00F412EA" w:rsidRPr="00496C80" w:rsidRDefault="00BC1A32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審查及錄取方式</w:t>
      </w:r>
    </w:p>
    <w:p w:rsidR="00F412EA" w:rsidRPr="00496C80" w:rsidRDefault="00BC1A32" w:rsidP="00F412EA">
      <w:pPr>
        <w:pStyle w:val="a7"/>
        <w:numPr>
          <w:ilvl w:val="1"/>
          <w:numId w:val="5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本校以學生適性輔導紀錄、學生前一學期之學期成績單及其他適宜之指定文件，做為審查內容。</w:t>
      </w:r>
    </w:p>
    <w:p w:rsidR="00F412EA" w:rsidRPr="00496C80" w:rsidRDefault="00F412EA" w:rsidP="00F412EA">
      <w:pPr>
        <w:pStyle w:val="a7"/>
        <w:numPr>
          <w:ilvl w:val="1"/>
          <w:numId w:val="5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本校召開相關委員會議進行轉科成功與否之審查，審查結果通過者，由本校公告錄取名單，並將審查結果通知學生。</w:t>
      </w:r>
    </w:p>
    <w:p w:rsidR="00F412EA" w:rsidRPr="00496C80" w:rsidRDefault="00F412EA" w:rsidP="00F412EA">
      <w:pPr>
        <w:pStyle w:val="a7"/>
        <w:numPr>
          <w:ilvl w:val="1"/>
          <w:numId w:val="5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學生報名轉科後，經委員會審查通過後錄取。</w:t>
      </w:r>
    </w:p>
    <w:p w:rsidR="007C37A7" w:rsidRPr="00496C80" w:rsidRDefault="00F412EA" w:rsidP="00F412EA">
      <w:pPr>
        <w:pStyle w:val="a7"/>
        <w:numPr>
          <w:ilvl w:val="1"/>
          <w:numId w:val="5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學生報名人數超過科缺額者，由委員會議參考超額比序方式決定錄取名單。比序方式為學生獎懲紀錄功過相抵後，敘獎最高者優先錄取；敘獎紀錄相同時，則參考前一學期之學期總成績，分數最高者優先錄取。</w:t>
      </w:r>
    </w:p>
    <w:p w:rsidR="00F412EA" w:rsidRPr="00496C80" w:rsidRDefault="00F412EA" w:rsidP="00F412EA">
      <w:pPr>
        <w:pStyle w:val="a7"/>
        <w:ind w:leftChars="0" w:left="1587"/>
        <w:rPr>
          <w:rFonts w:ascii="標楷體" w:eastAsia="標楷體" w:hAnsi="標楷體"/>
          <w:szCs w:val="28"/>
        </w:rPr>
      </w:pPr>
    </w:p>
    <w:p w:rsidR="00BC1A32" w:rsidRPr="00496C80" w:rsidRDefault="00BC1A32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放榜：</w:t>
      </w:r>
      <w:r w:rsidR="00F412EA" w:rsidRPr="00496C80">
        <w:rPr>
          <w:rFonts w:ascii="標楷體" w:eastAsia="標楷體" w:hAnsi="標楷體" w:hint="eastAsia"/>
          <w:color w:val="FF0000"/>
          <w:szCs w:val="28"/>
        </w:rPr>
        <w:t>1</w:t>
      </w:r>
      <w:r w:rsidR="009936E8" w:rsidRPr="00496C80">
        <w:rPr>
          <w:rFonts w:ascii="標楷體" w:eastAsia="標楷體" w:hAnsi="標楷體"/>
          <w:color w:val="FF0000"/>
          <w:szCs w:val="28"/>
        </w:rPr>
        <w:t>1</w:t>
      </w:r>
      <w:r w:rsidR="009936E8" w:rsidRPr="00496C80">
        <w:rPr>
          <w:rFonts w:ascii="標楷體" w:eastAsia="標楷體" w:hAnsi="標楷體" w:hint="eastAsia"/>
          <w:color w:val="FF0000"/>
          <w:szCs w:val="28"/>
        </w:rPr>
        <w:t>2</w:t>
      </w:r>
      <w:r w:rsidR="00F412EA" w:rsidRPr="00496C80">
        <w:rPr>
          <w:rFonts w:ascii="標楷體" w:eastAsia="標楷體" w:hAnsi="標楷體" w:hint="eastAsia"/>
          <w:color w:val="FF0000"/>
          <w:szCs w:val="28"/>
        </w:rPr>
        <w:t>年</w:t>
      </w:r>
      <w:r w:rsidR="003C570A">
        <w:rPr>
          <w:rFonts w:ascii="標楷體" w:eastAsia="標楷體" w:hAnsi="標楷體" w:hint="eastAsia"/>
          <w:color w:val="FF0000"/>
          <w:szCs w:val="28"/>
        </w:rPr>
        <w:t>7</w:t>
      </w:r>
      <w:r w:rsidR="00F412EA" w:rsidRPr="00496C80">
        <w:rPr>
          <w:rFonts w:ascii="標楷體" w:eastAsia="標楷體" w:hAnsi="標楷體" w:hint="eastAsia"/>
          <w:color w:val="FF0000"/>
          <w:szCs w:val="28"/>
        </w:rPr>
        <w:t>月</w:t>
      </w:r>
      <w:r w:rsidR="003C570A">
        <w:rPr>
          <w:rFonts w:ascii="標楷體" w:eastAsia="標楷體" w:hAnsi="標楷體" w:hint="eastAsia"/>
          <w:color w:val="FF0000"/>
          <w:szCs w:val="28"/>
        </w:rPr>
        <w:t>10</w:t>
      </w:r>
      <w:r w:rsidR="00F412EA" w:rsidRPr="00496C80">
        <w:rPr>
          <w:rFonts w:ascii="標楷體" w:eastAsia="標楷體" w:hAnsi="標楷體" w:hint="eastAsia"/>
          <w:color w:val="FF0000"/>
          <w:szCs w:val="28"/>
        </w:rPr>
        <w:t>日下午4：00前</w:t>
      </w:r>
      <w:r w:rsidR="00F412EA" w:rsidRPr="00496C80">
        <w:rPr>
          <w:rFonts w:ascii="標楷體" w:eastAsia="標楷體" w:hAnsi="標楷體" w:hint="eastAsia"/>
          <w:szCs w:val="28"/>
        </w:rPr>
        <w:t>於本校網站公告。</w:t>
      </w:r>
    </w:p>
    <w:p w:rsidR="00BC1A32" w:rsidRPr="00496C80" w:rsidRDefault="00BC1A32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報到：</w:t>
      </w:r>
      <w:r w:rsidR="009936E8" w:rsidRPr="00496C80">
        <w:rPr>
          <w:rFonts w:ascii="標楷體" w:eastAsia="標楷體" w:hAnsi="標楷體" w:hint="eastAsia"/>
          <w:color w:val="FF0000"/>
          <w:szCs w:val="28"/>
        </w:rPr>
        <w:t>1</w:t>
      </w:r>
      <w:r w:rsidR="009936E8" w:rsidRPr="003C570A">
        <w:rPr>
          <w:rFonts w:ascii="標楷體" w:eastAsia="標楷體" w:hAnsi="標楷體" w:hint="eastAsia"/>
          <w:color w:val="FF0000"/>
          <w:szCs w:val="24"/>
        </w:rPr>
        <w:t>12</w:t>
      </w:r>
      <w:r w:rsidR="00F412EA" w:rsidRPr="003C570A">
        <w:rPr>
          <w:rFonts w:ascii="標楷體" w:eastAsia="標楷體" w:hAnsi="標楷體" w:hint="eastAsia"/>
          <w:color w:val="FF0000"/>
          <w:szCs w:val="24"/>
        </w:rPr>
        <w:t>年</w:t>
      </w:r>
      <w:r w:rsidR="003C570A" w:rsidRPr="003C570A">
        <w:rPr>
          <w:rFonts w:ascii="標楷體" w:eastAsia="標楷體" w:hAnsi="標楷體" w:hint="eastAsia"/>
          <w:color w:val="FF0000"/>
          <w:szCs w:val="24"/>
        </w:rPr>
        <w:t>7</w:t>
      </w:r>
      <w:r w:rsidR="00F412EA" w:rsidRPr="003C570A">
        <w:rPr>
          <w:rFonts w:ascii="標楷體" w:eastAsia="標楷體" w:hAnsi="標楷體" w:hint="eastAsia"/>
          <w:color w:val="FF0000"/>
          <w:szCs w:val="24"/>
        </w:rPr>
        <w:t>月</w:t>
      </w:r>
      <w:r w:rsidR="003C570A" w:rsidRPr="003C570A">
        <w:rPr>
          <w:rFonts w:ascii="標楷體" w:eastAsia="標楷體" w:hAnsi="標楷體" w:hint="eastAsia"/>
          <w:color w:val="FF0000"/>
          <w:szCs w:val="24"/>
        </w:rPr>
        <w:t>14</w:t>
      </w:r>
      <w:r w:rsidR="00F412EA" w:rsidRPr="003C570A">
        <w:rPr>
          <w:rFonts w:ascii="標楷體" w:eastAsia="標楷體" w:hAnsi="標楷體" w:hint="eastAsia"/>
          <w:color w:val="FF0000"/>
          <w:szCs w:val="24"/>
        </w:rPr>
        <w:t>日</w:t>
      </w:r>
      <w:r w:rsidR="003C570A" w:rsidRPr="003C570A">
        <w:rPr>
          <w:rFonts w:ascii="標楷體" w:eastAsia="標楷體" w:hAnsi="標楷體" w:hint="eastAsia"/>
          <w:color w:val="FF0000"/>
          <w:szCs w:val="24"/>
        </w:rPr>
        <w:t>前每日上午9</w:t>
      </w:r>
      <w:r w:rsidR="003C570A" w:rsidRPr="003C570A">
        <w:rPr>
          <w:rFonts w:ascii="標楷體" w:eastAsia="標楷體" w:hAnsi="標楷體"/>
          <w:color w:val="FF0000"/>
          <w:szCs w:val="24"/>
        </w:rPr>
        <w:t>：</w:t>
      </w:r>
      <w:r w:rsidR="003C570A" w:rsidRPr="003C570A">
        <w:rPr>
          <w:rFonts w:ascii="標楷體" w:eastAsia="標楷體" w:hAnsi="標楷體" w:hint="eastAsia"/>
          <w:color w:val="FF0000"/>
          <w:szCs w:val="24"/>
        </w:rPr>
        <w:t>0</w:t>
      </w:r>
      <w:r w:rsidR="003C570A" w:rsidRPr="003C570A">
        <w:rPr>
          <w:rFonts w:ascii="標楷體" w:eastAsia="標楷體" w:hAnsi="標楷體"/>
          <w:color w:val="FF0000"/>
          <w:szCs w:val="24"/>
        </w:rPr>
        <w:t>0~1</w:t>
      </w:r>
      <w:r w:rsidR="003C570A" w:rsidRPr="003C570A">
        <w:rPr>
          <w:rFonts w:ascii="標楷體" w:eastAsia="標楷體" w:hAnsi="標楷體" w:hint="eastAsia"/>
          <w:color w:val="FF0000"/>
          <w:szCs w:val="24"/>
        </w:rPr>
        <w:t>1</w:t>
      </w:r>
      <w:r w:rsidR="003C570A" w:rsidRPr="003C570A">
        <w:rPr>
          <w:rFonts w:ascii="標楷體" w:eastAsia="標楷體" w:hAnsi="標楷體"/>
          <w:color w:val="FF0000"/>
          <w:szCs w:val="24"/>
        </w:rPr>
        <w:t>：</w:t>
      </w:r>
      <w:r w:rsidR="003C570A" w:rsidRPr="003C570A">
        <w:rPr>
          <w:rFonts w:ascii="標楷體" w:eastAsia="標楷體" w:hAnsi="標楷體" w:hint="eastAsia"/>
          <w:color w:val="FF0000"/>
          <w:szCs w:val="24"/>
        </w:rPr>
        <w:t>3</w:t>
      </w:r>
      <w:r w:rsidR="003C570A" w:rsidRPr="003C570A">
        <w:rPr>
          <w:rFonts w:ascii="標楷體" w:eastAsia="標楷體" w:hAnsi="標楷體"/>
          <w:color w:val="FF0000"/>
          <w:szCs w:val="24"/>
        </w:rPr>
        <w:t>0</w:t>
      </w:r>
      <w:r w:rsidR="00F412EA" w:rsidRPr="003C570A">
        <w:rPr>
          <w:rFonts w:ascii="標楷體" w:eastAsia="標楷體" w:hAnsi="標楷體" w:hint="eastAsia"/>
          <w:szCs w:val="24"/>
        </w:rPr>
        <w:t>至教務處註冊組報到，逾期取消錄取資格。</w:t>
      </w:r>
    </w:p>
    <w:p w:rsidR="00BC1A32" w:rsidRPr="00496C80" w:rsidRDefault="00BC1A32" w:rsidP="00F412EA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496C80">
        <w:rPr>
          <w:rFonts w:ascii="標楷體" w:eastAsia="標楷體" w:hAnsi="標楷體" w:hint="eastAsia"/>
          <w:szCs w:val="28"/>
        </w:rPr>
        <w:t>申請複查：學生對審查結果有異議者，應自</w:t>
      </w:r>
      <w:r w:rsidR="00890CBC" w:rsidRPr="00496C80">
        <w:rPr>
          <w:rFonts w:ascii="標楷體" w:eastAsia="標楷體" w:hAnsi="標楷體" w:hint="eastAsia"/>
          <w:szCs w:val="28"/>
        </w:rPr>
        <w:t>公告之日起三日內，向教務處註冊組申請複查，複查結果亦</w:t>
      </w:r>
      <w:r w:rsidRPr="00496C80">
        <w:rPr>
          <w:rFonts w:ascii="標楷體" w:eastAsia="標楷體" w:hAnsi="標楷體" w:hint="eastAsia"/>
          <w:szCs w:val="28"/>
        </w:rPr>
        <w:t>由教務處註冊組轉知學生。</w:t>
      </w:r>
    </w:p>
    <w:sectPr w:rsidR="00BC1A32" w:rsidRPr="00496C80" w:rsidSect="007C37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CB" w:rsidRDefault="00B13FCB" w:rsidP="007C37A7">
      <w:r>
        <w:separator/>
      </w:r>
    </w:p>
  </w:endnote>
  <w:endnote w:type="continuationSeparator" w:id="0">
    <w:p w:rsidR="00B13FCB" w:rsidRDefault="00B13FCB" w:rsidP="007C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CB" w:rsidRDefault="00B13FCB" w:rsidP="007C37A7">
      <w:r>
        <w:separator/>
      </w:r>
    </w:p>
  </w:footnote>
  <w:footnote w:type="continuationSeparator" w:id="0">
    <w:p w:rsidR="00B13FCB" w:rsidRDefault="00B13FCB" w:rsidP="007C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455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2053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21131636"/>
    <w:multiLevelType w:val="hybridMultilevel"/>
    <w:tmpl w:val="27E87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4604AE"/>
    <w:multiLevelType w:val="hybridMultilevel"/>
    <w:tmpl w:val="AA5400CC"/>
    <w:lvl w:ilvl="0" w:tplc="06622A28">
      <w:start w:val="1"/>
      <w:numFmt w:val="taiwaneseCountingThousand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890C18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2053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4CF33B87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2053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60491B42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2053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89"/>
    <w:rsid w:val="00241703"/>
    <w:rsid w:val="003C570A"/>
    <w:rsid w:val="00414700"/>
    <w:rsid w:val="00483D0D"/>
    <w:rsid w:val="00495989"/>
    <w:rsid w:val="004965A2"/>
    <w:rsid w:val="00496C80"/>
    <w:rsid w:val="00505997"/>
    <w:rsid w:val="00566D50"/>
    <w:rsid w:val="005B3B09"/>
    <w:rsid w:val="00717B7D"/>
    <w:rsid w:val="007C37A7"/>
    <w:rsid w:val="00834746"/>
    <w:rsid w:val="00873376"/>
    <w:rsid w:val="00890CBC"/>
    <w:rsid w:val="009936E8"/>
    <w:rsid w:val="009B3CE7"/>
    <w:rsid w:val="009D47CE"/>
    <w:rsid w:val="009E327C"/>
    <w:rsid w:val="009E61C7"/>
    <w:rsid w:val="009F2CEF"/>
    <w:rsid w:val="00B13FCB"/>
    <w:rsid w:val="00BB3658"/>
    <w:rsid w:val="00BC1A32"/>
    <w:rsid w:val="00BD270D"/>
    <w:rsid w:val="00BF0662"/>
    <w:rsid w:val="00C46C25"/>
    <w:rsid w:val="00C716C5"/>
    <w:rsid w:val="00C769FB"/>
    <w:rsid w:val="00D60593"/>
    <w:rsid w:val="00D82F9E"/>
    <w:rsid w:val="00E12018"/>
    <w:rsid w:val="00E278AA"/>
    <w:rsid w:val="00E371A6"/>
    <w:rsid w:val="00F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3D0DC"/>
  <w15:chartTrackingRefBased/>
  <w15:docId w15:val="{217C8C99-5581-4315-B2A5-BFFDE7F3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7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7A7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C37A7"/>
    <w:pPr>
      <w:ind w:leftChars="200" w:left="480"/>
    </w:pPr>
  </w:style>
  <w:style w:type="table" w:styleId="a9">
    <w:name w:val="Table Grid"/>
    <w:basedOn w:val="a1"/>
    <w:uiPriority w:val="39"/>
    <w:rsid w:val="007C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7"/>
    <w:link w:val="10"/>
    <w:qFormat/>
    <w:rsid w:val="00483D0D"/>
    <w:pPr>
      <w:numPr>
        <w:numId w:val="1"/>
      </w:numPr>
      <w:ind w:leftChars="0" w:left="0"/>
    </w:pPr>
    <w:rPr>
      <w:szCs w:val="28"/>
    </w:rPr>
  </w:style>
  <w:style w:type="character" w:customStyle="1" w:styleId="a8">
    <w:name w:val="清單段落 字元"/>
    <w:basedOn w:val="a0"/>
    <w:link w:val="a7"/>
    <w:uiPriority w:val="34"/>
    <w:rsid w:val="00483D0D"/>
  </w:style>
  <w:style w:type="character" w:customStyle="1" w:styleId="10">
    <w:name w:val="樣式1 字元"/>
    <w:basedOn w:val="a8"/>
    <w:link w:val="1"/>
    <w:rsid w:val="00483D0D"/>
    <w:rPr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8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2022-12-15T00:43:00Z</cp:lastPrinted>
  <dcterms:created xsi:type="dcterms:W3CDTF">2023-06-09T07:55:00Z</dcterms:created>
  <dcterms:modified xsi:type="dcterms:W3CDTF">2023-06-09T07:55:00Z</dcterms:modified>
</cp:coreProperties>
</file>