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val="0"/>
        <w:autoSpaceDE w:val="0"/>
        <w:autoSpaceDN w:val="0"/>
        <w:spacing w:line="14" w:lineRule="exact" w:before="0" w:after="279"/>
        <w:ind w:left="0" w:right="0"/>
      </w:pPr>
    </w:p>
    <w:p>
      <w:pPr>
        <w:widowControl/>
        <w:wordWrap w:val="0"/>
        <w:autoSpaceDE w:val="0"/>
        <w:autoSpaceDN w:val="0"/>
        <w:spacing w:line="251" w:lineRule="exact" w:before="587" w:after="308"/>
        <w:ind w:left="252" w:right="0" w:firstLine="0"/>
        <w:jc w:val="left"/>
      </w:pPr>
      <w:r>
        <w:rPr>
          <w:rFonts w:ascii="KaiTi" w:hAnsi="KaiTi" w:eastAsia="KaiTi"/>
          <w:b/>
          <w:i w:val="0"/>
          <w:color w:val="000000"/>
          <w:sz w:val="24"/>
          <w:lang w:eastAsia="zh-CN"/>
        </w:rPr>
        <w:t>附件</w:t>
      </w:r>
      <w:r>
        <w:rPr>
          <w:rFonts w:ascii="Times New Roman" w:hAnsi="Times New Roman" w:eastAsia="SimSun"/>
          <w:b/>
          <w:color w:val="000000"/>
          <w:spacing w:val="62"/>
          <w:sz w:val="24"/>
        </w:rPr>
        <w:t xml:space="preserve"> </w:t>
      </w:r>
      <w:r>
        <w:rPr>
          <w:rFonts w:ascii="Times New Roman" w:hAnsi="Times New Roman" w:eastAsia="SimSun"/>
          <w:b/>
          <w:i w:val="0"/>
          <w:color w:val="000000"/>
          <w:spacing w:val="-2"/>
          <w:sz w:val="24"/>
        </w:rPr>
        <w:t>5</w:t>
      </w:r>
      <w:r>
        <w:rPr>
          <w:rFonts w:ascii="KaiTi" w:hAnsi="KaiTi" w:eastAsia="KaiTi"/>
          <w:b/>
          <w:i w:val="0"/>
          <w:color w:val="000000"/>
          <w:spacing w:val="2"/>
          <w:sz w:val="24"/>
          <w:lang w:eastAsia="zh-CN"/>
        </w:rPr>
        <w:t>：</w:t>
      </w:r>
      <w:r>
        <w:rPr>
          <w:rFonts w:ascii="KaiTi" w:hAnsi="KaiTi" w:eastAsia="KaiTi"/>
          <w:b/>
          <w:i w:val="0"/>
          <w:color w:val="000000"/>
          <w:spacing w:val="0"/>
          <w:sz w:val="24"/>
          <w:lang w:eastAsia="zh-CN"/>
        </w:rPr>
        <w:t>疑似抄襲申復書</w:t>
      </w:r>
    </w:p>
    <w:p>
      <w:pPr>
        <w:widowControl/>
        <w:wordWrap w:val="0"/>
        <w:autoSpaceDE w:val="0"/>
        <w:autoSpaceDN w:val="0"/>
        <w:spacing w:line="240" w:lineRule="exact" w:before="616" w:after="97"/>
        <w:ind w:left="2674" w:right="0" w:firstLine="0"/>
        <w:jc w:val="left"/>
      </w:pPr>
      <w:r>
        <w:rPr>
          <w:rFonts w:ascii="Microsoft JhengHei" w:hAnsi="Microsoft JhengHei" w:eastAsia="Microsoft JhengHei"/>
          <w:b w:val="0"/>
          <w:i w:val="0"/>
          <w:color w:val="000000"/>
          <w:sz w:val="24"/>
          <w:lang w:eastAsia="zh-CN"/>
        </w:rPr>
        <w:t>中學生網站閱讀心得與小論文疑似抄襲申復書</w:t>
      </w:r>
    </w:p>
    <w:p>
      <w:pPr>
        <w:widowControl/>
        <w:wordWrap w:val="0"/>
        <w:autoSpaceDE w:val="0"/>
        <w:autoSpaceDN w:val="0"/>
        <w:spacing w:line="14" w:lineRule="exact" w:before="180" w:after="0"/>
        <w:ind w:left="0" w:right="0"/>
      </w:pPr>
    </w:p>
    <w:tbl>
      <w:tblPr>
        <w:tblW w:type="auto" w:w="0"/>
        <w:tblInd w:type="dxa" w:w="50"/>
        <w:tblLayout w:type="fixed"/>
        <w:tblLook w:firstColumn="1" w:firstRow="1" w:lastColumn="0" w:lastRow="0" w:noHBand="0" w:noVBand="1" w:val="04A0"/>
      </w:tblPr>
      <w:tblGrid>
        <w:gridCol w:w="856"/>
        <w:gridCol w:w="856"/>
        <w:gridCol w:w="856"/>
        <w:gridCol w:w="856"/>
        <w:gridCol w:w="856"/>
        <w:gridCol w:w="856"/>
        <w:gridCol w:w="856"/>
        <w:gridCol w:w="856"/>
        <w:gridCol w:w="856"/>
        <w:gridCol w:w="856"/>
        <w:gridCol w:w="856"/>
        <w:gridCol w:w="856"/>
      </w:tblGrid>
      <w:tr>
        <w:trPr>
          <w:trHeight w:hRule="exact" w:val="734"/>
        </w:trPr>
        <w:tc>
          <w:tcPr>
            <w:tcW w:type="dxa" w:w="1263"/>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59" w:after="0"/>
              <w:ind w:left="392" w:right="0" w:firstLine="0"/>
              <w:jc w:val="left"/>
            </w:pPr>
            <w:r>
              <w:rPr>
                <w:rFonts w:ascii="Microsoft JhengHei" w:hAnsi="Microsoft JhengHei" w:eastAsia="Microsoft JhengHei"/>
                <w:b w:val="0"/>
                <w:i w:val="0"/>
                <w:color w:val="000000"/>
                <w:sz w:val="24"/>
                <w:lang w:eastAsia="zh-CN"/>
              </w:rPr>
              <w:t>類別</w:t>
            </w:r>
          </w:p>
        </w:tc>
        <w:tc>
          <w:tcPr>
            <w:tcW w:type="dxa" w:w="8808"/>
            <w:gridSpan w:val="11"/>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59" w:after="0"/>
              <w:ind w:left="108" w:right="0" w:firstLine="0"/>
              <w:jc w:val="left"/>
            </w:pPr>
            <w:r>
              <w:rPr>
                <w:rFonts w:ascii="Wingdings" w:hAnsi="Wingdings" w:eastAsia="Wingdings"/>
                <w:b w:val="0"/>
                <w:i w:val="0"/>
                <w:color w:val="000000"/>
                <w:spacing w:val="94"/>
                <w:sz w:val="24"/>
              </w:rPr>
              <w:t></w:t>
            </w:r>
            <w:r>
              <w:rPr>
                <w:rFonts w:ascii="Microsoft JhengHei" w:hAnsi="Microsoft JhengHei" w:eastAsia="Microsoft JhengHei"/>
                <w:b w:val="0"/>
                <w:i w:val="0"/>
                <w:color w:val="000000"/>
                <w:sz w:val="24"/>
                <w:lang w:eastAsia="zh-CN"/>
              </w:rPr>
              <w:t>閱讀心得</w:t>
            </w:r>
            <w:r>
              <w:rPr>
                <w:rFonts w:ascii="Times New Roman" w:hAnsi="Times New Roman" w:eastAsia="SimSun"/>
                <w:b w:val="0"/>
                <w:color w:val="000000"/>
                <w:spacing w:val="661"/>
                <w:sz w:val="24"/>
              </w:rPr>
              <w:t xml:space="preserve"> </w:t>
            </w:r>
            <w:r>
              <w:rPr>
                <w:rFonts w:ascii="Wingdings" w:hAnsi="Wingdings" w:eastAsia="Wingdings"/>
                <w:b w:val="0"/>
                <w:i w:val="0"/>
                <w:color w:val="000000"/>
                <w:spacing w:val="94"/>
                <w:sz w:val="24"/>
              </w:rPr>
              <w:t></w:t>
            </w:r>
            <w:r>
              <w:rPr>
                <w:rFonts w:ascii="Microsoft JhengHei" w:hAnsi="Microsoft JhengHei" w:eastAsia="Microsoft JhengHei"/>
                <w:b w:val="0"/>
                <w:i w:val="0"/>
                <w:color w:val="000000"/>
                <w:sz w:val="24"/>
                <w:lang w:eastAsia="zh-CN"/>
              </w:rPr>
              <w:t>小論文</w:t>
            </w:r>
            <w:r>
              <w:rPr>
                <w:rFonts w:ascii="Times New Roman" w:hAnsi="Times New Roman" w:eastAsia="SimSun"/>
                <w:b w:val="0"/>
                <w:color w:val="000000"/>
                <w:spacing w:val="180"/>
                <w:sz w:val="24"/>
              </w:rPr>
              <w:t xml:space="preserve"> </w:t>
            </w:r>
            <w:r>
              <w:rPr>
                <w:rFonts w:ascii="Microsoft JhengHei" w:hAnsi="Microsoft JhengHei" w:eastAsia="Microsoft JhengHei"/>
                <w:b w:val="0"/>
                <w:i w:val="0"/>
                <w:color w:val="000000"/>
                <w:sz w:val="24"/>
                <w:lang w:eastAsia="zh-CN"/>
              </w:rPr>
              <w:t>（</w:t>
            </w:r>
            <w:r>
              <w:rPr>
                <w:rFonts w:ascii="Microsoft JhengHei" w:hAnsi="Microsoft JhengHei" w:eastAsia="Microsoft JhengHei"/>
                <w:b w:val="0"/>
                <w:i w:val="0"/>
                <w:color w:val="000000"/>
                <w:sz w:val="24"/>
                <w:lang w:eastAsia="zh-CN"/>
              </w:rPr>
              <w:t>請勾選</w:t>
            </w:r>
            <w:r>
              <w:rPr>
                <w:rFonts w:ascii="Microsoft JhengHei" w:hAnsi="Microsoft JhengHei" w:eastAsia="Microsoft JhengHei"/>
                <w:b w:val="0"/>
                <w:i w:val="0"/>
                <w:color w:val="000000"/>
                <w:spacing w:val="0"/>
                <w:sz w:val="24"/>
                <w:lang w:eastAsia="zh-CN"/>
              </w:rPr>
              <w:t>）</w:t>
            </w:r>
            <w:r>
              <w:rPr>
                <w:rFonts w:ascii="Times New Roman" w:hAnsi="Times New Roman" w:eastAsia="SimSun"/>
                <w:b w:val="0"/>
                <w:color w:val="000000"/>
                <w:sz w:val="24"/>
              </w:rPr>
              <w:t xml:space="preserve"> </w:t>
            </w:r>
            <w:r>
              <w:rPr>
                <w:rFonts w:ascii="Microsoft JhengHei" w:hAnsi="Microsoft JhengHei" w:eastAsia="Microsoft JhengHei"/>
                <w:b w:val="0"/>
                <w:i w:val="0"/>
                <w:color w:val="000000"/>
                <w:sz w:val="24"/>
                <w:lang w:eastAsia="zh-CN"/>
              </w:rPr>
              <w:t>參賽梯次</w:t>
            </w:r>
            <w:r>
              <w:rPr>
                <w:rFonts w:ascii="Microsoft JhengHei" w:hAnsi="Microsoft JhengHei" w:eastAsia="Microsoft JhengHei"/>
                <w:b w:val="0"/>
                <w:i w:val="0"/>
                <w:color w:val="000000"/>
                <w:sz w:val="24"/>
                <w:lang w:eastAsia="zh-CN"/>
              </w:rPr>
              <w:t>：</w:t>
            </w:r>
          </w:p>
        </w:tc>
      </w:tr>
      <w:tr>
        <w:trPr>
          <w:trHeight w:hRule="exact" w:val="691"/>
        </w:trPr>
        <w:tc>
          <w:tcPr>
            <w:tcW w:type="dxa" w:w="1263"/>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38" w:after="0"/>
              <w:ind w:left="166" w:right="0" w:firstLine="0"/>
              <w:jc w:val="left"/>
            </w:pPr>
            <w:r>
              <w:rPr>
                <w:rFonts w:ascii="Microsoft JhengHei" w:hAnsi="Microsoft JhengHei" w:eastAsia="Microsoft JhengHei"/>
                <w:b w:val="0"/>
                <w:i w:val="0"/>
                <w:color w:val="000000"/>
                <w:sz w:val="24"/>
                <w:lang w:eastAsia="zh-CN"/>
              </w:rPr>
              <w:t>申復學校</w:t>
            </w:r>
          </w:p>
        </w:tc>
        <w:tc>
          <w:tcPr>
            <w:tcW w:type="dxa" w:w="3188"/>
            <w:gridSpan w:val="3"/>
            <w:tcBorders>
              <w:top w:val="single" w:sz="4" w:color="000000"/>
              <w:left w:val="single" w:sz="4" w:color="000000"/>
              <w:bottom w:val="single" w:sz="4" w:color="000000"/>
              <w:right w:val="single" w:sz="4" w:color="000000"/>
            </w:tcBorders>
            <w:tcMar>
              <w:left w:type="dxa" w:w="0"/>
              <w:right w:type="dxa" w:w="0"/>
            </w:tcMar>
          </w:tcPr>
          <w:p/>
        </w:tc>
        <w:tc>
          <w:tcPr>
            <w:tcW w:type="dxa" w:w="1292"/>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84" w:after="0"/>
              <w:ind w:left="286" w:right="0" w:firstLine="0"/>
              <w:jc w:val="left"/>
            </w:pPr>
            <w:r>
              <w:rPr>
                <w:rFonts w:ascii="Microsoft JhengHei" w:hAnsi="Microsoft JhengHei" w:eastAsia="Microsoft JhengHei"/>
                <w:b w:val="0"/>
                <w:i w:val="0"/>
                <w:color w:val="000000"/>
                <w:spacing w:val="0"/>
                <w:sz w:val="24"/>
                <w:lang w:eastAsia="zh-CN"/>
              </w:rPr>
              <w:t>申復人</w:t>
            </w:r>
          </w:p>
          <w:p>
            <w:pPr>
              <w:widowControl/>
              <w:wordWrap w:val="0"/>
              <w:autoSpaceDE w:val="0"/>
              <w:autoSpaceDN w:val="0"/>
              <w:spacing w:line="240" w:lineRule="exact" w:before="79" w:after="0"/>
              <w:ind w:left="166" w:right="0" w:firstLine="0"/>
              <w:jc w:val="left"/>
            </w:pPr>
            <w:r>
              <w:rPr>
                <w:rFonts w:ascii="Microsoft JhengHei" w:hAnsi="Microsoft JhengHei" w:eastAsia="Microsoft JhengHei"/>
                <w:b w:val="0"/>
                <w:i w:val="0"/>
                <w:color w:val="000000"/>
                <w:sz w:val="24"/>
                <w:lang w:eastAsia="zh-CN"/>
              </w:rPr>
              <w:t>（</w:t>
            </w:r>
            <w:r>
              <w:rPr>
                <w:rFonts w:ascii="Microsoft JhengHei" w:hAnsi="Microsoft JhengHei" w:eastAsia="Microsoft JhengHei"/>
                <w:b w:val="0"/>
                <w:i w:val="0"/>
                <w:color w:val="000000"/>
                <w:sz w:val="24"/>
                <w:lang w:eastAsia="zh-CN"/>
              </w:rPr>
              <w:t>學生</w:t>
            </w:r>
            <w:r>
              <w:rPr>
                <w:rFonts w:ascii="Microsoft JhengHei" w:hAnsi="Microsoft JhengHei" w:eastAsia="Microsoft JhengHei"/>
                <w:b w:val="0"/>
                <w:i w:val="0"/>
                <w:color w:val="000000"/>
                <w:spacing w:val="0"/>
                <w:sz w:val="24"/>
                <w:lang w:eastAsia="zh-CN"/>
              </w:rPr>
              <w:t>）</w:t>
            </w:r>
          </w:p>
        </w:tc>
        <w:tc>
          <w:tcPr>
            <w:tcW w:type="dxa" w:w="2017"/>
            <w:gridSpan w:val="3"/>
            <w:tcBorders>
              <w:top w:val="single" w:sz="4" w:color="000000"/>
              <w:left w:val="single" w:sz="4" w:color="000000"/>
              <w:bottom w:val="single" w:sz="4" w:color="000000"/>
              <w:right w:val="single" w:sz="4" w:color="000000"/>
            </w:tcBorders>
            <w:tcMar>
              <w:left w:type="dxa" w:w="0"/>
              <w:right w:type="dxa" w:w="0"/>
            </w:tcMar>
          </w:tcPr>
          <w:p/>
        </w:tc>
        <w:tc>
          <w:tcPr>
            <w:tcW w:type="dxa" w:w="869"/>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38" w:after="0"/>
              <w:ind w:left="187" w:right="0" w:firstLine="0"/>
              <w:jc w:val="left"/>
            </w:pPr>
            <w:r>
              <w:rPr>
                <w:rFonts w:ascii="Microsoft JhengHei" w:hAnsi="Microsoft JhengHei" w:eastAsia="Microsoft JhengHei"/>
                <w:b w:val="0"/>
                <w:i w:val="0"/>
                <w:color w:val="000000"/>
                <w:sz w:val="24"/>
                <w:lang w:eastAsia="zh-CN"/>
              </w:rPr>
              <w:t>日期</w:t>
            </w:r>
          </w:p>
        </w:tc>
        <w:tc>
          <w:tcPr>
            <w:tcW w:type="dxa" w:w="1443"/>
            <w:tcBorders>
              <w:top w:val="single" w:sz="4" w:color="000000"/>
              <w:left w:val="single" w:sz="4" w:color="000000"/>
              <w:bottom w:val="single" w:sz="4" w:color="000000"/>
              <w:right w:val="single" w:sz="4" w:color="000000"/>
            </w:tcBorders>
            <w:tcMar>
              <w:left w:type="dxa" w:w="0"/>
              <w:right w:type="dxa" w:w="0"/>
            </w:tcMar>
          </w:tcPr>
          <w:p/>
        </w:tc>
      </w:tr>
      <w:tr>
        <w:trPr>
          <w:trHeight w:hRule="exact" w:val="912"/>
        </w:trPr>
        <w:tc>
          <w:tcPr>
            <w:tcW w:type="dxa" w:w="1263"/>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183" w:after="0"/>
              <w:ind w:left="108" w:right="0" w:firstLine="0"/>
              <w:jc w:val="left"/>
            </w:pPr>
            <w:r>
              <w:rPr>
                <w:rFonts w:ascii="Microsoft JhengHei" w:hAnsi="Microsoft JhengHei" w:eastAsia="Microsoft JhengHei"/>
                <w:b w:val="0"/>
                <w:i w:val="0"/>
                <w:color w:val="000000"/>
                <w:spacing w:val="0"/>
                <w:sz w:val="24"/>
                <w:lang w:eastAsia="zh-CN"/>
              </w:rPr>
              <w:t>作</w:t>
            </w:r>
            <w:r>
              <w:rPr>
                <w:rFonts w:ascii="Times New Roman" w:hAnsi="Times New Roman" w:eastAsia="SimSun"/>
                <w:b w:val="0"/>
                <w:color w:val="000000"/>
                <w:spacing w:val="506"/>
                <w:sz w:val="24"/>
              </w:rPr>
              <w:t xml:space="preserve"> </w:t>
            </w:r>
            <w:r>
              <w:rPr>
                <w:rFonts w:ascii="Microsoft JhengHei" w:hAnsi="Microsoft JhengHei" w:eastAsia="Microsoft JhengHei"/>
                <w:b w:val="0"/>
                <w:i w:val="0"/>
                <w:color w:val="000000"/>
                <w:sz w:val="24"/>
                <w:lang w:eastAsia="zh-CN"/>
              </w:rPr>
              <w:t>品</w:t>
            </w:r>
          </w:p>
          <w:p>
            <w:pPr>
              <w:widowControl/>
              <w:wordWrap w:val="0"/>
              <w:autoSpaceDE w:val="0"/>
              <w:autoSpaceDN w:val="0"/>
              <w:spacing w:line="240" w:lineRule="exact" w:before="151" w:after="0"/>
              <w:ind w:left="108" w:right="0" w:firstLine="0"/>
              <w:jc w:val="left"/>
            </w:pPr>
            <w:r>
              <w:rPr>
                <w:rFonts w:ascii="Microsoft JhengHei" w:hAnsi="Microsoft JhengHei" w:eastAsia="Microsoft JhengHei"/>
                <w:b w:val="0"/>
                <w:i w:val="0"/>
                <w:color w:val="000000"/>
                <w:spacing w:val="0"/>
                <w:sz w:val="24"/>
                <w:lang w:eastAsia="zh-CN"/>
              </w:rPr>
              <w:t>標</w:t>
            </w:r>
            <w:r>
              <w:rPr>
                <w:rFonts w:ascii="Times New Roman" w:hAnsi="Times New Roman" w:eastAsia="SimSun"/>
                <w:b w:val="0"/>
                <w:color w:val="000000"/>
                <w:spacing w:val="506"/>
                <w:sz w:val="24"/>
              </w:rPr>
              <w:t xml:space="preserve"> </w:t>
            </w:r>
            <w:r>
              <w:rPr>
                <w:rFonts w:ascii="Microsoft JhengHei" w:hAnsi="Microsoft JhengHei" w:eastAsia="Microsoft JhengHei"/>
                <w:b w:val="0"/>
                <w:i w:val="0"/>
                <w:color w:val="000000"/>
                <w:sz w:val="24"/>
                <w:lang w:eastAsia="zh-CN"/>
              </w:rPr>
              <w:t>題</w:t>
            </w:r>
          </w:p>
        </w:tc>
        <w:tc>
          <w:tcPr>
            <w:tcW w:type="dxa" w:w="8808"/>
            <w:gridSpan w:val="11"/>
            <w:tcBorders>
              <w:top w:val="single" w:sz="4" w:color="000000"/>
              <w:left w:val="single" w:sz="4" w:color="000000"/>
              <w:bottom w:val="single" w:sz="4" w:color="000000"/>
              <w:right w:val="single" w:sz="4" w:color="000000"/>
            </w:tcBorders>
            <w:tcMar>
              <w:left w:type="dxa" w:w="0"/>
              <w:right w:type="dxa" w:w="0"/>
            </w:tcMar>
          </w:tcPr>
          <w:p/>
        </w:tc>
      </w:tr>
      <w:tr>
        <w:trPr>
          <w:trHeight w:hRule="exact" w:val="4559"/>
        </w:trPr>
        <w:tc>
          <w:tcPr>
            <w:tcW w:type="dxa" w:w="1263"/>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1887" w:after="0"/>
              <w:ind w:left="108" w:right="0" w:firstLine="0"/>
              <w:jc w:val="left"/>
            </w:pPr>
            <w:r>
              <w:rPr>
                <w:rFonts w:ascii="Microsoft JhengHei" w:hAnsi="Microsoft JhengHei" w:eastAsia="Microsoft JhengHei"/>
                <w:b w:val="0"/>
                <w:i w:val="0"/>
                <w:color w:val="000000"/>
                <w:sz w:val="24"/>
                <w:lang w:eastAsia="zh-CN"/>
              </w:rPr>
              <w:t>被評疑似</w:t>
            </w:r>
          </w:p>
          <w:p>
            <w:pPr>
              <w:widowControl/>
              <w:wordWrap w:val="0"/>
              <w:autoSpaceDE w:val="0"/>
              <w:autoSpaceDN w:val="0"/>
              <w:spacing w:line="240" w:lineRule="exact" w:before="77" w:after="0"/>
              <w:ind w:left="108" w:right="0" w:firstLine="0"/>
              <w:jc w:val="left"/>
            </w:pPr>
            <w:r>
              <w:rPr>
                <w:rFonts w:ascii="Microsoft JhengHei" w:hAnsi="Microsoft JhengHei" w:eastAsia="Microsoft JhengHei"/>
                <w:b w:val="0"/>
                <w:i w:val="0"/>
                <w:color w:val="000000"/>
                <w:spacing w:val="0"/>
                <w:sz w:val="24"/>
                <w:lang w:eastAsia="zh-CN"/>
              </w:rPr>
              <w:t>抄</w:t>
            </w:r>
            <w:r>
              <w:rPr>
                <w:rFonts w:ascii="Times New Roman" w:hAnsi="Times New Roman" w:eastAsia="SimSun"/>
                <w:b w:val="0"/>
                <w:color w:val="000000"/>
                <w:sz w:val="24"/>
              </w:rPr>
              <w:t xml:space="preserve"> </w:t>
            </w:r>
            <w:r>
              <w:rPr>
                <w:rFonts w:ascii="Microsoft JhengHei" w:hAnsi="Microsoft JhengHei" w:eastAsia="Microsoft JhengHei"/>
                <w:b w:val="0"/>
                <w:i w:val="0"/>
                <w:color w:val="000000"/>
                <w:sz w:val="24"/>
                <w:lang w:eastAsia="zh-CN"/>
              </w:rPr>
              <w:t>襲</w:t>
            </w:r>
            <w:r>
              <w:rPr>
                <w:rFonts w:ascii="Times New Roman" w:hAnsi="Times New Roman" w:eastAsia="SimSun"/>
                <w:b w:val="0"/>
                <w:color w:val="000000"/>
                <w:sz w:val="24"/>
              </w:rPr>
              <w:t xml:space="preserve"> </w:t>
            </w:r>
            <w:r>
              <w:rPr>
                <w:rFonts w:ascii="Microsoft JhengHei" w:hAnsi="Microsoft JhengHei" w:eastAsia="Microsoft JhengHei"/>
                <w:b w:val="0"/>
                <w:i w:val="0"/>
                <w:color w:val="000000"/>
                <w:sz w:val="24"/>
                <w:lang w:eastAsia="zh-CN"/>
              </w:rPr>
              <w:t>處</w:t>
            </w:r>
          </w:p>
        </w:tc>
        <w:tc>
          <w:tcPr>
            <w:tcW w:type="dxa" w:w="8808"/>
            <w:gridSpan w:val="11"/>
            <w:tcBorders>
              <w:top w:val="single" w:sz="4" w:color="000000"/>
              <w:left w:val="single" w:sz="4" w:color="000000"/>
              <w:bottom w:val="single" w:sz="4" w:color="000000"/>
              <w:right w:val="single" w:sz="4" w:color="000000"/>
            </w:tcBorders>
            <w:tcMar>
              <w:left w:type="dxa" w:w="0"/>
              <w:right w:type="dxa" w:w="0"/>
            </w:tcMar>
          </w:tcPr>
          <w:p/>
        </w:tc>
      </w:tr>
      <w:tr>
        <w:trPr>
          <w:trHeight w:hRule="exact" w:val="3836"/>
        </w:trPr>
        <w:tc>
          <w:tcPr>
            <w:tcW w:type="dxa" w:w="1263"/>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1709" w:after="0"/>
              <w:ind w:left="108" w:right="0" w:firstLine="0"/>
              <w:jc w:val="left"/>
            </w:pPr>
            <w:r>
              <w:rPr>
                <w:rFonts w:ascii="Microsoft JhengHei" w:hAnsi="Microsoft JhengHei" w:eastAsia="Microsoft JhengHei"/>
                <w:b w:val="0"/>
                <w:i w:val="0"/>
                <w:color w:val="000000"/>
                <w:spacing w:val="0"/>
                <w:sz w:val="24"/>
                <w:lang w:eastAsia="zh-CN"/>
              </w:rPr>
              <w:t>說</w:t>
            </w:r>
            <w:r>
              <w:rPr>
                <w:rFonts w:ascii="Times New Roman" w:hAnsi="Times New Roman" w:eastAsia="SimSun"/>
                <w:b w:val="0"/>
                <w:color w:val="000000"/>
                <w:spacing w:val="506"/>
                <w:sz w:val="24"/>
              </w:rPr>
              <w:t xml:space="preserve"> </w:t>
            </w:r>
            <w:r>
              <w:rPr>
                <w:rFonts w:ascii="Microsoft JhengHei" w:hAnsi="Microsoft JhengHei" w:eastAsia="Microsoft JhengHei"/>
                <w:b w:val="0"/>
                <w:i w:val="0"/>
                <w:color w:val="000000"/>
                <w:sz w:val="24"/>
                <w:lang w:eastAsia="zh-CN"/>
              </w:rPr>
              <w:t>明</w:t>
            </w:r>
          </w:p>
        </w:tc>
        <w:tc>
          <w:tcPr>
            <w:tcW w:type="dxa" w:w="8808"/>
            <w:gridSpan w:val="11"/>
            <w:tcBorders>
              <w:top w:val="single" w:sz="4" w:color="000000"/>
              <w:left w:val="single" w:sz="4" w:color="000000"/>
              <w:bottom w:val="single" w:sz="4" w:color="000000"/>
              <w:right w:val="single" w:sz="4" w:color="000000"/>
            </w:tcBorders>
            <w:tcMar>
              <w:left w:type="dxa" w:w="0"/>
              <w:right w:type="dxa" w:w="0"/>
            </w:tcMar>
          </w:tcPr>
          <w:p/>
        </w:tc>
      </w:tr>
      <w:tr>
        <w:trPr>
          <w:trHeight w:hRule="exact" w:val="691"/>
        </w:trPr>
        <w:tc>
          <w:tcPr>
            <w:tcW w:type="dxa" w:w="1263"/>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38" w:after="0"/>
              <w:ind w:left="212" w:right="0" w:firstLine="0"/>
              <w:jc w:val="left"/>
            </w:pPr>
            <w:r>
              <w:rPr>
                <w:rFonts w:ascii="Microsoft JhengHei" w:hAnsi="Microsoft JhengHei" w:eastAsia="Microsoft JhengHei"/>
                <w:b w:val="0"/>
                <w:i w:val="0"/>
                <w:color w:val="000000"/>
                <w:sz w:val="24"/>
                <w:lang w:eastAsia="zh-CN"/>
              </w:rPr>
              <w:t>申</w:t>
            </w:r>
            <w:r>
              <w:rPr>
                <w:rFonts w:ascii="Times New Roman" w:hAnsi="Times New Roman" w:eastAsia="SimSun"/>
                <w:b w:val="0"/>
                <w:color w:val="000000"/>
                <w:sz w:val="24"/>
              </w:rPr>
              <w:t xml:space="preserve"> </w:t>
            </w:r>
            <w:r>
              <w:rPr>
                <w:rFonts w:ascii="Microsoft JhengHei" w:hAnsi="Microsoft JhengHei" w:eastAsia="Microsoft JhengHei"/>
                <w:b w:val="0"/>
                <w:i w:val="0"/>
                <w:color w:val="000000"/>
                <w:sz w:val="24"/>
                <w:lang w:eastAsia="zh-CN"/>
              </w:rPr>
              <w:t>復</w:t>
            </w:r>
            <w:r>
              <w:rPr>
                <w:rFonts w:ascii="Times New Roman" w:hAnsi="Times New Roman" w:eastAsia="SimSun"/>
                <w:b w:val="0"/>
                <w:color w:val="000000"/>
                <w:sz w:val="24"/>
              </w:rPr>
              <w:t xml:space="preserve"> </w:t>
            </w:r>
            <w:r>
              <w:rPr>
                <w:rFonts w:ascii="Microsoft JhengHei" w:hAnsi="Microsoft JhengHei" w:eastAsia="Microsoft JhengHei"/>
                <w:b w:val="0"/>
                <w:i w:val="0"/>
                <w:color w:val="000000"/>
                <w:sz w:val="24"/>
                <w:lang w:eastAsia="zh-CN"/>
              </w:rPr>
              <w:t>人</w:t>
            </w:r>
          </w:p>
        </w:tc>
        <w:tc>
          <w:tcPr>
            <w:tcW w:type="dxa" w:w="1154"/>
            <w:tcBorders>
              <w:top w:val="single" w:sz="4" w:color="000000"/>
              <w:left w:val="single" w:sz="4" w:color="000000"/>
              <w:bottom w:val="single" w:sz="4" w:color="000000"/>
              <w:right w:val="single" w:sz="4" w:color="000000"/>
            </w:tcBorders>
            <w:tcMar>
              <w:left w:type="dxa" w:w="0"/>
              <w:right w:type="dxa" w:w="0"/>
            </w:tcMar>
          </w:tcPr>
          <w:p/>
        </w:tc>
        <w:tc>
          <w:tcPr>
            <w:tcW w:type="dxa" w:w="1301"/>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38" w:after="0"/>
              <w:ind w:left="108" w:right="0" w:firstLine="0"/>
              <w:jc w:val="left"/>
            </w:pPr>
            <w:r>
              <w:rPr>
                <w:rFonts w:ascii="Microsoft JhengHei" w:hAnsi="Microsoft JhengHei" w:eastAsia="Microsoft JhengHei"/>
                <w:b w:val="0"/>
                <w:i w:val="0"/>
                <w:color w:val="000000"/>
                <w:spacing w:val="0"/>
                <w:sz w:val="24"/>
                <w:lang w:eastAsia="zh-CN"/>
              </w:rPr>
              <w:t>指導老師</w:t>
            </w:r>
          </w:p>
        </w:tc>
        <w:tc>
          <w:tcPr>
            <w:tcW w:type="dxa" w:w="1299"/>
            <w:gridSpan w:val="2"/>
            <w:tcBorders>
              <w:top w:val="single" w:sz="4" w:color="000000"/>
              <w:left w:val="single" w:sz="4" w:color="000000"/>
              <w:bottom w:val="single" w:sz="4" w:color="000000"/>
              <w:right w:val="single" w:sz="4" w:color="000000"/>
            </w:tcBorders>
            <w:tcMar>
              <w:left w:type="dxa" w:w="0"/>
              <w:right w:type="dxa" w:w="0"/>
            </w:tcMar>
          </w:tcPr>
          <w:p/>
        </w:tc>
        <w:tc>
          <w:tcPr>
            <w:tcW w:type="dxa" w:w="1298"/>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84" w:after="0"/>
              <w:ind w:left="106" w:right="0" w:firstLine="0"/>
              <w:jc w:val="left"/>
            </w:pPr>
            <w:r>
              <w:rPr>
                <w:rFonts w:ascii="Microsoft JhengHei" w:hAnsi="Microsoft JhengHei" w:eastAsia="Microsoft JhengHei"/>
                <w:b w:val="0"/>
                <w:i w:val="0"/>
                <w:color w:val="000000"/>
                <w:sz w:val="24"/>
                <w:lang w:eastAsia="zh-CN"/>
              </w:rPr>
              <w:t>承</w:t>
            </w:r>
            <w:r>
              <w:rPr>
                <w:rFonts w:ascii="Microsoft JhengHei" w:hAnsi="Microsoft JhengHei" w:eastAsia="Microsoft JhengHei"/>
                <w:b w:val="0"/>
                <w:i w:val="0"/>
                <w:color w:val="000000"/>
                <w:spacing w:val="-19"/>
                <w:sz w:val="24"/>
              </w:rPr>
              <w:t xml:space="preserve"> </w:t>
            </w:r>
            <w:r>
              <w:rPr>
                <w:rFonts w:ascii="Microsoft JhengHei" w:hAnsi="Microsoft JhengHei" w:eastAsia="Microsoft JhengHei"/>
                <w:b w:val="0"/>
                <w:i w:val="0"/>
                <w:color w:val="000000"/>
                <w:sz w:val="24"/>
                <w:lang w:eastAsia="zh-CN"/>
              </w:rPr>
              <w:t>辦</w:t>
            </w:r>
            <w:r>
              <w:rPr>
                <w:rFonts w:ascii="Microsoft JhengHei" w:hAnsi="Microsoft JhengHei" w:eastAsia="Microsoft JhengHei"/>
                <w:b w:val="0"/>
                <w:i w:val="0"/>
                <w:color w:val="000000"/>
                <w:spacing w:val="-19"/>
                <w:sz w:val="24"/>
              </w:rPr>
              <w:t xml:space="preserve"> </w:t>
            </w:r>
            <w:r>
              <w:rPr>
                <w:rFonts w:ascii="Microsoft JhengHei" w:hAnsi="Microsoft JhengHei" w:eastAsia="Microsoft JhengHei"/>
                <w:b w:val="0"/>
                <w:i w:val="0"/>
                <w:color w:val="000000"/>
                <w:sz w:val="24"/>
                <w:lang w:eastAsia="zh-CN"/>
              </w:rPr>
              <w:t>處</w:t>
            </w:r>
            <w:r>
              <w:rPr>
                <w:rFonts w:ascii="Microsoft JhengHei" w:hAnsi="Microsoft JhengHei" w:eastAsia="Microsoft JhengHei"/>
                <w:b w:val="0"/>
                <w:i w:val="0"/>
                <w:color w:val="000000"/>
                <w:spacing w:val="-19"/>
                <w:sz w:val="24"/>
              </w:rPr>
              <w:t xml:space="preserve"> </w:t>
            </w:r>
            <w:r>
              <w:rPr>
                <w:rFonts w:ascii="Microsoft JhengHei" w:hAnsi="Microsoft JhengHei" w:eastAsia="Microsoft JhengHei"/>
                <w:b w:val="0"/>
                <w:i w:val="0"/>
                <w:color w:val="000000"/>
                <w:sz w:val="24"/>
                <w:lang w:eastAsia="zh-CN"/>
              </w:rPr>
              <w:t>室</w:t>
            </w:r>
          </w:p>
          <w:p>
            <w:pPr>
              <w:widowControl/>
              <w:wordWrap w:val="0"/>
              <w:autoSpaceDE w:val="0"/>
              <w:autoSpaceDN w:val="0"/>
              <w:spacing w:line="240" w:lineRule="exact" w:before="79" w:after="0"/>
              <w:ind w:left="106" w:right="0" w:firstLine="0"/>
              <w:jc w:val="left"/>
            </w:pPr>
            <w:r>
              <w:rPr>
                <w:rFonts w:ascii="Microsoft JhengHei" w:hAnsi="Microsoft JhengHei" w:eastAsia="Microsoft JhengHei"/>
                <w:b w:val="0"/>
                <w:i w:val="0"/>
                <w:color w:val="000000"/>
                <w:sz w:val="24"/>
                <w:lang w:eastAsia="zh-CN"/>
              </w:rPr>
              <w:t>主</w:t>
            </w:r>
            <w:r>
              <w:rPr>
                <w:rFonts w:ascii="Times New Roman" w:hAnsi="Times New Roman" w:eastAsia="SimSun"/>
                <w:b w:val="0"/>
                <w:color w:val="000000"/>
                <w:spacing w:val="542"/>
                <w:sz w:val="24"/>
              </w:rPr>
              <w:t xml:space="preserve"> </w:t>
            </w:r>
            <w:r>
              <w:rPr>
                <w:rFonts w:ascii="Microsoft JhengHei" w:hAnsi="Microsoft JhengHei" w:eastAsia="Microsoft JhengHei"/>
                <w:b w:val="0"/>
                <w:i w:val="0"/>
                <w:color w:val="000000"/>
                <w:sz w:val="24"/>
                <w:lang w:eastAsia="zh-CN"/>
              </w:rPr>
              <w:t>管</w:t>
            </w:r>
          </w:p>
        </w:tc>
        <w:tc>
          <w:tcPr>
            <w:tcW w:type="dxa" w:w="1157"/>
            <w:tcBorders>
              <w:top w:val="single" w:sz="4" w:color="000000"/>
              <w:left w:val="single" w:sz="4" w:color="000000"/>
              <w:bottom w:val="single" w:sz="4" w:color="000000"/>
              <w:right w:val="single" w:sz="4" w:color="000000"/>
            </w:tcBorders>
            <w:tcMar>
              <w:left w:type="dxa" w:w="0"/>
              <w:right w:type="dxa" w:w="0"/>
            </w:tcMar>
          </w:tcPr>
          <w:p/>
        </w:tc>
        <w:tc>
          <w:tcPr>
            <w:tcW w:type="dxa" w:w="864"/>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240" w:lineRule="exact" w:before="238" w:after="0"/>
              <w:ind w:left="103" w:right="0" w:firstLine="0"/>
              <w:jc w:val="left"/>
            </w:pPr>
            <w:r>
              <w:rPr>
                <w:rFonts w:ascii="Microsoft JhengHei" w:hAnsi="Microsoft JhengHei" w:eastAsia="Microsoft JhengHei"/>
                <w:b w:val="0"/>
                <w:i w:val="0"/>
                <w:color w:val="000000"/>
                <w:sz w:val="24"/>
                <w:lang w:eastAsia="zh-CN"/>
              </w:rPr>
              <w:t>校</w:t>
            </w:r>
            <w:r>
              <w:rPr>
                <w:rFonts w:ascii="Times New Roman" w:hAnsi="Times New Roman" w:eastAsia="SimSun"/>
                <w:b w:val="0"/>
                <w:color w:val="000000"/>
                <w:sz w:val="24"/>
              </w:rPr>
              <w:t xml:space="preserve"> </w:t>
            </w:r>
            <w:r>
              <w:rPr>
                <w:rFonts w:ascii="Microsoft JhengHei" w:hAnsi="Microsoft JhengHei" w:eastAsia="Microsoft JhengHei"/>
                <w:b w:val="0"/>
                <w:i w:val="0"/>
                <w:color w:val="000000"/>
                <w:sz w:val="24"/>
                <w:lang w:eastAsia="zh-CN"/>
              </w:rPr>
              <w:t>長</w:t>
            </w:r>
          </w:p>
        </w:tc>
        <w:tc>
          <w:tcPr>
            <w:tcW w:type="dxa" w:w="1733"/>
            <w:gridSpan w:val="2"/>
            <w:tcBorders>
              <w:top w:val="single" w:sz="4" w:color="000000"/>
              <w:left w:val="single" w:sz="4" w:color="000000"/>
              <w:bottom w:val="single" w:sz="4" w:color="000000"/>
              <w:right w:val="single" w:sz="4" w:color="000000"/>
            </w:tcBorders>
            <w:tcMar>
              <w:left w:type="dxa" w:w="0"/>
              <w:right w:type="dxa" w:w="0"/>
            </w:tcMar>
          </w:tcPr>
          <w:p/>
        </w:tc>
      </w:tr>
    </w:tbl>
    <w:p>
      <w:pPr>
        <w:widowControl/>
        <w:wordWrap w:val="0"/>
        <w:autoSpaceDE w:val="0"/>
        <w:autoSpaceDN w:val="0"/>
        <w:spacing w:line="245" w:lineRule="exact" w:before="82" w:after="39"/>
        <w:ind w:left="112" w:right="0" w:firstLine="0"/>
        <w:jc w:val="left"/>
      </w:pPr>
      <w:r>
        <w:rPr>
          <w:rFonts w:ascii="Microsoft JhengHei" w:hAnsi="Microsoft JhengHei" w:eastAsia="Microsoft JhengHei"/>
          <w:b w:val="0"/>
          <w:i w:val="0"/>
          <w:color w:val="000000"/>
          <w:sz w:val="24"/>
          <w:lang w:eastAsia="zh-CN"/>
        </w:rPr>
        <w:t>註</w:t>
      </w:r>
      <w:r>
        <w:rPr>
          <w:rFonts w:ascii="Microsoft JhengHei" w:hAnsi="Microsoft JhengHei" w:eastAsia="Microsoft JhengHei"/>
          <w:b w:val="0"/>
          <w:i w:val="0"/>
          <w:color w:val="000000"/>
          <w:spacing w:val="0"/>
          <w:sz w:val="24"/>
          <w:lang w:eastAsia="zh-CN"/>
        </w:rPr>
        <w:t>：</w:t>
      </w:r>
      <w:r>
        <w:rPr>
          <w:rFonts w:ascii="Times New Roman" w:hAnsi="Times New Roman" w:eastAsia="SimSun"/>
          <w:b w:val="0"/>
          <w:i w:val="0"/>
          <w:color w:val="000000"/>
          <w:sz w:val="24"/>
        </w:rPr>
        <w:t>1</w:t>
      </w:r>
      <w:r>
        <w:rPr>
          <w:rFonts w:ascii="Microsoft JhengHei" w:hAnsi="Microsoft JhengHei" w:eastAsia="Microsoft JhengHei"/>
          <w:b w:val="0"/>
          <w:i w:val="0"/>
          <w:color w:val="000000"/>
          <w:sz w:val="24"/>
          <w:lang w:eastAsia="zh-CN"/>
        </w:rPr>
        <w:t>、</w:t>
      </w:r>
      <w:r>
        <w:rPr>
          <w:rFonts w:ascii="Microsoft JhengHei" w:hAnsi="Microsoft JhengHei" w:eastAsia="Microsoft JhengHei"/>
          <w:b w:val="0"/>
          <w:i w:val="0"/>
          <w:color w:val="000000"/>
          <w:sz w:val="24"/>
          <w:lang w:eastAsia="zh-CN"/>
        </w:rPr>
        <w:t>本申復書僅限當梯次比賽有效</w:t>
      </w:r>
      <w:r>
        <w:rPr>
          <w:rFonts w:ascii="Microsoft JhengHei" w:hAnsi="Microsoft JhengHei" w:eastAsia="Microsoft JhengHei"/>
          <w:b w:val="0"/>
          <w:i w:val="0"/>
          <w:color w:val="000000"/>
          <w:spacing w:val="1"/>
          <w:sz w:val="24"/>
          <w:lang w:eastAsia="zh-CN"/>
        </w:rPr>
        <w:t>。</w:t>
      </w:r>
    </w:p>
    <w:p>
      <w:pPr>
        <w:widowControl/>
        <w:wordWrap w:val="0"/>
        <w:autoSpaceDE w:val="0"/>
        <w:autoSpaceDN w:val="0"/>
        <w:spacing w:line="245" w:lineRule="exact" w:before="79" w:after="37"/>
        <w:ind w:left="614" w:right="0" w:firstLine="0"/>
        <w:jc w:val="left"/>
      </w:pPr>
      <w:r>
        <w:rPr>
          <w:rFonts w:ascii="Times New Roman" w:hAnsi="Times New Roman" w:eastAsia="SimSun"/>
          <w:b w:val="0"/>
          <w:i w:val="0"/>
          <w:color w:val="000000"/>
          <w:spacing w:val="-17"/>
          <w:sz w:val="24"/>
        </w:rPr>
        <w:t>2</w:t>
      </w:r>
      <w:r>
        <w:rPr>
          <w:rFonts w:ascii="Microsoft JhengHei" w:hAnsi="Microsoft JhengHei" w:eastAsia="Microsoft JhengHei"/>
          <w:b w:val="0"/>
          <w:i w:val="0"/>
          <w:color w:val="000000"/>
          <w:spacing w:val="-7"/>
          <w:sz w:val="24"/>
          <w:lang w:eastAsia="zh-CN"/>
        </w:rPr>
        <w:t>、</w:t>
      </w:r>
      <w:r>
        <w:rPr>
          <w:rFonts w:ascii="Microsoft JhengHei" w:hAnsi="Microsoft JhengHei" w:eastAsia="Microsoft JhengHei"/>
          <w:b w:val="0"/>
          <w:i w:val="0"/>
          <w:color w:val="000000"/>
          <w:spacing w:val="-8"/>
          <w:sz w:val="24"/>
          <w:lang w:eastAsia="zh-CN"/>
        </w:rPr>
        <w:t>若欲提出申復時</w:t>
      </w:r>
      <w:r>
        <w:rPr>
          <w:rFonts w:ascii="Microsoft JhengHei" w:hAnsi="Microsoft JhengHei" w:eastAsia="Microsoft JhengHei"/>
          <w:b w:val="0"/>
          <w:i w:val="0"/>
          <w:color w:val="000000"/>
          <w:spacing w:val="-7"/>
          <w:sz w:val="24"/>
          <w:lang w:eastAsia="zh-CN"/>
        </w:rPr>
        <w:t>，</w:t>
      </w:r>
      <w:r>
        <w:rPr>
          <w:rFonts w:ascii="Microsoft JhengHei" w:hAnsi="Microsoft JhengHei" w:eastAsia="Microsoft JhengHei"/>
          <w:b w:val="0"/>
          <w:i w:val="0"/>
          <w:color w:val="000000"/>
          <w:spacing w:val="-8"/>
          <w:sz w:val="24"/>
          <w:lang w:eastAsia="zh-CN"/>
        </w:rPr>
        <w:t>請於收到</w:t>
      </w:r>
      <w:r>
        <w:rPr>
          <w:rFonts w:ascii="Times New Roman" w:hAnsi="Times New Roman" w:eastAsia="SimSun"/>
          <w:b w:val="0"/>
          <w:color w:val="000000"/>
          <w:spacing w:val="38"/>
          <w:sz w:val="24"/>
        </w:rPr>
        <w:t xml:space="preserve"> </w:t>
      </w:r>
      <w:r>
        <w:rPr>
          <w:rFonts w:ascii="Times New Roman" w:hAnsi="Times New Roman" w:eastAsia="SimSun"/>
          <w:b w:val="0"/>
          <w:i w:val="0"/>
          <w:color w:val="000000"/>
          <w:spacing w:val="0"/>
          <w:sz w:val="24"/>
        </w:rPr>
        <w:t>email</w:t>
      </w:r>
      <w:r>
        <w:rPr>
          <w:rFonts w:ascii="Times New Roman" w:hAnsi="Times New Roman" w:eastAsia="SimSun"/>
          <w:b w:val="0"/>
          <w:color w:val="000000"/>
          <w:spacing w:val="17"/>
          <w:sz w:val="24"/>
        </w:rPr>
        <w:t xml:space="preserve"> </w:t>
      </w:r>
      <w:r>
        <w:rPr>
          <w:rFonts w:ascii="Microsoft JhengHei" w:hAnsi="Microsoft JhengHei" w:eastAsia="Microsoft JhengHei"/>
          <w:b w:val="0"/>
          <w:i w:val="0"/>
          <w:color w:val="000000"/>
          <w:spacing w:val="0"/>
          <w:sz w:val="24"/>
          <w:lang w:eastAsia="zh-CN"/>
        </w:rPr>
        <w:t>的疑似抄襲通知信後</w:t>
      </w:r>
      <w:r>
        <w:rPr>
          <w:rFonts w:ascii="Times New Roman" w:hAnsi="Times New Roman" w:eastAsia="SimSun"/>
          <w:b w:val="0"/>
          <w:color w:val="000000"/>
          <w:spacing w:val="41"/>
          <w:sz w:val="24"/>
        </w:rPr>
        <w:t xml:space="preserve"> </w:t>
      </w:r>
      <w:r>
        <w:rPr>
          <w:rFonts w:ascii="Times New Roman" w:hAnsi="Times New Roman" w:eastAsia="SimSun"/>
          <w:b w:val="0"/>
          <w:i w:val="0"/>
          <w:color w:val="000000"/>
          <w:sz w:val="24"/>
        </w:rPr>
        <w:t>2</w:t>
      </w:r>
      <w:r>
        <w:rPr>
          <w:rFonts w:ascii="Times New Roman" w:hAnsi="Times New Roman" w:eastAsia="SimSun"/>
          <w:b w:val="0"/>
          <w:color w:val="000000"/>
          <w:spacing w:val="17"/>
          <w:sz w:val="24"/>
        </w:rPr>
        <w:t xml:space="preserve"> </w:t>
      </w:r>
      <w:r>
        <w:rPr>
          <w:rFonts w:ascii="Microsoft JhengHei" w:hAnsi="Microsoft JhengHei" w:eastAsia="Microsoft JhengHei"/>
          <w:b w:val="0"/>
          <w:i w:val="0"/>
          <w:color w:val="000000"/>
          <w:spacing w:val="-10"/>
          <w:sz w:val="24"/>
          <w:lang w:eastAsia="zh-CN"/>
        </w:rPr>
        <w:t>週內</w:t>
      </w:r>
      <w:r>
        <w:rPr>
          <w:rFonts w:ascii="Microsoft JhengHei" w:hAnsi="Microsoft JhengHei" w:eastAsia="Microsoft JhengHei"/>
          <w:b w:val="0"/>
          <w:i w:val="0"/>
          <w:color w:val="000000"/>
          <w:spacing w:val="-10"/>
          <w:sz w:val="24"/>
          <w:lang w:eastAsia="zh-CN"/>
        </w:rPr>
        <w:t>，</w:t>
      </w:r>
      <w:r>
        <w:rPr>
          <w:rFonts w:ascii="Microsoft JhengHei" w:hAnsi="Microsoft JhengHei" w:eastAsia="Microsoft JhengHei"/>
          <w:b w:val="0"/>
          <w:i w:val="0"/>
          <w:color w:val="000000"/>
          <w:spacing w:val="-9"/>
          <w:sz w:val="24"/>
          <w:lang w:eastAsia="zh-CN"/>
        </w:rPr>
        <w:t>將申復書逐級核章</w:t>
      </w:r>
      <w:r>
        <w:rPr>
          <w:rFonts w:ascii="Microsoft JhengHei" w:hAnsi="Microsoft JhengHei" w:eastAsia="Microsoft JhengHei"/>
          <w:b w:val="0"/>
          <w:i w:val="0"/>
          <w:color w:val="000000"/>
          <w:spacing w:val="-10"/>
          <w:sz w:val="24"/>
          <w:lang w:eastAsia="zh-CN"/>
        </w:rPr>
        <w:t>，</w:t>
      </w:r>
      <w:r>
        <w:rPr>
          <w:rFonts w:ascii="Microsoft JhengHei" w:hAnsi="Microsoft JhengHei" w:eastAsia="Microsoft JhengHei"/>
          <w:b w:val="0"/>
          <w:i w:val="0"/>
          <w:color w:val="000000"/>
          <w:sz w:val="24"/>
          <w:lang w:eastAsia="zh-CN"/>
        </w:rPr>
        <w:t>掃</w:t>
      </w:r>
    </w:p>
    <w:p>
      <w:pPr>
        <w:widowControl/>
        <w:wordWrap w:val="0"/>
        <w:autoSpaceDE w:val="0"/>
        <w:autoSpaceDN w:val="0"/>
        <w:spacing w:line="240" w:lineRule="exact" w:before="74" w:after="38"/>
        <w:ind w:left="974" w:right="0" w:firstLine="0"/>
        <w:jc w:val="left"/>
      </w:pPr>
      <w:r>
        <w:rPr>
          <w:rFonts w:ascii="Microsoft JhengHei" w:hAnsi="Microsoft JhengHei" w:eastAsia="Microsoft JhengHei"/>
          <w:b w:val="0"/>
          <w:i w:val="0"/>
          <w:color w:val="000000"/>
          <w:spacing w:val="1"/>
          <w:sz w:val="24"/>
          <w:lang w:eastAsia="zh-CN"/>
        </w:rPr>
        <w:t>瞄成電子檔</w:t>
      </w:r>
      <w:r>
        <w:rPr>
          <w:rFonts w:ascii="Microsoft JhengHei" w:hAnsi="Microsoft JhengHei" w:eastAsia="Microsoft JhengHei"/>
          <w:b w:val="0"/>
          <w:i w:val="0"/>
          <w:color w:val="000000"/>
          <w:spacing w:val="2"/>
          <w:sz w:val="24"/>
          <w:lang w:eastAsia="zh-CN"/>
        </w:rPr>
        <w:t>，</w:t>
      </w:r>
      <w:r>
        <w:rPr>
          <w:rFonts w:ascii="Microsoft JhengHei" w:hAnsi="Microsoft JhengHei" w:eastAsia="Microsoft JhengHei"/>
          <w:b w:val="0"/>
          <w:i w:val="0"/>
          <w:color w:val="000000"/>
          <w:spacing w:val="1"/>
          <w:sz w:val="24"/>
          <w:lang w:eastAsia="zh-CN"/>
        </w:rPr>
        <w:t>再連同該申復書電子檔發文至國立臺南女中圖書館及圖書館輔導團總召</w:t>
      </w:r>
    </w:p>
    <w:p>
      <w:pPr>
        <w:widowControl/>
        <w:wordWrap w:val="0"/>
        <w:autoSpaceDE w:val="0"/>
        <w:autoSpaceDN w:val="0"/>
        <w:spacing w:line="240" w:lineRule="exact" w:before="77" w:after="297"/>
        <w:ind w:left="974" w:right="0" w:firstLine="0"/>
        <w:jc w:val="left"/>
      </w:pPr>
      <w:r>
        <w:rPr>
          <w:rFonts w:ascii="Microsoft JhengHei" w:hAnsi="Microsoft JhengHei" w:eastAsia="Microsoft JhengHei"/>
          <w:b w:val="0"/>
          <w:i w:val="0"/>
          <w:color w:val="000000"/>
          <w:sz w:val="24"/>
          <w:lang w:eastAsia="zh-CN"/>
        </w:rPr>
        <w:t>學校國立中興高中圖書館</w:t>
      </w:r>
      <w:r>
        <w:rPr>
          <w:rFonts w:ascii="Microsoft JhengHei" w:hAnsi="Microsoft JhengHei" w:eastAsia="Microsoft JhengHei"/>
          <w:b w:val="0"/>
          <w:i w:val="0"/>
          <w:color w:val="000000"/>
          <w:spacing w:val="1"/>
          <w:sz w:val="24"/>
          <w:lang w:eastAsia="zh-CN"/>
        </w:rPr>
        <w:t>。</w:t>
      </w:r>
    </w:p>
    <w:p>
      <w:pPr>
        <w:spacing w:after="0"/>
        <w:sectPr>
          <w:pgSz w:w="11911" w:h="16841"/>
          <w:pgMar w:top="561" w:right="758" w:bottom="415" w:left="879" w:header="720" w:footer="720" w:gutter="0"/>
          <w:cols w:space="720" w:num="1" w:equalWidth="0">
            <w:col w:w="10274" w:space="0"/>
          </w:cols>
          <w:docGrid w:linePitch="360"/>
        </w:sectPr>
      </w:pPr>
    </w:p>
    <w:p>
      <w:pPr>
        <w:widowControl/>
        <w:wordWrap w:val="0"/>
        <w:autoSpaceDE w:val="0"/>
        <w:autoSpaceDN w:val="0"/>
        <w:spacing w:line="199" w:lineRule="exact" w:before="297" w:after="0"/>
        <w:ind w:left="254" w:right="0" w:firstLine="0"/>
        <w:jc w:val="left"/>
      </w:pPr>
      <w:r>
        <w:rPr>
          <w:rFonts w:ascii="KaiTi" w:hAnsi="KaiTi" w:eastAsia="KaiTi"/>
          <w:b w:val="0"/>
          <w:i w:val="0"/>
          <w:color w:val="000000"/>
          <w:spacing w:val="-12"/>
          <w:sz w:val="20"/>
        </w:rPr>
        <w:t>112</w:t>
      </w:r>
      <w:r>
        <w:rPr>
          <w:rFonts w:ascii="Times New Roman" w:hAnsi="Times New Roman" w:eastAsia="SimSun"/>
          <w:b w:val="0"/>
          <w:color w:val="000000"/>
          <w:spacing w:val="3"/>
          <w:sz w:val="20"/>
        </w:rPr>
        <w:t xml:space="preserve"> </w:t>
      </w:r>
      <w:r>
        <w:rPr>
          <w:rFonts w:ascii="KaiTi" w:hAnsi="KaiTi" w:eastAsia="KaiTi"/>
          <w:b w:val="0"/>
          <w:i w:val="0"/>
          <w:color w:val="000000"/>
          <w:spacing w:val="-45"/>
          <w:sz w:val="20"/>
          <w:lang w:eastAsia="zh-CN"/>
        </w:rPr>
        <w:t>學年度全國高級中等學校閱讀心得寫作比賽實施計畫</w:t>
      </w:r>
    </w:p>
    <w:p>
      <w:pPr>
        <w:spacing w:after="0" w:before="0"/>
        <w:sectPr>
          <w:type w:val="continuous"/>
          <w:pgSz w:w="11911" w:h="16841"/>
          <w:pgMar w:top="561" w:right="758" w:bottom="415" w:left="879" w:header="720" w:footer="720" w:gutter="0"/>
          <w:cols w:space="720" w:num="2" w:equalWidth="0">
            <w:col w:w="6272" w:space="0"/>
            <w:col w:w="4001" w:space="0"/>
          </w:cols>
          <w:docGrid w:linePitch="360"/>
        </w:sectPr>
      </w:pPr>
    </w:p>
    <w:p>
      <w:pPr>
        <w:widowControl/>
        <w:wordWrap w:val="0"/>
        <w:autoSpaceDE w:val="0"/>
        <w:autoSpaceDN w:val="0"/>
        <w:spacing w:line="199" w:lineRule="exact" w:before="297" w:after="0"/>
        <w:ind w:left="2041" w:right="0" w:firstLine="0"/>
        <w:jc w:val="left"/>
      </w:pPr>
      <w:r>
        <w:rPr>
          <w:rFonts w:ascii="KaiTi" w:hAnsi="KaiTi" w:eastAsia="KaiTi"/>
          <w:b w:val="0"/>
          <w:i w:val="0"/>
          <w:color w:val="000000"/>
          <w:spacing w:val="2"/>
          <w:sz w:val="20"/>
          <w:lang w:eastAsia="zh-CN"/>
        </w:rPr>
        <w:t>第</w:t>
      </w:r>
      <w:r>
        <w:rPr>
          <w:rFonts w:ascii="Times New Roman" w:hAnsi="Times New Roman" w:eastAsia="SimSun"/>
          <w:b w:val="0"/>
          <w:color w:val="000000"/>
          <w:spacing w:val="51"/>
          <w:sz w:val="20"/>
        </w:rPr>
        <w:t xml:space="preserve"> </w:t>
      </w:r>
      <w:r>
        <w:rPr>
          <w:rFonts w:ascii="KaiTi" w:hAnsi="KaiTi" w:eastAsia="KaiTi"/>
          <w:b w:val="0"/>
          <w:i w:val="0"/>
          <w:color w:val="000000"/>
          <w:sz w:val="20"/>
        </w:rPr>
        <w:t>12</w:t>
      </w:r>
      <w:r>
        <w:rPr>
          <w:rFonts w:ascii="Times New Roman" w:hAnsi="Times New Roman" w:eastAsia="SimSun"/>
          <w:b w:val="0"/>
          <w:color w:val="000000"/>
          <w:spacing w:val="49"/>
          <w:sz w:val="20"/>
        </w:rPr>
        <w:t xml:space="preserve"> </w:t>
      </w:r>
      <w:r>
        <w:rPr>
          <w:rFonts w:ascii="KaiTi" w:hAnsi="KaiTi" w:eastAsia="KaiTi"/>
          <w:b w:val="0"/>
          <w:i w:val="0"/>
          <w:color w:val="000000"/>
          <w:spacing w:val="2"/>
          <w:sz w:val="20"/>
          <w:lang w:eastAsia="zh-CN"/>
        </w:rPr>
        <w:t>頁／共</w:t>
      </w:r>
      <w:r>
        <w:rPr>
          <w:rFonts w:ascii="Times New Roman" w:hAnsi="Times New Roman" w:eastAsia="SimSun"/>
          <w:b w:val="0"/>
          <w:color w:val="000000"/>
          <w:spacing w:val="49"/>
          <w:sz w:val="20"/>
        </w:rPr>
        <w:t xml:space="preserve"> </w:t>
      </w:r>
      <w:r>
        <w:rPr>
          <w:rFonts w:ascii="KaiTi" w:hAnsi="KaiTi" w:eastAsia="KaiTi"/>
          <w:b w:val="0"/>
          <w:i w:val="0"/>
          <w:color w:val="000000"/>
          <w:spacing w:val="1"/>
          <w:sz w:val="20"/>
        </w:rPr>
        <w:t>12</w:t>
      </w:r>
      <w:r>
        <w:rPr>
          <w:rFonts w:ascii="Times New Roman" w:hAnsi="Times New Roman" w:eastAsia="SimSun"/>
          <w:b w:val="0"/>
          <w:color w:val="000000"/>
          <w:spacing w:val="49"/>
          <w:sz w:val="20"/>
        </w:rPr>
        <w:t xml:space="preserve"> </w:t>
      </w:r>
      <w:r>
        <w:rPr>
          <w:rFonts w:ascii="KaiTi" w:hAnsi="KaiTi" w:eastAsia="KaiTi"/>
          <w:b w:val="0"/>
          <w:i w:val="0"/>
          <w:color w:val="000000"/>
          <w:sz w:val="20"/>
          <w:lang w:eastAsia="zh-CN"/>
        </w:rPr>
        <w:t>頁</w:t>
      </w:r>
    </w:p>
    <w:sectPr w:rsidR="00FC693F" w:rsidRPr="0006063C" w:rsidSect="00034616">
      <w:type w:val="nextColumn"/>
      <w:pgSz w:w="11911" w:h="16841"/>
      <w:pgMar w:top="561" w:right="758" w:bottom="415" w:left="879" w:header="720" w:footer="720" w:gutter="0"/>
      <w:cols w:space="720" w:num="2" w:equalWidth="0">
        <w:col w:w="6272" w:space="0"/>
        <w:col w:w="4001"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embedTrueTypeFonts/>
  <w:saveSubsetFonts/>
  <w:proofState w:spelling="clean" w:grammar="clean"/>
  <w:defaultTabStop w:val="720"/>
  <w:noPunctuationKerning/>
  <w:characterSpacingControl w:val="compressPunctuationAndJapaneseKana"/>
  <w:savePreviewPicture/>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LightPDF</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LightPDF</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20230331</dc:description>
  <cp:lastModifiedBy>LightPDF</cp:lastModifiedBy>
  <cp:revision>1</cp:revision>
  <dcterms:created xsi:type="dcterms:W3CDTF">2023-08-28T07:02:29Z</dcterms:created>
  <dcterms:modified xsi:type="dcterms:W3CDTF">2023-08-28T07:02:29Z</dcterms:modified>
  <cp:category/>
</cp:coreProperties>
</file>