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684A" w:rsidRDefault="006C684A">
      <w:pPr>
        <w:autoSpaceDN w:val="0"/>
        <w:jc w:val="center"/>
        <w:rPr>
          <w:rFonts w:eastAsia="標楷體"/>
          <w:color w:val="000000"/>
        </w:rPr>
      </w:pPr>
      <w:r>
        <w:rPr>
          <w:rFonts w:eastAsia="標楷體"/>
          <w:b/>
          <w:color w:val="000000"/>
          <w:sz w:val="40"/>
        </w:rPr>
        <w:t>國民中小學『閱讀星球』競賽親師生實施計畫</w:t>
      </w:r>
    </w:p>
    <w:p w:rsidR="006C684A" w:rsidRDefault="006C684A" w:rsidP="00386A16">
      <w:pPr>
        <w:autoSpaceDN w:val="0"/>
        <w:ind w:firstLineChars="200" w:firstLine="480"/>
        <w:textAlignment w:val="baseline"/>
        <w:rPr>
          <w:rFonts w:eastAsia="標楷體"/>
          <w:color w:val="000000"/>
        </w:rPr>
      </w:pPr>
    </w:p>
    <w:p w:rsidR="006C684A" w:rsidRDefault="006C684A">
      <w:pPr>
        <w:autoSpaceDN w:val="0"/>
        <w:rPr>
          <w:rFonts w:eastAsia="標楷體"/>
          <w:b/>
          <w:color w:val="000000"/>
        </w:rPr>
      </w:pPr>
      <w:r>
        <w:rPr>
          <w:rFonts w:eastAsia="標楷體"/>
          <w:b/>
          <w:color w:val="000000"/>
        </w:rPr>
        <w:t>一、活動簡介：</w:t>
      </w:r>
    </w:p>
    <w:p w:rsidR="006C684A" w:rsidRDefault="006C684A">
      <w:pPr>
        <w:suppressAutoHyphens/>
        <w:snapToGrid w:val="0"/>
        <w:spacing w:line="360" w:lineRule="exact"/>
        <w:ind w:firstLineChars="200" w:firstLine="480"/>
        <w:rPr>
          <w:rFonts w:eastAsia="標楷體"/>
          <w:color w:val="000000"/>
        </w:rPr>
      </w:pPr>
      <w:r>
        <w:rPr>
          <w:rFonts w:eastAsia="標楷體"/>
          <w:color w:val="000000"/>
        </w:rPr>
        <w:t>為提升國人的本國語言能力，趙廷箴文教基金會連續四年舉辦全國性的國中、小學生國語文能力測驗，藉由網路平台讓不同地區學校的學生進行良性競爭；競賽同時設有校內與校外的排行機制</w:t>
      </w:r>
    </w:p>
    <w:p w:rsidR="006C684A" w:rsidRDefault="006C684A">
      <w:pPr>
        <w:suppressAutoHyphens/>
        <w:snapToGrid w:val="0"/>
        <w:spacing w:line="360" w:lineRule="exact"/>
        <w:rPr>
          <w:rFonts w:eastAsia="標楷體"/>
          <w:color w:val="000000"/>
        </w:rPr>
      </w:pPr>
      <w:r>
        <w:rPr>
          <w:rFonts w:eastAsia="標楷體"/>
          <w:color w:val="000000"/>
        </w:rPr>
        <w:t>，學生會不斷練習以爭取榮耀，在練習中加強理解字、詞的運用，紮實國語文的基礎。今年除了原有的字、詞測驗，更加入了「閱讀」元素，由教育專家與老師推薦優良的課外書本，鼓勵學生先閱讀後再參加測驗，藉此培養學生的閱讀習慣，並透過測驗練習的方式引導學生對書本內容進行多層次的思考，加強認知與理解，進而厚實學生的背景知識，逐步提升國語文能力。</w:t>
      </w:r>
    </w:p>
    <w:p w:rsidR="006C684A" w:rsidRDefault="006C684A">
      <w:pPr>
        <w:autoSpaceDN w:val="0"/>
        <w:ind w:firstLineChars="200" w:firstLine="480"/>
        <w:rPr>
          <w:rFonts w:eastAsia="標楷體"/>
          <w:color w:val="000000"/>
        </w:rPr>
      </w:pPr>
      <w:r>
        <w:rPr>
          <w:rFonts w:eastAsia="標楷體"/>
          <w:color w:val="000000"/>
        </w:rPr>
        <w:t>活動設計以班級團隊共同參與，透過同儕的力量激發學習動力，並搭配使用『窩寶</w:t>
      </w:r>
      <w:r>
        <w:rPr>
          <w:rFonts w:eastAsia="標楷體"/>
          <w:color w:val="000000"/>
        </w:rPr>
        <w:t>APP</w:t>
      </w:r>
      <w:r>
        <w:rPr>
          <w:rFonts w:eastAsia="標楷體"/>
          <w:color w:val="000000"/>
        </w:rPr>
        <w:t>』系統邀請父母一同參與孩子的競賽活動，協助孩子奠定良好語文基石，同時增進親、師、生的交流與互動。</w:t>
      </w:r>
    </w:p>
    <w:p w:rsidR="006C684A" w:rsidRDefault="006C684A">
      <w:pPr>
        <w:autoSpaceDN w:val="0"/>
        <w:ind w:firstLineChars="200" w:firstLine="480"/>
        <w:rPr>
          <w:rFonts w:eastAsia="標楷體"/>
          <w:b/>
          <w:color w:val="000000"/>
        </w:rPr>
      </w:pPr>
      <w:r>
        <w:rPr>
          <w:rFonts w:eastAsia="標楷體"/>
          <w:color w:val="000000"/>
        </w:rPr>
        <w:br/>
      </w:r>
      <w:r>
        <w:rPr>
          <w:rFonts w:eastAsia="標楷體"/>
          <w:b/>
          <w:color w:val="000000"/>
        </w:rPr>
        <w:t>二、活動目的：</w:t>
      </w:r>
    </w:p>
    <w:p w:rsidR="006C684A" w:rsidRDefault="006C684A">
      <w:pPr>
        <w:autoSpaceDN w:val="0"/>
        <w:rPr>
          <w:rFonts w:eastAsia="標楷體"/>
          <w:color w:val="000000"/>
        </w:rPr>
      </w:pPr>
      <w:r>
        <w:rPr>
          <w:rFonts w:eastAsia="標楷體"/>
          <w:b/>
          <w:color w:val="000000"/>
        </w:rPr>
        <w:t xml:space="preserve">  </w:t>
      </w:r>
      <w:r>
        <w:rPr>
          <w:rFonts w:eastAsia="標楷體"/>
          <w:color w:val="000000"/>
        </w:rPr>
        <w:t>（ㄧ）提升國中、小學生的國語文的學習興趣與能力。</w:t>
      </w:r>
    </w:p>
    <w:p w:rsidR="006C684A" w:rsidRDefault="006C684A">
      <w:pPr>
        <w:autoSpaceDN w:val="0"/>
        <w:rPr>
          <w:rFonts w:eastAsia="標楷體"/>
          <w:color w:val="000000"/>
        </w:rPr>
      </w:pPr>
      <w:r>
        <w:rPr>
          <w:rFonts w:eastAsia="標楷體"/>
          <w:color w:val="000000"/>
        </w:rPr>
        <w:t xml:space="preserve">  </w:t>
      </w:r>
      <w:r>
        <w:rPr>
          <w:rFonts w:eastAsia="標楷體"/>
          <w:color w:val="000000"/>
        </w:rPr>
        <w:t>（二）善用網路競賽縮短城鄉學生的學習差距。</w:t>
      </w:r>
    </w:p>
    <w:p w:rsidR="006C684A" w:rsidRDefault="006C684A">
      <w:pPr>
        <w:autoSpaceDN w:val="0"/>
        <w:rPr>
          <w:rFonts w:eastAsia="標楷體"/>
          <w:color w:val="000000"/>
        </w:rPr>
      </w:pPr>
      <w:r>
        <w:rPr>
          <w:rFonts w:eastAsia="標楷體"/>
          <w:color w:val="000000"/>
        </w:rPr>
        <w:t xml:space="preserve">  </w:t>
      </w:r>
      <w:r>
        <w:rPr>
          <w:rFonts w:eastAsia="標楷體"/>
          <w:color w:val="000000"/>
        </w:rPr>
        <w:t>（三）以良性競爭提升參賽者學習成就感與榮譽感。</w:t>
      </w:r>
    </w:p>
    <w:p w:rsidR="006C684A" w:rsidRDefault="006C684A">
      <w:pPr>
        <w:autoSpaceDN w:val="0"/>
        <w:rPr>
          <w:rFonts w:eastAsia="標楷體"/>
          <w:color w:val="000000"/>
        </w:rPr>
      </w:pPr>
      <w:r>
        <w:rPr>
          <w:rFonts w:eastAsia="標楷體"/>
          <w:color w:val="000000"/>
        </w:rPr>
        <w:t xml:space="preserve">  </w:t>
      </w:r>
      <w:r>
        <w:rPr>
          <w:rFonts w:eastAsia="標楷體"/>
          <w:color w:val="000000"/>
        </w:rPr>
        <w:t>（四）培養班級團隊合作能力。</w:t>
      </w:r>
    </w:p>
    <w:p w:rsidR="006C684A" w:rsidRDefault="006C684A">
      <w:pPr>
        <w:autoSpaceDN w:val="0"/>
        <w:rPr>
          <w:rFonts w:eastAsia="標楷體"/>
          <w:color w:val="000000"/>
        </w:rPr>
      </w:pPr>
      <w:r>
        <w:rPr>
          <w:rFonts w:eastAsia="標楷體"/>
          <w:color w:val="000000"/>
        </w:rPr>
        <w:t xml:space="preserve">  </w:t>
      </w:r>
      <w:r>
        <w:rPr>
          <w:rFonts w:eastAsia="標楷體"/>
          <w:color w:val="000000"/>
        </w:rPr>
        <w:t>（五）強化親師親、師、生及家庭教育功能，建立良好的互動機制。</w:t>
      </w:r>
    </w:p>
    <w:p w:rsidR="006C684A" w:rsidRDefault="006C684A">
      <w:pPr>
        <w:autoSpaceDN w:val="0"/>
        <w:rPr>
          <w:rFonts w:eastAsia="標楷體"/>
          <w:color w:val="000000"/>
        </w:rPr>
      </w:pPr>
    </w:p>
    <w:p w:rsidR="006C684A" w:rsidRDefault="006C684A">
      <w:pPr>
        <w:autoSpaceDN w:val="0"/>
        <w:textAlignment w:val="baseline"/>
        <w:rPr>
          <w:rFonts w:eastAsia="標楷體"/>
          <w:b/>
          <w:color w:val="000000"/>
        </w:rPr>
      </w:pPr>
      <w:r>
        <w:rPr>
          <w:rFonts w:eastAsia="標楷體"/>
          <w:b/>
          <w:color w:val="000000"/>
        </w:rPr>
        <w:t>三、主辦單位：</w:t>
      </w:r>
    </w:p>
    <w:p w:rsidR="006C684A" w:rsidRDefault="006C684A">
      <w:pPr>
        <w:autoSpaceDN w:val="0"/>
        <w:textAlignment w:val="baseline"/>
        <w:rPr>
          <w:rFonts w:eastAsia="標楷體"/>
          <w:b/>
          <w:color w:val="000000"/>
        </w:rPr>
      </w:pPr>
      <w:r>
        <w:rPr>
          <w:rFonts w:eastAsia="標楷體"/>
          <w:b/>
          <w:bCs/>
          <w:color w:val="000000"/>
        </w:rPr>
        <w:t xml:space="preserve">    </w:t>
      </w:r>
      <w:r>
        <w:rPr>
          <w:rFonts w:eastAsia="標楷體"/>
          <w:color w:val="000000"/>
        </w:rPr>
        <w:t>財團法人趙廷箴文教基金會</w:t>
      </w:r>
    </w:p>
    <w:p w:rsidR="006C684A" w:rsidRDefault="006C684A">
      <w:pPr>
        <w:autoSpaceDN w:val="0"/>
        <w:textAlignment w:val="baseline"/>
        <w:rPr>
          <w:rFonts w:eastAsia="標楷體"/>
          <w:color w:val="000000"/>
        </w:rPr>
      </w:pPr>
    </w:p>
    <w:p w:rsidR="006C684A" w:rsidRDefault="006C684A">
      <w:pPr>
        <w:autoSpaceDN w:val="0"/>
        <w:textAlignment w:val="baseline"/>
        <w:rPr>
          <w:rFonts w:eastAsia="標楷體"/>
          <w:b/>
          <w:color w:val="000000"/>
        </w:rPr>
      </w:pPr>
      <w:r>
        <w:rPr>
          <w:rFonts w:eastAsia="標楷體"/>
          <w:b/>
          <w:color w:val="000000"/>
        </w:rPr>
        <w:t>四、指導單位：</w:t>
      </w:r>
    </w:p>
    <w:p w:rsidR="006C684A" w:rsidRDefault="006C684A">
      <w:pPr>
        <w:autoSpaceDN w:val="0"/>
        <w:ind w:firstLineChars="200" w:firstLine="480"/>
        <w:textAlignment w:val="baseline"/>
        <w:rPr>
          <w:rFonts w:eastAsia="標楷體"/>
          <w:bCs/>
          <w:color w:val="000000"/>
        </w:rPr>
      </w:pPr>
      <w:r>
        <w:rPr>
          <w:rFonts w:eastAsia="標楷體"/>
          <w:bCs/>
          <w:color w:val="000000"/>
        </w:rPr>
        <w:t>教育部</w:t>
      </w:r>
    </w:p>
    <w:p w:rsidR="006C684A" w:rsidRDefault="006C684A">
      <w:pPr>
        <w:autoSpaceDN w:val="0"/>
        <w:ind w:firstLineChars="200" w:firstLine="480"/>
        <w:textAlignment w:val="baseline"/>
        <w:rPr>
          <w:rFonts w:eastAsia="標楷體"/>
          <w:bCs/>
          <w:color w:val="000000"/>
        </w:rPr>
      </w:pPr>
    </w:p>
    <w:p w:rsidR="006C684A" w:rsidRDefault="006C684A">
      <w:pPr>
        <w:autoSpaceDN w:val="0"/>
        <w:textAlignment w:val="baseline"/>
        <w:rPr>
          <w:rFonts w:eastAsia="標楷體"/>
          <w:b/>
          <w:color w:val="000000"/>
        </w:rPr>
      </w:pPr>
      <w:r>
        <w:rPr>
          <w:rFonts w:eastAsia="標楷體"/>
          <w:b/>
          <w:color w:val="000000"/>
        </w:rPr>
        <w:t>五、協辦單位：</w:t>
      </w:r>
    </w:p>
    <w:p w:rsidR="006C684A" w:rsidRDefault="006C684A">
      <w:pPr>
        <w:autoSpaceDN w:val="0"/>
        <w:ind w:firstLineChars="200" w:firstLine="480"/>
        <w:textAlignment w:val="baseline"/>
        <w:rPr>
          <w:rFonts w:eastAsia="標楷體"/>
          <w:color w:val="000000"/>
        </w:rPr>
      </w:pPr>
      <w:r>
        <w:rPr>
          <w:rFonts w:eastAsia="標楷體"/>
          <w:color w:val="000000"/>
        </w:rPr>
        <w:t>台灣水泥股份有限公司</w:t>
      </w:r>
    </w:p>
    <w:p w:rsidR="006C684A" w:rsidRDefault="006C684A">
      <w:pPr>
        <w:autoSpaceDN w:val="0"/>
        <w:ind w:firstLineChars="200" w:firstLine="480"/>
        <w:textAlignment w:val="baseline"/>
        <w:rPr>
          <w:rFonts w:eastAsia="標楷體"/>
          <w:color w:val="000000"/>
        </w:rPr>
      </w:pPr>
    </w:p>
    <w:p w:rsidR="006C684A" w:rsidRDefault="006C684A">
      <w:pPr>
        <w:autoSpaceDN w:val="0"/>
        <w:textAlignment w:val="baseline"/>
        <w:rPr>
          <w:rFonts w:eastAsia="標楷體"/>
          <w:color w:val="000000"/>
        </w:rPr>
      </w:pPr>
      <w:r>
        <w:rPr>
          <w:rFonts w:eastAsia="標楷體"/>
          <w:b/>
          <w:color w:val="000000"/>
        </w:rPr>
        <w:t>六、活動時間：</w:t>
      </w:r>
    </w:p>
    <w:p w:rsidR="006C684A" w:rsidRDefault="006C684A" w:rsidP="00386A16">
      <w:pPr>
        <w:suppressAutoHyphens/>
        <w:snapToGrid w:val="0"/>
        <w:spacing w:line="360" w:lineRule="exact"/>
        <w:ind w:firstLineChars="200" w:firstLine="480"/>
        <w:textAlignment w:val="baseline"/>
        <w:rPr>
          <w:rFonts w:eastAsia="標楷體"/>
          <w:color w:val="000000"/>
        </w:rPr>
      </w:pPr>
      <w:r>
        <w:rPr>
          <w:rFonts w:eastAsia="標楷體"/>
          <w:color w:val="000000"/>
        </w:rPr>
        <w:t>報名：</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color w:val="000000"/>
        </w:rPr>
        <w:t>14</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105</w:t>
      </w:r>
      <w:r>
        <w:rPr>
          <w:rFonts w:eastAsia="標楷體"/>
          <w:color w:val="000000"/>
        </w:rPr>
        <w:t>年</w:t>
      </w:r>
      <w:r>
        <w:rPr>
          <w:rFonts w:eastAsia="標楷體"/>
          <w:color w:val="000000"/>
        </w:rPr>
        <w:t>3</w:t>
      </w:r>
      <w:r>
        <w:rPr>
          <w:rFonts w:eastAsia="標楷體"/>
          <w:color w:val="000000"/>
        </w:rPr>
        <w:t>月</w:t>
      </w:r>
      <w:r>
        <w:rPr>
          <w:rFonts w:eastAsia="標楷體"/>
          <w:color w:val="000000"/>
        </w:rPr>
        <w:t>10</w:t>
      </w:r>
      <w:r>
        <w:rPr>
          <w:rFonts w:eastAsia="標楷體"/>
          <w:color w:val="000000"/>
        </w:rPr>
        <w:t>日</w:t>
      </w:r>
    </w:p>
    <w:p w:rsidR="006C684A" w:rsidRDefault="006C684A" w:rsidP="00386A16">
      <w:pPr>
        <w:suppressAutoHyphens/>
        <w:snapToGrid w:val="0"/>
        <w:spacing w:line="360" w:lineRule="exact"/>
        <w:ind w:firstLineChars="200" w:firstLine="480"/>
        <w:textAlignment w:val="baseline"/>
        <w:rPr>
          <w:rFonts w:eastAsia="標楷體"/>
          <w:color w:val="000000"/>
        </w:rPr>
      </w:pPr>
      <w:r>
        <w:rPr>
          <w:rFonts w:eastAsia="標楷體"/>
          <w:color w:val="000000"/>
        </w:rPr>
        <w:t>網路練習：</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hint="eastAsia"/>
          <w:color w:val="000000"/>
        </w:rPr>
        <w:t>24</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105</w:t>
      </w:r>
      <w:r>
        <w:rPr>
          <w:rFonts w:eastAsia="標楷體"/>
          <w:color w:val="000000"/>
        </w:rPr>
        <w:t>年</w:t>
      </w:r>
      <w:r>
        <w:rPr>
          <w:rFonts w:eastAsia="標楷體"/>
          <w:color w:val="000000"/>
        </w:rPr>
        <w:t>4</w:t>
      </w:r>
      <w:r>
        <w:rPr>
          <w:rFonts w:eastAsia="標楷體"/>
          <w:color w:val="000000"/>
        </w:rPr>
        <w:t>月</w:t>
      </w:r>
      <w:r>
        <w:rPr>
          <w:rFonts w:eastAsia="標楷體"/>
          <w:color w:val="000000"/>
        </w:rPr>
        <w:t>30</w:t>
      </w:r>
      <w:r>
        <w:rPr>
          <w:rFonts w:eastAsia="標楷體"/>
          <w:color w:val="000000"/>
        </w:rPr>
        <w:t>日</w:t>
      </w:r>
    </w:p>
    <w:p w:rsidR="006C684A" w:rsidRDefault="006C684A" w:rsidP="00386A16">
      <w:pPr>
        <w:suppressAutoHyphens/>
        <w:snapToGrid w:val="0"/>
        <w:spacing w:line="360" w:lineRule="exact"/>
        <w:ind w:firstLineChars="200" w:firstLine="480"/>
        <w:textAlignment w:val="baseline"/>
        <w:rPr>
          <w:rFonts w:eastAsia="標楷體"/>
          <w:color w:val="000000"/>
        </w:rPr>
      </w:pPr>
      <w:r>
        <w:rPr>
          <w:rFonts w:eastAsia="標楷體"/>
          <w:color w:val="000000"/>
        </w:rPr>
        <w:t>家長集氣活動：</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hint="eastAsia"/>
          <w:color w:val="000000"/>
        </w:rPr>
        <w:t>25</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105</w:t>
      </w:r>
      <w:r>
        <w:rPr>
          <w:rFonts w:eastAsia="標楷體"/>
          <w:color w:val="000000"/>
        </w:rPr>
        <w:t>年</w:t>
      </w:r>
      <w:r>
        <w:rPr>
          <w:rFonts w:eastAsia="標楷體"/>
          <w:color w:val="000000"/>
        </w:rPr>
        <w:t>3</w:t>
      </w:r>
      <w:r>
        <w:rPr>
          <w:rFonts w:eastAsia="標楷體"/>
          <w:color w:val="000000"/>
        </w:rPr>
        <w:t>月</w:t>
      </w:r>
      <w:r>
        <w:rPr>
          <w:rFonts w:eastAsia="標楷體"/>
          <w:color w:val="000000"/>
        </w:rPr>
        <w:t>27</w:t>
      </w:r>
      <w:r>
        <w:rPr>
          <w:rFonts w:eastAsia="標楷體"/>
          <w:color w:val="000000"/>
        </w:rPr>
        <w:t>日</w:t>
      </w:r>
    </w:p>
    <w:p w:rsidR="006C684A" w:rsidRDefault="006C684A" w:rsidP="00386A16">
      <w:pPr>
        <w:suppressAutoHyphens/>
        <w:snapToGrid w:val="0"/>
        <w:spacing w:line="360" w:lineRule="exact"/>
        <w:ind w:firstLineChars="200" w:firstLine="480"/>
        <w:rPr>
          <w:rFonts w:eastAsia="標楷體"/>
          <w:color w:val="000000"/>
        </w:rPr>
      </w:pPr>
      <w:r>
        <w:rPr>
          <w:rFonts w:eastAsia="標楷體"/>
          <w:color w:val="000000"/>
        </w:rPr>
        <w:t>網路決賽：</w:t>
      </w:r>
      <w:r>
        <w:rPr>
          <w:rFonts w:eastAsia="標楷體"/>
          <w:color w:val="000000"/>
        </w:rPr>
        <w:t>105</w:t>
      </w:r>
      <w:r>
        <w:rPr>
          <w:rFonts w:eastAsia="標楷體"/>
          <w:color w:val="000000"/>
        </w:rPr>
        <w:t>年</w:t>
      </w:r>
      <w:r>
        <w:rPr>
          <w:rFonts w:eastAsia="標楷體"/>
          <w:color w:val="000000"/>
        </w:rPr>
        <w:t>3</w:t>
      </w:r>
      <w:r>
        <w:rPr>
          <w:rFonts w:eastAsia="標楷體"/>
          <w:color w:val="000000"/>
        </w:rPr>
        <w:t>月</w:t>
      </w:r>
      <w:r>
        <w:rPr>
          <w:rFonts w:eastAsia="標楷體"/>
          <w:color w:val="000000"/>
        </w:rPr>
        <w:t>28</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105</w:t>
      </w:r>
      <w:r>
        <w:rPr>
          <w:rFonts w:eastAsia="標楷體"/>
          <w:color w:val="000000"/>
        </w:rPr>
        <w:t>年</w:t>
      </w:r>
      <w:r>
        <w:rPr>
          <w:rFonts w:eastAsia="標楷體"/>
          <w:color w:val="000000"/>
        </w:rPr>
        <w:t>4</w:t>
      </w:r>
      <w:r>
        <w:rPr>
          <w:rFonts w:eastAsia="標楷體"/>
          <w:color w:val="000000"/>
        </w:rPr>
        <w:t>月</w:t>
      </w:r>
      <w:r>
        <w:rPr>
          <w:rFonts w:eastAsia="標楷體"/>
          <w:color w:val="000000"/>
        </w:rPr>
        <w:t>18</w:t>
      </w:r>
      <w:r>
        <w:rPr>
          <w:rFonts w:eastAsia="標楷體"/>
          <w:color w:val="000000"/>
        </w:rPr>
        <w:t>日</w:t>
      </w:r>
    </w:p>
    <w:p w:rsidR="006C684A" w:rsidRDefault="006C684A" w:rsidP="00386A16">
      <w:pPr>
        <w:suppressAutoHyphens/>
        <w:snapToGrid w:val="0"/>
        <w:spacing w:line="360" w:lineRule="exact"/>
        <w:ind w:firstLineChars="200" w:firstLine="480"/>
        <w:rPr>
          <w:rFonts w:eastAsia="標楷體"/>
          <w:color w:val="000000"/>
        </w:rPr>
      </w:pPr>
      <w:r>
        <w:rPr>
          <w:rFonts w:eastAsia="標楷體"/>
          <w:color w:val="000000"/>
        </w:rPr>
        <w:t>網路決賽得獎名單公布：</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29</w:t>
      </w:r>
      <w:r>
        <w:rPr>
          <w:rFonts w:eastAsia="標楷體"/>
          <w:color w:val="000000"/>
        </w:rPr>
        <w:t>日</w:t>
      </w:r>
    </w:p>
    <w:p w:rsidR="006C684A" w:rsidRDefault="006C684A">
      <w:pPr>
        <w:autoSpaceDN w:val="0"/>
        <w:ind w:firstLineChars="200" w:firstLine="480"/>
        <w:textAlignment w:val="baseline"/>
        <w:rPr>
          <w:rFonts w:eastAsia="標楷體"/>
          <w:color w:val="000000"/>
        </w:rPr>
      </w:pPr>
      <w:r>
        <w:rPr>
          <w:rFonts w:eastAsia="標楷體"/>
          <w:color w:val="000000"/>
        </w:rPr>
        <w:t>頒獎典禮：</w:t>
      </w:r>
      <w:r>
        <w:rPr>
          <w:rFonts w:eastAsia="標楷體"/>
          <w:color w:val="000000"/>
        </w:rPr>
        <w:t>105</w:t>
      </w:r>
      <w:r>
        <w:rPr>
          <w:rFonts w:eastAsia="標楷體"/>
          <w:color w:val="000000"/>
        </w:rPr>
        <w:t>年</w:t>
      </w:r>
      <w:r>
        <w:rPr>
          <w:rFonts w:eastAsia="標楷體"/>
          <w:color w:val="000000"/>
        </w:rPr>
        <w:t>5</w:t>
      </w:r>
      <w:r>
        <w:rPr>
          <w:rFonts w:eastAsia="標楷體"/>
          <w:color w:val="000000"/>
        </w:rPr>
        <w:t>月</w:t>
      </w:r>
      <w:r>
        <w:rPr>
          <w:rFonts w:eastAsia="標楷體"/>
          <w:color w:val="000000"/>
        </w:rPr>
        <w:t>22</w:t>
      </w:r>
      <w:r>
        <w:rPr>
          <w:rFonts w:eastAsia="標楷體"/>
          <w:color w:val="000000"/>
        </w:rPr>
        <w:t>日下午</w:t>
      </w:r>
      <w:r>
        <w:rPr>
          <w:rFonts w:eastAsia="標楷體"/>
          <w:color w:val="000000"/>
        </w:rPr>
        <w:t>1</w:t>
      </w:r>
      <w:r>
        <w:rPr>
          <w:rFonts w:eastAsia="標楷體"/>
          <w:color w:val="000000"/>
        </w:rPr>
        <w:t>時於</w:t>
      </w:r>
      <w:r>
        <w:rPr>
          <w:rFonts w:eastAsia="標楷體"/>
          <w:color w:val="000000"/>
          <w:u w:val="single"/>
        </w:rPr>
        <w:t>台泥大樓</w:t>
      </w:r>
      <w:r>
        <w:rPr>
          <w:rFonts w:eastAsia="標楷體"/>
          <w:color w:val="000000"/>
        </w:rPr>
        <w:t>舉行（暫訂）</w:t>
      </w:r>
    </w:p>
    <w:p w:rsidR="006C684A" w:rsidRDefault="006C684A">
      <w:pPr>
        <w:autoSpaceDN w:val="0"/>
        <w:textAlignment w:val="baseline"/>
        <w:rPr>
          <w:rFonts w:eastAsia="標楷體"/>
          <w:color w:val="000000"/>
        </w:rPr>
      </w:pPr>
    </w:p>
    <w:p w:rsidR="006C684A" w:rsidRDefault="006C684A">
      <w:pPr>
        <w:suppressAutoHyphens/>
        <w:snapToGrid w:val="0"/>
        <w:textAlignment w:val="baseline"/>
        <w:rPr>
          <w:rFonts w:eastAsia="標楷體"/>
          <w:b/>
          <w:color w:val="000000"/>
        </w:rPr>
      </w:pPr>
      <w:r>
        <w:rPr>
          <w:rFonts w:eastAsia="標楷體"/>
          <w:b/>
          <w:color w:val="000000"/>
        </w:rPr>
        <w:t>七、參加對象</w:t>
      </w:r>
      <w:r>
        <w:rPr>
          <w:rFonts w:eastAsia="標楷體"/>
          <w:b/>
          <w:color w:val="000000"/>
        </w:rPr>
        <w:t>&amp;</w:t>
      </w:r>
      <w:r>
        <w:rPr>
          <w:rFonts w:eastAsia="標楷體"/>
          <w:b/>
          <w:color w:val="000000"/>
        </w:rPr>
        <w:t>組別：</w:t>
      </w:r>
    </w:p>
    <w:p w:rsidR="006C684A" w:rsidRDefault="006C684A">
      <w:pPr>
        <w:suppressAutoHyphens/>
        <w:snapToGrid w:val="0"/>
        <w:textAlignment w:val="baseline"/>
        <w:rPr>
          <w:rFonts w:eastAsia="標楷體"/>
          <w:bCs/>
          <w:color w:val="000000"/>
        </w:rPr>
      </w:pPr>
      <w:r>
        <w:rPr>
          <w:rFonts w:eastAsia="標楷體"/>
          <w:bCs/>
          <w:color w:val="000000"/>
        </w:rPr>
        <w:t xml:space="preserve">    </w:t>
      </w:r>
      <w:r>
        <w:rPr>
          <w:rFonts w:eastAsia="標楷體"/>
          <w:bCs/>
          <w:color w:val="000000"/>
        </w:rPr>
        <w:t>分為「校內班級賽」與「全國親子賽」。</w:t>
      </w:r>
    </w:p>
    <w:tbl>
      <w:tblPr>
        <w:tblW w:w="0" w:type="auto"/>
        <w:tblInd w:w="323" w:type="dxa"/>
        <w:tblLayout w:type="fixed"/>
        <w:tblCellMar>
          <w:top w:w="15" w:type="dxa"/>
          <w:left w:w="15" w:type="dxa"/>
          <w:bottom w:w="15" w:type="dxa"/>
          <w:right w:w="15" w:type="dxa"/>
        </w:tblCellMar>
        <w:tblLook w:val="0000"/>
      </w:tblPr>
      <w:tblGrid>
        <w:gridCol w:w="1120"/>
        <w:gridCol w:w="2210"/>
        <w:gridCol w:w="90"/>
        <w:gridCol w:w="2120"/>
        <w:gridCol w:w="4230"/>
      </w:tblGrid>
      <w:tr w:rsidR="006C684A">
        <w:trPr>
          <w:trHeight w:val="285"/>
        </w:trPr>
        <w:tc>
          <w:tcPr>
            <w:tcW w:w="9770" w:type="dxa"/>
            <w:gridSpan w:val="5"/>
            <w:tcBorders>
              <w:top w:val="single" w:sz="12" w:space="0" w:color="000000"/>
              <w:left w:val="single" w:sz="12" w:space="0" w:color="000000"/>
              <w:bottom w:val="single" w:sz="4" w:space="0" w:color="000000"/>
              <w:right w:val="single" w:sz="12" w:space="0" w:color="000000"/>
            </w:tcBorders>
            <w:vAlign w:val="center"/>
          </w:tcPr>
          <w:p w:rsidR="006C684A" w:rsidRDefault="006C684A">
            <w:pPr>
              <w:widowControl/>
              <w:jc w:val="center"/>
              <w:textAlignment w:val="center"/>
              <w:rPr>
                <w:rFonts w:eastAsia="標楷體"/>
                <w:b/>
                <w:color w:val="000000"/>
                <w:szCs w:val="24"/>
              </w:rPr>
            </w:pPr>
            <w:r>
              <w:rPr>
                <w:rFonts w:eastAsia="標楷體"/>
                <w:b/>
                <w:color w:val="000000"/>
              </w:rPr>
              <w:t>校內</w:t>
            </w:r>
            <w:r>
              <w:rPr>
                <w:rFonts w:eastAsia="標楷體"/>
                <w:b/>
                <w:color w:val="000000"/>
                <w:kern w:val="0"/>
                <w:szCs w:val="24"/>
                <w:lang w:eastAsia="zh-CN"/>
              </w:rPr>
              <w:t>班級賽</w:t>
            </w:r>
          </w:p>
        </w:tc>
      </w:tr>
      <w:tr w:rsidR="006C684A">
        <w:trPr>
          <w:trHeight w:val="285"/>
        </w:trPr>
        <w:tc>
          <w:tcPr>
            <w:tcW w:w="1120" w:type="dxa"/>
            <w:tcBorders>
              <w:top w:val="single" w:sz="4" w:space="0" w:color="000000"/>
              <w:left w:val="single" w:sz="12"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組別</w:t>
            </w:r>
          </w:p>
        </w:tc>
        <w:tc>
          <w:tcPr>
            <w:tcW w:w="2300" w:type="dxa"/>
            <w:gridSpan w:val="2"/>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國小中年級組</w:t>
            </w:r>
          </w:p>
        </w:tc>
        <w:tc>
          <w:tcPr>
            <w:tcW w:w="2120" w:type="dxa"/>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國小高年級組</w:t>
            </w:r>
          </w:p>
        </w:tc>
        <w:tc>
          <w:tcPr>
            <w:tcW w:w="4230" w:type="dxa"/>
            <w:tcBorders>
              <w:top w:val="single" w:sz="4" w:space="0" w:color="000000"/>
              <w:left w:val="single" w:sz="4" w:space="0" w:color="000000"/>
              <w:bottom w:val="single" w:sz="4" w:space="0" w:color="000000"/>
              <w:right w:val="single" w:sz="12"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國中組</w:t>
            </w:r>
          </w:p>
        </w:tc>
      </w:tr>
      <w:tr w:rsidR="006C684A">
        <w:trPr>
          <w:trHeight w:val="285"/>
        </w:trPr>
        <w:tc>
          <w:tcPr>
            <w:tcW w:w="1120" w:type="dxa"/>
            <w:tcBorders>
              <w:top w:val="single" w:sz="4" w:space="0" w:color="000000"/>
              <w:left w:val="single" w:sz="12"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lastRenderedPageBreak/>
              <w:t>對象</w:t>
            </w:r>
          </w:p>
        </w:tc>
        <w:tc>
          <w:tcPr>
            <w:tcW w:w="2210" w:type="dxa"/>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國小三</w:t>
            </w:r>
            <w:r>
              <w:rPr>
                <w:rStyle w:val="font11"/>
                <w:rFonts w:eastAsia="標楷體" w:hint="default"/>
                <w:lang w:eastAsia="zh-CN"/>
              </w:rPr>
              <w:t>、四年級生</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國小五</w:t>
            </w:r>
            <w:r>
              <w:rPr>
                <w:rStyle w:val="font11"/>
                <w:rFonts w:eastAsia="標楷體" w:hint="default"/>
                <w:lang w:eastAsia="zh-CN"/>
              </w:rPr>
              <w:t>、六年級生</w:t>
            </w:r>
          </w:p>
        </w:tc>
        <w:tc>
          <w:tcPr>
            <w:tcW w:w="4230" w:type="dxa"/>
            <w:tcBorders>
              <w:top w:val="single" w:sz="4" w:space="0" w:color="000000"/>
              <w:left w:val="single" w:sz="4" w:space="0" w:color="000000"/>
              <w:bottom w:val="single" w:sz="4" w:space="0" w:color="000000"/>
              <w:right w:val="single" w:sz="12"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國中一～三年級生</w:t>
            </w:r>
          </w:p>
        </w:tc>
      </w:tr>
      <w:tr w:rsidR="006C684A">
        <w:trPr>
          <w:trHeight w:val="1330"/>
        </w:trPr>
        <w:tc>
          <w:tcPr>
            <w:tcW w:w="1120" w:type="dxa"/>
            <w:tcBorders>
              <w:top w:val="single" w:sz="4" w:space="0" w:color="000000"/>
              <w:left w:val="single" w:sz="12" w:space="0" w:color="000000"/>
              <w:right w:val="single" w:sz="4" w:space="0" w:color="000000"/>
            </w:tcBorders>
            <w:vAlign w:val="center"/>
          </w:tcPr>
          <w:p w:rsidR="006C684A" w:rsidRDefault="006C684A">
            <w:pPr>
              <w:widowControl/>
              <w:jc w:val="center"/>
              <w:textAlignment w:val="center"/>
              <w:rPr>
                <w:rFonts w:eastAsia="標楷體"/>
                <w:color w:val="000000"/>
                <w:kern w:val="0"/>
                <w:szCs w:val="24"/>
                <w:lang w:eastAsia="zh-CN"/>
              </w:rPr>
            </w:pPr>
            <w:r>
              <w:rPr>
                <w:rFonts w:eastAsia="標楷體"/>
                <w:color w:val="000000"/>
                <w:kern w:val="0"/>
                <w:szCs w:val="24"/>
                <w:lang w:eastAsia="zh-CN"/>
              </w:rPr>
              <w:t>參賽學</w:t>
            </w:r>
          </w:p>
          <w:p w:rsidR="006C684A" w:rsidRDefault="006C684A">
            <w:pPr>
              <w:widowControl/>
              <w:jc w:val="center"/>
              <w:textAlignment w:val="center"/>
              <w:rPr>
                <w:rFonts w:eastAsia="標楷體"/>
                <w:color w:val="000000"/>
                <w:szCs w:val="24"/>
              </w:rPr>
            </w:pPr>
            <w:r>
              <w:rPr>
                <w:rFonts w:eastAsia="標楷體"/>
                <w:color w:val="000000"/>
                <w:kern w:val="0"/>
                <w:szCs w:val="24"/>
                <w:lang w:eastAsia="zh-CN"/>
              </w:rPr>
              <w:t>校數</w:t>
            </w:r>
          </w:p>
        </w:tc>
        <w:tc>
          <w:tcPr>
            <w:tcW w:w="4420" w:type="dxa"/>
            <w:gridSpan w:val="3"/>
            <w:tcBorders>
              <w:top w:val="single" w:sz="4" w:space="0" w:color="000000"/>
              <w:left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5</w:t>
            </w:r>
            <w:r>
              <w:rPr>
                <w:rStyle w:val="font41"/>
                <w:rFonts w:eastAsia="標楷體" w:hint="default"/>
                <w:lang w:eastAsia="zh-CN"/>
              </w:rPr>
              <w:t>0</w:t>
            </w:r>
            <w:r>
              <w:rPr>
                <w:rStyle w:val="font51"/>
                <w:rFonts w:ascii="Times New Roman" w:hAnsi="Times New Roman" w:cs="Times New Roman" w:hint="default"/>
                <w:lang w:eastAsia="zh-CN"/>
              </w:rPr>
              <w:t>所</w:t>
            </w:r>
            <w:r>
              <w:rPr>
                <w:rStyle w:val="font51"/>
                <w:rFonts w:ascii="Times New Roman" w:hAnsi="Times New Roman" w:cs="Times New Roman" w:hint="default"/>
                <w:lang w:eastAsia="zh-CN"/>
              </w:rPr>
              <w:br/>
            </w:r>
            <w:r>
              <w:rPr>
                <w:rStyle w:val="font31"/>
                <w:rFonts w:ascii="Times New Roman" w:eastAsia="標楷體" w:hAnsi="Times New Roman" w:cs="Times New Roman" w:hint="default"/>
                <w:lang w:eastAsia="zh-CN"/>
              </w:rPr>
              <w:t>（北區</w:t>
            </w:r>
            <w:r>
              <w:rPr>
                <w:rStyle w:val="font51"/>
                <w:rFonts w:ascii="Times New Roman" w:hAnsi="Times New Roman" w:cs="Times New Roman" w:hint="default"/>
                <w:lang w:eastAsia="zh-CN"/>
              </w:rPr>
              <w:t>2</w:t>
            </w:r>
            <w:r>
              <w:rPr>
                <w:rStyle w:val="font41"/>
                <w:rFonts w:eastAsia="標楷體" w:hint="default"/>
                <w:lang w:eastAsia="zh-CN"/>
              </w:rPr>
              <w:t>0</w:t>
            </w:r>
            <w:r>
              <w:rPr>
                <w:rStyle w:val="font31"/>
                <w:rFonts w:ascii="Times New Roman" w:eastAsia="標楷體" w:hAnsi="Times New Roman" w:cs="Times New Roman" w:hint="default"/>
                <w:lang w:eastAsia="zh-CN"/>
              </w:rPr>
              <w:t>所、中區</w:t>
            </w:r>
            <w:r>
              <w:rPr>
                <w:rStyle w:val="font51"/>
                <w:rFonts w:ascii="Times New Roman" w:hAnsi="Times New Roman" w:cs="Times New Roman" w:hint="default"/>
                <w:lang w:eastAsia="zh-CN"/>
              </w:rPr>
              <w:t>1</w:t>
            </w:r>
            <w:r>
              <w:rPr>
                <w:rStyle w:val="font41"/>
                <w:rFonts w:eastAsia="標楷體" w:hint="default"/>
                <w:lang w:eastAsia="zh-CN"/>
              </w:rPr>
              <w:t>0</w:t>
            </w:r>
            <w:r>
              <w:rPr>
                <w:rStyle w:val="font31"/>
                <w:rFonts w:ascii="Times New Roman" w:eastAsia="標楷體" w:hAnsi="Times New Roman" w:cs="Times New Roman" w:hint="default"/>
                <w:lang w:eastAsia="zh-CN"/>
              </w:rPr>
              <w:t>所、南區</w:t>
            </w:r>
            <w:r>
              <w:rPr>
                <w:rStyle w:val="font51"/>
                <w:rFonts w:ascii="Times New Roman" w:hAnsi="Times New Roman" w:cs="Times New Roman" w:hint="default"/>
                <w:lang w:eastAsia="zh-CN"/>
              </w:rPr>
              <w:t>2</w:t>
            </w:r>
            <w:r>
              <w:rPr>
                <w:rStyle w:val="font41"/>
                <w:rFonts w:eastAsia="標楷體" w:hint="default"/>
                <w:lang w:eastAsia="zh-CN"/>
              </w:rPr>
              <w:t>0</w:t>
            </w:r>
            <w:r>
              <w:rPr>
                <w:rStyle w:val="font31"/>
                <w:rFonts w:ascii="Times New Roman" w:eastAsia="標楷體" w:hAnsi="Times New Roman" w:cs="Times New Roman" w:hint="default"/>
                <w:lang w:eastAsia="zh-CN"/>
              </w:rPr>
              <w:t>所）</w:t>
            </w:r>
          </w:p>
        </w:tc>
        <w:tc>
          <w:tcPr>
            <w:tcW w:w="4230" w:type="dxa"/>
            <w:tcBorders>
              <w:top w:val="single" w:sz="4" w:space="0" w:color="000000"/>
              <w:left w:val="single" w:sz="4" w:space="0" w:color="000000"/>
              <w:right w:val="single" w:sz="12"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3</w:t>
            </w:r>
            <w:r>
              <w:rPr>
                <w:rStyle w:val="font41"/>
                <w:rFonts w:eastAsia="標楷體" w:hint="default"/>
                <w:lang w:eastAsia="zh-CN"/>
              </w:rPr>
              <w:t>0</w:t>
            </w:r>
            <w:r>
              <w:rPr>
                <w:rStyle w:val="font51"/>
                <w:rFonts w:ascii="Times New Roman" w:hAnsi="Times New Roman" w:cs="Times New Roman" w:hint="default"/>
                <w:lang w:eastAsia="zh-CN"/>
              </w:rPr>
              <w:t>所</w:t>
            </w:r>
            <w:r>
              <w:rPr>
                <w:rStyle w:val="font51"/>
                <w:rFonts w:ascii="Times New Roman" w:hAnsi="Times New Roman" w:cs="Times New Roman" w:hint="default"/>
                <w:lang w:eastAsia="zh-CN"/>
              </w:rPr>
              <w:br/>
            </w:r>
            <w:r>
              <w:rPr>
                <w:rStyle w:val="font31"/>
                <w:rFonts w:ascii="Times New Roman" w:eastAsia="標楷體" w:hAnsi="Times New Roman" w:cs="Times New Roman" w:hint="default"/>
                <w:lang w:eastAsia="zh-CN"/>
              </w:rPr>
              <w:t>（北區</w:t>
            </w:r>
            <w:r>
              <w:rPr>
                <w:rStyle w:val="font51"/>
                <w:rFonts w:ascii="Times New Roman" w:hAnsi="Times New Roman" w:cs="Times New Roman" w:hint="default"/>
                <w:lang w:eastAsia="zh-CN"/>
              </w:rPr>
              <w:t>1</w:t>
            </w:r>
            <w:r>
              <w:rPr>
                <w:rStyle w:val="font41"/>
                <w:rFonts w:eastAsia="標楷體" w:hint="default"/>
                <w:lang w:eastAsia="zh-CN"/>
              </w:rPr>
              <w:t>0</w:t>
            </w:r>
            <w:r>
              <w:rPr>
                <w:rStyle w:val="font31"/>
                <w:rFonts w:ascii="Times New Roman" w:eastAsia="標楷體" w:hAnsi="Times New Roman" w:cs="Times New Roman" w:hint="default"/>
                <w:lang w:eastAsia="zh-CN"/>
              </w:rPr>
              <w:t>所、中區</w:t>
            </w:r>
            <w:r>
              <w:rPr>
                <w:rStyle w:val="font41"/>
                <w:rFonts w:eastAsia="標楷體" w:hint="default"/>
                <w:lang w:eastAsia="zh-CN"/>
              </w:rPr>
              <w:t>10</w:t>
            </w:r>
            <w:r>
              <w:rPr>
                <w:rStyle w:val="font31"/>
                <w:rFonts w:ascii="Times New Roman" w:eastAsia="標楷體" w:hAnsi="Times New Roman" w:cs="Times New Roman" w:hint="default"/>
                <w:lang w:eastAsia="zh-CN"/>
              </w:rPr>
              <w:t>所、南區</w:t>
            </w:r>
            <w:r>
              <w:rPr>
                <w:rStyle w:val="font51"/>
                <w:rFonts w:ascii="Times New Roman" w:hAnsi="Times New Roman" w:cs="Times New Roman" w:hint="default"/>
                <w:lang w:eastAsia="zh-CN"/>
              </w:rPr>
              <w:t>1</w:t>
            </w:r>
            <w:r>
              <w:rPr>
                <w:rStyle w:val="font41"/>
                <w:rFonts w:eastAsia="標楷體" w:hint="default"/>
                <w:lang w:eastAsia="zh-CN"/>
              </w:rPr>
              <w:t>0</w:t>
            </w:r>
            <w:r>
              <w:rPr>
                <w:rStyle w:val="font31"/>
                <w:rFonts w:ascii="Times New Roman" w:eastAsia="標楷體" w:hAnsi="Times New Roman" w:cs="Times New Roman" w:hint="default"/>
                <w:lang w:eastAsia="zh-CN"/>
              </w:rPr>
              <w:t>所）</w:t>
            </w:r>
          </w:p>
        </w:tc>
      </w:tr>
      <w:tr w:rsidR="006C684A">
        <w:trPr>
          <w:trHeight w:val="285"/>
        </w:trPr>
        <w:tc>
          <w:tcPr>
            <w:tcW w:w="9770" w:type="dxa"/>
            <w:gridSpan w:val="5"/>
            <w:tcBorders>
              <w:top w:val="single" w:sz="12" w:space="0" w:color="000000"/>
              <w:left w:val="single" w:sz="12" w:space="0" w:color="000000"/>
              <w:bottom w:val="single" w:sz="4" w:space="0" w:color="000000"/>
              <w:right w:val="single" w:sz="12" w:space="0" w:color="000000"/>
            </w:tcBorders>
            <w:vAlign w:val="center"/>
          </w:tcPr>
          <w:p w:rsidR="006C684A" w:rsidRDefault="006C684A">
            <w:pPr>
              <w:widowControl/>
              <w:jc w:val="center"/>
              <w:textAlignment w:val="center"/>
              <w:rPr>
                <w:rFonts w:eastAsia="標楷體"/>
                <w:b/>
                <w:color w:val="000000"/>
                <w:szCs w:val="24"/>
              </w:rPr>
            </w:pPr>
            <w:r>
              <w:rPr>
                <w:rFonts w:eastAsia="標楷體"/>
                <w:b/>
                <w:color w:val="000000"/>
                <w:kern w:val="0"/>
                <w:szCs w:val="24"/>
              </w:rPr>
              <w:t>全國</w:t>
            </w:r>
            <w:r>
              <w:rPr>
                <w:rFonts w:eastAsia="標楷體"/>
                <w:b/>
                <w:color w:val="000000"/>
                <w:kern w:val="0"/>
                <w:szCs w:val="24"/>
                <w:lang w:eastAsia="zh-CN"/>
              </w:rPr>
              <w:t>親子賽</w:t>
            </w:r>
          </w:p>
        </w:tc>
      </w:tr>
      <w:tr w:rsidR="006C684A">
        <w:trPr>
          <w:trHeight w:val="285"/>
        </w:trPr>
        <w:tc>
          <w:tcPr>
            <w:tcW w:w="1120" w:type="dxa"/>
            <w:tcBorders>
              <w:top w:val="single" w:sz="4" w:space="0" w:color="000000"/>
              <w:left w:val="single" w:sz="12"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組別</w:t>
            </w:r>
          </w:p>
        </w:tc>
        <w:tc>
          <w:tcPr>
            <w:tcW w:w="2210" w:type="dxa"/>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國小中年級組</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國小高年級組</w:t>
            </w:r>
          </w:p>
        </w:tc>
        <w:tc>
          <w:tcPr>
            <w:tcW w:w="4230" w:type="dxa"/>
            <w:tcBorders>
              <w:top w:val="single" w:sz="4" w:space="0" w:color="000000"/>
              <w:left w:val="single" w:sz="4" w:space="0" w:color="000000"/>
              <w:bottom w:val="single" w:sz="4" w:space="0" w:color="000000"/>
              <w:right w:val="single" w:sz="12"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國中組</w:t>
            </w:r>
          </w:p>
        </w:tc>
      </w:tr>
      <w:tr w:rsidR="006C684A">
        <w:trPr>
          <w:trHeight w:val="285"/>
        </w:trPr>
        <w:tc>
          <w:tcPr>
            <w:tcW w:w="1120" w:type="dxa"/>
            <w:tcBorders>
              <w:top w:val="single" w:sz="4" w:space="0" w:color="000000"/>
              <w:left w:val="single" w:sz="12" w:space="0" w:color="000000"/>
              <w:bottom w:val="single" w:sz="12"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對象</w:t>
            </w:r>
          </w:p>
        </w:tc>
        <w:tc>
          <w:tcPr>
            <w:tcW w:w="2210" w:type="dxa"/>
            <w:tcBorders>
              <w:top w:val="single" w:sz="4" w:space="0" w:color="000000"/>
              <w:left w:val="single" w:sz="4" w:space="0" w:color="000000"/>
              <w:bottom w:val="single" w:sz="12"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國小三</w:t>
            </w:r>
            <w:r>
              <w:rPr>
                <w:rStyle w:val="font11"/>
                <w:rFonts w:eastAsia="標楷體" w:hint="default"/>
                <w:lang w:eastAsia="zh-CN"/>
              </w:rPr>
              <w:t>、四年級生</w:t>
            </w:r>
          </w:p>
        </w:tc>
        <w:tc>
          <w:tcPr>
            <w:tcW w:w="2210" w:type="dxa"/>
            <w:gridSpan w:val="2"/>
            <w:tcBorders>
              <w:top w:val="single" w:sz="4" w:space="0" w:color="000000"/>
              <w:left w:val="single" w:sz="4" w:space="0" w:color="000000"/>
              <w:bottom w:val="single" w:sz="12" w:space="0" w:color="000000"/>
              <w:right w:val="single" w:sz="4"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國小五</w:t>
            </w:r>
            <w:r>
              <w:rPr>
                <w:rStyle w:val="font11"/>
                <w:rFonts w:eastAsia="標楷體" w:hint="default"/>
                <w:lang w:eastAsia="zh-CN"/>
              </w:rPr>
              <w:t>、六年級生</w:t>
            </w:r>
          </w:p>
        </w:tc>
        <w:tc>
          <w:tcPr>
            <w:tcW w:w="4230" w:type="dxa"/>
            <w:tcBorders>
              <w:top w:val="single" w:sz="4" w:space="0" w:color="000000"/>
              <w:left w:val="single" w:sz="4" w:space="0" w:color="000000"/>
              <w:bottom w:val="single" w:sz="12" w:space="0" w:color="000000"/>
              <w:right w:val="single" w:sz="12" w:space="0" w:color="000000"/>
            </w:tcBorders>
            <w:vAlign w:val="center"/>
          </w:tcPr>
          <w:p w:rsidR="006C684A" w:rsidRDefault="006C684A">
            <w:pPr>
              <w:widowControl/>
              <w:jc w:val="center"/>
              <w:textAlignment w:val="center"/>
              <w:rPr>
                <w:rFonts w:eastAsia="標楷體"/>
                <w:color w:val="000000"/>
                <w:szCs w:val="24"/>
              </w:rPr>
            </w:pPr>
            <w:r>
              <w:rPr>
                <w:rFonts w:eastAsia="標楷體"/>
                <w:color w:val="000000"/>
                <w:kern w:val="0"/>
                <w:szCs w:val="24"/>
                <w:lang w:eastAsia="zh-CN"/>
              </w:rPr>
              <w:t>國中一～三年級生</w:t>
            </w:r>
          </w:p>
        </w:tc>
      </w:tr>
    </w:tbl>
    <w:p w:rsidR="006C684A" w:rsidRDefault="006C684A">
      <w:pPr>
        <w:snapToGrid w:val="0"/>
        <w:textAlignment w:val="baseline"/>
        <w:rPr>
          <w:rFonts w:eastAsia="標楷體"/>
          <w:b/>
          <w:color w:val="000000"/>
        </w:rPr>
      </w:pPr>
    </w:p>
    <w:p w:rsidR="006C684A" w:rsidRDefault="006C684A">
      <w:pPr>
        <w:snapToGrid w:val="0"/>
        <w:spacing w:line="0" w:lineRule="atLeast"/>
        <w:textAlignment w:val="baseline"/>
        <w:rPr>
          <w:rFonts w:eastAsia="標楷體"/>
          <w:color w:val="000000"/>
        </w:rPr>
      </w:pPr>
      <w:r>
        <w:rPr>
          <w:rFonts w:eastAsia="標楷體"/>
          <w:b/>
          <w:color w:val="000000"/>
        </w:rPr>
        <w:t>八、報名方式：</w:t>
      </w:r>
    </w:p>
    <w:p w:rsidR="006C684A" w:rsidRDefault="006C684A">
      <w:pPr>
        <w:suppressAutoHyphens/>
        <w:spacing w:line="360" w:lineRule="exact"/>
        <w:textAlignment w:val="baseline"/>
        <w:rPr>
          <w:rFonts w:eastAsia="標楷體"/>
          <w:color w:val="000000"/>
        </w:rPr>
      </w:pPr>
      <w:r>
        <w:rPr>
          <w:rFonts w:eastAsia="標楷體"/>
          <w:color w:val="000000"/>
        </w:rPr>
        <w:t>（一）校內班級賽</w:t>
      </w:r>
    </w:p>
    <w:p w:rsidR="006C684A" w:rsidRDefault="006C684A">
      <w:pPr>
        <w:suppressAutoHyphens/>
        <w:spacing w:line="360" w:lineRule="exact"/>
        <w:ind w:firstLineChars="200" w:firstLine="480"/>
        <w:textAlignment w:val="baseline"/>
        <w:rPr>
          <w:rFonts w:eastAsia="標楷體"/>
          <w:color w:val="000000"/>
        </w:rPr>
      </w:pPr>
      <w:r>
        <w:rPr>
          <w:rFonts w:eastAsia="標楷體"/>
          <w:color w:val="000000"/>
        </w:rPr>
        <w:t xml:space="preserve">1. </w:t>
      </w:r>
      <w:r>
        <w:rPr>
          <w:rFonts w:eastAsia="標楷體"/>
          <w:color w:val="000000"/>
        </w:rPr>
        <w:t>由各校老師代表免費報名，請老師填寫【報名表】（附件一）</w:t>
      </w:r>
      <w:r>
        <w:rPr>
          <w:rFonts w:eastAsia="標楷體" w:hint="eastAsia"/>
          <w:color w:val="000000"/>
        </w:rPr>
        <w:t>與</w:t>
      </w:r>
      <w:r>
        <w:rPr>
          <w:rFonts w:eastAsia="標楷體"/>
          <w:color w:val="000000"/>
        </w:rPr>
        <w:t>【</w:t>
      </w:r>
      <w:r>
        <w:rPr>
          <w:rFonts w:eastAsia="標楷體" w:hint="eastAsia"/>
          <w:color w:val="000000"/>
        </w:rPr>
        <w:t>帳號彙總</w:t>
      </w:r>
      <w:r>
        <w:rPr>
          <w:rFonts w:eastAsia="標楷體"/>
          <w:color w:val="000000"/>
        </w:rPr>
        <w:t>表】（附件</w:t>
      </w:r>
      <w:r>
        <w:rPr>
          <w:rFonts w:eastAsia="標楷體" w:hint="eastAsia"/>
          <w:color w:val="000000"/>
        </w:rPr>
        <w:t>二</w:t>
      </w:r>
      <w:r>
        <w:rPr>
          <w:rFonts w:eastAsia="標楷體"/>
          <w:color w:val="000000"/>
        </w:rPr>
        <w:t>）</w:t>
      </w:r>
    </w:p>
    <w:p w:rsidR="006C684A" w:rsidRDefault="006C684A">
      <w:pPr>
        <w:suppressAutoHyphens/>
        <w:spacing w:line="360" w:lineRule="exact"/>
        <w:ind w:firstLineChars="200" w:firstLine="480"/>
        <w:textAlignment w:val="baseline"/>
        <w:rPr>
          <w:rFonts w:eastAsia="標楷體"/>
          <w:color w:val="000000"/>
        </w:rPr>
      </w:pPr>
      <w:r>
        <w:rPr>
          <w:rFonts w:eastAsia="標楷體" w:hint="eastAsia"/>
          <w:color w:val="000000"/>
        </w:rPr>
        <w:t xml:space="preserve">   </w:t>
      </w:r>
      <w:r>
        <w:rPr>
          <w:rFonts w:eastAsia="標楷體"/>
          <w:color w:val="000000"/>
        </w:rPr>
        <w:t>後</w:t>
      </w:r>
      <w:r>
        <w:rPr>
          <w:rFonts w:eastAsia="標楷體"/>
          <w:color w:val="000000"/>
        </w:rPr>
        <w:t>e-mail</w:t>
      </w:r>
      <w:r>
        <w:rPr>
          <w:rFonts w:eastAsia="標楷體"/>
          <w:color w:val="000000"/>
        </w:rPr>
        <w:t>給主辦單位進行報名。主辦單位確認資料沒問題後會寄發活動帳號，收到帳號即</w:t>
      </w:r>
    </w:p>
    <w:p w:rsidR="006C684A" w:rsidRDefault="006C684A">
      <w:pPr>
        <w:suppressAutoHyphens/>
        <w:spacing w:line="360" w:lineRule="exact"/>
        <w:ind w:firstLineChars="200" w:firstLine="480"/>
        <w:textAlignment w:val="baseline"/>
        <w:rPr>
          <w:rFonts w:eastAsia="標楷體"/>
          <w:color w:val="000000"/>
        </w:rPr>
      </w:pPr>
      <w:r>
        <w:rPr>
          <w:rFonts w:eastAsia="標楷體" w:hint="eastAsia"/>
          <w:color w:val="000000"/>
        </w:rPr>
        <w:t xml:space="preserve">   </w:t>
      </w:r>
      <w:r>
        <w:rPr>
          <w:rFonts w:eastAsia="標楷體"/>
          <w:color w:val="000000"/>
        </w:rPr>
        <w:t>確認報名成功。</w:t>
      </w:r>
    </w:p>
    <w:p w:rsidR="006C684A" w:rsidRDefault="006C684A">
      <w:pPr>
        <w:suppressAutoHyphens/>
        <w:snapToGrid w:val="0"/>
        <w:spacing w:line="0" w:lineRule="atLeast"/>
        <w:rPr>
          <w:rFonts w:eastAsia="標楷體"/>
          <w:color w:val="000000"/>
        </w:rPr>
      </w:pPr>
      <w:r>
        <w:rPr>
          <w:rFonts w:eastAsia="標楷體"/>
          <w:color w:val="000000"/>
        </w:rPr>
        <w:t xml:space="preserve">    2. </w:t>
      </w:r>
      <w:r>
        <w:rPr>
          <w:rFonts w:eastAsia="標楷體"/>
          <w:color w:val="000000"/>
        </w:rPr>
        <w:t>僅限各校班級全班同學一起參加，歡迎全國國民小學、中學學校踴躍報名。</w:t>
      </w:r>
    </w:p>
    <w:p w:rsidR="006C684A" w:rsidRDefault="006C684A">
      <w:pPr>
        <w:suppressAutoHyphens/>
        <w:snapToGrid w:val="0"/>
        <w:spacing w:line="0" w:lineRule="atLeast"/>
        <w:rPr>
          <w:rFonts w:eastAsia="標楷體"/>
          <w:color w:val="000000"/>
        </w:rPr>
      </w:pPr>
      <w:r>
        <w:rPr>
          <w:rFonts w:eastAsia="標楷體"/>
          <w:color w:val="000000"/>
        </w:rPr>
        <w:tab/>
        <w:t>3.</w:t>
      </w:r>
      <w:r>
        <w:rPr>
          <w:rFonts w:eastAsia="標楷體"/>
          <w:color w:val="000000"/>
        </w:rPr>
        <w:t>參賽學校數量將視情況調整，請儘早報名參加。報名請洽</w:t>
      </w:r>
      <w:r>
        <w:rPr>
          <w:rFonts w:eastAsia="標楷體"/>
          <w:color w:val="000000"/>
        </w:rPr>
        <w:t>02-25230651</w:t>
      </w:r>
      <w:r>
        <w:rPr>
          <w:rFonts w:eastAsia="標楷體"/>
          <w:color w:val="000000"/>
        </w:rPr>
        <w:t>，由專員協助報名。</w:t>
      </w:r>
    </w:p>
    <w:p w:rsidR="006C684A" w:rsidRDefault="006C684A">
      <w:pPr>
        <w:suppressAutoHyphens/>
        <w:snapToGrid w:val="0"/>
        <w:spacing w:line="0" w:lineRule="atLeast"/>
        <w:rPr>
          <w:rFonts w:eastAsia="標楷體"/>
          <w:color w:val="000000"/>
        </w:rPr>
      </w:pPr>
      <w:r>
        <w:rPr>
          <w:rFonts w:eastAsia="標楷體"/>
          <w:color w:val="000000"/>
        </w:rPr>
        <w:t>（二）全國親子賽</w:t>
      </w:r>
    </w:p>
    <w:p w:rsidR="006C684A" w:rsidRDefault="006C684A">
      <w:pPr>
        <w:suppressAutoHyphens/>
        <w:snapToGrid w:val="0"/>
        <w:spacing w:line="0" w:lineRule="atLeast"/>
        <w:ind w:firstLineChars="200" w:firstLine="480"/>
        <w:rPr>
          <w:rFonts w:eastAsia="標楷體"/>
          <w:color w:val="000000"/>
        </w:rPr>
      </w:pPr>
      <w:r>
        <w:rPr>
          <w:rFonts w:eastAsia="標楷體"/>
          <w:color w:val="000000"/>
        </w:rPr>
        <w:t xml:space="preserve">1. </w:t>
      </w:r>
      <w:r>
        <w:rPr>
          <w:rFonts w:eastAsia="標楷體"/>
          <w:color w:val="000000"/>
        </w:rPr>
        <w:t>由家長代表免費報名，報名請至閱讀星球活動網站線上報名。</w:t>
      </w:r>
    </w:p>
    <w:p w:rsidR="006C684A" w:rsidRDefault="006C684A">
      <w:pPr>
        <w:suppressAutoHyphens/>
        <w:snapToGrid w:val="0"/>
        <w:spacing w:line="0" w:lineRule="atLeast"/>
        <w:ind w:firstLineChars="200" w:firstLine="480"/>
        <w:rPr>
          <w:rFonts w:eastAsia="標楷體"/>
          <w:color w:val="000000"/>
        </w:rPr>
      </w:pPr>
      <w:r>
        <w:rPr>
          <w:rFonts w:eastAsia="標楷體" w:hint="eastAsia"/>
          <w:color w:val="000000"/>
        </w:rPr>
        <w:t xml:space="preserve">   </w:t>
      </w:r>
      <w:r>
        <w:rPr>
          <w:rFonts w:eastAsia="標楷體" w:hint="eastAsia"/>
          <w:color w:val="000000"/>
        </w:rPr>
        <w:t>閱讀星球</w:t>
      </w:r>
      <w:r>
        <w:rPr>
          <w:rFonts w:eastAsia="標楷體"/>
          <w:color w:val="000000"/>
        </w:rPr>
        <w:t>活動</w:t>
      </w:r>
      <w:r>
        <w:rPr>
          <w:rFonts w:eastAsia="標楷體" w:hint="eastAsia"/>
          <w:color w:val="000000"/>
        </w:rPr>
        <w:t>網站：</w:t>
      </w:r>
      <w:hyperlink r:id="rId7" w:history="1">
        <w:r>
          <w:rPr>
            <w:rStyle w:val="a4"/>
            <w:rFonts w:eastAsia="標楷體"/>
            <w:color w:val="000000"/>
            <w:u w:val="none"/>
          </w:rPr>
          <w:t>http://</w:t>
        </w:r>
        <w:r>
          <w:rPr>
            <w:rStyle w:val="a4"/>
            <w:rFonts w:eastAsia="標楷體" w:hint="eastAsia"/>
            <w:color w:val="000000"/>
            <w:u w:val="none"/>
          </w:rPr>
          <w:t>rc</w:t>
        </w:r>
        <w:r>
          <w:rPr>
            <w:rStyle w:val="a4"/>
            <w:rFonts w:eastAsia="標楷體"/>
            <w:color w:val="000000"/>
            <w:u w:val="none"/>
          </w:rPr>
          <w:t>.schoolez.com/</w:t>
        </w:r>
      </w:hyperlink>
    </w:p>
    <w:p w:rsidR="006C684A" w:rsidRDefault="006C684A">
      <w:pPr>
        <w:suppressAutoHyphens/>
        <w:snapToGrid w:val="0"/>
        <w:spacing w:line="0" w:lineRule="atLeast"/>
        <w:ind w:firstLineChars="200" w:firstLine="480"/>
        <w:rPr>
          <w:rFonts w:eastAsia="標楷體"/>
          <w:color w:val="000000"/>
        </w:rPr>
      </w:pPr>
      <w:r>
        <w:rPr>
          <w:rFonts w:eastAsia="標楷體"/>
          <w:color w:val="000000"/>
        </w:rPr>
        <w:t xml:space="preserve">2. </w:t>
      </w:r>
      <w:r>
        <w:rPr>
          <w:rFonts w:eastAsia="標楷體"/>
          <w:color w:val="000000"/>
        </w:rPr>
        <w:t>依學生所就讀年級報名組別，組別錯誤將影響參賽得獎資格。</w:t>
      </w:r>
    </w:p>
    <w:p w:rsidR="006C684A" w:rsidRDefault="006C684A">
      <w:pPr>
        <w:snapToGrid w:val="0"/>
        <w:ind w:firstLineChars="200" w:firstLine="480"/>
        <w:textAlignment w:val="baseline"/>
        <w:rPr>
          <w:rFonts w:eastAsia="標楷體"/>
          <w:color w:val="000000"/>
        </w:rPr>
      </w:pPr>
      <w:r>
        <w:rPr>
          <w:rFonts w:eastAsia="標楷體"/>
          <w:color w:val="000000"/>
        </w:rPr>
        <w:t xml:space="preserve">3. </w:t>
      </w:r>
      <w:r>
        <w:rPr>
          <w:rFonts w:eastAsia="標楷體"/>
          <w:color w:val="000000"/>
        </w:rPr>
        <w:t>家長以「集氣」的方式與孩子一同參與競賽。（詳細集氣方式請參照閱讀星球網站說明）</w:t>
      </w:r>
    </w:p>
    <w:p w:rsidR="006C684A" w:rsidRDefault="006C684A">
      <w:pPr>
        <w:snapToGrid w:val="0"/>
        <w:ind w:firstLineChars="200" w:firstLine="480"/>
        <w:textAlignment w:val="baseline"/>
        <w:rPr>
          <w:rFonts w:eastAsia="標楷體"/>
          <w:color w:val="000000"/>
        </w:rPr>
      </w:pPr>
      <w:r>
        <w:rPr>
          <w:rFonts w:eastAsia="標楷體"/>
          <w:color w:val="000000"/>
        </w:rPr>
        <w:t xml:space="preserve">4. </w:t>
      </w:r>
      <w:r>
        <w:rPr>
          <w:rFonts w:eastAsia="標楷體"/>
          <w:color w:val="000000"/>
        </w:rPr>
        <w:t>學生可同時參與校內班級賽與全國親子賽，僅限各報名一次。</w:t>
      </w:r>
    </w:p>
    <w:p w:rsidR="006C684A" w:rsidRDefault="006C684A">
      <w:pPr>
        <w:snapToGrid w:val="0"/>
        <w:ind w:firstLineChars="200" w:firstLine="480"/>
        <w:textAlignment w:val="baseline"/>
        <w:rPr>
          <w:rFonts w:eastAsia="標楷體"/>
          <w:color w:val="000000"/>
        </w:rPr>
      </w:pPr>
      <w:r>
        <w:rPr>
          <w:rFonts w:eastAsia="標楷體"/>
          <w:color w:val="000000"/>
        </w:rPr>
        <w:t xml:space="preserve">5. </w:t>
      </w:r>
      <w:r>
        <w:rPr>
          <w:rFonts w:eastAsia="標楷體"/>
          <w:color w:val="000000"/>
        </w:rPr>
        <w:t>家長不限報名次數，可</w:t>
      </w:r>
      <w:r>
        <w:rPr>
          <w:rFonts w:eastAsia="標楷體" w:hint="eastAsia"/>
          <w:color w:val="000000"/>
        </w:rPr>
        <w:t>同時</w:t>
      </w:r>
      <w:r>
        <w:rPr>
          <w:rFonts w:eastAsia="標楷體"/>
          <w:color w:val="000000"/>
        </w:rPr>
        <w:t>帶多位小孩參加全國親子賽。</w:t>
      </w:r>
    </w:p>
    <w:p w:rsidR="006C684A" w:rsidRDefault="006C684A">
      <w:pPr>
        <w:snapToGrid w:val="0"/>
        <w:ind w:firstLineChars="200" w:firstLine="480"/>
        <w:textAlignment w:val="baseline"/>
        <w:rPr>
          <w:rFonts w:eastAsia="標楷體"/>
          <w:color w:val="000000"/>
        </w:rPr>
      </w:pPr>
    </w:p>
    <w:p w:rsidR="006C684A" w:rsidRDefault="006C684A">
      <w:pPr>
        <w:snapToGrid w:val="0"/>
        <w:spacing w:line="360" w:lineRule="exact"/>
        <w:textAlignment w:val="baseline"/>
        <w:rPr>
          <w:rFonts w:eastAsia="標楷體"/>
          <w:b/>
          <w:bCs/>
          <w:color w:val="000000"/>
        </w:rPr>
      </w:pPr>
      <w:r>
        <w:rPr>
          <w:rFonts w:eastAsia="標楷體"/>
          <w:b/>
          <w:bCs/>
          <w:color w:val="000000"/>
        </w:rPr>
        <w:t>九、</w:t>
      </w:r>
      <w:r>
        <w:rPr>
          <w:rFonts w:eastAsia="標楷體" w:hint="eastAsia"/>
          <w:b/>
          <w:bCs/>
          <w:color w:val="000000"/>
        </w:rPr>
        <w:t>網路決賽</w:t>
      </w:r>
      <w:r>
        <w:rPr>
          <w:rFonts w:eastAsia="標楷體"/>
          <w:b/>
          <w:bCs/>
          <w:color w:val="000000"/>
        </w:rPr>
        <w:t>獎勵說明</w:t>
      </w:r>
      <w:r>
        <w:rPr>
          <w:rFonts w:eastAsia="標楷體"/>
          <w:b/>
          <w:color w:val="000000"/>
        </w:rPr>
        <w:t>：</w:t>
      </w:r>
    </w:p>
    <w:p w:rsidR="006C684A" w:rsidRDefault="006C684A">
      <w:pPr>
        <w:suppressAutoHyphens/>
        <w:spacing w:line="360" w:lineRule="exact"/>
        <w:textAlignment w:val="baseline"/>
        <w:rPr>
          <w:rFonts w:eastAsia="標楷體"/>
          <w:color w:val="000000"/>
        </w:rPr>
      </w:pPr>
      <w:r>
        <w:rPr>
          <w:rFonts w:eastAsia="標楷體"/>
          <w:color w:val="000000"/>
        </w:rPr>
        <w:t xml:space="preserve">  </w:t>
      </w:r>
      <w:r>
        <w:rPr>
          <w:rFonts w:eastAsia="標楷體"/>
          <w:color w:val="000000"/>
        </w:rPr>
        <w:t>（一）校內班級賽</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預計有</w:t>
      </w:r>
      <w:r>
        <w:rPr>
          <w:rFonts w:eastAsia="標楷體"/>
          <w:color w:val="000000"/>
        </w:rPr>
        <w:t>80</w:t>
      </w:r>
      <w:r>
        <w:rPr>
          <w:rFonts w:eastAsia="標楷體"/>
          <w:color w:val="000000"/>
        </w:rPr>
        <w:t>所學校參加（國小</w:t>
      </w:r>
      <w:r>
        <w:rPr>
          <w:rFonts w:eastAsia="標楷體"/>
          <w:color w:val="000000"/>
        </w:rPr>
        <w:t>50</w:t>
      </w:r>
      <w:r>
        <w:rPr>
          <w:rFonts w:eastAsia="標楷體"/>
          <w:color w:val="000000"/>
        </w:rPr>
        <w:t>所，國中</w:t>
      </w:r>
      <w:r>
        <w:rPr>
          <w:rFonts w:eastAsia="標楷體"/>
          <w:color w:val="000000"/>
        </w:rPr>
        <w:t>30</w:t>
      </w:r>
      <w:r>
        <w:rPr>
          <w:rFonts w:eastAsia="標楷體"/>
          <w:color w:val="000000"/>
        </w:rPr>
        <w:t>所）。</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color w:val="000000"/>
        </w:rPr>
        <w:t>網路決賽是以校為單位進行校內組別競賽，每校各組別前三名依名次可獲得</w:t>
      </w:r>
      <w:r>
        <w:rPr>
          <w:rFonts w:eastAsia="標楷體"/>
          <w:color w:val="000000"/>
        </w:rPr>
        <w:t>1,000</w:t>
      </w:r>
      <w:r>
        <w:rPr>
          <w:rFonts w:eastAsia="標楷體"/>
          <w:color w:val="000000"/>
        </w:rPr>
        <w:t>元、</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color w:val="000000"/>
        </w:rPr>
        <w:t>800</w:t>
      </w:r>
      <w:r>
        <w:rPr>
          <w:rFonts w:eastAsia="標楷體"/>
          <w:color w:val="000000"/>
        </w:rPr>
        <w:t>元與</w:t>
      </w:r>
      <w:r>
        <w:rPr>
          <w:rFonts w:eastAsia="標楷體"/>
          <w:color w:val="000000"/>
        </w:rPr>
        <w:t>500</w:t>
      </w:r>
      <w:r>
        <w:rPr>
          <w:rFonts w:eastAsia="標楷體"/>
          <w:color w:val="000000"/>
        </w:rPr>
        <w:t>元的獎金與獎狀乙紙。</w:t>
      </w:r>
    </w:p>
    <w:p w:rsidR="006C684A" w:rsidRDefault="006C684A">
      <w:pPr>
        <w:snapToGrid w:val="0"/>
        <w:spacing w:line="360" w:lineRule="exact"/>
        <w:rPr>
          <w:rFonts w:eastAsia="標楷體" w:hint="eastAsia"/>
          <w:color w:val="000000"/>
        </w:rPr>
      </w:pPr>
      <w:r>
        <w:rPr>
          <w:rFonts w:eastAsia="標楷體"/>
          <w:color w:val="000000"/>
        </w:rPr>
        <w:t xml:space="preserve">       2. </w:t>
      </w:r>
      <w:r>
        <w:rPr>
          <w:rFonts w:eastAsia="標楷體"/>
          <w:color w:val="000000"/>
        </w:rPr>
        <w:t>参賽學校</w:t>
      </w:r>
      <w:r>
        <w:rPr>
          <w:rFonts w:eastAsia="標楷體" w:hint="eastAsia"/>
          <w:color w:val="000000"/>
        </w:rPr>
        <w:t>需安排學生進行網路練習並參加網路決賽，只要參與網路練習並且完成網路決</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hint="eastAsia"/>
          <w:color w:val="000000"/>
        </w:rPr>
        <w:t>賽的人數有達該校報名人數的</w:t>
      </w:r>
      <w:r>
        <w:rPr>
          <w:rFonts w:eastAsia="標楷體" w:hint="eastAsia"/>
          <w:color w:val="000000"/>
        </w:rPr>
        <w:t>80%</w:t>
      </w:r>
      <w:r>
        <w:rPr>
          <w:rFonts w:eastAsia="標楷體"/>
          <w:color w:val="000000"/>
        </w:rPr>
        <w:t>，將以校為單位頒發「校園推動獎」，每校可獲得</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color w:val="000000"/>
        </w:rPr>
        <w:t>獎金</w:t>
      </w:r>
      <w:r>
        <w:rPr>
          <w:rFonts w:eastAsia="標楷體"/>
          <w:color w:val="000000"/>
        </w:rPr>
        <w:t>4,000</w:t>
      </w:r>
      <w:r>
        <w:rPr>
          <w:rFonts w:eastAsia="標楷體"/>
          <w:color w:val="000000"/>
        </w:rPr>
        <w:t>元與獎狀乙紙。</w:t>
      </w:r>
    </w:p>
    <w:p w:rsidR="006C684A" w:rsidRDefault="006C684A">
      <w:pPr>
        <w:snapToGrid w:val="0"/>
        <w:spacing w:line="360" w:lineRule="exact"/>
        <w:rPr>
          <w:rFonts w:eastAsia="標楷體"/>
          <w:color w:val="000000"/>
        </w:rPr>
      </w:pPr>
      <w:r>
        <w:rPr>
          <w:rFonts w:eastAsia="標楷體"/>
          <w:color w:val="000000"/>
        </w:rPr>
        <w:t xml:space="preserve">       3. </w:t>
      </w:r>
      <w:r>
        <w:rPr>
          <w:rFonts w:eastAsia="標楷體"/>
          <w:color w:val="000000"/>
        </w:rPr>
        <w:t>成績公布後將通知北、中、南區各組別成績優異的學校派代表參加頒獎典禮，領取獎金</w:t>
      </w:r>
      <w:r>
        <w:rPr>
          <w:rFonts w:eastAsia="標楷體"/>
          <w:color w:val="000000"/>
        </w:rPr>
        <w:t xml:space="preserve">  </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與獎狀。</w:t>
      </w:r>
    </w:p>
    <w:tbl>
      <w:tblPr>
        <w:tblW w:w="0" w:type="auto"/>
        <w:jc w:val="center"/>
        <w:tblInd w:w="0" w:type="dxa"/>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Look w:val="0000"/>
      </w:tblPr>
      <w:tblGrid>
        <w:gridCol w:w="2799"/>
        <w:gridCol w:w="4414"/>
      </w:tblGrid>
      <w:tr w:rsidR="006C684A">
        <w:trPr>
          <w:trHeight w:val="1302"/>
          <w:jc w:val="center"/>
        </w:trPr>
        <w:tc>
          <w:tcPr>
            <w:tcW w:w="2799" w:type="dxa"/>
            <w:tcBorders>
              <w:left w:val="double" w:sz="6" w:space="0" w:color="000000"/>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國小中年級組獎金</w:t>
            </w:r>
          </w:p>
        </w:tc>
        <w:tc>
          <w:tcPr>
            <w:tcW w:w="4414" w:type="dxa"/>
            <w:vAlign w:val="center"/>
          </w:tcPr>
          <w:p w:rsidR="006C684A" w:rsidRDefault="006C684A">
            <w:pPr>
              <w:autoSpaceDN w:val="0"/>
              <w:spacing w:line="360" w:lineRule="exact"/>
              <w:textAlignment w:val="center"/>
              <w:rPr>
                <w:rFonts w:eastAsia="標楷體"/>
                <w:color w:val="000000"/>
              </w:rPr>
            </w:pPr>
            <w:r>
              <w:rPr>
                <w:rFonts w:eastAsia="標楷體"/>
                <w:color w:val="000000"/>
              </w:rPr>
              <w:t>每校前三名可獲得：</w:t>
            </w:r>
          </w:p>
          <w:p w:rsidR="006C684A" w:rsidRDefault="006C684A">
            <w:pPr>
              <w:autoSpaceDN w:val="0"/>
              <w:spacing w:line="360" w:lineRule="exact"/>
              <w:textAlignment w:val="center"/>
              <w:rPr>
                <w:rFonts w:eastAsia="標楷體"/>
                <w:color w:val="000000"/>
              </w:rPr>
            </w:pPr>
            <w:r>
              <w:rPr>
                <w:rFonts w:eastAsia="標楷體"/>
                <w:color w:val="000000"/>
              </w:rPr>
              <w:t>第一名獎金</w:t>
            </w:r>
            <w:r>
              <w:rPr>
                <w:rFonts w:eastAsia="標楷體"/>
                <w:color w:val="000000"/>
              </w:rPr>
              <w:t>1,000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第二名獎金</w:t>
            </w:r>
            <w:r>
              <w:rPr>
                <w:rFonts w:eastAsia="標楷體"/>
                <w:color w:val="000000"/>
              </w:rPr>
              <w:t>800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第三名獎金</w:t>
            </w:r>
            <w:r>
              <w:rPr>
                <w:rFonts w:eastAsia="標楷體"/>
                <w:color w:val="000000"/>
              </w:rPr>
              <w:t>500</w:t>
            </w:r>
            <w:r>
              <w:rPr>
                <w:rFonts w:eastAsia="標楷體"/>
                <w:color w:val="000000"/>
              </w:rPr>
              <w:t>元</w:t>
            </w:r>
            <w:r>
              <w:rPr>
                <w:rFonts w:eastAsia="標楷體"/>
                <w:color w:val="000000"/>
              </w:rPr>
              <w:t>+</w:t>
            </w:r>
            <w:r>
              <w:rPr>
                <w:rFonts w:eastAsia="標楷體"/>
                <w:color w:val="000000"/>
              </w:rPr>
              <w:t>獎狀乙紙</w:t>
            </w:r>
          </w:p>
        </w:tc>
      </w:tr>
      <w:tr w:rsidR="006C684A">
        <w:trPr>
          <w:trHeight w:val="1271"/>
          <w:jc w:val="center"/>
        </w:trPr>
        <w:tc>
          <w:tcPr>
            <w:tcW w:w="2799" w:type="dxa"/>
            <w:tcBorders>
              <w:left w:val="double" w:sz="6" w:space="0" w:color="000000"/>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國小高年級組獎金</w:t>
            </w:r>
          </w:p>
        </w:tc>
        <w:tc>
          <w:tcPr>
            <w:tcW w:w="4414" w:type="dxa"/>
            <w:vAlign w:val="center"/>
          </w:tcPr>
          <w:p w:rsidR="006C684A" w:rsidRDefault="006C684A">
            <w:pPr>
              <w:autoSpaceDN w:val="0"/>
              <w:spacing w:line="360" w:lineRule="exact"/>
              <w:textAlignment w:val="center"/>
              <w:rPr>
                <w:rFonts w:eastAsia="標楷體"/>
                <w:color w:val="000000"/>
              </w:rPr>
            </w:pPr>
            <w:r>
              <w:rPr>
                <w:rFonts w:eastAsia="標楷體"/>
                <w:color w:val="000000"/>
              </w:rPr>
              <w:t>每校前三名可獲得：</w:t>
            </w:r>
          </w:p>
          <w:p w:rsidR="006C684A" w:rsidRDefault="006C684A">
            <w:pPr>
              <w:autoSpaceDN w:val="0"/>
              <w:spacing w:line="360" w:lineRule="exact"/>
              <w:textAlignment w:val="center"/>
              <w:rPr>
                <w:rFonts w:eastAsia="標楷體"/>
                <w:color w:val="000000"/>
              </w:rPr>
            </w:pPr>
            <w:r>
              <w:rPr>
                <w:rFonts w:eastAsia="標楷體"/>
                <w:color w:val="000000"/>
              </w:rPr>
              <w:t>第一名獎金</w:t>
            </w:r>
            <w:r>
              <w:rPr>
                <w:rFonts w:eastAsia="標楷體"/>
                <w:color w:val="000000"/>
              </w:rPr>
              <w:t>1,000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第二名獎金</w:t>
            </w:r>
            <w:r>
              <w:rPr>
                <w:rFonts w:eastAsia="標楷體"/>
                <w:color w:val="000000"/>
              </w:rPr>
              <w:t>800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第三名獎金</w:t>
            </w:r>
            <w:r>
              <w:rPr>
                <w:rFonts w:eastAsia="標楷體"/>
                <w:color w:val="000000"/>
              </w:rPr>
              <w:t>500</w:t>
            </w:r>
            <w:r>
              <w:rPr>
                <w:rFonts w:eastAsia="標楷體"/>
                <w:color w:val="000000"/>
              </w:rPr>
              <w:t>元</w:t>
            </w:r>
            <w:r>
              <w:rPr>
                <w:rFonts w:eastAsia="標楷體"/>
                <w:color w:val="000000"/>
              </w:rPr>
              <w:t>+</w:t>
            </w:r>
            <w:r>
              <w:rPr>
                <w:rFonts w:eastAsia="標楷體"/>
                <w:color w:val="000000"/>
              </w:rPr>
              <w:t>獎狀乙紙</w:t>
            </w:r>
          </w:p>
        </w:tc>
      </w:tr>
      <w:tr w:rsidR="006C684A">
        <w:trPr>
          <w:trHeight w:val="1271"/>
          <w:jc w:val="center"/>
        </w:trPr>
        <w:tc>
          <w:tcPr>
            <w:tcW w:w="2799" w:type="dxa"/>
            <w:tcBorders>
              <w:left w:val="double" w:sz="6" w:space="0" w:color="000000"/>
            </w:tcBorders>
            <w:vAlign w:val="center"/>
          </w:tcPr>
          <w:p w:rsidR="006C684A" w:rsidRDefault="006C684A">
            <w:pPr>
              <w:autoSpaceDN w:val="0"/>
              <w:spacing w:line="360" w:lineRule="exact"/>
              <w:textAlignment w:val="center"/>
              <w:rPr>
                <w:rFonts w:eastAsia="標楷體"/>
                <w:color w:val="000000"/>
              </w:rPr>
            </w:pPr>
            <w:r>
              <w:rPr>
                <w:rFonts w:eastAsia="標楷體"/>
                <w:color w:val="000000"/>
              </w:rPr>
              <w:lastRenderedPageBreak/>
              <w:t>國中組獎金</w:t>
            </w:r>
          </w:p>
        </w:tc>
        <w:tc>
          <w:tcPr>
            <w:tcW w:w="4414" w:type="dxa"/>
            <w:vAlign w:val="center"/>
          </w:tcPr>
          <w:p w:rsidR="006C684A" w:rsidRDefault="006C684A">
            <w:pPr>
              <w:autoSpaceDN w:val="0"/>
              <w:spacing w:line="360" w:lineRule="exact"/>
              <w:textAlignment w:val="center"/>
              <w:rPr>
                <w:rFonts w:eastAsia="標楷體"/>
                <w:color w:val="000000"/>
              </w:rPr>
            </w:pPr>
            <w:r>
              <w:rPr>
                <w:rFonts w:eastAsia="標楷體"/>
                <w:color w:val="000000"/>
              </w:rPr>
              <w:t>每校前三名可獲得：</w:t>
            </w:r>
          </w:p>
          <w:p w:rsidR="006C684A" w:rsidRDefault="006C684A">
            <w:pPr>
              <w:autoSpaceDN w:val="0"/>
              <w:spacing w:line="360" w:lineRule="exact"/>
              <w:textAlignment w:val="center"/>
              <w:rPr>
                <w:rFonts w:eastAsia="標楷體"/>
                <w:color w:val="000000"/>
              </w:rPr>
            </w:pPr>
            <w:r>
              <w:rPr>
                <w:rFonts w:eastAsia="標楷體"/>
                <w:color w:val="000000"/>
              </w:rPr>
              <w:t>第一名獎金</w:t>
            </w:r>
            <w:r>
              <w:rPr>
                <w:rFonts w:eastAsia="標楷體"/>
                <w:color w:val="000000"/>
              </w:rPr>
              <w:t>1,000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第二名獎金</w:t>
            </w:r>
            <w:r>
              <w:rPr>
                <w:rFonts w:eastAsia="標楷體"/>
                <w:color w:val="000000"/>
              </w:rPr>
              <w:t>800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第三名獎金</w:t>
            </w:r>
            <w:r>
              <w:rPr>
                <w:rFonts w:eastAsia="標楷體"/>
                <w:color w:val="000000"/>
              </w:rPr>
              <w:t>500</w:t>
            </w:r>
            <w:r>
              <w:rPr>
                <w:rFonts w:eastAsia="標楷體"/>
                <w:color w:val="000000"/>
              </w:rPr>
              <w:t>元</w:t>
            </w:r>
            <w:r>
              <w:rPr>
                <w:rFonts w:eastAsia="標楷體"/>
                <w:color w:val="000000"/>
              </w:rPr>
              <w:t>+</w:t>
            </w:r>
            <w:r>
              <w:rPr>
                <w:rFonts w:eastAsia="標楷體"/>
                <w:color w:val="000000"/>
              </w:rPr>
              <w:t>獎狀乙紙</w:t>
            </w:r>
          </w:p>
        </w:tc>
      </w:tr>
      <w:tr w:rsidR="006C684A">
        <w:trPr>
          <w:trHeight w:val="659"/>
          <w:jc w:val="center"/>
        </w:trPr>
        <w:tc>
          <w:tcPr>
            <w:tcW w:w="2799" w:type="dxa"/>
            <w:tcBorders>
              <w:left w:val="double" w:sz="6" w:space="0" w:color="000000"/>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校園推動獎</w:t>
            </w:r>
          </w:p>
        </w:tc>
        <w:tc>
          <w:tcPr>
            <w:tcW w:w="4414" w:type="dxa"/>
            <w:vAlign w:val="center"/>
          </w:tcPr>
          <w:p w:rsidR="006C684A" w:rsidRDefault="006C684A">
            <w:pPr>
              <w:autoSpaceDN w:val="0"/>
              <w:spacing w:line="360" w:lineRule="exact"/>
              <w:textAlignment w:val="center"/>
              <w:rPr>
                <w:rFonts w:eastAsia="標楷體"/>
                <w:color w:val="000000"/>
              </w:rPr>
            </w:pPr>
            <w:r>
              <w:rPr>
                <w:rFonts w:eastAsia="標楷體"/>
                <w:color w:val="000000"/>
              </w:rPr>
              <w:t>以校為單位</w:t>
            </w:r>
          </w:p>
          <w:p w:rsidR="006C684A" w:rsidRDefault="006C684A">
            <w:pPr>
              <w:autoSpaceDN w:val="0"/>
              <w:spacing w:line="360" w:lineRule="exact"/>
              <w:textAlignment w:val="center"/>
              <w:rPr>
                <w:rFonts w:eastAsia="標楷體"/>
                <w:color w:val="000000"/>
              </w:rPr>
            </w:pPr>
            <w:r>
              <w:rPr>
                <w:rFonts w:eastAsia="標楷體"/>
                <w:color w:val="000000"/>
              </w:rPr>
              <w:t>每校獎金</w:t>
            </w:r>
            <w:r>
              <w:rPr>
                <w:rFonts w:eastAsia="標楷體"/>
                <w:color w:val="000000"/>
              </w:rPr>
              <w:t>4,000</w:t>
            </w:r>
            <w:r>
              <w:rPr>
                <w:rFonts w:eastAsia="標楷體"/>
                <w:color w:val="000000"/>
              </w:rPr>
              <w:t>元</w:t>
            </w:r>
            <w:r>
              <w:rPr>
                <w:rFonts w:eastAsia="標楷體"/>
                <w:color w:val="000000"/>
              </w:rPr>
              <w:t>+</w:t>
            </w:r>
            <w:r>
              <w:rPr>
                <w:rFonts w:eastAsia="標楷體"/>
                <w:color w:val="000000"/>
              </w:rPr>
              <w:t>獎狀乙紙</w:t>
            </w:r>
          </w:p>
        </w:tc>
      </w:tr>
    </w:tbl>
    <w:p w:rsidR="006C684A" w:rsidRDefault="006C684A">
      <w:pPr>
        <w:snapToGrid w:val="0"/>
        <w:spacing w:line="360" w:lineRule="exact"/>
        <w:rPr>
          <w:rFonts w:eastAsia="標楷體"/>
          <w:color w:val="000000"/>
        </w:rPr>
      </w:pPr>
    </w:p>
    <w:p w:rsidR="006C684A" w:rsidRDefault="006C684A">
      <w:pPr>
        <w:suppressAutoHyphens/>
        <w:spacing w:line="360" w:lineRule="exact"/>
        <w:textAlignment w:val="baseline"/>
        <w:rPr>
          <w:rFonts w:eastAsia="標楷體"/>
          <w:color w:val="000000"/>
        </w:rPr>
      </w:pPr>
      <w:r>
        <w:rPr>
          <w:rFonts w:eastAsia="標楷體"/>
          <w:color w:val="000000"/>
        </w:rPr>
        <w:t xml:space="preserve">  </w:t>
      </w:r>
      <w:r>
        <w:rPr>
          <w:rFonts w:eastAsia="標楷體"/>
          <w:color w:val="000000"/>
        </w:rPr>
        <w:t>（二）全國親子賽</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親子賽為分組別</w:t>
      </w:r>
      <w:r>
        <w:rPr>
          <w:rFonts w:eastAsia="標楷體" w:hint="eastAsia"/>
          <w:color w:val="000000"/>
        </w:rPr>
        <w:t>、</w:t>
      </w:r>
      <w:r>
        <w:rPr>
          <w:rFonts w:eastAsia="標楷體"/>
          <w:color w:val="000000"/>
        </w:rPr>
        <w:t>不分學校的全國競賽，各組別前三名依名次可獲得</w:t>
      </w:r>
      <w:r>
        <w:rPr>
          <w:rFonts w:eastAsia="標楷體"/>
          <w:color w:val="000000"/>
        </w:rPr>
        <w:t>3,000</w:t>
      </w:r>
      <w:r>
        <w:rPr>
          <w:rFonts w:eastAsia="標楷體"/>
          <w:color w:val="000000"/>
        </w:rPr>
        <w:t>元、</w:t>
      </w:r>
      <w:r>
        <w:rPr>
          <w:rFonts w:eastAsia="標楷體"/>
          <w:color w:val="000000"/>
        </w:rPr>
        <w:t>2,000</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color w:val="000000"/>
        </w:rPr>
        <w:t>元與</w:t>
      </w:r>
      <w:r>
        <w:rPr>
          <w:rFonts w:eastAsia="標楷體"/>
          <w:color w:val="000000"/>
        </w:rPr>
        <w:t>1,000</w:t>
      </w:r>
      <w:r>
        <w:rPr>
          <w:rFonts w:eastAsia="標楷體"/>
          <w:color w:val="000000"/>
        </w:rPr>
        <w:t>元的獎金與獎狀乙紙。</w:t>
      </w:r>
    </w:p>
    <w:p w:rsidR="006C684A" w:rsidRDefault="006C684A" w:rsidP="00386A16">
      <w:pPr>
        <w:snapToGrid w:val="0"/>
        <w:spacing w:line="360" w:lineRule="exact"/>
        <w:ind w:firstLineChars="200" w:firstLine="480"/>
        <w:rPr>
          <w:rFonts w:eastAsia="標楷體"/>
          <w:color w:val="000000"/>
        </w:rPr>
      </w:pPr>
      <w:r>
        <w:rPr>
          <w:rFonts w:eastAsia="標楷體"/>
          <w:color w:val="000000"/>
        </w:rPr>
        <w:t xml:space="preserve">   2. </w:t>
      </w:r>
      <w:r>
        <w:rPr>
          <w:rFonts w:eastAsia="標楷體"/>
          <w:color w:val="000000"/>
        </w:rPr>
        <w:t>成績公布後將通知得獎者參加頒獎典禮，領取獎金與獎狀。</w:t>
      </w:r>
    </w:p>
    <w:p w:rsidR="006C684A" w:rsidRDefault="006C684A">
      <w:pPr>
        <w:snapToGrid w:val="0"/>
        <w:ind w:firstLineChars="200" w:firstLine="480"/>
        <w:textAlignment w:val="baseline"/>
        <w:rPr>
          <w:rFonts w:eastAsia="標楷體"/>
          <w:color w:val="000000"/>
        </w:rPr>
      </w:pPr>
      <w:r>
        <w:rPr>
          <w:rFonts w:eastAsia="標楷體"/>
          <w:color w:val="000000"/>
        </w:rPr>
        <w:t xml:space="preserve">   3. </w:t>
      </w:r>
      <w:r>
        <w:rPr>
          <w:rFonts w:eastAsia="標楷體"/>
          <w:color w:val="000000"/>
        </w:rPr>
        <w:t>家長須透過「集氣」的方式與孩子一同參與競賽，若家長的集氣分數未達</w:t>
      </w:r>
      <w:r>
        <w:rPr>
          <w:rFonts w:eastAsia="標楷體"/>
          <w:color w:val="000000"/>
        </w:rPr>
        <w:t>10</w:t>
      </w:r>
      <w:r>
        <w:rPr>
          <w:rFonts w:eastAsia="標楷體"/>
          <w:color w:val="000000"/>
        </w:rPr>
        <w:t>分，孩子</w:t>
      </w:r>
    </w:p>
    <w:p w:rsidR="006C684A" w:rsidRDefault="006C684A">
      <w:pPr>
        <w:snapToGrid w:val="0"/>
        <w:ind w:firstLineChars="200" w:firstLine="480"/>
        <w:textAlignment w:val="baseline"/>
        <w:rPr>
          <w:rFonts w:eastAsia="標楷體"/>
          <w:color w:val="000000"/>
        </w:rPr>
      </w:pPr>
      <w:r>
        <w:rPr>
          <w:rFonts w:eastAsia="標楷體"/>
          <w:color w:val="000000"/>
        </w:rPr>
        <w:t xml:space="preserve">      </w:t>
      </w:r>
      <w:r>
        <w:rPr>
          <w:rFonts w:eastAsia="標楷體"/>
          <w:color w:val="000000"/>
        </w:rPr>
        <w:t>將無法參與親子賽的得獎排名。（詳細集氣方式請參照閱讀星球網站說明）</w:t>
      </w:r>
    </w:p>
    <w:tbl>
      <w:tblPr>
        <w:tblW w:w="0" w:type="auto"/>
        <w:jc w:val="center"/>
        <w:tblInd w:w="0" w:type="dxa"/>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Look w:val="0000"/>
      </w:tblPr>
      <w:tblGrid>
        <w:gridCol w:w="2627"/>
        <w:gridCol w:w="3926"/>
      </w:tblGrid>
      <w:tr w:rsidR="006C684A">
        <w:trPr>
          <w:trHeight w:val="658"/>
          <w:jc w:val="center"/>
        </w:trPr>
        <w:tc>
          <w:tcPr>
            <w:tcW w:w="2627" w:type="dxa"/>
            <w:tcBorders>
              <w:tl2br w:val="nil"/>
              <w:tr2bl w:val="nil"/>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國小中年級組獎金</w:t>
            </w:r>
          </w:p>
        </w:tc>
        <w:tc>
          <w:tcPr>
            <w:tcW w:w="3926" w:type="dxa"/>
            <w:tcBorders>
              <w:tl2br w:val="nil"/>
              <w:tr2bl w:val="nil"/>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第一名獎金</w:t>
            </w:r>
            <w:r>
              <w:rPr>
                <w:rFonts w:eastAsia="標楷體"/>
                <w:color w:val="000000"/>
              </w:rPr>
              <w:t>3,000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第二名獎金</w:t>
            </w:r>
            <w:r>
              <w:rPr>
                <w:rFonts w:eastAsia="標楷體"/>
                <w:color w:val="000000"/>
              </w:rPr>
              <w:t>2,000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第三名獎金</w:t>
            </w:r>
            <w:r>
              <w:rPr>
                <w:rFonts w:eastAsia="標楷體"/>
                <w:color w:val="000000"/>
              </w:rPr>
              <w:t>1,000</w:t>
            </w:r>
            <w:r>
              <w:rPr>
                <w:rFonts w:eastAsia="標楷體"/>
                <w:color w:val="000000"/>
              </w:rPr>
              <w:t>元</w:t>
            </w:r>
            <w:r>
              <w:rPr>
                <w:rFonts w:eastAsia="標楷體"/>
                <w:color w:val="000000"/>
              </w:rPr>
              <w:t>+</w:t>
            </w:r>
            <w:r>
              <w:rPr>
                <w:rFonts w:eastAsia="標楷體"/>
                <w:color w:val="000000"/>
              </w:rPr>
              <w:t>獎狀乙紙</w:t>
            </w:r>
          </w:p>
        </w:tc>
      </w:tr>
      <w:tr w:rsidR="006C684A">
        <w:trPr>
          <w:trHeight w:val="658"/>
          <w:jc w:val="center"/>
        </w:trPr>
        <w:tc>
          <w:tcPr>
            <w:tcW w:w="2627" w:type="dxa"/>
            <w:tcBorders>
              <w:tl2br w:val="nil"/>
              <w:tr2bl w:val="nil"/>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國小高年級組獎金</w:t>
            </w:r>
          </w:p>
        </w:tc>
        <w:tc>
          <w:tcPr>
            <w:tcW w:w="3926" w:type="dxa"/>
            <w:tcBorders>
              <w:tl2br w:val="nil"/>
              <w:tr2bl w:val="nil"/>
            </w:tcBorders>
            <w:vAlign w:val="center"/>
          </w:tcPr>
          <w:p w:rsidR="006C684A" w:rsidRDefault="006C684A">
            <w:pPr>
              <w:autoSpaceDN w:val="0"/>
              <w:spacing w:line="360" w:lineRule="exact"/>
              <w:textAlignment w:val="center"/>
              <w:rPr>
                <w:rFonts w:eastAsia="標楷體"/>
                <w:color w:val="000000"/>
              </w:rPr>
            </w:pPr>
            <w:r>
              <w:rPr>
                <w:rFonts w:eastAsia="標楷體"/>
                <w:color w:val="000000"/>
              </w:rPr>
              <w:t>第一名獎金</w:t>
            </w:r>
            <w:r>
              <w:rPr>
                <w:rFonts w:eastAsia="標楷體"/>
                <w:color w:val="000000"/>
              </w:rPr>
              <w:t>3,000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第二名獎金</w:t>
            </w:r>
            <w:r>
              <w:rPr>
                <w:rFonts w:eastAsia="標楷體"/>
                <w:color w:val="000000"/>
              </w:rPr>
              <w:t>2,000</w:t>
            </w:r>
            <w:r>
              <w:rPr>
                <w:rFonts w:eastAsia="標楷體"/>
                <w:color w:val="000000"/>
              </w:rPr>
              <w:t>元</w:t>
            </w:r>
            <w:r>
              <w:rPr>
                <w:rFonts w:eastAsia="標楷體"/>
                <w:color w:val="000000"/>
              </w:rPr>
              <w:t>+</w:t>
            </w:r>
            <w:r>
              <w:rPr>
                <w:rFonts w:eastAsia="標楷體"/>
                <w:color w:val="000000"/>
              </w:rPr>
              <w:t>獎狀乙紙</w:t>
            </w:r>
          </w:p>
          <w:p w:rsidR="006C684A" w:rsidRDefault="006C684A">
            <w:pPr>
              <w:autoSpaceDN w:val="0"/>
              <w:spacing w:line="360" w:lineRule="exact"/>
              <w:textAlignment w:val="center"/>
              <w:rPr>
                <w:rFonts w:eastAsia="標楷體"/>
                <w:color w:val="000000"/>
              </w:rPr>
            </w:pPr>
            <w:r>
              <w:rPr>
                <w:rFonts w:eastAsia="標楷體"/>
                <w:color w:val="000000"/>
              </w:rPr>
              <w:t>第三名獎金</w:t>
            </w:r>
            <w:r>
              <w:rPr>
                <w:rFonts w:eastAsia="標楷體"/>
                <w:color w:val="000000"/>
              </w:rPr>
              <w:t>1,000</w:t>
            </w:r>
            <w:r>
              <w:rPr>
                <w:rFonts w:eastAsia="標楷體"/>
                <w:color w:val="000000"/>
              </w:rPr>
              <w:t>元</w:t>
            </w:r>
            <w:r>
              <w:rPr>
                <w:rFonts w:eastAsia="標楷體"/>
                <w:color w:val="000000"/>
              </w:rPr>
              <w:t>+</w:t>
            </w:r>
            <w:r>
              <w:rPr>
                <w:rFonts w:eastAsia="標楷體"/>
                <w:color w:val="000000"/>
              </w:rPr>
              <w:t>獎狀乙紙</w:t>
            </w:r>
          </w:p>
        </w:tc>
      </w:tr>
    </w:tbl>
    <w:p w:rsidR="006C684A" w:rsidRDefault="006C684A">
      <w:pPr>
        <w:snapToGrid w:val="0"/>
        <w:spacing w:line="360" w:lineRule="exact"/>
        <w:rPr>
          <w:rFonts w:eastAsia="標楷體"/>
          <w:color w:val="000000"/>
        </w:rPr>
      </w:pPr>
    </w:p>
    <w:p w:rsidR="006C684A" w:rsidRDefault="006C684A">
      <w:pPr>
        <w:snapToGrid w:val="0"/>
        <w:spacing w:line="360" w:lineRule="exact"/>
        <w:textAlignment w:val="baseline"/>
        <w:rPr>
          <w:rFonts w:eastAsia="標楷體"/>
          <w:b/>
          <w:bCs/>
          <w:color w:val="000000"/>
        </w:rPr>
      </w:pPr>
      <w:r>
        <w:rPr>
          <w:rFonts w:eastAsia="標楷體"/>
          <w:b/>
          <w:bCs/>
          <w:color w:val="000000"/>
        </w:rPr>
        <w:t>十、活動內容</w:t>
      </w:r>
    </w:p>
    <w:p w:rsidR="006C684A" w:rsidRDefault="006C684A">
      <w:pPr>
        <w:snapToGrid w:val="0"/>
        <w:spacing w:line="360" w:lineRule="exact"/>
        <w:textAlignment w:val="baseline"/>
        <w:rPr>
          <w:rFonts w:eastAsia="標楷體"/>
          <w:color w:val="000000"/>
        </w:rPr>
      </w:pPr>
      <w:r>
        <w:rPr>
          <w:rFonts w:eastAsia="標楷體"/>
          <w:color w:val="000000"/>
        </w:rPr>
        <w:t>（一）閱讀活動：</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活動時間：</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color w:val="000000"/>
        </w:rPr>
        <w:t>14</w:t>
      </w:r>
      <w:r>
        <w:rPr>
          <w:rFonts w:eastAsia="標楷體"/>
          <w:color w:val="000000"/>
        </w:rPr>
        <w:t>日～</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30</w:t>
      </w:r>
      <w:r>
        <w:rPr>
          <w:rFonts w:eastAsia="標楷體"/>
          <w:color w:val="000000"/>
        </w:rPr>
        <w:t>日</w:t>
      </w:r>
    </w:p>
    <w:p w:rsidR="006C684A" w:rsidRDefault="006C684A">
      <w:pPr>
        <w:snapToGrid w:val="0"/>
        <w:spacing w:line="360" w:lineRule="exact"/>
        <w:textAlignment w:val="baseline"/>
        <w:rPr>
          <w:rFonts w:eastAsia="標楷體"/>
          <w:color w:val="000000"/>
        </w:rPr>
      </w:pPr>
      <w:r>
        <w:rPr>
          <w:rFonts w:eastAsia="標楷體"/>
          <w:color w:val="000000"/>
        </w:rPr>
        <w:t xml:space="preserve">      1. </w:t>
      </w:r>
      <w:r>
        <w:rPr>
          <w:rFonts w:eastAsia="標楷體"/>
          <w:color w:val="000000"/>
        </w:rPr>
        <w:t>國小組分為中年級組（三、四年級）、高年級組（五、六年級），國中只有</w:t>
      </w:r>
      <w:r>
        <w:rPr>
          <w:rFonts w:eastAsia="標楷體"/>
          <w:color w:val="000000"/>
        </w:rPr>
        <w:t>1</w:t>
      </w:r>
      <w:r>
        <w:rPr>
          <w:rFonts w:eastAsia="標楷體"/>
          <w:color w:val="000000"/>
        </w:rPr>
        <w:t>個組別，</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每個組別會指定</w:t>
      </w:r>
      <w:r>
        <w:rPr>
          <w:rFonts w:eastAsia="標楷體"/>
          <w:color w:val="000000"/>
        </w:rPr>
        <w:t>10</w:t>
      </w:r>
      <w:r>
        <w:rPr>
          <w:rFonts w:eastAsia="標楷體"/>
          <w:color w:val="000000"/>
        </w:rPr>
        <w:t>本書，參賽者必須閱讀所屬組別的</w:t>
      </w:r>
      <w:r>
        <w:rPr>
          <w:rFonts w:eastAsia="標楷體"/>
          <w:color w:val="000000"/>
        </w:rPr>
        <w:t>10</w:t>
      </w:r>
      <w:r>
        <w:rPr>
          <w:rFonts w:eastAsia="標楷體"/>
          <w:color w:val="000000"/>
        </w:rPr>
        <w:t>本書，了解書本內容後再參加</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網路練習與網路決賽。</w:t>
      </w:r>
    </w:p>
    <w:p w:rsidR="006C684A" w:rsidRDefault="006C684A">
      <w:pPr>
        <w:snapToGrid w:val="0"/>
        <w:spacing w:line="360" w:lineRule="exact"/>
        <w:textAlignment w:val="baseline"/>
        <w:rPr>
          <w:rFonts w:eastAsia="標楷體"/>
          <w:color w:val="000000"/>
        </w:rPr>
      </w:pPr>
      <w:r>
        <w:rPr>
          <w:rFonts w:eastAsia="標楷體"/>
          <w:color w:val="000000"/>
        </w:rPr>
        <w:t xml:space="preserve">      2. </w:t>
      </w:r>
      <w:r>
        <w:rPr>
          <w:rFonts w:eastAsia="標楷體"/>
          <w:color w:val="000000"/>
        </w:rPr>
        <w:t>網路練習與網路決賽所測驗的題目包含「閱讀測驗」，是針對各組別</w:t>
      </w:r>
      <w:r>
        <w:rPr>
          <w:rFonts w:eastAsia="標楷體"/>
          <w:color w:val="000000"/>
        </w:rPr>
        <w:t>10</w:t>
      </w:r>
      <w:r>
        <w:rPr>
          <w:rFonts w:eastAsia="標楷體"/>
          <w:color w:val="000000"/>
        </w:rPr>
        <w:t>本書的內容與範</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圍所出的閱讀題，檢測學生對與書本內容的認知與理解，並引導學生對書本內容進行多</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面向思考，讓閱讀除了吸收書本的知識之外也能有所啟發。</w:t>
      </w:r>
    </w:p>
    <w:p w:rsidR="006C684A" w:rsidRDefault="006C684A">
      <w:pPr>
        <w:snapToGrid w:val="0"/>
        <w:spacing w:line="360" w:lineRule="exact"/>
        <w:textAlignment w:val="baseline"/>
        <w:rPr>
          <w:rFonts w:eastAsia="標楷體"/>
          <w:color w:val="000000"/>
        </w:rPr>
      </w:pPr>
      <w:r>
        <w:rPr>
          <w:rFonts w:eastAsia="標楷體"/>
          <w:color w:val="000000"/>
        </w:rPr>
        <w:t xml:space="preserve">      3. </w:t>
      </w:r>
      <w:r>
        <w:rPr>
          <w:rFonts w:eastAsia="標楷體"/>
          <w:color w:val="000000"/>
        </w:rPr>
        <w:t>因版權問題，活動網站無法提供書本內容，參賽者須自行借書閱讀，但網站上會提供書</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本的相關介紹，讓學生對書本有更多的認識，引發閱讀興趣。</w:t>
      </w:r>
    </w:p>
    <w:p w:rsidR="006C684A" w:rsidRDefault="006C684A">
      <w:pPr>
        <w:snapToGrid w:val="0"/>
        <w:spacing w:line="360" w:lineRule="exact"/>
        <w:textAlignment w:val="baseline"/>
        <w:rPr>
          <w:rFonts w:eastAsia="標楷體"/>
          <w:color w:val="000000"/>
        </w:rPr>
      </w:pPr>
      <w:r>
        <w:rPr>
          <w:rFonts w:eastAsia="標楷體"/>
          <w:color w:val="000000"/>
        </w:rPr>
        <w:t>（二）網路練習：</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hint="eastAsia"/>
          <w:color w:val="000000"/>
        </w:rPr>
        <w:t>24</w:t>
      </w:r>
      <w:r>
        <w:rPr>
          <w:rFonts w:eastAsia="標楷體"/>
          <w:color w:val="000000"/>
        </w:rPr>
        <w:t>日～</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30</w:t>
      </w:r>
      <w:r>
        <w:rPr>
          <w:rFonts w:eastAsia="標楷體"/>
          <w:color w:val="000000"/>
        </w:rPr>
        <w:t>日</w:t>
      </w:r>
      <w:r>
        <w:rPr>
          <w:rFonts w:eastAsia="標楷體"/>
          <w:color w:val="000000"/>
        </w:rPr>
        <w:t xml:space="preserve"> </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學生完成書本閱讀後即可依照組別進行測驗練習。</w:t>
      </w:r>
    </w:p>
    <w:p w:rsidR="006C684A" w:rsidRDefault="006C684A">
      <w:pPr>
        <w:snapToGrid w:val="0"/>
        <w:spacing w:line="360" w:lineRule="exact"/>
        <w:rPr>
          <w:rFonts w:eastAsia="標楷體"/>
          <w:color w:val="000000"/>
        </w:rPr>
      </w:pPr>
      <w:r>
        <w:rPr>
          <w:rFonts w:eastAsia="標楷體"/>
          <w:color w:val="000000"/>
        </w:rPr>
        <w:t xml:space="preserve">      2. </w:t>
      </w:r>
      <w:r>
        <w:rPr>
          <w:rFonts w:eastAsia="標楷體"/>
          <w:color w:val="000000"/>
        </w:rPr>
        <w:t>練習區每次測驗</w:t>
      </w:r>
      <w:r>
        <w:rPr>
          <w:rFonts w:eastAsia="標楷體"/>
          <w:color w:val="000000"/>
        </w:rPr>
        <w:t>20</w:t>
      </w:r>
      <w:r>
        <w:rPr>
          <w:rFonts w:eastAsia="標楷體"/>
          <w:color w:val="000000"/>
        </w:rPr>
        <w:t>道題目，題目類型包含「錯別字」、「形音義」、「語詞」、「成語」、</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「修辭」、「閱讀測驗」等，由系統隨機出題，每次練習的題目會有所不同。</w:t>
      </w:r>
    </w:p>
    <w:p w:rsidR="006C684A" w:rsidRDefault="006C684A">
      <w:pPr>
        <w:snapToGrid w:val="0"/>
        <w:textAlignment w:val="baseline"/>
        <w:rPr>
          <w:rFonts w:eastAsia="標楷體"/>
          <w:color w:val="000000"/>
        </w:rPr>
      </w:pPr>
      <w:r>
        <w:rPr>
          <w:rFonts w:eastAsia="標楷體"/>
          <w:color w:val="000000"/>
        </w:rPr>
        <w:t xml:space="preserve">      3. </w:t>
      </w:r>
      <w:r>
        <w:rPr>
          <w:rFonts w:eastAsia="標楷體"/>
          <w:color w:val="000000"/>
        </w:rPr>
        <w:t>題目皆為選擇題，參賽者點選選項作答，每次測驗限時</w:t>
      </w:r>
      <w:r>
        <w:rPr>
          <w:rFonts w:eastAsia="標楷體"/>
          <w:color w:val="000000"/>
        </w:rPr>
        <w:t>4</w:t>
      </w:r>
      <w:r>
        <w:rPr>
          <w:rFonts w:eastAsia="標楷體"/>
          <w:color w:val="000000"/>
        </w:rPr>
        <w:t>分鐘，時間一到，系統自動結</w:t>
      </w:r>
    </w:p>
    <w:p w:rsidR="006C684A" w:rsidRDefault="006C684A">
      <w:pPr>
        <w:snapToGrid w:val="0"/>
        <w:textAlignment w:val="baseline"/>
        <w:rPr>
          <w:rFonts w:eastAsia="標楷體"/>
          <w:color w:val="000000"/>
        </w:rPr>
      </w:pPr>
      <w:r>
        <w:rPr>
          <w:rFonts w:eastAsia="標楷體"/>
          <w:color w:val="000000"/>
        </w:rPr>
        <w:t xml:space="preserve">         </w:t>
      </w:r>
      <w:r>
        <w:rPr>
          <w:rFonts w:eastAsia="標楷體"/>
          <w:color w:val="000000"/>
        </w:rPr>
        <w:t>束測驗，未作答的部分將以</w:t>
      </w:r>
      <w:r>
        <w:rPr>
          <w:rFonts w:eastAsia="標楷體"/>
          <w:color w:val="000000"/>
        </w:rPr>
        <w:t>0</w:t>
      </w:r>
      <w:r>
        <w:rPr>
          <w:rFonts w:eastAsia="標楷體"/>
          <w:color w:val="000000"/>
        </w:rPr>
        <w:t>分計算。</w:t>
      </w:r>
    </w:p>
    <w:p w:rsidR="006C684A" w:rsidRDefault="006C684A">
      <w:pPr>
        <w:snapToGrid w:val="0"/>
        <w:rPr>
          <w:rFonts w:eastAsia="標楷體"/>
          <w:color w:val="000000"/>
        </w:rPr>
      </w:pPr>
      <w:r>
        <w:rPr>
          <w:rFonts w:eastAsia="標楷體"/>
          <w:color w:val="000000"/>
        </w:rPr>
        <w:t xml:space="preserve">      4. </w:t>
      </w:r>
      <w:r>
        <w:rPr>
          <w:rFonts w:eastAsia="標楷體"/>
          <w:color w:val="000000"/>
        </w:rPr>
        <w:t>活動期間不限制練習次數，每完成一次練習，成績將以累加的方式記錄在個人練習成績</w:t>
      </w:r>
    </w:p>
    <w:p w:rsidR="006C684A" w:rsidRDefault="006C684A">
      <w:pPr>
        <w:snapToGrid w:val="0"/>
        <w:rPr>
          <w:rFonts w:eastAsia="標楷體"/>
          <w:color w:val="000000"/>
        </w:rPr>
      </w:pPr>
      <w:r>
        <w:rPr>
          <w:rFonts w:eastAsia="標楷體"/>
          <w:color w:val="000000"/>
        </w:rPr>
        <w:t xml:space="preserve">         </w:t>
      </w:r>
      <w:r>
        <w:rPr>
          <w:rFonts w:eastAsia="標楷體"/>
          <w:color w:val="000000"/>
        </w:rPr>
        <w:t>中，個人練習成績會在「全國英雄榜」上進行排名。</w:t>
      </w:r>
    </w:p>
    <w:p w:rsidR="006C684A" w:rsidRDefault="006C684A">
      <w:pPr>
        <w:snapToGrid w:val="0"/>
        <w:rPr>
          <w:rFonts w:eastAsia="標楷體"/>
          <w:color w:val="000000"/>
        </w:rPr>
      </w:pPr>
      <w:r>
        <w:rPr>
          <w:rFonts w:eastAsia="標楷體"/>
          <w:color w:val="000000"/>
        </w:rPr>
        <w:t xml:space="preserve">      5. </w:t>
      </w:r>
      <w:r>
        <w:rPr>
          <w:rFonts w:eastAsia="標楷體"/>
          <w:color w:val="000000"/>
        </w:rPr>
        <w:t>若測驗中途關閉視窗，則視為放棄該次練習，以</w:t>
      </w:r>
      <w:r>
        <w:rPr>
          <w:rFonts w:eastAsia="標楷體"/>
          <w:color w:val="000000"/>
        </w:rPr>
        <w:t>0</w:t>
      </w:r>
      <w:r>
        <w:rPr>
          <w:rFonts w:eastAsia="標楷體"/>
          <w:color w:val="000000"/>
        </w:rPr>
        <w:t>分計算。</w:t>
      </w:r>
    </w:p>
    <w:p w:rsidR="006C684A" w:rsidRDefault="006C684A">
      <w:pPr>
        <w:snapToGrid w:val="0"/>
        <w:rPr>
          <w:rFonts w:eastAsia="標楷體"/>
          <w:color w:val="000000"/>
        </w:rPr>
      </w:pPr>
      <w:r>
        <w:rPr>
          <w:rFonts w:eastAsia="標楷體"/>
          <w:color w:val="000000"/>
        </w:rPr>
        <w:t xml:space="preserve">      6. </w:t>
      </w:r>
      <w:r>
        <w:rPr>
          <w:rFonts w:eastAsia="標楷體"/>
          <w:color w:val="000000"/>
        </w:rPr>
        <w:t>練習區的題目會陸續增加，網路決賽將會有</w:t>
      </w:r>
      <w:r>
        <w:rPr>
          <w:rFonts w:eastAsia="標楷體"/>
          <w:color w:val="000000"/>
        </w:rPr>
        <w:t>40%</w:t>
      </w:r>
      <w:r>
        <w:rPr>
          <w:rFonts w:eastAsia="標楷體"/>
          <w:color w:val="000000"/>
        </w:rPr>
        <w:t>的題目來自練習區，</w:t>
      </w:r>
      <w:r>
        <w:rPr>
          <w:rFonts w:eastAsia="標楷體"/>
          <w:color w:val="000000"/>
        </w:rPr>
        <w:t>60%</w:t>
      </w:r>
      <w:r>
        <w:rPr>
          <w:rFonts w:eastAsia="標楷體"/>
          <w:color w:val="000000"/>
        </w:rPr>
        <w:t>新題目，多參</w:t>
      </w:r>
    </w:p>
    <w:p w:rsidR="006C684A" w:rsidRDefault="006C684A">
      <w:pPr>
        <w:snapToGrid w:val="0"/>
        <w:rPr>
          <w:rFonts w:eastAsia="標楷體"/>
          <w:color w:val="000000"/>
        </w:rPr>
      </w:pPr>
      <w:r>
        <w:rPr>
          <w:rFonts w:eastAsia="標楷體"/>
          <w:color w:val="000000"/>
        </w:rPr>
        <w:t xml:space="preserve">         </w:t>
      </w:r>
      <w:r>
        <w:rPr>
          <w:rFonts w:eastAsia="標楷體"/>
          <w:color w:val="000000"/>
        </w:rPr>
        <w:t>與練習將可獲得較好的成績。</w:t>
      </w:r>
    </w:p>
    <w:p w:rsidR="006C684A" w:rsidRDefault="006C684A">
      <w:pPr>
        <w:snapToGrid w:val="0"/>
        <w:spacing w:line="360" w:lineRule="exact"/>
        <w:rPr>
          <w:rFonts w:eastAsia="標楷體"/>
          <w:color w:val="000000"/>
        </w:rPr>
      </w:pPr>
      <w:r>
        <w:rPr>
          <w:rFonts w:eastAsia="標楷體"/>
          <w:color w:val="000000"/>
        </w:rPr>
        <w:lastRenderedPageBreak/>
        <w:t>（三）家長集氣活動：</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hint="eastAsia"/>
          <w:color w:val="000000"/>
        </w:rPr>
        <w:t>2</w:t>
      </w:r>
      <w:r>
        <w:rPr>
          <w:rFonts w:eastAsia="標楷體"/>
          <w:color w:val="000000"/>
        </w:rPr>
        <w:t>5</w:t>
      </w:r>
      <w:r>
        <w:rPr>
          <w:rFonts w:eastAsia="標楷體"/>
          <w:color w:val="000000"/>
        </w:rPr>
        <w:t>日～</w:t>
      </w:r>
      <w:r>
        <w:rPr>
          <w:rFonts w:eastAsia="標楷體"/>
          <w:color w:val="000000"/>
        </w:rPr>
        <w:t>105</w:t>
      </w:r>
      <w:r>
        <w:rPr>
          <w:rFonts w:eastAsia="標楷體"/>
          <w:color w:val="000000"/>
        </w:rPr>
        <w:t>年</w:t>
      </w:r>
      <w:r>
        <w:rPr>
          <w:rFonts w:eastAsia="標楷體"/>
          <w:color w:val="000000"/>
        </w:rPr>
        <w:t>3</w:t>
      </w:r>
      <w:r>
        <w:rPr>
          <w:rFonts w:eastAsia="標楷體"/>
          <w:color w:val="000000"/>
        </w:rPr>
        <w:t>月</w:t>
      </w:r>
      <w:r>
        <w:rPr>
          <w:rFonts w:eastAsia="標楷體"/>
          <w:color w:val="000000"/>
        </w:rPr>
        <w:t>27</w:t>
      </w:r>
      <w:r>
        <w:rPr>
          <w:rFonts w:eastAsia="標楷體"/>
          <w:color w:val="000000"/>
        </w:rPr>
        <w:t>日</w:t>
      </w:r>
    </w:p>
    <w:p w:rsidR="006C684A" w:rsidRDefault="006C684A">
      <w:pPr>
        <w:snapToGrid w:val="0"/>
        <w:rPr>
          <w:rFonts w:eastAsia="標楷體"/>
          <w:color w:val="000000"/>
          <w:lang w:val="en-US"/>
        </w:rPr>
      </w:pPr>
      <w:r>
        <w:rPr>
          <w:rFonts w:eastAsia="標楷體"/>
          <w:color w:val="000000"/>
        </w:rPr>
        <w:t xml:space="preserve">      1. </w:t>
      </w:r>
      <w:r>
        <w:rPr>
          <w:rFonts w:eastAsia="標楷體"/>
          <w:color w:val="000000"/>
        </w:rPr>
        <w:t>活動期間，家長可在智慧型手機或平板上安裝</w:t>
      </w:r>
      <w:r>
        <w:rPr>
          <w:rFonts w:eastAsia="標楷體"/>
          <w:color w:val="000000"/>
          <w:lang w:val="en-US" w:eastAsia="zh-TW"/>
        </w:rPr>
        <w:t>『</w:t>
      </w:r>
      <w:r>
        <w:rPr>
          <w:rFonts w:eastAsia="標楷體"/>
          <w:color w:val="000000"/>
          <w:lang w:val="en-US"/>
        </w:rPr>
        <w:t>窩寶</w:t>
      </w:r>
      <w:r>
        <w:rPr>
          <w:rFonts w:eastAsia="標楷體"/>
          <w:color w:val="000000"/>
          <w:lang w:val="en-US"/>
        </w:rPr>
        <w:t>APP</w:t>
      </w:r>
      <w:r>
        <w:rPr>
          <w:rFonts w:eastAsia="標楷體"/>
          <w:color w:val="000000"/>
          <w:lang w:val="en-US" w:eastAsia="zh-TW"/>
        </w:rPr>
        <w:t>』觀看孩子的競賽表現，</w:t>
      </w:r>
      <w:r>
        <w:rPr>
          <w:rFonts w:eastAsia="標楷體"/>
          <w:color w:val="000000"/>
          <w:lang w:val="en-US"/>
        </w:rPr>
        <w:t>只要</w:t>
      </w:r>
    </w:p>
    <w:p w:rsidR="006C684A" w:rsidRDefault="006C684A">
      <w:pPr>
        <w:snapToGrid w:val="0"/>
        <w:rPr>
          <w:rFonts w:eastAsia="標楷體"/>
          <w:color w:val="000000"/>
          <w:lang w:val="en-US" w:eastAsia="zh-TW"/>
        </w:rPr>
      </w:pPr>
      <w:r>
        <w:rPr>
          <w:rFonts w:eastAsia="標楷體"/>
          <w:color w:val="000000"/>
        </w:rPr>
        <w:t xml:space="preserve">         </w:t>
      </w:r>
      <w:r>
        <w:rPr>
          <w:rFonts w:eastAsia="標楷體"/>
          <w:color w:val="000000"/>
          <w:lang w:val="en-US"/>
        </w:rPr>
        <w:t>孩子有練習，</w:t>
      </w:r>
      <w:r>
        <w:rPr>
          <w:rFonts w:eastAsia="標楷體"/>
          <w:color w:val="000000"/>
          <w:lang w:val="en-US" w:eastAsia="zh-TW"/>
        </w:rPr>
        <w:t>系統</w:t>
      </w:r>
      <w:r>
        <w:rPr>
          <w:rFonts w:eastAsia="標楷體"/>
          <w:color w:val="000000"/>
          <w:lang w:val="en-US"/>
        </w:rPr>
        <w:t>隔天就</w:t>
      </w:r>
      <w:r>
        <w:rPr>
          <w:rFonts w:eastAsia="標楷體"/>
          <w:color w:val="000000"/>
          <w:lang w:val="en-US" w:eastAsia="zh-TW"/>
        </w:rPr>
        <w:t>會發送孩子練習的成績與</w:t>
      </w:r>
      <w:r>
        <w:rPr>
          <w:rFonts w:eastAsia="標楷體"/>
          <w:color w:val="000000"/>
          <w:lang w:val="en-US"/>
        </w:rPr>
        <w:t>全國</w:t>
      </w:r>
      <w:r>
        <w:rPr>
          <w:rFonts w:eastAsia="標楷體"/>
          <w:color w:val="000000"/>
          <w:lang w:val="en-US" w:eastAsia="zh-TW"/>
        </w:rPr>
        <w:t>排名情況。</w:t>
      </w:r>
    </w:p>
    <w:p w:rsidR="006C684A" w:rsidRDefault="006C684A">
      <w:pPr>
        <w:snapToGrid w:val="0"/>
        <w:rPr>
          <w:rFonts w:eastAsia="標楷體"/>
          <w:color w:val="000000"/>
        </w:rPr>
      </w:pPr>
      <w:r>
        <w:rPr>
          <w:rFonts w:eastAsia="標楷體"/>
          <w:color w:val="000000"/>
        </w:rPr>
        <w:t xml:space="preserve">      2. </w:t>
      </w:r>
      <w:r>
        <w:rPr>
          <w:rFonts w:eastAsia="標楷體"/>
          <w:color w:val="000000"/>
        </w:rPr>
        <w:t>配合成績發送，成績卡上會有「集氣」按鈕，家長可以透過「集氣」的方式參與孩子的</w:t>
      </w:r>
    </w:p>
    <w:p w:rsidR="006C684A" w:rsidRDefault="006C684A">
      <w:pPr>
        <w:snapToGrid w:val="0"/>
        <w:rPr>
          <w:rFonts w:eastAsia="標楷體"/>
          <w:color w:val="000000"/>
        </w:rPr>
      </w:pPr>
      <w:r>
        <w:rPr>
          <w:rFonts w:eastAsia="標楷體"/>
          <w:color w:val="000000"/>
        </w:rPr>
        <w:t xml:space="preserve">         </w:t>
      </w:r>
      <w:r>
        <w:rPr>
          <w:rFonts w:eastAsia="標楷體"/>
          <w:color w:val="000000"/>
        </w:rPr>
        <w:t>競賽。每天「集氣」可以獲得分數，</w:t>
      </w:r>
      <w:r>
        <w:rPr>
          <w:rFonts w:eastAsia="標楷體"/>
          <w:color w:val="000000"/>
        </w:rPr>
        <w:t>1</w:t>
      </w:r>
      <w:r>
        <w:rPr>
          <w:rFonts w:eastAsia="標楷體"/>
          <w:color w:val="000000"/>
        </w:rPr>
        <w:t>天最多獲得</w:t>
      </w:r>
      <w:r>
        <w:rPr>
          <w:rFonts w:eastAsia="標楷體"/>
          <w:color w:val="000000"/>
        </w:rPr>
        <w:t>0.5</w:t>
      </w:r>
      <w:r>
        <w:rPr>
          <w:rFonts w:eastAsia="標楷體"/>
          <w:color w:val="000000"/>
        </w:rPr>
        <w:t>分，分數採累計方式，滿分</w:t>
      </w:r>
      <w:r>
        <w:rPr>
          <w:rFonts w:eastAsia="標楷體"/>
          <w:color w:val="000000"/>
        </w:rPr>
        <w:t>15</w:t>
      </w:r>
      <w:r>
        <w:rPr>
          <w:rFonts w:eastAsia="標楷體"/>
          <w:color w:val="000000"/>
        </w:rPr>
        <w:t>分。</w:t>
      </w:r>
    </w:p>
    <w:p w:rsidR="006C684A" w:rsidRDefault="006C684A">
      <w:pPr>
        <w:snapToGrid w:val="0"/>
        <w:rPr>
          <w:rFonts w:eastAsia="標楷體"/>
          <w:color w:val="000000"/>
        </w:rPr>
      </w:pPr>
      <w:r>
        <w:rPr>
          <w:rFonts w:eastAsia="標楷體"/>
          <w:color w:val="000000"/>
        </w:rPr>
        <w:t xml:space="preserve">      3. </w:t>
      </w:r>
      <w:r>
        <w:rPr>
          <w:rFonts w:eastAsia="標楷體"/>
          <w:color w:val="000000"/>
        </w:rPr>
        <w:t>家長集氣所獲得的分數將會計入孩子個人的網路決賽成績中。</w:t>
      </w:r>
    </w:p>
    <w:p w:rsidR="006C684A" w:rsidRDefault="006C684A">
      <w:pPr>
        <w:snapToGrid w:val="0"/>
        <w:rPr>
          <w:rFonts w:eastAsia="標楷體"/>
          <w:bCs/>
          <w:color w:val="000000"/>
        </w:rPr>
      </w:pPr>
      <w:r>
        <w:rPr>
          <w:rFonts w:eastAsia="標楷體"/>
          <w:color w:val="000000"/>
        </w:rPr>
        <w:t xml:space="preserve">         </w:t>
      </w:r>
      <w:r>
        <w:rPr>
          <w:rFonts w:eastAsia="標楷體"/>
          <w:color w:val="000000"/>
        </w:rPr>
        <w:t>網路決賽成績</w:t>
      </w:r>
      <w:r>
        <w:rPr>
          <w:rFonts w:eastAsia="標楷體"/>
          <w:bCs/>
          <w:color w:val="000000"/>
        </w:rPr>
        <w:t>＝</w:t>
      </w:r>
      <w:r>
        <w:rPr>
          <w:rFonts w:eastAsia="標楷體"/>
          <w:color w:val="000000"/>
        </w:rPr>
        <w:t>網路決賽</w:t>
      </w:r>
      <w:r>
        <w:rPr>
          <w:rFonts w:eastAsia="標楷體"/>
          <w:bCs/>
          <w:color w:val="000000"/>
        </w:rPr>
        <w:t>測驗分數</w:t>
      </w:r>
      <w:r>
        <w:rPr>
          <w:rFonts w:eastAsia="標楷體"/>
          <w:bCs/>
          <w:color w:val="000000"/>
        </w:rPr>
        <w:t>×85%</w:t>
      </w:r>
      <w:r>
        <w:rPr>
          <w:rFonts w:eastAsia="標楷體"/>
          <w:bCs/>
          <w:color w:val="000000"/>
        </w:rPr>
        <w:t>（滿分</w:t>
      </w:r>
      <w:r>
        <w:rPr>
          <w:rFonts w:eastAsia="標楷體"/>
          <w:bCs/>
          <w:color w:val="000000"/>
        </w:rPr>
        <w:t>85</w:t>
      </w:r>
      <w:r>
        <w:rPr>
          <w:rFonts w:eastAsia="標楷體"/>
          <w:bCs/>
          <w:color w:val="000000"/>
        </w:rPr>
        <w:t>分）＋家長集氣分數（滿分</w:t>
      </w:r>
      <w:r>
        <w:rPr>
          <w:rFonts w:eastAsia="標楷體"/>
          <w:bCs/>
          <w:color w:val="000000"/>
        </w:rPr>
        <w:t>15</w:t>
      </w:r>
      <w:r>
        <w:rPr>
          <w:rFonts w:eastAsia="標楷體"/>
          <w:bCs/>
          <w:color w:val="000000"/>
        </w:rPr>
        <w:t>分）</w:t>
      </w:r>
    </w:p>
    <w:p w:rsidR="006C684A" w:rsidRDefault="006C684A">
      <w:pPr>
        <w:snapToGrid w:val="0"/>
        <w:rPr>
          <w:rFonts w:eastAsia="標楷體"/>
          <w:bCs/>
          <w:color w:val="000000"/>
        </w:rPr>
      </w:pPr>
      <w:r>
        <w:rPr>
          <w:rFonts w:eastAsia="標楷體"/>
          <w:color w:val="000000"/>
        </w:rPr>
        <w:t xml:space="preserve">      4. </w:t>
      </w:r>
      <w:r>
        <w:rPr>
          <w:rFonts w:eastAsia="標楷體"/>
          <w:color w:val="000000"/>
        </w:rPr>
        <w:t>參加親子賽的家長若集氣分數未達</w:t>
      </w:r>
      <w:r>
        <w:rPr>
          <w:rFonts w:eastAsia="標楷體"/>
          <w:color w:val="000000"/>
        </w:rPr>
        <w:t>10</w:t>
      </w:r>
      <w:r>
        <w:rPr>
          <w:rFonts w:eastAsia="標楷體"/>
          <w:color w:val="000000"/>
        </w:rPr>
        <w:t>分，孩子將無法參與親子賽的得獎排名。</w:t>
      </w:r>
    </w:p>
    <w:p w:rsidR="006C684A" w:rsidRDefault="006C684A">
      <w:pPr>
        <w:snapToGrid w:val="0"/>
        <w:spacing w:line="360" w:lineRule="exact"/>
        <w:rPr>
          <w:rFonts w:eastAsia="標楷體"/>
          <w:color w:val="000000"/>
        </w:rPr>
      </w:pPr>
      <w:r>
        <w:rPr>
          <w:rFonts w:eastAsia="標楷體"/>
          <w:color w:val="000000"/>
        </w:rPr>
        <w:t>（四）網路決賽：</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105</w:t>
      </w:r>
      <w:r>
        <w:rPr>
          <w:rFonts w:eastAsia="標楷體"/>
          <w:color w:val="000000"/>
        </w:rPr>
        <w:t>年</w:t>
      </w:r>
      <w:r>
        <w:rPr>
          <w:rFonts w:eastAsia="標楷體"/>
          <w:color w:val="000000"/>
        </w:rPr>
        <w:t>3</w:t>
      </w:r>
      <w:r>
        <w:rPr>
          <w:rFonts w:eastAsia="標楷體"/>
          <w:color w:val="000000"/>
        </w:rPr>
        <w:t>月</w:t>
      </w:r>
      <w:r>
        <w:rPr>
          <w:rFonts w:eastAsia="標楷體"/>
          <w:color w:val="000000"/>
        </w:rPr>
        <w:t>28</w:t>
      </w:r>
      <w:r>
        <w:rPr>
          <w:rFonts w:eastAsia="標楷體"/>
          <w:color w:val="000000"/>
        </w:rPr>
        <w:t>日～</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18</w:t>
      </w:r>
      <w:r>
        <w:rPr>
          <w:rFonts w:eastAsia="標楷體"/>
          <w:color w:val="000000"/>
        </w:rPr>
        <w:t>日</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決賽區每位參賽者</w:t>
      </w:r>
      <w:r>
        <w:rPr>
          <w:rFonts w:eastAsia="標楷體"/>
          <w:b/>
          <w:color w:val="000000"/>
        </w:rPr>
        <w:t>只有</w:t>
      </w:r>
      <w:r>
        <w:rPr>
          <w:rFonts w:eastAsia="標楷體"/>
          <w:b/>
          <w:color w:val="000000"/>
        </w:rPr>
        <w:t>1</w:t>
      </w:r>
      <w:r>
        <w:rPr>
          <w:rFonts w:eastAsia="標楷體"/>
          <w:b/>
          <w:color w:val="000000"/>
        </w:rPr>
        <w:t>次的挑戰機會</w:t>
      </w:r>
      <w:r>
        <w:rPr>
          <w:rFonts w:eastAsia="標楷體"/>
          <w:color w:val="000000"/>
        </w:rPr>
        <w:t>。</w:t>
      </w:r>
    </w:p>
    <w:p w:rsidR="006C684A" w:rsidRDefault="006C684A">
      <w:pPr>
        <w:snapToGrid w:val="0"/>
        <w:spacing w:line="360" w:lineRule="exact"/>
        <w:rPr>
          <w:rFonts w:eastAsia="標楷體"/>
          <w:color w:val="000000"/>
        </w:rPr>
      </w:pPr>
      <w:r>
        <w:rPr>
          <w:rFonts w:eastAsia="標楷體"/>
          <w:color w:val="000000"/>
        </w:rPr>
        <w:t xml:space="preserve">      2. </w:t>
      </w:r>
      <w:r>
        <w:rPr>
          <w:rFonts w:eastAsia="標楷體"/>
          <w:color w:val="000000"/>
        </w:rPr>
        <w:t>參加校內班級賽的全班學生都要完成測驗，以獲取班級成績。</w:t>
      </w:r>
    </w:p>
    <w:p w:rsidR="006C684A" w:rsidRDefault="006C684A">
      <w:pPr>
        <w:snapToGrid w:val="0"/>
        <w:textAlignment w:val="baseline"/>
        <w:rPr>
          <w:rFonts w:eastAsia="標楷體"/>
          <w:color w:val="000000"/>
        </w:rPr>
      </w:pPr>
      <w:r>
        <w:rPr>
          <w:rFonts w:eastAsia="標楷體"/>
          <w:color w:val="000000"/>
        </w:rPr>
        <w:t xml:space="preserve">      </w:t>
      </w:r>
      <w:r>
        <w:rPr>
          <w:rFonts w:eastAsia="標楷體" w:hint="eastAsia"/>
          <w:color w:val="000000"/>
        </w:rPr>
        <w:t>3</w:t>
      </w:r>
      <w:r>
        <w:rPr>
          <w:rFonts w:eastAsia="標楷體"/>
          <w:color w:val="000000"/>
        </w:rPr>
        <w:t xml:space="preserve">. </w:t>
      </w:r>
      <w:r>
        <w:rPr>
          <w:rFonts w:eastAsia="標楷體" w:hint="eastAsia"/>
          <w:color w:val="000000"/>
        </w:rPr>
        <w:t>測驗模式與時間都和網路練習相同，決賽前可先進行網路練習以熟悉測驗方式</w:t>
      </w:r>
      <w:r>
        <w:rPr>
          <w:rFonts w:eastAsia="標楷體"/>
          <w:color w:val="000000"/>
        </w:rPr>
        <w:t>。</w:t>
      </w:r>
    </w:p>
    <w:p w:rsidR="006C684A" w:rsidRDefault="006C684A">
      <w:pPr>
        <w:snapToGrid w:val="0"/>
        <w:rPr>
          <w:rFonts w:eastAsia="標楷體"/>
          <w:color w:val="000000"/>
        </w:rPr>
      </w:pPr>
      <w:r>
        <w:rPr>
          <w:rFonts w:eastAsia="標楷體"/>
          <w:color w:val="000000"/>
        </w:rPr>
        <w:t xml:space="preserve">      </w:t>
      </w:r>
      <w:r>
        <w:rPr>
          <w:rFonts w:eastAsia="標楷體" w:hint="eastAsia"/>
          <w:color w:val="000000"/>
        </w:rPr>
        <w:t>4</w:t>
      </w:r>
      <w:r>
        <w:rPr>
          <w:rFonts w:eastAsia="標楷體"/>
          <w:color w:val="000000"/>
        </w:rPr>
        <w:t xml:space="preserve">. </w:t>
      </w:r>
      <w:r>
        <w:rPr>
          <w:rFonts w:eastAsia="標楷體"/>
          <w:color w:val="000000"/>
        </w:rPr>
        <w:t>測驗所得的分數會以</w:t>
      </w:r>
      <w:r>
        <w:rPr>
          <w:rFonts w:eastAsia="標楷體"/>
          <w:color w:val="000000"/>
        </w:rPr>
        <w:t>85</w:t>
      </w:r>
      <w:r>
        <w:rPr>
          <w:rFonts w:eastAsia="標楷體"/>
          <w:b/>
          <w:color w:val="000000"/>
        </w:rPr>
        <w:t>%</w:t>
      </w:r>
      <w:r>
        <w:rPr>
          <w:rFonts w:eastAsia="標楷體"/>
          <w:color w:val="000000"/>
        </w:rPr>
        <w:t>的比例計入個人的網路決賽成績中（滿分</w:t>
      </w:r>
      <w:r>
        <w:rPr>
          <w:rFonts w:eastAsia="標楷體"/>
          <w:color w:val="000000"/>
        </w:rPr>
        <w:t>85</w:t>
      </w:r>
      <w:r>
        <w:rPr>
          <w:rFonts w:eastAsia="標楷體"/>
          <w:color w:val="000000"/>
        </w:rPr>
        <w:t>分），再加上家長</w:t>
      </w:r>
    </w:p>
    <w:p w:rsidR="006C684A" w:rsidRDefault="006C684A">
      <w:pPr>
        <w:snapToGrid w:val="0"/>
        <w:rPr>
          <w:rFonts w:eastAsia="標楷體"/>
          <w:color w:val="000000"/>
        </w:rPr>
      </w:pPr>
      <w:r>
        <w:rPr>
          <w:rFonts w:eastAsia="標楷體"/>
          <w:color w:val="000000"/>
        </w:rPr>
        <w:t xml:space="preserve">         </w:t>
      </w:r>
      <w:r>
        <w:rPr>
          <w:rFonts w:eastAsia="標楷體"/>
          <w:color w:val="000000"/>
        </w:rPr>
        <w:t>集氣分數（滿分</w:t>
      </w:r>
      <w:r>
        <w:rPr>
          <w:rFonts w:eastAsia="標楷體"/>
          <w:color w:val="000000"/>
        </w:rPr>
        <w:t>15</w:t>
      </w:r>
      <w:r>
        <w:rPr>
          <w:rFonts w:eastAsia="標楷體"/>
          <w:color w:val="000000"/>
        </w:rPr>
        <w:t>分），即是個人網路決賽成績，滿分為</w:t>
      </w:r>
      <w:r>
        <w:rPr>
          <w:rFonts w:eastAsia="標楷體"/>
          <w:color w:val="000000"/>
        </w:rPr>
        <w:t>100</w:t>
      </w:r>
      <w:r>
        <w:rPr>
          <w:rFonts w:eastAsia="標楷體"/>
          <w:color w:val="000000"/>
        </w:rPr>
        <w:t>分。</w:t>
      </w:r>
    </w:p>
    <w:p w:rsidR="006C684A" w:rsidRDefault="006C684A">
      <w:pPr>
        <w:snapToGrid w:val="0"/>
        <w:rPr>
          <w:rFonts w:eastAsia="標楷體" w:hint="eastAsia"/>
          <w:color w:val="000000"/>
        </w:rPr>
      </w:pPr>
      <w:r>
        <w:rPr>
          <w:rFonts w:eastAsia="標楷體"/>
          <w:color w:val="000000"/>
        </w:rPr>
        <w:t xml:space="preserve">      </w:t>
      </w:r>
      <w:r>
        <w:rPr>
          <w:rFonts w:eastAsia="標楷體" w:hint="eastAsia"/>
          <w:color w:val="000000"/>
        </w:rPr>
        <w:t>5</w:t>
      </w:r>
      <w:r>
        <w:rPr>
          <w:rFonts w:eastAsia="標楷體"/>
          <w:color w:val="000000"/>
        </w:rPr>
        <w:t xml:space="preserve">. </w:t>
      </w:r>
      <w:r>
        <w:rPr>
          <w:rFonts w:eastAsia="標楷體"/>
          <w:color w:val="000000"/>
        </w:rPr>
        <w:t>網路決賽期間內</w:t>
      </w:r>
      <w:r>
        <w:rPr>
          <w:rFonts w:eastAsia="標楷體" w:hint="eastAsia"/>
          <w:color w:val="000000"/>
        </w:rPr>
        <w:t>請自行安排時間完成測驗</w:t>
      </w:r>
      <w:r>
        <w:rPr>
          <w:rFonts w:eastAsia="標楷體"/>
          <w:color w:val="000000"/>
        </w:rPr>
        <w:t>（</w:t>
      </w:r>
      <w:r>
        <w:rPr>
          <w:rFonts w:eastAsia="標楷體" w:hint="eastAsia"/>
          <w:color w:val="000000"/>
        </w:rPr>
        <w:t>參加班級賽的學校可由老師安排學生分批進</w:t>
      </w:r>
    </w:p>
    <w:p w:rsidR="006C684A" w:rsidRDefault="006C684A">
      <w:pPr>
        <w:snapToGrid w:val="0"/>
        <w:rPr>
          <w:rFonts w:eastAsia="標楷體"/>
          <w:color w:val="000000"/>
        </w:rPr>
      </w:pPr>
      <w:r>
        <w:rPr>
          <w:rFonts w:eastAsia="標楷體" w:hint="eastAsia"/>
          <w:color w:val="000000"/>
        </w:rPr>
        <w:t xml:space="preserve">         </w:t>
      </w:r>
      <w:r>
        <w:rPr>
          <w:rFonts w:eastAsia="標楷體" w:hint="eastAsia"/>
          <w:color w:val="000000"/>
        </w:rPr>
        <w:t>行測驗</w:t>
      </w:r>
      <w:r>
        <w:rPr>
          <w:rFonts w:eastAsia="標楷體"/>
          <w:color w:val="000000"/>
        </w:rPr>
        <w:t>）</w:t>
      </w:r>
      <w:r>
        <w:rPr>
          <w:rFonts w:eastAsia="標楷體" w:hint="eastAsia"/>
          <w:color w:val="000000"/>
        </w:rPr>
        <w:t>。</w:t>
      </w:r>
    </w:p>
    <w:p w:rsidR="006C684A" w:rsidRDefault="006C684A">
      <w:pPr>
        <w:snapToGrid w:val="0"/>
        <w:spacing w:line="360" w:lineRule="exact"/>
        <w:rPr>
          <w:rFonts w:eastAsia="標楷體"/>
          <w:color w:val="000000"/>
        </w:rPr>
      </w:pPr>
      <w:r>
        <w:rPr>
          <w:rFonts w:eastAsia="標楷體"/>
          <w:color w:val="000000"/>
        </w:rPr>
        <w:t>（五）國語文學習區：</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104</w:t>
      </w:r>
      <w:r>
        <w:rPr>
          <w:rFonts w:eastAsia="標楷體"/>
          <w:color w:val="000000"/>
        </w:rPr>
        <w:t>年</w:t>
      </w:r>
      <w:r>
        <w:rPr>
          <w:rFonts w:eastAsia="標楷體"/>
          <w:color w:val="000000"/>
        </w:rPr>
        <w:t>12</w:t>
      </w:r>
      <w:r>
        <w:rPr>
          <w:rFonts w:eastAsia="標楷體"/>
          <w:color w:val="000000"/>
        </w:rPr>
        <w:t>月</w:t>
      </w:r>
      <w:r>
        <w:rPr>
          <w:rFonts w:eastAsia="標楷體" w:hint="eastAsia"/>
          <w:color w:val="000000"/>
        </w:rPr>
        <w:t>24</w:t>
      </w:r>
      <w:r>
        <w:rPr>
          <w:rFonts w:eastAsia="標楷體"/>
          <w:color w:val="000000"/>
        </w:rPr>
        <w:t>日～</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30</w:t>
      </w:r>
      <w:r>
        <w:rPr>
          <w:rFonts w:eastAsia="標楷體"/>
          <w:color w:val="000000"/>
        </w:rPr>
        <w:t>日</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活動期間，網站除了競賽，同時提供國語文相關課程以及推薦閱讀書本的導讀資料讓參賽者</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學習，同步提升國語文能力。</w:t>
      </w:r>
    </w:p>
    <w:p w:rsidR="006C684A" w:rsidRDefault="006C684A">
      <w:pPr>
        <w:snapToGrid w:val="0"/>
        <w:spacing w:line="360" w:lineRule="exact"/>
        <w:rPr>
          <w:rFonts w:eastAsia="標楷體"/>
          <w:color w:val="000000"/>
        </w:rPr>
      </w:pPr>
      <w:r>
        <w:rPr>
          <w:rFonts w:eastAsia="標楷體"/>
          <w:color w:val="000000"/>
        </w:rPr>
        <w:t>（</w:t>
      </w:r>
      <w:r>
        <w:rPr>
          <w:rFonts w:eastAsia="標楷體" w:hint="eastAsia"/>
          <w:color w:val="000000"/>
        </w:rPr>
        <w:t>六</w:t>
      </w:r>
      <w:r>
        <w:rPr>
          <w:rFonts w:eastAsia="標楷體"/>
          <w:color w:val="000000"/>
        </w:rPr>
        <w:t>）計分方式：</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練習區：</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練習區所得的成績將累加計入個人練習成績，會在「全國英雄榜」與其他參賽者進行排</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名，但不計入校內班級決賽與全國親子決賽的成績。</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1</w:t>
      </w:r>
      <w:r>
        <w:rPr>
          <w:rFonts w:eastAsia="標楷體"/>
          <w:color w:val="000000"/>
        </w:rPr>
        <w:t>）</w:t>
      </w:r>
      <w:r>
        <w:rPr>
          <w:rFonts w:eastAsia="標楷體"/>
          <w:color w:val="000000"/>
        </w:rPr>
        <w:t xml:space="preserve"> </w:t>
      </w:r>
      <w:r>
        <w:rPr>
          <w:rFonts w:eastAsia="標楷體"/>
          <w:color w:val="000000"/>
        </w:rPr>
        <w:t>在每次練習中，答對</w:t>
      </w:r>
      <w:r>
        <w:rPr>
          <w:rFonts w:eastAsia="標楷體"/>
          <w:color w:val="000000"/>
        </w:rPr>
        <w:t>1</w:t>
      </w:r>
      <w:r>
        <w:rPr>
          <w:rFonts w:eastAsia="標楷體"/>
          <w:color w:val="000000"/>
        </w:rPr>
        <w:t>題得</w:t>
      </w:r>
      <w:r>
        <w:rPr>
          <w:rFonts w:eastAsia="標楷體"/>
          <w:color w:val="000000"/>
        </w:rPr>
        <w:t>5</w:t>
      </w:r>
      <w:r>
        <w:rPr>
          <w:rFonts w:eastAsia="標楷體"/>
          <w:color w:val="000000"/>
        </w:rPr>
        <w:t>分，答錯倒扣</w:t>
      </w:r>
      <w:r>
        <w:rPr>
          <w:rFonts w:eastAsia="標楷體"/>
          <w:color w:val="000000"/>
        </w:rPr>
        <w:t>2</w:t>
      </w:r>
      <w:r>
        <w:rPr>
          <w:rFonts w:eastAsia="標楷體"/>
          <w:color w:val="000000"/>
        </w:rPr>
        <w:t>分，</w:t>
      </w:r>
      <w:r>
        <w:rPr>
          <w:rFonts w:eastAsia="標楷體"/>
          <w:color w:val="000000"/>
        </w:rPr>
        <w:t>20</w:t>
      </w:r>
      <w:r>
        <w:rPr>
          <w:rFonts w:eastAsia="標楷體"/>
          <w:color w:val="000000"/>
        </w:rPr>
        <w:t>題分數加總即為當次練習的</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成績，最高</w:t>
      </w:r>
      <w:r>
        <w:rPr>
          <w:rFonts w:eastAsia="標楷體"/>
          <w:color w:val="000000"/>
        </w:rPr>
        <w:t>100</w:t>
      </w:r>
      <w:r>
        <w:rPr>
          <w:rFonts w:eastAsia="標楷體"/>
          <w:color w:val="000000"/>
        </w:rPr>
        <w:t>分，最低</w:t>
      </w:r>
      <w:r>
        <w:rPr>
          <w:rFonts w:eastAsia="標楷體"/>
          <w:color w:val="000000"/>
        </w:rPr>
        <w:t>0</w:t>
      </w:r>
      <w:r>
        <w:rPr>
          <w:rFonts w:eastAsia="標楷體"/>
          <w:color w:val="000000"/>
        </w:rPr>
        <w:t>分。</w:t>
      </w:r>
    </w:p>
    <w:p w:rsidR="006C684A" w:rsidRDefault="006C684A">
      <w:pPr>
        <w:snapToGrid w:val="0"/>
        <w:spacing w:line="360" w:lineRule="exact"/>
        <w:rPr>
          <w:rFonts w:eastAsia="標楷體"/>
          <w:color w:val="000000"/>
        </w:rPr>
      </w:pPr>
      <w:r>
        <w:rPr>
          <w:rFonts w:eastAsia="標楷體"/>
          <w:color w:val="000000"/>
        </w:rPr>
        <w:tab/>
        <w:t xml:space="preserve">     </w:t>
      </w:r>
      <w:r>
        <w:rPr>
          <w:rFonts w:eastAsia="標楷體"/>
          <w:color w:val="000000"/>
        </w:rPr>
        <w:t>（</w:t>
      </w:r>
      <w:r>
        <w:rPr>
          <w:rFonts w:eastAsia="標楷體"/>
          <w:color w:val="000000"/>
        </w:rPr>
        <w:t>2</w:t>
      </w:r>
      <w:r>
        <w:rPr>
          <w:rFonts w:eastAsia="標楷體"/>
          <w:color w:val="000000"/>
        </w:rPr>
        <w:t>）</w:t>
      </w:r>
      <w:r>
        <w:rPr>
          <w:rFonts w:eastAsia="標楷體"/>
          <w:color w:val="000000"/>
        </w:rPr>
        <w:t xml:space="preserve"> </w:t>
      </w:r>
      <w:r>
        <w:rPr>
          <w:rFonts w:eastAsia="標楷體"/>
          <w:color w:val="000000"/>
        </w:rPr>
        <w:t>測驗中途關閉視窗離開測驗，將視為放棄該次練習，成績以</w:t>
      </w:r>
      <w:r>
        <w:rPr>
          <w:rFonts w:eastAsia="標楷體"/>
          <w:color w:val="000000"/>
        </w:rPr>
        <w:t>0</w:t>
      </w:r>
      <w:r>
        <w:rPr>
          <w:rFonts w:eastAsia="標楷體"/>
          <w:color w:val="000000"/>
        </w:rPr>
        <w:t>分計算。</w:t>
      </w:r>
    </w:p>
    <w:p w:rsidR="006C684A" w:rsidRDefault="006C684A">
      <w:pPr>
        <w:snapToGrid w:val="0"/>
        <w:spacing w:line="360" w:lineRule="exact"/>
        <w:rPr>
          <w:rFonts w:eastAsia="標楷體"/>
          <w:color w:val="000000"/>
        </w:rPr>
      </w:pPr>
      <w:r>
        <w:rPr>
          <w:rFonts w:eastAsia="標楷體"/>
          <w:color w:val="000000"/>
        </w:rPr>
        <w:t xml:space="preserve">      2. </w:t>
      </w:r>
      <w:r>
        <w:rPr>
          <w:rFonts w:eastAsia="標楷體"/>
          <w:color w:val="000000"/>
        </w:rPr>
        <w:t>決賽區：</w:t>
      </w:r>
    </w:p>
    <w:p w:rsidR="006C684A" w:rsidRDefault="006C684A">
      <w:pPr>
        <w:snapToGrid w:val="0"/>
        <w:rPr>
          <w:rFonts w:eastAsia="標楷體"/>
          <w:b/>
          <w:color w:val="000000"/>
        </w:rPr>
      </w:pPr>
      <w:r>
        <w:rPr>
          <w:rFonts w:eastAsia="標楷體"/>
          <w:b/>
          <w:color w:val="000000"/>
        </w:rPr>
        <w:t xml:space="preserve">         </w:t>
      </w:r>
      <w:r>
        <w:rPr>
          <w:rFonts w:eastAsia="標楷體"/>
          <w:b/>
          <w:color w:val="000000"/>
        </w:rPr>
        <w:t>個人決賽成績＝網路決賽測驗分數</w:t>
      </w:r>
      <w:r>
        <w:rPr>
          <w:rFonts w:eastAsia="標楷體"/>
          <w:b/>
          <w:color w:val="000000"/>
        </w:rPr>
        <w:t>× 85%</w:t>
      </w:r>
      <w:r>
        <w:rPr>
          <w:rFonts w:eastAsia="標楷體"/>
          <w:b/>
          <w:color w:val="000000"/>
        </w:rPr>
        <w:t>（滿分</w:t>
      </w:r>
      <w:r>
        <w:rPr>
          <w:rFonts w:eastAsia="標楷體"/>
          <w:b/>
          <w:color w:val="000000"/>
        </w:rPr>
        <w:t>85</w:t>
      </w:r>
      <w:r>
        <w:rPr>
          <w:rFonts w:eastAsia="標楷體"/>
          <w:b/>
          <w:color w:val="000000"/>
        </w:rPr>
        <w:t>分）</w:t>
      </w:r>
      <w:r>
        <w:rPr>
          <w:rFonts w:eastAsia="標楷體"/>
          <w:b/>
          <w:color w:val="000000"/>
        </w:rPr>
        <w:t xml:space="preserve"> </w:t>
      </w:r>
      <w:r>
        <w:rPr>
          <w:rFonts w:eastAsia="標楷體"/>
          <w:b/>
          <w:color w:val="000000"/>
        </w:rPr>
        <w:t>＋</w:t>
      </w:r>
      <w:r>
        <w:rPr>
          <w:rFonts w:eastAsia="標楷體"/>
          <w:b/>
          <w:color w:val="000000"/>
        </w:rPr>
        <w:t xml:space="preserve"> </w:t>
      </w:r>
      <w:r>
        <w:rPr>
          <w:rFonts w:eastAsia="標楷體"/>
          <w:b/>
          <w:color w:val="000000"/>
        </w:rPr>
        <w:t>家長集氣分數（滿分</w:t>
      </w:r>
      <w:r>
        <w:rPr>
          <w:rFonts w:eastAsia="標楷體"/>
          <w:b/>
          <w:color w:val="000000"/>
        </w:rPr>
        <w:t>15</w:t>
      </w:r>
      <w:r>
        <w:rPr>
          <w:rFonts w:eastAsia="標楷體"/>
          <w:b/>
          <w:color w:val="000000"/>
        </w:rPr>
        <w:t>分）</w:t>
      </w:r>
    </w:p>
    <w:p w:rsidR="006C684A" w:rsidRDefault="006C684A">
      <w:pPr>
        <w:snapToGrid w:val="0"/>
        <w:rPr>
          <w:rFonts w:eastAsia="標楷體"/>
          <w:b/>
          <w:color w:val="000000"/>
        </w:rPr>
      </w:pPr>
      <w:r>
        <w:rPr>
          <w:rFonts w:eastAsia="標楷體"/>
          <w:b/>
          <w:color w:val="000000"/>
        </w:rPr>
        <w:t xml:space="preserve">         </w:t>
      </w:r>
      <w:r>
        <w:rPr>
          <w:rFonts w:eastAsia="標楷體"/>
          <w:b/>
          <w:color w:val="000000"/>
        </w:rPr>
        <w:t>班級決賽成績＝全班學生個人決賽成績總和</w:t>
      </w:r>
      <w:r>
        <w:rPr>
          <w:rFonts w:eastAsia="標楷體"/>
          <w:b/>
          <w:color w:val="000000"/>
        </w:rPr>
        <w:t xml:space="preserve"> ÷ </w:t>
      </w:r>
      <w:r>
        <w:rPr>
          <w:rFonts w:eastAsia="標楷體"/>
          <w:b/>
          <w:color w:val="000000"/>
        </w:rPr>
        <w:t>全班人數</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1</w:t>
      </w:r>
      <w:r>
        <w:rPr>
          <w:rFonts w:eastAsia="標楷體"/>
          <w:color w:val="000000"/>
        </w:rPr>
        <w:t>）</w:t>
      </w:r>
      <w:r>
        <w:rPr>
          <w:rFonts w:eastAsia="標楷體"/>
          <w:color w:val="000000"/>
        </w:rPr>
        <w:t xml:space="preserve"> </w:t>
      </w:r>
      <w:r>
        <w:rPr>
          <w:rFonts w:eastAsia="標楷體"/>
          <w:color w:val="000000"/>
        </w:rPr>
        <w:t>網路決賽測驗分數：</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a</w:t>
      </w:r>
      <w:r>
        <w:rPr>
          <w:rFonts w:eastAsia="標楷體"/>
          <w:color w:val="000000"/>
        </w:rPr>
        <w:t>）</w:t>
      </w:r>
      <w:r>
        <w:rPr>
          <w:rFonts w:eastAsia="標楷體"/>
          <w:color w:val="000000"/>
        </w:rPr>
        <w:t xml:space="preserve"> </w:t>
      </w:r>
      <w:r>
        <w:rPr>
          <w:rFonts w:eastAsia="標楷體"/>
          <w:color w:val="000000"/>
        </w:rPr>
        <w:t>每個人測驗</w:t>
      </w:r>
      <w:r>
        <w:rPr>
          <w:rFonts w:eastAsia="標楷體"/>
          <w:color w:val="000000"/>
        </w:rPr>
        <w:t>20</w:t>
      </w:r>
      <w:r>
        <w:rPr>
          <w:rFonts w:eastAsia="標楷體"/>
          <w:color w:val="000000"/>
        </w:rPr>
        <w:t>題，答對</w:t>
      </w:r>
      <w:r>
        <w:rPr>
          <w:rFonts w:eastAsia="標楷體"/>
          <w:color w:val="000000"/>
        </w:rPr>
        <w:t>1</w:t>
      </w:r>
      <w:r>
        <w:rPr>
          <w:rFonts w:eastAsia="標楷體"/>
          <w:color w:val="000000"/>
        </w:rPr>
        <w:t>題得</w:t>
      </w:r>
      <w:r>
        <w:rPr>
          <w:rFonts w:eastAsia="標楷體"/>
          <w:color w:val="000000"/>
        </w:rPr>
        <w:t>5</w:t>
      </w:r>
      <w:r>
        <w:rPr>
          <w:rFonts w:eastAsia="標楷體"/>
          <w:color w:val="000000"/>
        </w:rPr>
        <w:t>分，答錯倒扣</w:t>
      </w:r>
      <w:r>
        <w:rPr>
          <w:rFonts w:eastAsia="標楷體"/>
          <w:color w:val="000000"/>
        </w:rPr>
        <w:t>2</w:t>
      </w:r>
      <w:r>
        <w:rPr>
          <w:rFonts w:eastAsia="標楷體"/>
          <w:color w:val="000000"/>
        </w:rPr>
        <w:t>分，</w:t>
      </w:r>
      <w:r>
        <w:rPr>
          <w:rFonts w:eastAsia="標楷體"/>
          <w:color w:val="000000"/>
        </w:rPr>
        <w:t>20</w:t>
      </w:r>
      <w:r>
        <w:rPr>
          <w:rFonts w:eastAsia="標楷體"/>
          <w:color w:val="000000"/>
        </w:rPr>
        <w:t>題分數加總即為個人</w:t>
      </w:r>
    </w:p>
    <w:p w:rsidR="006C684A" w:rsidRDefault="006C684A">
      <w:pPr>
        <w:snapToGrid w:val="0"/>
        <w:rPr>
          <w:rFonts w:eastAsia="標楷體"/>
          <w:color w:val="000000"/>
        </w:rPr>
      </w:pPr>
      <w:r>
        <w:rPr>
          <w:rFonts w:eastAsia="標楷體"/>
          <w:color w:val="000000"/>
        </w:rPr>
        <w:t xml:space="preserve">                 </w:t>
      </w:r>
      <w:r>
        <w:rPr>
          <w:rFonts w:eastAsia="標楷體"/>
          <w:color w:val="000000"/>
        </w:rPr>
        <w:t>決賽測驗所得的分數，滿分為</w:t>
      </w:r>
      <w:r>
        <w:rPr>
          <w:rFonts w:eastAsia="標楷體"/>
          <w:color w:val="000000"/>
        </w:rPr>
        <w:t>100</w:t>
      </w:r>
      <w:r>
        <w:rPr>
          <w:rFonts w:eastAsia="標楷體"/>
          <w:color w:val="000000"/>
        </w:rPr>
        <w:t>分，最低</w:t>
      </w:r>
      <w:r>
        <w:rPr>
          <w:rFonts w:eastAsia="標楷體"/>
          <w:color w:val="000000"/>
        </w:rPr>
        <w:t>0</w:t>
      </w:r>
      <w:r>
        <w:rPr>
          <w:rFonts w:eastAsia="標楷體"/>
          <w:color w:val="000000"/>
        </w:rPr>
        <w:t>分。</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b</w:t>
      </w:r>
      <w:r>
        <w:rPr>
          <w:rFonts w:eastAsia="標楷體"/>
          <w:color w:val="000000"/>
        </w:rPr>
        <w:t>）</w:t>
      </w:r>
      <w:r>
        <w:rPr>
          <w:rFonts w:eastAsia="標楷體"/>
          <w:color w:val="000000"/>
        </w:rPr>
        <w:t xml:space="preserve"> </w:t>
      </w:r>
      <w:r>
        <w:rPr>
          <w:rFonts w:eastAsia="標楷體"/>
          <w:color w:val="000000"/>
        </w:rPr>
        <w:t>測驗中途關閉視窗，或是時間內未能完成所有題目，剩餘未作答的部分直接以</w:t>
      </w:r>
    </w:p>
    <w:p w:rsidR="006C684A" w:rsidRDefault="006C684A">
      <w:pPr>
        <w:snapToGrid w:val="0"/>
        <w:rPr>
          <w:rFonts w:eastAsia="標楷體"/>
          <w:color w:val="000000"/>
        </w:rPr>
      </w:pPr>
      <w:r>
        <w:rPr>
          <w:rFonts w:eastAsia="標楷體"/>
          <w:color w:val="000000"/>
        </w:rPr>
        <w:t xml:space="preserve">                 0</w:t>
      </w:r>
      <w:r>
        <w:rPr>
          <w:rFonts w:eastAsia="標楷體"/>
          <w:color w:val="000000"/>
        </w:rPr>
        <w:t>分計算，不得重新測考。</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c</w:t>
      </w:r>
      <w:r>
        <w:rPr>
          <w:rFonts w:eastAsia="標楷體"/>
          <w:color w:val="000000"/>
        </w:rPr>
        <w:t>）</w:t>
      </w:r>
      <w:r>
        <w:rPr>
          <w:rFonts w:eastAsia="標楷體"/>
          <w:color w:val="000000"/>
        </w:rPr>
        <w:t xml:space="preserve"> </w:t>
      </w:r>
      <w:r>
        <w:rPr>
          <w:rFonts w:eastAsia="標楷體"/>
          <w:color w:val="000000"/>
        </w:rPr>
        <w:t>參賽者未能在決賽期間內完成測驗，成績皆以</w:t>
      </w:r>
      <w:r>
        <w:rPr>
          <w:rFonts w:eastAsia="標楷體"/>
          <w:color w:val="000000"/>
        </w:rPr>
        <w:t>0</w:t>
      </w:r>
      <w:r>
        <w:rPr>
          <w:rFonts w:eastAsia="標楷體"/>
          <w:color w:val="000000"/>
        </w:rPr>
        <w:t>分計算。</w:t>
      </w:r>
      <w:r>
        <w:rPr>
          <w:rFonts w:eastAsia="標楷體"/>
          <w:color w:val="000000"/>
        </w:rPr>
        <w:t xml:space="preserve"> </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d</w:t>
      </w:r>
      <w:r>
        <w:rPr>
          <w:rFonts w:eastAsia="標楷體"/>
          <w:color w:val="000000"/>
        </w:rPr>
        <w:t>）</w:t>
      </w:r>
      <w:r>
        <w:rPr>
          <w:rFonts w:eastAsia="標楷體"/>
          <w:color w:val="000000"/>
        </w:rPr>
        <w:t xml:space="preserve"> </w:t>
      </w:r>
      <w:r>
        <w:rPr>
          <w:rFonts w:eastAsia="標楷體"/>
          <w:color w:val="000000"/>
        </w:rPr>
        <w:t>決賽測驗所得分數將以</w:t>
      </w:r>
      <w:r>
        <w:rPr>
          <w:rFonts w:eastAsia="標楷體"/>
          <w:b/>
          <w:color w:val="000000"/>
        </w:rPr>
        <w:t>85%</w:t>
      </w:r>
      <w:r>
        <w:rPr>
          <w:rFonts w:eastAsia="標楷體"/>
          <w:color w:val="000000"/>
        </w:rPr>
        <w:t>的比例計入學生的個人決賽成績中，測驗得分滿分</w:t>
      </w:r>
    </w:p>
    <w:p w:rsidR="006C684A" w:rsidRDefault="006C684A">
      <w:pPr>
        <w:snapToGrid w:val="0"/>
        <w:rPr>
          <w:rFonts w:eastAsia="標楷體"/>
          <w:color w:val="000000"/>
        </w:rPr>
      </w:pPr>
      <w:r>
        <w:rPr>
          <w:rFonts w:eastAsia="標楷體"/>
          <w:color w:val="000000"/>
        </w:rPr>
        <w:t xml:space="preserve">                 </w:t>
      </w:r>
      <w:r>
        <w:rPr>
          <w:rFonts w:eastAsia="標楷體"/>
          <w:color w:val="000000"/>
        </w:rPr>
        <w:t>為</w:t>
      </w:r>
      <w:r>
        <w:rPr>
          <w:rFonts w:eastAsia="標楷體"/>
          <w:color w:val="000000"/>
        </w:rPr>
        <w:t>85</w:t>
      </w:r>
      <w:r>
        <w:rPr>
          <w:rFonts w:eastAsia="標楷體"/>
          <w:color w:val="000000"/>
        </w:rPr>
        <w:t>分。</w:t>
      </w:r>
      <w:r>
        <w:rPr>
          <w:rFonts w:eastAsia="標楷體"/>
          <w:color w:val="000000"/>
        </w:rPr>
        <w:t xml:space="preserve">     </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2</w:t>
      </w:r>
      <w:r>
        <w:rPr>
          <w:rFonts w:eastAsia="標楷體"/>
          <w:color w:val="000000"/>
        </w:rPr>
        <w:t>）</w:t>
      </w:r>
      <w:r>
        <w:rPr>
          <w:rFonts w:eastAsia="標楷體"/>
          <w:color w:val="000000"/>
        </w:rPr>
        <w:t xml:space="preserve"> </w:t>
      </w:r>
      <w:r>
        <w:rPr>
          <w:rFonts w:eastAsia="標楷體"/>
          <w:color w:val="000000"/>
        </w:rPr>
        <w:t>家長集氣分數：</w:t>
      </w:r>
    </w:p>
    <w:p w:rsidR="006C684A" w:rsidRDefault="006C684A">
      <w:pPr>
        <w:snapToGrid w:val="0"/>
        <w:rPr>
          <w:rFonts w:eastAsia="標楷體"/>
          <w:color w:val="000000"/>
          <w:lang w:val="en-US"/>
        </w:rPr>
      </w:pPr>
      <w:r>
        <w:rPr>
          <w:rFonts w:eastAsia="標楷體"/>
          <w:color w:val="000000"/>
        </w:rPr>
        <w:t xml:space="preserve">           </w:t>
      </w:r>
      <w:r>
        <w:rPr>
          <w:rFonts w:eastAsia="標楷體"/>
          <w:color w:val="000000"/>
        </w:rPr>
        <w:t>（</w:t>
      </w:r>
      <w:r>
        <w:rPr>
          <w:rFonts w:eastAsia="標楷體"/>
          <w:color w:val="000000"/>
        </w:rPr>
        <w:t>a</w:t>
      </w:r>
      <w:r>
        <w:rPr>
          <w:rFonts w:eastAsia="標楷體"/>
          <w:color w:val="000000"/>
        </w:rPr>
        <w:t>）</w:t>
      </w:r>
      <w:r>
        <w:rPr>
          <w:rFonts w:eastAsia="標楷體"/>
          <w:color w:val="000000"/>
        </w:rPr>
        <w:t xml:space="preserve"> </w:t>
      </w:r>
      <w:r>
        <w:rPr>
          <w:rFonts w:eastAsia="標楷體"/>
          <w:color w:val="000000"/>
        </w:rPr>
        <w:t>在集氣活動期間，</w:t>
      </w:r>
      <w:r>
        <w:rPr>
          <w:rFonts w:eastAsia="標楷體"/>
          <w:color w:val="000000"/>
          <w:lang w:val="en-US"/>
        </w:rPr>
        <w:t>只要孩子有參與練習，系統隔天就會發送孩子的練習成績，</w:t>
      </w:r>
    </w:p>
    <w:p w:rsidR="006C684A" w:rsidRDefault="006C684A">
      <w:pPr>
        <w:snapToGrid w:val="0"/>
        <w:rPr>
          <w:rFonts w:eastAsia="標楷體"/>
          <w:color w:val="000000"/>
          <w:lang w:val="en-US" w:eastAsia="zh-TW"/>
        </w:rPr>
      </w:pPr>
      <w:r>
        <w:rPr>
          <w:rFonts w:eastAsia="標楷體"/>
          <w:color w:val="000000"/>
        </w:rPr>
        <w:t xml:space="preserve">                 </w:t>
      </w:r>
      <w:r>
        <w:rPr>
          <w:rFonts w:eastAsia="標楷體"/>
          <w:color w:val="000000"/>
          <w:lang w:val="en-US"/>
        </w:rPr>
        <w:t>在練習成績的卡片上</w:t>
      </w:r>
      <w:r>
        <w:rPr>
          <w:rFonts w:eastAsia="標楷體"/>
          <w:color w:val="000000"/>
        </w:rPr>
        <w:t>有「集氣」按鈕，家長只要登入</w:t>
      </w:r>
      <w:r>
        <w:rPr>
          <w:rFonts w:eastAsia="標楷體"/>
          <w:color w:val="000000"/>
          <w:lang w:val="en-US"/>
        </w:rPr>
        <w:t>『窩寶</w:t>
      </w:r>
      <w:r>
        <w:rPr>
          <w:rFonts w:eastAsia="標楷體"/>
          <w:color w:val="000000"/>
          <w:lang w:val="en-US"/>
        </w:rPr>
        <w:t>APP</w:t>
      </w:r>
      <w:r>
        <w:rPr>
          <w:rFonts w:eastAsia="標楷體"/>
          <w:color w:val="000000"/>
          <w:lang w:val="en-US"/>
        </w:rPr>
        <w:t>』</w:t>
      </w:r>
      <w:r>
        <w:rPr>
          <w:rFonts w:eastAsia="標楷體"/>
          <w:color w:val="000000"/>
          <w:lang w:val="en-US" w:eastAsia="zh-TW"/>
        </w:rPr>
        <w:t>或網站，點</w:t>
      </w:r>
    </w:p>
    <w:p w:rsidR="006C684A" w:rsidRDefault="006C684A">
      <w:pPr>
        <w:snapToGrid w:val="0"/>
        <w:rPr>
          <w:rFonts w:eastAsia="標楷體"/>
          <w:color w:val="000000"/>
        </w:rPr>
      </w:pPr>
      <w:r>
        <w:rPr>
          <w:rFonts w:eastAsia="標楷體"/>
          <w:color w:val="000000"/>
        </w:rPr>
        <w:t xml:space="preserve">                 </w:t>
      </w:r>
      <w:r>
        <w:rPr>
          <w:rFonts w:eastAsia="標楷體"/>
          <w:color w:val="000000"/>
          <w:lang w:val="en-US" w:eastAsia="zh-TW"/>
        </w:rPr>
        <w:t>擊</w:t>
      </w:r>
      <w:r>
        <w:rPr>
          <w:rFonts w:eastAsia="標楷體"/>
          <w:color w:val="000000"/>
        </w:rPr>
        <w:t>「集氣」按鈕就可以獲取集氣分數。</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b</w:t>
      </w:r>
      <w:r>
        <w:rPr>
          <w:rFonts w:eastAsia="標楷體"/>
          <w:color w:val="000000"/>
        </w:rPr>
        <w:t>）</w:t>
      </w:r>
      <w:r>
        <w:rPr>
          <w:rFonts w:eastAsia="標楷體"/>
          <w:color w:val="000000"/>
        </w:rPr>
        <w:t xml:space="preserve"> </w:t>
      </w:r>
      <w:r>
        <w:rPr>
          <w:rFonts w:eastAsia="標楷體"/>
          <w:color w:val="000000"/>
          <w:lang w:val="en-US" w:eastAsia="zh-TW"/>
        </w:rPr>
        <w:t>點擊當天所收到的</w:t>
      </w:r>
      <w:r>
        <w:rPr>
          <w:rFonts w:eastAsia="標楷體"/>
          <w:color w:val="000000"/>
          <w:lang w:val="en-US"/>
        </w:rPr>
        <w:t>卡片上的</w:t>
      </w:r>
      <w:r>
        <w:rPr>
          <w:rFonts w:eastAsia="標楷體"/>
          <w:color w:val="000000"/>
        </w:rPr>
        <w:t>「集氣」按鈕，即可獲得</w:t>
      </w:r>
      <w:r>
        <w:rPr>
          <w:rFonts w:eastAsia="標楷體"/>
          <w:color w:val="000000"/>
        </w:rPr>
        <w:t>0.5</w:t>
      </w:r>
      <w:r>
        <w:rPr>
          <w:rFonts w:eastAsia="標楷體"/>
          <w:color w:val="000000"/>
        </w:rPr>
        <w:t>分。</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c</w:t>
      </w:r>
      <w:r>
        <w:rPr>
          <w:rFonts w:eastAsia="標楷體"/>
          <w:color w:val="000000"/>
        </w:rPr>
        <w:t>）</w:t>
      </w:r>
      <w:r>
        <w:rPr>
          <w:rFonts w:eastAsia="標楷體"/>
          <w:color w:val="000000"/>
        </w:rPr>
        <w:t xml:space="preserve"> </w:t>
      </w:r>
      <w:r>
        <w:rPr>
          <w:rFonts w:eastAsia="標楷體"/>
          <w:color w:val="000000"/>
        </w:rPr>
        <w:t>分數採累計方式，滿分為</w:t>
      </w:r>
      <w:r>
        <w:rPr>
          <w:rFonts w:eastAsia="標楷體"/>
          <w:color w:val="000000"/>
        </w:rPr>
        <w:t>15</w:t>
      </w:r>
      <w:r>
        <w:rPr>
          <w:rFonts w:eastAsia="標楷體"/>
          <w:color w:val="000000"/>
        </w:rPr>
        <w:t>分。（超過不計入）</w:t>
      </w:r>
    </w:p>
    <w:p w:rsidR="006C684A" w:rsidRDefault="006C684A">
      <w:pPr>
        <w:snapToGrid w:val="0"/>
        <w:rPr>
          <w:rFonts w:eastAsia="標楷體"/>
          <w:color w:val="000000"/>
        </w:rPr>
      </w:pPr>
      <w:r>
        <w:rPr>
          <w:rFonts w:eastAsia="標楷體"/>
          <w:color w:val="000000"/>
        </w:rPr>
        <w:lastRenderedPageBreak/>
        <w:t xml:space="preserve">           </w:t>
      </w:r>
      <w:r>
        <w:rPr>
          <w:rFonts w:eastAsia="標楷體"/>
          <w:color w:val="000000"/>
        </w:rPr>
        <w:t>（</w:t>
      </w:r>
      <w:r>
        <w:rPr>
          <w:rFonts w:eastAsia="標楷體"/>
          <w:color w:val="000000"/>
        </w:rPr>
        <w:t>d</w:t>
      </w:r>
      <w:r>
        <w:rPr>
          <w:rFonts w:eastAsia="標楷體"/>
          <w:color w:val="000000"/>
        </w:rPr>
        <w:t>）</w:t>
      </w:r>
      <w:r>
        <w:rPr>
          <w:rFonts w:eastAsia="標楷體"/>
          <w:color w:val="000000"/>
        </w:rPr>
        <w:t xml:space="preserve"> </w:t>
      </w:r>
      <w:r>
        <w:rPr>
          <w:rFonts w:eastAsia="標楷體"/>
          <w:color w:val="000000"/>
        </w:rPr>
        <w:t>家長集氣所獲得的分數會計入參賽者個人的網路決賽成績中，集氣得分滿分為</w:t>
      </w:r>
    </w:p>
    <w:p w:rsidR="006C684A" w:rsidRDefault="006C684A">
      <w:pPr>
        <w:snapToGrid w:val="0"/>
        <w:rPr>
          <w:rFonts w:eastAsia="標楷體"/>
          <w:color w:val="000000"/>
        </w:rPr>
      </w:pPr>
      <w:r>
        <w:rPr>
          <w:rFonts w:eastAsia="標楷體"/>
          <w:color w:val="000000"/>
        </w:rPr>
        <w:t xml:space="preserve">                 15</w:t>
      </w:r>
      <w:r>
        <w:rPr>
          <w:rFonts w:eastAsia="標楷體"/>
          <w:color w:val="000000"/>
        </w:rPr>
        <w:t>分。</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e</w:t>
      </w:r>
      <w:r>
        <w:rPr>
          <w:rFonts w:eastAsia="標楷體"/>
          <w:color w:val="000000"/>
        </w:rPr>
        <w:t>）</w:t>
      </w:r>
      <w:r>
        <w:rPr>
          <w:rFonts w:eastAsia="標楷體"/>
          <w:color w:val="000000"/>
        </w:rPr>
        <w:t xml:space="preserve"> </w:t>
      </w:r>
      <w:r>
        <w:rPr>
          <w:rFonts w:eastAsia="標楷體"/>
          <w:color w:val="000000"/>
        </w:rPr>
        <w:t>若孩子沒有參與練習，家長將不會收到有「集氣」按鈕的卡片，無法進行集氣。</w:t>
      </w:r>
    </w:p>
    <w:p w:rsidR="006C684A" w:rsidRDefault="006C684A">
      <w:pPr>
        <w:snapToGrid w:val="0"/>
        <w:rPr>
          <w:rFonts w:eastAsia="標楷體"/>
          <w:color w:val="000000"/>
        </w:rPr>
      </w:pPr>
      <w:r>
        <w:rPr>
          <w:rFonts w:eastAsia="標楷體"/>
          <w:color w:val="000000"/>
        </w:rPr>
        <w:t xml:space="preserve">                 </w:t>
      </w:r>
      <w:r>
        <w:rPr>
          <w:rFonts w:eastAsia="標楷體"/>
          <w:color w:val="000000"/>
        </w:rPr>
        <w:t>詳細集氣方式請參照閱讀星球網站說明。</w:t>
      </w:r>
      <w:r>
        <w:rPr>
          <w:rFonts w:eastAsia="標楷體"/>
          <w:color w:val="000000"/>
        </w:rPr>
        <w:t xml:space="preserve">          </w:t>
      </w:r>
    </w:p>
    <w:p w:rsidR="006C684A" w:rsidRDefault="006C684A">
      <w:pPr>
        <w:snapToGrid w:val="0"/>
        <w:rPr>
          <w:rFonts w:eastAsia="標楷體"/>
          <w:color w:val="000000"/>
        </w:rPr>
      </w:pPr>
      <w:r>
        <w:rPr>
          <w:rFonts w:eastAsia="標楷體"/>
          <w:color w:val="000000"/>
        </w:rPr>
        <w:t>（</w:t>
      </w:r>
      <w:r>
        <w:rPr>
          <w:rFonts w:eastAsia="標楷體" w:hint="eastAsia"/>
          <w:color w:val="000000"/>
        </w:rPr>
        <w:t>七</w:t>
      </w:r>
      <w:r>
        <w:rPr>
          <w:rFonts w:eastAsia="標楷體"/>
          <w:color w:val="000000"/>
        </w:rPr>
        <w:t>）老師成績查詢平台：</w:t>
      </w:r>
    </w:p>
    <w:p w:rsidR="006C684A" w:rsidRDefault="006C684A">
      <w:pPr>
        <w:snapToGrid w:val="0"/>
        <w:rPr>
          <w:rFonts w:eastAsia="標楷體"/>
          <w:color w:val="000000"/>
        </w:rPr>
      </w:pPr>
      <w:r>
        <w:rPr>
          <w:rFonts w:eastAsia="標楷體"/>
          <w:color w:val="000000"/>
        </w:rPr>
        <w:t xml:space="preserve">      </w:t>
      </w:r>
      <w:r>
        <w:rPr>
          <w:rFonts w:eastAsia="標楷體"/>
          <w:color w:val="000000"/>
        </w:rPr>
        <w:t>報名時可同時開立指導老師專屬的帳號（於填寫報名表時附上老師所帶班級資訊），老師可</w:t>
      </w:r>
    </w:p>
    <w:p w:rsidR="006C684A" w:rsidRDefault="006C684A">
      <w:pPr>
        <w:snapToGrid w:val="0"/>
        <w:rPr>
          <w:rFonts w:eastAsia="標楷體"/>
          <w:color w:val="000000"/>
        </w:rPr>
      </w:pPr>
      <w:r>
        <w:rPr>
          <w:rFonts w:eastAsia="標楷體"/>
          <w:color w:val="000000"/>
        </w:rPr>
        <w:t xml:space="preserve">      </w:t>
      </w:r>
      <w:r>
        <w:rPr>
          <w:rFonts w:eastAsia="標楷體"/>
          <w:color w:val="000000"/>
        </w:rPr>
        <w:t>使用帳號登入活動網站觀看學生的參賽情況、查詢成績與自己校內的排行榜。</w:t>
      </w:r>
    </w:p>
    <w:p w:rsidR="006C684A" w:rsidRDefault="006C684A">
      <w:pPr>
        <w:snapToGrid w:val="0"/>
        <w:spacing w:line="360" w:lineRule="exact"/>
        <w:rPr>
          <w:rFonts w:eastAsia="標楷體"/>
          <w:color w:val="000000"/>
        </w:rPr>
      </w:pPr>
      <w:r>
        <w:rPr>
          <w:rFonts w:eastAsia="標楷體"/>
          <w:color w:val="000000"/>
        </w:rPr>
        <w:t>（</w:t>
      </w:r>
      <w:r>
        <w:rPr>
          <w:rFonts w:eastAsia="標楷體" w:hint="eastAsia"/>
          <w:color w:val="000000"/>
        </w:rPr>
        <w:t>八</w:t>
      </w:r>
      <w:r>
        <w:rPr>
          <w:rFonts w:eastAsia="標楷體"/>
          <w:color w:val="000000"/>
        </w:rPr>
        <w:t>）得獎名次與排行榜說明：</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網路練習區：</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1</w:t>
      </w:r>
      <w:r>
        <w:rPr>
          <w:rFonts w:eastAsia="標楷體"/>
          <w:color w:val="000000"/>
        </w:rPr>
        <w:t>）</w:t>
      </w:r>
      <w:r>
        <w:rPr>
          <w:rFonts w:eastAsia="標楷體"/>
          <w:color w:val="000000"/>
        </w:rPr>
        <w:t xml:space="preserve"> </w:t>
      </w:r>
      <w:r>
        <w:rPr>
          <w:rFonts w:eastAsia="標楷體"/>
          <w:color w:val="000000"/>
        </w:rPr>
        <w:t>每次練習後，系統會以累加的方式紀錄成績於個人練習成績中，並以個人練習總</w:t>
      </w:r>
    </w:p>
    <w:p w:rsidR="006C684A" w:rsidRDefault="006C684A">
      <w:pPr>
        <w:snapToGrid w:val="0"/>
        <w:rPr>
          <w:rFonts w:eastAsia="標楷體"/>
          <w:color w:val="000000"/>
        </w:rPr>
      </w:pPr>
      <w:r>
        <w:rPr>
          <w:rFonts w:eastAsia="標楷體"/>
          <w:color w:val="000000"/>
        </w:rPr>
        <w:t xml:space="preserve">               </w:t>
      </w:r>
      <w:r>
        <w:rPr>
          <w:rFonts w:eastAsia="標楷體"/>
          <w:color w:val="000000"/>
        </w:rPr>
        <w:t>成績進行「全國英雄榜」排名，參賽者可到「全國英雄榜」檢視個人的名次，或</w:t>
      </w:r>
    </w:p>
    <w:p w:rsidR="006C684A" w:rsidRDefault="006C684A">
      <w:pPr>
        <w:snapToGrid w:val="0"/>
        <w:rPr>
          <w:rFonts w:eastAsia="標楷體"/>
          <w:color w:val="000000"/>
        </w:rPr>
      </w:pPr>
      <w:r>
        <w:rPr>
          <w:rFonts w:eastAsia="標楷體"/>
          <w:color w:val="000000"/>
        </w:rPr>
        <w:t xml:space="preserve">               </w:t>
      </w:r>
      <w:r>
        <w:rPr>
          <w:rFonts w:eastAsia="標楷體"/>
          <w:color w:val="000000"/>
        </w:rPr>
        <w:t>到個人資料區檢視成績狀況。</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2</w:t>
      </w:r>
      <w:r>
        <w:rPr>
          <w:rFonts w:eastAsia="標楷體"/>
          <w:color w:val="000000"/>
        </w:rPr>
        <w:t>）</w:t>
      </w:r>
      <w:r>
        <w:rPr>
          <w:rFonts w:eastAsia="標楷體"/>
          <w:color w:val="000000"/>
        </w:rPr>
        <w:t xml:space="preserve"> </w:t>
      </w:r>
      <w:r>
        <w:rPr>
          <w:rFonts w:eastAsia="標楷體"/>
          <w:color w:val="000000"/>
        </w:rPr>
        <w:t>全國英雄榜是以個人練習成績和同組別其他學校參賽者進行排名，若出現成績相</w:t>
      </w:r>
    </w:p>
    <w:p w:rsidR="006C684A" w:rsidRDefault="006C684A">
      <w:pPr>
        <w:snapToGrid w:val="0"/>
        <w:rPr>
          <w:rFonts w:eastAsia="標楷體"/>
          <w:color w:val="000000"/>
        </w:rPr>
      </w:pPr>
      <w:r>
        <w:rPr>
          <w:rFonts w:eastAsia="標楷體"/>
          <w:color w:val="000000"/>
        </w:rPr>
        <w:t xml:space="preserve">               </w:t>
      </w:r>
      <w:r>
        <w:rPr>
          <w:rFonts w:eastAsia="標楷體"/>
          <w:color w:val="000000"/>
        </w:rPr>
        <w:t>同之情況，將會並列排名。</w:t>
      </w:r>
      <w:r>
        <w:rPr>
          <w:rFonts w:eastAsia="標楷體"/>
          <w:color w:val="000000"/>
        </w:rPr>
        <w:t xml:space="preserve"> </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3</w:t>
      </w:r>
      <w:r>
        <w:rPr>
          <w:rFonts w:eastAsia="標楷體"/>
          <w:color w:val="000000"/>
        </w:rPr>
        <w:t>）</w:t>
      </w:r>
      <w:r>
        <w:rPr>
          <w:rFonts w:eastAsia="標楷體"/>
          <w:color w:val="000000"/>
        </w:rPr>
        <w:t xml:space="preserve"> </w:t>
      </w:r>
      <w:r>
        <w:rPr>
          <w:rFonts w:eastAsia="標楷體"/>
          <w:color w:val="000000"/>
        </w:rPr>
        <w:t>「全國英雄榜」每個月會重新排名，計算時間為當月的</w:t>
      </w:r>
      <w:r>
        <w:rPr>
          <w:rFonts w:eastAsia="標楷體"/>
          <w:color w:val="000000"/>
        </w:rPr>
        <w:t>1</w:t>
      </w:r>
      <w:r>
        <w:rPr>
          <w:rFonts w:eastAsia="標楷體"/>
          <w:color w:val="000000"/>
        </w:rPr>
        <w:t>日至最後一天，以當月</w:t>
      </w:r>
    </w:p>
    <w:p w:rsidR="006C684A" w:rsidRDefault="006C684A">
      <w:pPr>
        <w:snapToGrid w:val="0"/>
        <w:rPr>
          <w:rFonts w:eastAsia="標楷體"/>
          <w:color w:val="000000"/>
        </w:rPr>
      </w:pPr>
      <w:r>
        <w:rPr>
          <w:rFonts w:eastAsia="標楷體"/>
          <w:color w:val="000000"/>
        </w:rPr>
        <w:t xml:space="preserve">               </w:t>
      </w:r>
      <w:r>
        <w:rPr>
          <w:rFonts w:eastAsia="標楷體"/>
          <w:color w:val="000000"/>
        </w:rPr>
        <w:t>的練習成績為排名依據，最後一筆成績紀錄的時間為當天的</w:t>
      </w:r>
      <w:r>
        <w:rPr>
          <w:rFonts w:eastAsia="標楷體"/>
          <w:color w:val="000000"/>
        </w:rPr>
        <w:t>23</w:t>
      </w:r>
      <w:r>
        <w:rPr>
          <w:rFonts w:eastAsia="標楷體"/>
          <w:color w:val="000000"/>
        </w:rPr>
        <w:t>時</w:t>
      </w:r>
      <w:r>
        <w:rPr>
          <w:rFonts w:eastAsia="標楷體"/>
          <w:color w:val="000000"/>
        </w:rPr>
        <w:t>59</w:t>
      </w:r>
      <w:r>
        <w:rPr>
          <w:rFonts w:eastAsia="標楷體"/>
          <w:color w:val="000000"/>
        </w:rPr>
        <w:t>分</w:t>
      </w:r>
      <w:r>
        <w:rPr>
          <w:rFonts w:eastAsia="標楷體"/>
          <w:color w:val="000000"/>
        </w:rPr>
        <w:t>59</w:t>
      </w:r>
      <w:r>
        <w:rPr>
          <w:rFonts w:eastAsia="標楷體"/>
          <w:color w:val="000000"/>
        </w:rPr>
        <w:t>秒（以</w:t>
      </w:r>
    </w:p>
    <w:p w:rsidR="006C684A" w:rsidRDefault="006C684A">
      <w:pPr>
        <w:snapToGrid w:val="0"/>
        <w:rPr>
          <w:rFonts w:eastAsia="標楷體"/>
          <w:color w:val="000000"/>
        </w:rPr>
      </w:pPr>
      <w:r>
        <w:rPr>
          <w:rFonts w:eastAsia="標楷體"/>
          <w:color w:val="000000"/>
        </w:rPr>
        <w:t xml:space="preserve">               </w:t>
      </w:r>
      <w:r>
        <w:rPr>
          <w:rFonts w:eastAsia="標楷體"/>
          <w:color w:val="000000"/>
        </w:rPr>
        <w:t>系統時間為準）。</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4</w:t>
      </w:r>
      <w:r>
        <w:rPr>
          <w:rFonts w:eastAsia="標楷體"/>
          <w:color w:val="000000"/>
        </w:rPr>
        <w:t>）</w:t>
      </w:r>
      <w:r>
        <w:rPr>
          <w:rFonts w:eastAsia="標楷體"/>
          <w:color w:val="000000"/>
        </w:rPr>
        <w:t xml:space="preserve"> </w:t>
      </w:r>
      <w:r>
        <w:rPr>
          <w:rFonts w:eastAsia="標楷體"/>
          <w:color w:val="000000"/>
        </w:rPr>
        <w:t>只要學生有進行練習，</w:t>
      </w:r>
      <w:r>
        <w:rPr>
          <w:rFonts w:eastAsia="標楷體"/>
          <w:color w:val="000000"/>
          <w:lang w:val="en-US" w:eastAsia="zh-TW"/>
        </w:rPr>
        <w:t>『</w:t>
      </w:r>
      <w:r>
        <w:rPr>
          <w:rFonts w:eastAsia="標楷體"/>
          <w:color w:val="000000"/>
          <w:lang w:val="en-US"/>
        </w:rPr>
        <w:t>APP</w:t>
      </w:r>
      <w:r>
        <w:rPr>
          <w:rFonts w:eastAsia="標楷體"/>
          <w:color w:val="000000"/>
          <w:lang w:val="en-US" w:eastAsia="zh-TW"/>
        </w:rPr>
        <w:t>』</w:t>
      </w:r>
      <w:r>
        <w:rPr>
          <w:rFonts w:eastAsia="標楷體"/>
          <w:color w:val="000000"/>
        </w:rPr>
        <w:t>系統都會在隔天發送學生個人的練習成績與排名</w:t>
      </w:r>
    </w:p>
    <w:p w:rsidR="006C684A" w:rsidRDefault="006C684A">
      <w:pPr>
        <w:snapToGrid w:val="0"/>
        <w:rPr>
          <w:rFonts w:eastAsia="標楷體"/>
          <w:color w:val="000000"/>
        </w:rPr>
      </w:pPr>
      <w:r>
        <w:rPr>
          <w:rFonts w:eastAsia="標楷體"/>
          <w:color w:val="000000"/>
        </w:rPr>
        <w:t xml:space="preserve">               </w:t>
      </w:r>
      <w:r>
        <w:rPr>
          <w:rFonts w:eastAsia="標楷體"/>
          <w:color w:val="000000"/>
        </w:rPr>
        <w:t>情形，家長可豋入網站或透過</w:t>
      </w:r>
      <w:r>
        <w:rPr>
          <w:rFonts w:eastAsia="標楷體"/>
          <w:color w:val="000000"/>
        </w:rPr>
        <w:t>App</w:t>
      </w:r>
      <w:r>
        <w:rPr>
          <w:rFonts w:eastAsia="標楷體"/>
          <w:color w:val="000000"/>
        </w:rPr>
        <w:t>了解學生練習成績並進行集氣活動，幫忙加分。</w:t>
      </w:r>
    </w:p>
    <w:p w:rsidR="006C684A" w:rsidRDefault="006C684A">
      <w:pPr>
        <w:snapToGrid w:val="0"/>
        <w:spacing w:line="360" w:lineRule="exact"/>
        <w:rPr>
          <w:rFonts w:eastAsia="標楷體"/>
          <w:color w:val="000000"/>
        </w:rPr>
      </w:pPr>
      <w:r>
        <w:rPr>
          <w:rFonts w:eastAsia="標楷體"/>
          <w:color w:val="000000"/>
        </w:rPr>
        <w:t xml:space="preserve">      2. </w:t>
      </w:r>
      <w:r>
        <w:rPr>
          <w:rFonts w:eastAsia="標楷體"/>
          <w:color w:val="000000"/>
        </w:rPr>
        <w:t>網路決賽區：</w:t>
      </w:r>
    </w:p>
    <w:p w:rsidR="006C684A" w:rsidRDefault="006C684A">
      <w:pPr>
        <w:snapToGrid w:val="0"/>
        <w:rPr>
          <w:rFonts w:eastAsia="標楷體"/>
          <w:b/>
          <w:color w:val="000000"/>
        </w:rPr>
      </w:pPr>
      <w:r>
        <w:rPr>
          <w:rFonts w:eastAsia="標楷體"/>
          <w:b/>
          <w:color w:val="000000"/>
        </w:rPr>
        <w:t xml:space="preserve">         </w:t>
      </w:r>
      <w:r>
        <w:rPr>
          <w:rFonts w:eastAsia="標楷體"/>
          <w:b/>
          <w:color w:val="000000"/>
        </w:rPr>
        <w:t>個人決賽成績＝網路決賽測驗分數</w:t>
      </w:r>
      <w:r>
        <w:rPr>
          <w:rFonts w:eastAsia="標楷體"/>
          <w:b/>
          <w:color w:val="000000"/>
        </w:rPr>
        <w:t>× 85%</w:t>
      </w:r>
      <w:r>
        <w:rPr>
          <w:rFonts w:eastAsia="標楷體"/>
          <w:b/>
          <w:color w:val="000000"/>
        </w:rPr>
        <w:t>（滿分</w:t>
      </w:r>
      <w:r>
        <w:rPr>
          <w:rFonts w:eastAsia="標楷體"/>
          <w:b/>
          <w:color w:val="000000"/>
        </w:rPr>
        <w:t>85</w:t>
      </w:r>
      <w:r>
        <w:rPr>
          <w:rFonts w:eastAsia="標楷體"/>
          <w:b/>
          <w:color w:val="000000"/>
        </w:rPr>
        <w:t>分）</w:t>
      </w:r>
      <w:r>
        <w:rPr>
          <w:rFonts w:eastAsia="標楷體"/>
          <w:b/>
          <w:color w:val="000000"/>
        </w:rPr>
        <w:t xml:space="preserve"> </w:t>
      </w:r>
      <w:r>
        <w:rPr>
          <w:rFonts w:eastAsia="標楷體"/>
          <w:b/>
          <w:color w:val="000000"/>
        </w:rPr>
        <w:t>＋</w:t>
      </w:r>
      <w:r>
        <w:rPr>
          <w:rFonts w:eastAsia="標楷體"/>
          <w:b/>
          <w:color w:val="000000"/>
        </w:rPr>
        <w:t xml:space="preserve"> </w:t>
      </w:r>
      <w:r>
        <w:rPr>
          <w:rFonts w:eastAsia="標楷體"/>
          <w:b/>
          <w:color w:val="000000"/>
        </w:rPr>
        <w:t>家長集氣分數（滿分</w:t>
      </w:r>
      <w:r>
        <w:rPr>
          <w:rFonts w:eastAsia="標楷體"/>
          <w:b/>
          <w:color w:val="000000"/>
        </w:rPr>
        <w:t>15</w:t>
      </w:r>
      <w:r>
        <w:rPr>
          <w:rFonts w:eastAsia="標楷體"/>
          <w:b/>
          <w:color w:val="000000"/>
        </w:rPr>
        <w:t>分）</w:t>
      </w:r>
    </w:p>
    <w:p w:rsidR="006C684A" w:rsidRDefault="006C684A">
      <w:pPr>
        <w:snapToGrid w:val="0"/>
        <w:rPr>
          <w:rFonts w:eastAsia="標楷體"/>
          <w:color w:val="000000"/>
        </w:rPr>
      </w:pPr>
      <w:r>
        <w:rPr>
          <w:rFonts w:eastAsia="標楷體"/>
          <w:b/>
          <w:color w:val="000000"/>
        </w:rPr>
        <w:t xml:space="preserve">         </w:t>
      </w:r>
      <w:r>
        <w:rPr>
          <w:rFonts w:eastAsia="標楷體"/>
          <w:b/>
          <w:color w:val="000000"/>
        </w:rPr>
        <w:t>班級決賽成績＝全班學生個人決賽成績總和</w:t>
      </w:r>
      <w:r>
        <w:rPr>
          <w:rFonts w:eastAsia="標楷體"/>
          <w:b/>
          <w:color w:val="000000"/>
        </w:rPr>
        <w:t xml:space="preserve"> ÷ </w:t>
      </w:r>
      <w:r>
        <w:rPr>
          <w:rFonts w:eastAsia="標楷體"/>
          <w:b/>
          <w:color w:val="000000"/>
        </w:rPr>
        <w:t>全班人數</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1</w:t>
      </w:r>
      <w:r>
        <w:rPr>
          <w:rFonts w:eastAsia="標楷體"/>
          <w:color w:val="000000"/>
        </w:rPr>
        <w:t>）</w:t>
      </w:r>
      <w:r>
        <w:rPr>
          <w:rFonts w:eastAsia="標楷體"/>
          <w:color w:val="000000"/>
        </w:rPr>
        <w:t xml:space="preserve"> </w:t>
      </w:r>
      <w:r>
        <w:rPr>
          <w:rFonts w:eastAsia="標楷體"/>
          <w:color w:val="000000"/>
        </w:rPr>
        <w:t>校內班級賽</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a</w:t>
      </w:r>
      <w:r>
        <w:rPr>
          <w:rFonts w:eastAsia="標楷體"/>
          <w:color w:val="000000"/>
        </w:rPr>
        <w:t>）</w:t>
      </w:r>
      <w:r>
        <w:rPr>
          <w:rFonts w:eastAsia="標楷體"/>
          <w:color w:val="000000"/>
        </w:rPr>
        <w:t xml:space="preserve"> </w:t>
      </w:r>
      <w:r>
        <w:rPr>
          <w:rFonts w:eastAsia="標楷體"/>
          <w:color w:val="000000"/>
        </w:rPr>
        <w:t>以各班級的班級決賽成績進行校內同組的分數排名，各組前三名給予獎勵。</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b</w:t>
      </w:r>
      <w:r>
        <w:rPr>
          <w:rFonts w:eastAsia="標楷體"/>
          <w:color w:val="000000"/>
        </w:rPr>
        <w:t>）</w:t>
      </w:r>
      <w:r>
        <w:rPr>
          <w:rFonts w:eastAsia="標楷體"/>
          <w:color w:val="000000"/>
        </w:rPr>
        <w:t xml:space="preserve"> </w:t>
      </w:r>
      <w:r>
        <w:rPr>
          <w:rFonts w:eastAsia="標楷體"/>
          <w:color w:val="000000"/>
        </w:rPr>
        <w:t>若出現班級成績相同之情況，將取班級內成績最高的前</w:t>
      </w:r>
      <w:r>
        <w:rPr>
          <w:rFonts w:eastAsia="標楷體"/>
          <w:color w:val="000000"/>
        </w:rPr>
        <w:t>10</w:t>
      </w:r>
      <w:r>
        <w:rPr>
          <w:rFonts w:eastAsia="標楷體"/>
          <w:color w:val="000000"/>
        </w:rPr>
        <w:t>名之分數總和進行比</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較。若仍然無法區分高下，將交由主辦單位評估再做判定。</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c</w:t>
      </w:r>
      <w:r>
        <w:rPr>
          <w:rFonts w:eastAsia="標楷體"/>
          <w:color w:val="000000"/>
        </w:rPr>
        <w:t>）</w:t>
      </w:r>
      <w:r>
        <w:rPr>
          <w:rFonts w:eastAsia="標楷體"/>
          <w:color w:val="000000"/>
        </w:rPr>
        <w:t xml:space="preserve"> </w:t>
      </w:r>
      <w:r>
        <w:rPr>
          <w:rFonts w:eastAsia="標楷體"/>
          <w:color w:val="000000"/>
        </w:rPr>
        <w:t>班級完成網路決賽的人數未達班級人數的</w:t>
      </w:r>
      <w:r>
        <w:rPr>
          <w:rFonts w:eastAsia="標楷體"/>
          <w:color w:val="000000"/>
        </w:rPr>
        <w:t>80%</w:t>
      </w:r>
      <w:r>
        <w:rPr>
          <w:rFonts w:eastAsia="標楷體"/>
          <w:color w:val="000000"/>
        </w:rPr>
        <w:t>，則該班級將無法參加網路決賽</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排名。</w:t>
      </w:r>
    </w:p>
    <w:p w:rsidR="006C684A" w:rsidRDefault="006C684A">
      <w:pPr>
        <w:snapToGrid w:val="0"/>
        <w:rPr>
          <w:rFonts w:eastAsia="標楷體"/>
          <w:color w:val="000000"/>
        </w:rPr>
      </w:pPr>
      <w:r>
        <w:rPr>
          <w:rFonts w:eastAsia="標楷體"/>
          <w:color w:val="000000"/>
        </w:rPr>
        <w:t xml:space="preserve">           </w:t>
      </w:r>
      <w:r>
        <w:rPr>
          <w:rFonts w:eastAsia="標楷體"/>
          <w:color w:val="000000"/>
        </w:rPr>
        <w:t>（</w:t>
      </w:r>
      <w:r>
        <w:rPr>
          <w:rFonts w:eastAsia="標楷體"/>
          <w:color w:val="000000"/>
        </w:rPr>
        <w:t>d</w:t>
      </w:r>
      <w:r>
        <w:rPr>
          <w:rFonts w:eastAsia="標楷體"/>
          <w:color w:val="000000"/>
        </w:rPr>
        <w:t>）</w:t>
      </w:r>
      <w:r>
        <w:rPr>
          <w:rFonts w:eastAsia="標楷體"/>
          <w:color w:val="000000"/>
        </w:rPr>
        <w:t xml:space="preserve"> </w:t>
      </w:r>
      <w:r>
        <w:rPr>
          <w:rFonts w:eastAsia="標楷體"/>
          <w:color w:val="000000"/>
        </w:rPr>
        <w:t>得獎的班級將可獲得獎金與獎狀乙紙。成績優異的班級將被選為代表參加頒獎</w:t>
      </w:r>
    </w:p>
    <w:p w:rsidR="006C684A" w:rsidRDefault="006C684A">
      <w:pPr>
        <w:snapToGrid w:val="0"/>
        <w:rPr>
          <w:rFonts w:eastAsia="標楷體"/>
          <w:color w:val="000000"/>
        </w:rPr>
      </w:pPr>
      <w:r>
        <w:rPr>
          <w:rFonts w:eastAsia="標楷體"/>
          <w:color w:val="000000"/>
        </w:rPr>
        <w:t xml:space="preserve">                 </w:t>
      </w:r>
      <w:r>
        <w:rPr>
          <w:rFonts w:eastAsia="標楷體"/>
          <w:color w:val="000000"/>
        </w:rPr>
        <w:t>典禮，於典禮上領取獎金與獎狀，其餘得獎班級則由學校自行安排時間頒獎，</w:t>
      </w:r>
    </w:p>
    <w:p w:rsidR="006C684A" w:rsidRDefault="006C684A">
      <w:pPr>
        <w:snapToGrid w:val="0"/>
        <w:rPr>
          <w:rFonts w:eastAsia="標楷體"/>
          <w:color w:val="000000"/>
        </w:rPr>
      </w:pPr>
      <w:r>
        <w:rPr>
          <w:rFonts w:eastAsia="標楷體"/>
          <w:color w:val="000000"/>
        </w:rPr>
        <w:t xml:space="preserve">                 </w:t>
      </w:r>
      <w:r>
        <w:rPr>
          <w:rFonts w:eastAsia="標楷體"/>
          <w:color w:val="000000"/>
        </w:rPr>
        <w:t>惟在舉行頒獎儀式時請協助拍照，並將照片檔案</w:t>
      </w:r>
      <w:r>
        <w:rPr>
          <w:rFonts w:eastAsia="標楷體"/>
          <w:color w:val="000000"/>
        </w:rPr>
        <w:t>e-mail</w:t>
      </w:r>
      <w:r>
        <w:rPr>
          <w:rFonts w:eastAsia="標楷體"/>
          <w:color w:val="000000"/>
        </w:rPr>
        <w:t>提供主辦單位記錄存檔。</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2</w:t>
      </w:r>
      <w:r>
        <w:rPr>
          <w:rFonts w:eastAsia="標楷體"/>
          <w:color w:val="000000"/>
        </w:rPr>
        <w:t>）</w:t>
      </w:r>
      <w:r>
        <w:rPr>
          <w:rFonts w:eastAsia="標楷體"/>
          <w:color w:val="000000"/>
        </w:rPr>
        <w:t xml:space="preserve"> </w:t>
      </w:r>
      <w:r>
        <w:rPr>
          <w:rFonts w:eastAsia="標楷體"/>
          <w:color w:val="000000"/>
        </w:rPr>
        <w:t>全國親子賽</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a</w:t>
      </w:r>
      <w:r>
        <w:rPr>
          <w:rFonts w:eastAsia="標楷體"/>
          <w:color w:val="000000"/>
        </w:rPr>
        <w:t>）</w:t>
      </w:r>
      <w:r>
        <w:rPr>
          <w:rFonts w:eastAsia="標楷體"/>
          <w:color w:val="000000"/>
        </w:rPr>
        <w:t xml:space="preserve"> </w:t>
      </w:r>
      <w:r>
        <w:rPr>
          <w:rFonts w:eastAsia="標楷體"/>
          <w:color w:val="000000"/>
        </w:rPr>
        <w:t>以參賽者的個人決賽成績進行同組的分數排名，各組前三名可獲得獎金與獎狀</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乙紙。</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b</w:t>
      </w:r>
      <w:r>
        <w:rPr>
          <w:rFonts w:eastAsia="標楷體"/>
          <w:color w:val="000000"/>
        </w:rPr>
        <w:t>）</w:t>
      </w:r>
      <w:r>
        <w:rPr>
          <w:rFonts w:eastAsia="標楷體"/>
          <w:color w:val="000000"/>
        </w:rPr>
        <w:t xml:space="preserve"> </w:t>
      </w:r>
      <w:r>
        <w:rPr>
          <w:rFonts w:eastAsia="標楷體"/>
          <w:color w:val="000000"/>
        </w:rPr>
        <w:t>若出現成績相同之情況，將並列排名。</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c</w:t>
      </w:r>
      <w:r>
        <w:rPr>
          <w:rFonts w:eastAsia="標楷體"/>
          <w:color w:val="000000"/>
        </w:rPr>
        <w:t>）</w:t>
      </w:r>
      <w:r>
        <w:rPr>
          <w:rFonts w:eastAsia="標楷體"/>
          <w:color w:val="000000"/>
        </w:rPr>
        <w:t xml:space="preserve"> </w:t>
      </w:r>
      <w:r>
        <w:rPr>
          <w:rFonts w:eastAsia="標楷體"/>
          <w:color w:val="000000"/>
        </w:rPr>
        <w:t>家長須透過「集氣」的方式與孩子一同參與競賽，若家長的集氣分數未達</w:t>
      </w:r>
      <w:r>
        <w:rPr>
          <w:rFonts w:eastAsia="標楷體"/>
          <w:color w:val="000000"/>
        </w:rPr>
        <w:t>10</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分，孩子將無法參與親子賽的得獎排名。</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w:t>
      </w:r>
      <w:r>
        <w:rPr>
          <w:rFonts w:eastAsia="標楷體"/>
          <w:color w:val="000000"/>
        </w:rPr>
        <w:t>d</w:t>
      </w:r>
      <w:r>
        <w:rPr>
          <w:rFonts w:eastAsia="標楷體"/>
          <w:color w:val="000000"/>
        </w:rPr>
        <w:t>）</w:t>
      </w:r>
      <w:r>
        <w:rPr>
          <w:rFonts w:eastAsia="標楷體"/>
          <w:color w:val="000000"/>
        </w:rPr>
        <w:t xml:space="preserve"> </w:t>
      </w:r>
      <w:r>
        <w:rPr>
          <w:rFonts w:eastAsia="標楷體"/>
          <w:color w:val="000000"/>
        </w:rPr>
        <w:t>得獎者將會受邀參加頒獎典禮，於典禮上領取獎金與獎狀。</w:t>
      </w:r>
    </w:p>
    <w:p w:rsidR="006C684A" w:rsidRDefault="006C684A">
      <w:pPr>
        <w:snapToGrid w:val="0"/>
        <w:spacing w:line="360" w:lineRule="exact"/>
        <w:rPr>
          <w:rFonts w:eastAsia="標楷體"/>
          <w:color w:val="000000"/>
        </w:rPr>
      </w:pPr>
      <w:r>
        <w:rPr>
          <w:rFonts w:eastAsia="標楷體"/>
          <w:color w:val="000000"/>
        </w:rPr>
        <w:t xml:space="preserve">      3. </w:t>
      </w:r>
      <w:r>
        <w:rPr>
          <w:rFonts w:eastAsia="標楷體"/>
          <w:color w:val="000000"/>
        </w:rPr>
        <w:t>如發現作弊行為，經查明為非經由正常過關方式而取得高分者，或報名資格不符合、違</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反活動規範者，主辦單位將逕行取消參賽資格，不再個別通知。</w:t>
      </w:r>
    </w:p>
    <w:p w:rsidR="006C684A" w:rsidRDefault="006C684A">
      <w:pPr>
        <w:snapToGrid w:val="0"/>
        <w:spacing w:line="360" w:lineRule="exact"/>
        <w:rPr>
          <w:rFonts w:eastAsia="標楷體"/>
          <w:color w:val="000000"/>
        </w:rPr>
      </w:pPr>
    </w:p>
    <w:p w:rsidR="006C684A" w:rsidRDefault="006C684A">
      <w:pPr>
        <w:snapToGrid w:val="0"/>
        <w:spacing w:line="360" w:lineRule="exact"/>
        <w:rPr>
          <w:rFonts w:eastAsia="標楷體"/>
          <w:color w:val="000000"/>
        </w:rPr>
      </w:pPr>
      <w:r>
        <w:rPr>
          <w:rFonts w:eastAsia="標楷體"/>
          <w:color w:val="000000"/>
        </w:rPr>
        <w:t>（</w:t>
      </w:r>
      <w:r>
        <w:rPr>
          <w:rFonts w:eastAsia="標楷體" w:hint="eastAsia"/>
          <w:color w:val="000000"/>
        </w:rPr>
        <w:t>九</w:t>
      </w:r>
      <w:r>
        <w:rPr>
          <w:rFonts w:eastAsia="標楷體"/>
          <w:color w:val="000000"/>
        </w:rPr>
        <w:t>）頒獎典禮</w:t>
      </w:r>
    </w:p>
    <w:p w:rsidR="006C684A" w:rsidRDefault="006C684A">
      <w:pPr>
        <w:snapToGrid w:val="0"/>
        <w:spacing w:line="360" w:lineRule="exact"/>
        <w:rPr>
          <w:rFonts w:eastAsia="標楷體"/>
          <w:color w:val="000000"/>
        </w:rPr>
      </w:pPr>
      <w:r>
        <w:rPr>
          <w:rFonts w:eastAsia="標楷體"/>
          <w:color w:val="000000"/>
        </w:rPr>
        <w:t xml:space="preserve">      1. </w:t>
      </w:r>
      <w:r>
        <w:rPr>
          <w:rFonts w:eastAsia="標楷體"/>
          <w:color w:val="000000"/>
        </w:rPr>
        <w:t>網路決賽終了後將邀請成績優異的班級與全國親子賽得獎者參加頒獎典禮，於現場頒予</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獎金與獎狀。</w:t>
      </w:r>
      <w:r>
        <w:rPr>
          <w:rFonts w:eastAsia="標楷體"/>
          <w:color w:val="000000"/>
        </w:rPr>
        <w:t xml:space="preserve">   </w:t>
      </w:r>
    </w:p>
    <w:p w:rsidR="006C684A" w:rsidRDefault="006C684A">
      <w:pPr>
        <w:snapToGrid w:val="0"/>
        <w:spacing w:line="360" w:lineRule="exact"/>
        <w:rPr>
          <w:rFonts w:eastAsia="標楷體"/>
          <w:color w:val="000000"/>
        </w:rPr>
      </w:pPr>
      <w:r>
        <w:rPr>
          <w:rFonts w:eastAsia="標楷體"/>
          <w:color w:val="000000"/>
        </w:rPr>
        <w:t xml:space="preserve">      2. </w:t>
      </w:r>
      <w:r>
        <w:rPr>
          <w:rFonts w:eastAsia="標楷體"/>
          <w:color w:val="000000"/>
        </w:rPr>
        <w:t>活動網站將於</w:t>
      </w:r>
      <w:r>
        <w:rPr>
          <w:rFonts w:eastAsia="標楷體"/>
          <w:color w:val="000000"/>
        </w:rPr>
        <w:t>105</w:t>
      </w:r>
      <w:r>
        <w:rPr>
          <w:rFonts w:eastAsia="標楷體"/>
          <w:color w:val="000000"/>
        </w:rPr>
        <w:t>年</w:t>
      </w:r>
      <w:r>
        <w:rPr>
          <w:rFonts w:eastAsia="標楷體"/>
          <w:color w:val="000000"/>
        </w:rPr>
        <w:t>4</w:t>
      </w:r>
      <w:r>
        <w:rPr>
          <w:rFonts w:eastAsia="標楷體"/>
          <w:color w:val="000000"/>
        </w:rPr>
        <w:t>月</w:t>
      </w:r>
      <w:r>
        <w:rPr>
          <w:rFonts w:eastAsia="標楷體"/>
          <w:color w:val="000000"/>
        </w:rPr>
        <w:t>29</w:t>
      </w:r>
      <w:r>
        <w:rPr>
          <w:rFonts w:eastAsia="標楷體"/>
          <w:color w:val="000000"/>
        </w:rPr>
        <w:t>日以前公布頒獎典禮事宜並聯繫參加者。</w:t>
      </w:r>
    </w:p>
    <w:p w:rsidR="006C684A" w:rsidRDefault="006C684A">
      <w:pPr>
        <w:snapToGrid w:val="0"/>
        <w:spacing w:line="360" w:lineRule="exact"/>
        <w:rPr>
          <w:rFonts w:eastAsia="標楷體"/>
          <w:color w:val="000000"/>
        </w:rPr>
      </w:pPr>
      <w:r>
        <w:rPr>
          <w:rFonts w:eastAsia="標楷體"/>
          <w:color w:val="000000"/>
        </w:rPr>
        <w:lastRenderedPageBreak/>
        <w:t xml:space="preserve">         </w:t>
      </w:r>
      <w:r>
        <w:rPr>
          <w:rFonts w:eastAsia="標楷體"/>
          <w:color w:val="000000"/>
        </w:rPr>
        <w:t>典禮將於</w:t>
      </w:r>
      <w:r>
        <w:rPr>
          <w:rFonts w:eastAsia="標楷體"/>
          <w:color w:val="000000"/>
        </w:rPr>
        <w:t xml:space="preserve"> 105</w:t>
      </w:r>
      <w:r>
        <w:rPr>
          <w:rFonts w:eastAsia="標楷體"/>
          <w:color w:val="000000"/>
        </w:rPr>
        <w:t>年</w:t>
      </w:r>
      <w:r>
        <w:rPr>
          <w:rFonts w:eastAsia="標楷體"/>
          <w:color w:val="000000"/>
        </w:rPr>
        <w:t>5</w:t>
      </w:r>
      <w:r>
        <w:rPr>
          <w:rFonts w:eastAsia="標楷體"/>
          <w:color w:val="000000"/>
        </w:rPr>
        <w:t>月</w:t>
      </w:r>
      <w:r>
        <w:rPr>
          <w:rFonts w:eastAsia="標楷體"/>
          <w:color w:val="000000"/>
        </w:rPr>
        <w:t>22</w:t>
      </w:r>
      <w:r>
        <w:rPr>
          <w:rFonts w:eastAsia="標楷體"/>
          <w:color w:val="000000"/>
        </w:rPr>
        <w:t>日下午</w:t>
      </w:r>
      <w:r>
        <w:rPr>
          <w:rFonts w:eastAsia="標楷體"/>
          <w:color w:val="000000"/>
        </w:rPr>
        <w:t>1</w:t>
      </w:r>
      <w:r>
        <w:rPr>
          <w:rFonts w:eastAsia="標楷體"/>
          <w:color w:val="000000"/>
        </w:rPr>
        <w:t>時於</w:t>
      </w:r>
      <w:r>
        <w:rPr>
          <w:rFonts w:eastAsia="標楷體"/>
          <w:color w:val="000000"/>
          <w:u w:val="single"/>
        </w:rPr>
        <w:t>台泥大樓</w:t>
      </w:r>
      <w:r>
        <w:rPr>
          <w:rFonts w:eastAsia="標楷體"/>
          <w:color w:val="000000"/>
        </w:rPr>
        <w:t>舉行（暫訂）。</w:t>
      </w:r>
    </w:p>
    <w:p w:rsidR="006C684A" w:rsidRDefault="006C684A">
      <w:pPr>
        <w:snapToGrid w:val="0"/>
        <w:spacing w:line="360" w:lineRule="exact"/>
        <w:rPr>
          <w:rFonts w:eastAsia="標楷體"/>
          <w:color w:val="000000"/>
        </w:rPr>
      </w:pPr>
      <w:r>
        <w:rPr>
          <w:rFonts w:eastAsia="標楷體"/>
          <w:color w:val="000000"/>
        </w:rPr>
        <w:t xml:space="preserve">      3 </w:t>
      </w:r>
      <w:r>
        <w:rPr>
          <w:rFonts w:eastAsia="標楷體"/>
          <w:color w:val="000000"/>
        </w:rPr>
        <w:t>頒獎典禮當天將另外邀請學生參與現場活動。</w:t>
      </w:r>
    </w:p>
    <w:p w:rsidR="006C684A" w:rsidRDefault="006C684A">
      <w:pPr>
        <w:snapToGrid w:val="0"/>
        <w:spacing w:line="360" w:lineRule="exact"/>
        <w:rPr>
          <w:rFonts w:eastAsia="標楷體"/>
          <w:color w:val="000000"/>
        </w:rPr>
      </w:pPr>
      <w:r>
        <w:rPr>
          <w:rFonts w:eastAsia="標楷體"/>
          <w:color w:val="000000"/>
        </w:rPr>
        <w:t xml:space="preserve">       </w:t>
      </w:r>
    </w:p>
    <w:p w:rsidR="006C684A" w:rsidRDefault="006C684A">
      <w:pPr>
        <w:snapToGrid w:val="0"/>
        <w:spacing w:line="360" w:lineRule="exact"/>
        <w:textAlignment w:val="baseline"/>
        <w:rPr>
          <w:rFonts w:eastAsia="標楷體"/>
          <w:b/>
          <w:bCs/>
          <w:color w:val="000000"/>
        </w:rPr>
      </w:pPr>
      <w:r>
        <w:rPr>
          <w:rFonts w:eastAsia="標楷體"/>
          <w:b/>
          <w:bCs/>
          <w:color w:val="000000"/>
        </w:rPr>
        <w:t>十一、其他</w:t>
      </w:r>
    </w:p>
    <w:p w:rsidR="006C684A" w:rsidRDefault="006C684A">
      <w:pPr>
        <w:snapToGrid w:val="0"/>
        <w:spacing w:line="360" w:lineRule="exact"/>
        <w:rPr>
          <w:rFonts w:eastAsia="標楷體"/>
          <w:color w:val="000000"/>
        </w:rPr>
      </w:pPr>
      <w:r>
        <w:rPr>
          <w:rFonts w:eastAsia="標楷體"/>
          <w:color w:val="000000"/>
        </w:rPr>
        <w:tab/>
        <w:t xml:space="preserve">  1. </w:t>
      </w:r>
      <w:r>
        <w:rPr>
          <w:rFonts w:eastAsia="標楷體"/>
          <w:color w:val="000000"/>
        </w:rPr>
        <w:t>詳細參賽注意事項與活動規範請參照閱讀星球活動網站。</w:t>
      </w:r>
    </w:p>
    <w:p w:rsidR="006C684A" w:rsidRDefault="006C684A">
      <w:pPr>
        <w:snapToGrid w:val="0"/>
        <w:spacing w:line="360" w:lineRule="exact"/>
        <w:rPr>
          <w:rFonts w:eastAsia="標楷體"/>
          <w:color w:val="000000"/>
        </w:rPr>
      </w:pPr>
      <w:r>
        <w:rPr>
          <w:rFonts w:eastAsia="標楷體" w:hint="eastAsia"/>
          <w:color w:val="000000"/>
        </w:rPr>
        <w:t xml:space="preserve">         </w:t>
      </w:r>
      <w:r>
        <w:rPr>
          <w:rFonts w:eastAsia="標楷體" w:hint="eastAsia"/>
          <w:color w:val="000000"/>
        </w:rPr>
        <w:t>閱讀星球</w:t>
      </w:r>
      <w:r>
        <w:rPr>
          <w:rFonts w:eastAsia="標楷體"/>
          <w:color w:val="000000"/>
        </w:rPr>
        <w:t>活動</w:t>
      </w:r>
      <w:r>
        <w:rPr>
          <w:rFonts w:eastAsia="標楷體" w:hint="eastAsia"/>
          <w:color w:val="000000"/>
        </w:rPr>
        <w:t>網站：</w:t>
      </w:r>
      <w:hyperlink r:id="rId8" w:history="1">
        <w:r>
          <w:rPr>
            <w:rStyle w:val="a4"/>
            <w:rFonts w:eastAsia="標楷體"/>
            <w:color w:val="000000"/>
            <w:u w:val="none"/>
          </w:rPr>
          <w:t>http://</w:t>
        </w:r>
        <w:r>
          <w:rPr>
            <w:rStyle w:val="a4"/>
            <w:rFonts w:eastAsia="標楷體" w:hint="eastAsia"/>
            <w:color w:val="000000"/>
            <w:u w:val="none"/>
          </w:rPr>
          <w:t>rc</w:t>
        </w:r>
        <w:r>
          <w:rPr>
            <w:rStyle w:val="a4"/>
            <w:rFonts w:eastAsia="標楷體"/>
            <w:color w:val="000000"/>
            <w:u w:val="none"/>
          </w:rPr>
          <w:t>.schoolez.com/</w:t>
        </w:r>
      </w:hyperlink>
    </w:p>
    <w:p w:rsidR="006C684A" w:rsidRDefault="006C684A">
      <w:pPr>
        <w:snapToGrid w:val="0"/>
        <w:spacing w:line="360" w:lineRule="exact"/>
        <w:rPr>
          <w:rFonts w:eastAsia="標楷體"/>
          <w:color w:val="000000"/>
        </w:rPr>
      </w:pPr>
      <w:r>
        <w:rPr>
          <w:rFonts w:eastAsia="標楷體"/>
          <w:color w:val="000000"/>
        </w:rPr>
        <w:tab/>
        <w:t xml:space="preserve">  2. </w:t>
      </w:r>
      <w:r>
        <w:rPr>
          <w:rFonts w:eastAsia="標楷體"/>
          <w:color w:val="000000"/>
        </w:rPr>
        <w:t>主辦單位保留於任何時期修改活動各項內容之權利，活動內容與相關辦法如有變動，</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color w:val="000000"/>
        </w:rPr>
        <w:t>將於變動前公布於閱讀星球活動網站。</w:t>
      </w:r>
    </w:p>
    <w:p w:rsidR="006C684A" w:rsidRDefault="006C684A">
      <w:pPr>
        <w:snapToGrid w:val="0"/>
        <w:spacing w:line="360" w:lineRule="exact"/>
        <w:rPr>
          <w:rFonts w:eastAsia="標楷體"/>
          <w:color w:val="000000"/>
        </w:rPr>
      </w:pPr>
      <w:r>
        <w:rPr>
          <w:rFonts w:eastAsia="標楷體"/>
          <w:color w:val="000000"/>
        </w:rPr>
        <w:t xml:space="preserve">      </w:t>
      </w:r>
      <w:r>
        <w:rPr>
          <w:rFonts w:eastAsia="標楷體" w:hint="eastAsia"/>
          <w:color w:val="000000"/>
        </w:rPr>
        <w:t>3</w:t>
      </w:r>
      <w:r>
        <w:rPr>
          <w:rFonts w:eastAsia="標楷體"/>
          <w:color w:val="000000"/>
        </w:rPr>
        <w:t xml:space="preserve">. </w:t>
      </w:r>
      <w:r>
        <w:rPr>
          <w:rFonts w:eastAsia="標楷體"/>
          <w:color w:val="000000"/>
        </w:rPr>
        <w:t>本活動不需任何報名與活動費用，學校、學生皆免費參加。</w:t>
      </w:r>
    </w:p>
    <w:p w:rsidR="006C684A" w:rsidRDefault="006C684A">
      <w:pPr>
        <w:snapToGrid w:val="0"/>
        <w:spacing w:line="360" w:lineRule="exact"/>
        <w:textAlignment w:val="baseline"/>
        <w:rPr>
          <w:rFonts w:eastAsia="標楷體"/>
          <w:color w:val="000000"/>
        </w:rPr>
      </w:pPr>
      <w:r>
        <w:rPr>
          <w:rFonts w:eastAsia="標楷體"/>
          <w:color w:val="000000"/>
        </w:rPr>
        <w:t xml:space="preserve">      </w:t>
      </w:r>
      <w:r>
        <w:rPr>
          <w:rFonts w:eastAsia="標楷體" w:hint="eastAsia"/>
          <w:color w:val="000000"/>
        </w:rPr>
        <w:t>4</w:t>
      </w:r>
      <w:r>
        <w:rPr>
          <w:rFonts w:eastAsia="標楷體"/>
          <w:color w:val="000000"/>
        </w:rPr>
        <w:t xml:space="preserve">. </w:t>
      </w:r>
      <w:r>
        <w:rPr>
          <w:rFonts w:eastAsia="標楷體"/>
          <w:color w:val="000000"/>
        </w:rPr>
        <w:t>活動報名聯絡人：程玉慧</w:t>
      </w:r>
    </w:p>
    <w:p w:rsidR="006C684A" w:rsidRDefault="006C684A" w:rsidP="00386A16">
      <w:pPr>
        <w:suppressAutoHyphens/>
        <w:spacing w:line="0" w:lineRule="atLeast"/>
        <w:ind w:firstLineChars="200" w:firstLine="480"/>
        <w:textAlignment w:val="baseline"/>
        <w:rPr>
          <w:rFonts w:eastAsia="標楷體"/>
          <w:color w:val="000000"/>
        </w:rPr>
      </w:pPr>
      <w:r>
        <w:rPr>
          <w:rFonts w:eastAsia="標楷體"/>
          <w:color w:val="000000"/>
        </w:rPr>
        <w:t xml:space="preserve">     </w:t>
      </w:r>
      <w:r>
        <w:rPr>
          <w:rFonts w:eastAsia="標楷體"/>
          <w:color w:val="000000"/>
        </w:rPr>
        <w:t>電</w:t>
      </w:r>
      <w:r>
        <w:rPr>
          <w:rFonts w:eastAsia="標楷體"/>
          <w:color w:val="000000"/>
        </w:rPr>
        <w:t xml:space="preserve">  </w:t>
      </w:r>
      <w:r>
        <w:rPr>
          <w:rFonts w:eastAsia="標楷體"/>
          <w:color w:val="000000"/>
        </w:rPr>
        <w:t>話：</w:t>
      </w:r>
      <w:r>
        <w:rPr>
          <w:rFonts w:eastAsia="標楷體"/>
          <w:color w:val="000000"/>
        </w:rPr>
        <w:t>02-25230651</w:t>
      </w:r>
    </w:p>
    <w:p w:rsidR="006C684A" w:rsidRDefault="006C684A" w:rsidP="00386A16">
      <w:pPr>
        <w:suppressAutoHyphens/>
        <w:spacing w:line="0" w:lineRule="atLeast"/>
        <w:ind w:firstLineChars="200" w:firstLine="480"/>
        <w:textAlignment w:val="baseline"/>
        <w:rPr>
          <w:rFonts w:eastAsia="標楷體"/>
          <w:color w:val="000000"/>
        </w:rPr>
      </w:pPr>
      <w:r>
        <w:rPr>
          <w:rFonts w:eastAsia="標楷體"/>
          <w:color w:val="000000"/>
        </w:rPr>
        <w:t xml:space="preserve">     E-mail</w:t>
      </w:r>
      <w:r>
        <w:rPr>
          <w:rFonts w:eastAsia="標楷體"/>
          <w:color w:val="000000"/>
        </w:rPr>
        <w:t>：</w:t>
      </w:r>
      <w:r>
        <w:rPr>
          <w:rFonts w:eastAsia="標楷體"/>
          <w:color w:val="000000"/>
          <w:szCs w:val="24"/>
        </w:rPr>
        <w:t>service@racetrackinc.com</w:t>
      </w: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rsidP="00386A16">
      <w:pPr>
        <w:pageBreakBefore/>
        <w:autoSpaceDE w:val="0"/>
        <w:autoSpaceDN w:val="0"/>
        <w:spacing w:afterLines="100"/>
        <w:ind w:left="80" w:right="40"/>
        <w:rPr>
          <w:rFonts w:eastAsia="標楷體"/>
          <w:b/>
          <w:color w:val="000000"/>
          <w:lang w:val="zh-TW"/>
        </w:rPr>
      </w:pPr>
      <w:r>
        <w:rPr>
          <w:rFonts w:eastAsia="標楷體"/>
          <w:b/>
          <w:color w:val="000000"/>
          <w:lang w:val="zh-TW"/>
        </w:rPr>
        <w:lastRenderedPageBreak/>
        <w:t>附件一：『閱讀星球』</w:t>
      </w:r>
      <w:r>
        <w:rPr>
          <w:rFonts w:eastAsia="標楷體" w:hint="eastAsia"/>
          <w:b/>
          <w:color w:val="000000"/>
          <w:lang w:val="zh-TW"/>
        </w:rPr>
        <w:t>校內班級賽</w:t>
      </w:r>
      <w:r>
        <w:rPr>
          <w:rFonts w:eastAsia="標楷體"/>
          <w:b/>
          <w:color w:val="000000"/>
          <w:lang w:val="zh-TW"/>
        </w:rPr>
        <w:t>報名表</w:t>
      </w:r>
    </w:p>
    <w:tbl>
      <w:tblPr>
        <w:tblW w:w="0" w:type="auto"/>
        <w:jc w:val="center"/>
        <w:tblInd w:w="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25"/>
        <w:gridCol w:w="1425"/>
        <w:gridCol w:w="1095"/>
        <w:gridCol w:w="1035"/>
        <w:gridCol w:w="118"/>
        <w:gridCol w:w="917"/>
        <w:gridCol w:w="660"/>
        <w:gridCol w:w="313"/>
        <w:gridCol w:w="1067"/>
        <w:gridCol w:w="30"/>
        <w:gridCol w:w="1005"/>
        <w:gridCol w:w="1050"/>
      </w:tblGrid>
      <w:tr w:rsidR="006C684A">
        <w:trPr>
          <w:trHeight w:val="1436"/>
          <w:jc w:val="center"/>
        </w:trPr>
        <w:tc>
          <w:tcPr>
            <w:tcW w:w="10140" w:type="dxa"/>
            <w:gridSpan w:val="12"/>
            <w:tcBorders>
              <w:bottom w:val="single" w:sz="18" w:space="0" w:color="auto"/>
            </w:tcBorders>
            <w:vAlign w:val="center"/>
          </w:tcPr>
          <w:p w:rsidR="006C684A" w:rsidRDefault="006C684A" w:rsidP="00386A16">
            <w:pPr>
              <w:snapToGrid w:val="0"/>
              <w:spacing w:line="0" w:lineRule="atLeast"/>
              <w:ind w:left="1784" w:hangingChars="405" w:hanging="1784"/>
              <w:jc w:val="center"/>
              <w:textAlignment w:val="baseline"/>
              <w:rPr>
                <w:rFonts w:eastAsia="標楷體"/>
                <w:b/>
                <w:color w:val="000000"/>
                <w:sz w:val="44"/>
              </w:rPr>
            </w:pPr>
            <w:r>
              <w:rPr>
                <w:rFonts w:eastAsia="標楷體"/>
                <w:b/>
                <w:color w:val="000000"/>
                <w:sz w:val="44"/>
              </w:rPr>
              <w:t>「閱讀星球」</w:t>
            </w:r>
            <w:r>
              <w:rPr>
                <w:rFonts w:eastAsia="標楷體" w:hint="eastAsia"/>
                <w:b/>
                <w:color w:val="000000"/>
                <w:sz w:val="44"/>
              </w:rPr>
              <w:t>校內班級賽</w:t>
            </w:r>
            <w:r>
              <w:rPr>
                <w:rFonts w:eastAsia="標楷體"/>
                <w:b/>
                <w:color w:val="000000"/>
                <w:sz w:val="44"/>
              </w:rPr>
              <w:t>競賽報名表</w:t>
            </w:r>
          </w:p>
          <w:p w:rsidR="006C684A" w:rsidRDefault="006C684A">
            <w:pPr>
              <w:jc w:val="center"/>
              <w:rPr>
                <w:rFonts w:eastAsia="標楷體"/>
                <w:color w:val="000000"/>
              </w:rPr>
            </w:pPr>
            <w:r>
              <w:rPr>
                <w:rFonts w:eastAsia="標楷體"/>
                <w:b/>
                <w:color w:val="000000"/>
                <w:sz w:val="32"/>
              </w:rPr>
              <w:t>(</w:t>
            </w:r>
            <w:r>
              <w:rPr>
                <w:rFonts w:eastAsia="標楷體"/>
                <w:b/>
                <w:color w:val="000000"/>
                <w:sz w:val="32"/>
              </w:rPr>
              <w:t>競賽活動報名表填妥後請一律</w:t>
            </w:r>
            <w:r>
              <w:rPr>
                <w:rFonts w:eastAsia="標楷體"/>
                <w:b/>
                <w:color w:val="000000"/>
                <w:sz w:val="32"/>
              </w:rPr>
              <w:t>e-mail</w:t>
            </w:r>
            <w:r>
              <w:rPr>
                <w:rFonts w:eastAsia="標楷體"/>
                <w:b/>
                <w:color w:val="000000"/>
                <w:sz w:val="32"/>
              </w:rPr>
              <w:t>回傳</w:t>
            </w:r>
            <w:r>
              <w:rPr>
                <w:rFonts w:eastAsia="標楷體"/>
                <w:b/>
                <w:color w:val="000000"/>
                <w:sz w:val="32"/>
              </w:rPr>
              <w:t>)</w:t>
            </w:r>
          </w:p>
        </w:tc>
      </w:tr>
      <w:tr w:rsidR="006C684A">
        <w:trPr>
          <w:jc w:val="center"/>
        </w:trPr>
        <w:tc>
          <w:tcPr>
            <w:tcW w:w="10140" w:type="dxa"/>
            <w:gridSpan w:val="12"/>
            <w:tcBorders>
              <w:top w:val="single" w:sz="18" w:space="0" w:color="auto"/>
            </w:tcBorders>
          </w:tcPr>
          <w:p w:rsidR="006C684A" w:rsidRDefault="006C684A">
            <w:pPr>
              <w:spacing w:line="480" w:lineRule="auto"/>
              <w:rPr>
                <w:rFonts w:eastAsia="標楷體"/>
                <w:color w:val="000000"/>
              </w:rPr>
            </w:pPr>
            <w:r>
              <w:rPr>
                <w:rFonts w:eastAsia="標楷體"/>
                <w:b/>
                <w:color w:val="000000"/>
                <w:sz w:val="32"/>
              </w:rPr>
              <w:t>一、填表人（聯絡人）基本資料</w:t>
            </w:r>
          </w:p>
        </w:tc>
      </w:tr>
      <w:tr w:rsidR="006C684A">
        <w:trPr>
          <w:jc w:val="center"/>
        </w:trPr>
        <w:tc>
          <w:tcPr>
            <w:tcW w:w="1425" w:type="dxa"/>
            <w:vAlign w:val="center"/>
          </w:tcPr>
          <w:p w:rsidR="006C684A" w:rsidRDefault="006C684A">
            <w:pPr>
              <w:spacing w:line="480" w:lineRule="auto"/>
              <w:rPr>
                <w:rFonts w:eastAsia="標楷體"/>
                <w:color w:val="000000"/>
              </w:rPr>
            </w:pPr>
            <w:r>
              <w:rPr>
                <w:rFonts w:eastAsia="標楷體"/>
                <w:color w:val="000000"/>
              </w:rPr>
              <w:t>姓名</w:t>
            </w:r>
          </w:p>
        </w:tc>
        <w:tc>
          <w:tcPr>
            <w:tcW w:w="3673" w:type="dxa"/>
            <w:gridSpan w:val="4"/>
          </w:tcPr>
          <w:p w:rsidR="006C684A" w:rsidRDefault="006C684A">
            <w:pPr>
              <w:spacing w:line="480" w:lineRule="auto"/>
              <w:rPr>
                <w:rFonts w:eastAsia="標楷體"/>
                <w:color w:val="000000"/>
              </w:rPr>
            </w:pPr>
          </w:p>
        </w:tc>
        <w:tc>
          <w:tcPr>
            <w:tcW w:w="1577" w:type="dxa"/>
            <w:gridSpan w:val="2"/>
            <w:vMerge w:val="restart"/>
            <w:vAlign w:val="center"/>
          </w:tcPr>
          <w:p w:rsidR="006C684A" w:rsidRDefault="006C684A">
            <w:pPr>
              <w:spacing w:line="480" w:lineRule="auto"/>
              <w:jc w:val="center"/>
              <w:rPr>
                <w:rFonts w:eastAsia="標楷體"/>
                <w:color w:val="000000"/>
              </w:rPr>
            </w:pPr>
            <w:r>
              <w:rPr>
                <w:rFonts w:eastAsia="標楷體"/>
                <w:color w:val="000000"/>
              </w:rPr>
              <w:t>連絡電話</w:t>
            </w:r>
          </w:p>
        </w:tc>
        <w:tc>
          <w:tcPr>
            <w:tcW w:w="3465" w:type="dxa"/>
            <w:gridSpan w:val="5"/>
          </w:tcPr>
          <w:p w:rsidR="006C684A" w:rsidRDefault="006C684A">
            <w:pPr>
              <w:spacing w:line="480" w:lineRule="auto"/>
              <w:rPr>
                <w:rFonts w:eastAsia="標楷體"/>
                <w:color w:val="000000"/>
                <w:szCs w:val="24"/>
              </w:rPr>
            </w:pPr>
            <w:r>
              <w:rPr>
                <w:rFonts w:eastAsia="標楷體"/>
                <w:color w:val="000000"/>
                <w:szCs w:val="24"/>
              </w:rPr>
              <w:t>(</w:t>
            </w:r>
            <w:r>
              <w:rPr>
                <w:rFonts w:eastAsia="標楷體"/>
                <w:color w:val="000000"/>
                <w:szCs w:val="24"/>
              </w:rPr>
              <w:t>辦公室</w:t>
            </w:r>
            <w:r>
              <w:rPr>
                <w:rFonts w:eastAsia="標楷體"/>
                <w:color w:val="000000"/>
                <w:szCs w:val="24"/>
              </w:rPr>
              <w:t>)</w:t>
            </w:r>
          </w:p>
        </w:tc>
      </w:tr>
      <w:tr w:rsidR="006C684A">
        <w:trPr>
          <w:trHeight w:val="317"/>
          <w:jc w:val="center"/>
        </w:trPr>
        <w:tc>
          <w:tcPr>
            <w:tcW w:w="1425" w:type="dxa"/>
            <w:vAlign w:val="center"/>
          </w:tcPr>
          <w:p w:rsidR="006C684A" w:rsidRDefault="006C684A">
            <w:pPr>
              <w:spacing w:line="480" w:lineRule="auto"/>
              <w:rPr>
                <w:rFonts w:eastAsia="標楷體"/>
                <w:color w:val="000000"/>
              </w:rPr>
            </w:pPr>
            <w:r>
              <w:rPr>
                <w:rFonts w:eastAsia="標楷體"/>
                <w:color w:val="000000"/>
              </w:rPr>
              <w:t>E-Mail</w:t>
            </w:r>
          </w:p>
        </w:tc>
        <w:tc>
          <w:tcPr>
            <w:tcW w:w="3673" w:type="dxa"/>
            <w:gridSpan w:val="4"/>
          </w:tcPr>
          <w:p w:rsidR="006C684A" w:rsidRDefault="006C684A">
            <w:pPr>
              <w:spacing w:line="480" w:lineRule="auto"/>
              <w:rPr>
                <w:rFonts w:eastAsia="標楷體"/>
                <w:color w:val="000000"/>
              </w:rPr>
            </w:pPr>
          </w:p>
        </w:tc>
        <w:tc>
          <w:tcPr>
            <w:tcW w:w="1577" w:type="dxa"/>
            <w:gridSpan w:val="2"/>
            <w:vMerge/>
          </w:tcPr>
          <w:p w:rsidR="006C684A" w:rsidRDefault="006C684A">
            <w:pPr>
              <w:spacing w:line="480" w:lineRule="auto"/>
              <w:rPr>
                <w:rFonts w:eastAsia="標楷體"/>
                <w:color w:val="000000"/>
              </w:rPr>
            </w:pPr>
          </w:p>
        </w:tc>
        <w:tc>
          <w:tcPr>
            <w:tcW w:w="3465" w:type="dxa"/>
            <w:gridSpan w:val="5"/>
          </w:tcPr>
          <w:p w:rsidR="006C684A" w:rsidRDefault="006C684A">
            <w:pPr>
              <w:spacing w:line="480" w:lineRule="auto"/>
              <w:rPr>
                <w:rFonts w:eastAsia="標楷體"/>
                <w:color w:val="000000"/>
                <w:szCs w:val="24"/>
              </w:rPr>
            </w:pPr>
            <w:r>
              <w:rPr>
                <w:rFonts w:eastAsia="標楷體"/>
                <w:color w:val="000000"/>
                <w:szCs w:val="24"/>
              </w:rPr>
              <w:t>(</w:t>
            </w:r>
            <w:r>
              <w:rPr>
                <w:rFonts w:eastAsia="標楷體"/>
                <w:color w:val="000000"/>
                <w:szCs w:val="24"/>
              </w:rPr>
              <w:t>行動電話</w:t>
            </w:r>
            <w:r>
              <w:rPr>
                <w:rFonts w:eastAsia="標楷體"/>
                <w:color w:val="000000"/>
                <w:szCs w:val="24"/>
              </w:rPr>
              <w:t>)</w:t>
            </w:r>
          </w:p>
        </w:tc>
      </w:tr>
      <w:tr w:rsidR="006C684A">
        <w:trPr>
          <w:jc w:val="center"/>
        </w:trPr>
        <w:tc>
          <w:tcPr>
            <w:tcW w:w="1425" w:type="dxa"/>
            <w:tcBorders>
              <w:bottom w:val="single" w:sz="18" w:space="0" w:color="auto"/>
            </w:tcBorders>
            <w:vAlign w:val="center"/>
          </w:tcPr>
          <w:p w:rsidR="006C684A" w:rsidRDefault="006C684A">
            <w:pPr>
              <w:spacing w:line="480" w:lineRule="auto"/>
              <w:rPr>
                <w:rFonts w:eastAsia="標楷體"/>
                <w:color w:val="000000"/>
              </w:rPr>
            </w:pPr>
            <w:r>
              <w:rPr>
                <w:rFonts w:eastAsia="標楷體"/>
                <w:color w:val="000000"/>
              </w:rPr>
              <w:t>職稱</w:t>
            </w:r>
          </w:p>
        </w:tc>
        <w:tc>
          <w:tcPr>
            <w:tcW w:w="3673" w:type="dxa"/>
            <w:gridSpan w:val="4"/>
            <w:tcBorders>
              <w:bottom w:val="single" w:sz="18" w:space="0" w:color="auto"/>
            </w:tcBorders>
          </w:tcPr>
          <w:p w:rsidR="006C684A" w:rsidRDefault="006C684A">
            <w:pPr>
              <w:spacing w:line="480" w:lineRule="auto"/>
              <w:rPr>
                <w:rFonts w:eastAsia="標楷體"/>
                <w:color w:val="000000"/>
              </w:rPr>
            </w:pPr>
            <w:r>
              <w:rPr>
                <w:rFonts w:eastAsia="標楷體"/>
                <w:color w:val="000000"/>
              </w:rPr>
              <w:t>□</w:t>
            </w:r>
            <w:r>
              <w:rPr>
                <w:rFonts w:eastAsia="標楷體"/>
                <w:color w:val="000000"/>
              </w:rPr>
              <w:t>校長</w:t>
            </w:r>
            <w:r>
              <w:rPr>
                <w:rFonts w:eastAsia="標楷體"/>
                <w:color w:val="000000"/>
              </w:rPr>
              <w:t xml:space="preserve"> □</w:t>
            </w:r>
            <w:r>
              <w:rPr>
                <w:rFonts w:eastAsia="標楷體"/>
                <w:color w:val="000000"/>
              </w:rPr>
              <w:t>主任</w:t>
            </w:r>
            <w:r>
              <w:rPr>
                <w:rFonts w:eastAsia="標楷體"/>
                <w:color w:val="000000"/>
              </w:rPr>
              <w:t xml:space="preserve"> □</w:t>
            </w:r>
            <w:r>
              <w:rPr>
                <w:rFonts w:eastAsia="標楷體"/>
                <w:color w:val="000000"/>
              </w:rPr>
              <w:t>組長</w:t>
            </w:r>
            <w:r>
              <w:rPr>
                <w:rFonts w:eastAsia="標楷體"/>
                <w:color w:val="000000"/>
              </w:rPr>
              <w:t xml:space="preserve"> □</w:t>
            </w:r>
            <w:r>
              <w:rPr>
                <w:rFonts w:eastAsia="標楷體"/>
                <w:color w:val="000000"/>
              </w:rPr>
              <w:t>老師</w:t>
            </w:r>
          </w:p>
        </w:tc>
        <w:tc>
          <w:tcPr>
            <w:tcW w:w="1577" w:type="dxa"/>
            <w:gridSpan w:val="2"/>
            <w:vMerge/>
            <w:tcBorders>
              <w:bottom w:val="single" w:sz="18" w:space="0" w:color="auto"/>
            </w:tcBorders>
          </w:tcPr>
          <w:p w:rsidR="006C684A" w:rsidRDefault="006C684A">
            <w:pPr>
              <w:spacing w:line="480" w:lineRule="auto"/>
              <w:rPr>
                <w:rFonts w:eastAsia="標楷體"/>
                <w:color w:val="000000"/>
              </w:rPr>
            </w:pPr>
          </w:p>
        </w:tc>
        <w:tc>
          <w:tcPr>
            <w:tcW w:w="3465" w:type="dxa"/>
            <w:gridSpan w:val="5"/>
            <w:tcBorders>
              <w:bottom w:val="single" w:sz="18" w:space="0" w:color="auto"/>
            </w:tcBorders>
          </w:tcPr>
          <w:p w:rsidR="006C684A" w:rsidRDefault="006C684A">
            <w:pPr>
              <w:spacing w:line="480" w:lineRule="auto"/>
              <w:rPr>
                <w:rFonts w:eastAsia="標楷體"/>
                <w:color w:val="000000"/>
                <w:szCs w:val="24"/>
              </w:rPr>
            </w:pPr>
            <w:r>
              <w:rPr>
                <w:rFonts w:eastAsia="標楷體"/>
                <w:color w:val="000000"/>
                <w:szCs w:val="24"/>
              </w:rPr>
              <w:t>(</w:t>
            </w:r>
            <w:r>
              <w:rPr>
                <w:rFonts w:eastAsia="標楷體"/>
                <w:color w:val="000000"/>
                <w:szCs w:val="24"/>
              </w:rPr>
              <w:t>學校傳真</w:t>
            </w:r>
            <w:r>
              <w:rPr>
                <w:rFonts w:eastAsia="標楷體"/>
                <w:color w:val="000000"/>
                <w:szCs w:val="24"/>
              </w:rPr>
              <w:t>)</w:t>
            </w:r>
          </w:p>
        </w:tc>
      </w:tr>
      <w:tr w:rsidR="006C684A">
        <w:trPr>
          <w:jc w:val="center"/>
        </w:trPr>
        <w:tc>
          <w:tcPr>
            <w:tcW w:w="10140" w:type="dxa"/>
            <w:gridSpan w:val="12"/>
            <w:tcBorders>
              <w:top w:val="single" w:sz="18" w:space="0" w:color="auto"/>
              <w:bottom w:val="single" w:sz="4" w:space="0" w:color="auto"/>
              <w:right w:val="single" w:sz="18" w:space="0" w:color="auto"/>
            </w:tcBorders>
          </w:tcPr>
          <w:p w:rsidR="006C684A" w:rsidRDefault="006C684A">
            <w:pPr>
              <w:spacing w:line="480" w:lineRule="auto"/>
              <w:rPr>
                <w:rFonts w:eastAsia="標楷體"/>
                <w:color w:val="000000"/>
              </w:rPr>
            </w:pPr>
            <w:r>
              <w:rPr>
                <w:rFonts w:eastAsia="標楷體"/>
                <w:b/>
                <w:color w:val="000000"/>
                <w:sz w:val="32"/>
              </w:rPr>
              <w:t>二、報名資料</w:t>
            </w:r>
          </w:p>
        </w:tc>
      </w:tr>
      <w:tr w:rsidR="006C684A">
        <w:trPr>
          <w:jc w:val="center"/>
        </w:trPr>
        <w:tc>
          <w:tcPr>
            <w:tcW w:w="2850" w:type="dxa"/>
            <w:gridSpan w:val="2"/>
            <w:tcBorders>
              <w:top w:val="single" w:sz="4" w:space="0" w:color="auto"/>
              <w:bottom w:val="single" w:sz="18" w:space="0" w:color="auto"/>
              <w:right w:val="single" w:sz="4" w:space="0" w:color="auto"/>
            </w:tcBorders>
            <w:vAlign w:val="center"/>
          </w:tcPr>
          <w:p w:rsidR="006C684A" w:rsidRDefault="006C684A">
            <w:pPr>
              <w:spacing w:line="480" w:lineRule="auto"/>
              <w:rPr>
                <w:rFonts w:eastAsia="標楷體"/>
                <w:color w:val="000000"/>
              </w:rPr>
            </w:pPr>
            <w:r>
              <w:rPr>
                <w:rFonts w:eastAsia="標楷體"/>
                <w:color w:val="000000"/>
              </w:rPr>
              <w:t>學校名稱</w:t>
            </w:r>
          </w:p>
        </w:tc>
        <w:tc>
          <w:tcPr>
            <w:tcW w:w="7290" w:type="dxa"/>
            <w:gridSpan w:val="10"/>
            <w:tcBorders>
              <w:top w:val="single" w:sz="4" w:space="0" w:color="auto"/>
              <w:left w:val="single" w:sz="4" w:space="0" w:color="auto"/>
              <w:bottom w:val="single" w:sz="4" w:space="0" w:color="auto"/>
              <w:right w:val="single" w:sz="18" w:space="0" w:color="auto"/>
            </w:tcBorders>
          </w:tcPr>
          <w:p w:rsidR="006C684A" w:rsidRDefault="006C684A">
            <w:pPr>
              <w:spacing w:line="480" w:lineRule="auto"/>
              <w:rPr>
                <w:rFonts w:eastAsia="標楷體"/>
                <w:color w:val="000000"/>
              </w:rPr>
            </w:pPr>
            <w:r>
              <w:rPr>
                <w:rFonts w:eastAsia="標楷體"/>
                <w:color w:val="000000"/>
              </w:rPr>
              <w:t xml:space="preserve">        </w:t>
            </w:r>
            <w:r>
              <w:rPr>
                <w:rFonts w:eastAsia="標楷體"/>
                <w:color w:val="000000"/>
              </w:rPr>
              <w:t>縣</w:t>
            </w:r>
            <w:r>
              <w:rPr>
                <w:rFonts w:eastAsia="標楷體"/>
                <w:color w:val="000000"/>
              </w:rPr>
              <w:t>/</w:t>
            </w:r>
            <w:r>
              <w:rPr>
                <w:rFonts w:eastAsia="標楷體"/>
                <w:color w:val="000000"/>
              </w:rPr>
              <w:t>市</w:t>
            </w:r>
            <w:r>
              <w:rPr>
                <w:rFonts w:eastAsia="標楷體"/>
                <w:color w:val="000000"/>
              </w:rPr>
              <w:t>)/         (</w:t>
            </w:r>
            <w:r>
              <w:rPr>
                <w:rFonts w:eastAsia="標楷體"/>
                <w:color w:val="000000"/>
              </w:rPr>
              <w:t>鄉</w:t>
            </w:r>
            <w:r>
              <w:rPr>
                <w:rFonts w:eastAsia="標楷體"/>
                <w:color w:val="000000"/>
              </w:rPr>
              <w:t>/</w:t>
            </w:r>
            <w:r>
              <w:rPr>
                <w:rFonts w:eastAsia="標楷體"/>
                <w:color w:val="000000"/>
              </w:rPr>
              <w:t>鎮</w:t>
            </w:r>
            <w:r>
              <w:rPr>
                <w:rFonts w:eastAsia="標楷體"/>
                <w:color w:val="000000"/>
              </w:rPr>
              <w:t xml:space="preserve">)/                  </w:t>
            </w:r>
            <w:r>
              <w:rPr>
                <w:rFonts w:eastAsia="標楷體"/>
                <w:color w:val="000000"/>
              </w:rPr>
              <w:t>國</w:t>
            </w:r>
            <w:r>
              <w:rPr>
                <w:rFonts w:eastAsia="標楷體"/>
                <w:color w:val="000000"/>
              </w:rPr>
              <w:t>(</w:t>
            </w:r>
            <w:r>
              <w:rPr>
                <w:rFonts w:eastAsia="標楷體"/>
                <w:color w:val="000000"/>
              </w:rPr>
              <w:t>小、中</w:t>
            </w:r>
            <w:r>
              <w:rPr>
                <w:rFonts w:eastAsia="標楷體"/>
                <w:color w:val="000000"/>
              </w:rPr>
              <w:t xml:space="preserve">) </w:t>
            </w:r>
          </w:p>
        </w:tc>
      </w:tr>
      <w:tr w:rsidR="006C684A">
        <w:trPr>
          <w:jc w:val="center"/>
        </w:trPr>
        <w:tc>
          <w:tcPr>
            <w:tcW w:w="2850" w:type="dxa"/>
            <w:gridSpan w:val="2"/>
            <w:vMerge w:val="restart"/>
            <w:tcBorders>
              <w:top w:val="single" w:sz="18" w:space="0" w:color="auto"/>
              <w:bottom w:val="single" w:sz="4" w:space="0" w:color="auto"/>
              <w:right w:val="single" w:sz="18" w:space="0" w:color="auto"/>
            </w:tcBorders>
            <w:vAlign w:val="center"/>
          </w:tcPr>
          <w:p w:rsidR="006C684A" w:rsidRDefault="006C684A">
            <w:pPr>
              <w:spacing w:line="480" w:lineRule="auto"/>
              <w:rPr>
                <w:rFonts w:eastAsia="標楷體"/>
                <w:color w:val="000000"/>
              </w:rPr>
            </w:pPr>
            <w:r>
              <w:rPr>
                <w:rFonts w:eastAsia="標楷體"/>
                <w:color w:val="000000"/>
              </w:rPr>
              <w:t>學校年級</w:t>
            </w:r>
          </w:p>
        </w:tc>
        <w:tc>
          <w:tcPr>
            <w:tcW w:w="1095" w:type="dxa"/>
            <w:tcBorders>
              <w:top w:val="single" w:sz="18" w:space="0" w:color="auto"/>
              <w:left w:val="single" w:sz="18" w:space="0" w:color="auto"/>
              <w:bottom w:val="single" w:sz="4" w:space="0" w:color="auto"/>
              <w:right w:val="single" w:sz="4" w:space="0" w:color="auto"/>
            </w:tcBorders>
            <w:vAlign w:val="center"/>
          </w:tcPr>
          <w:p w:rsidR="006C684A" w:rsidRDefault="006C684A">
            <w:pPr>
              <w:spacing w:line="480" w:lineRule="auto"/>
              <w:jc w:val="center"/>
              <w:rPr>
                <w:rFonts w:eastAsia="標楷體"/>
                <w:color w:val="000000"/>
              </w:rPr>
            </w:pPr>
            <w:r>
              <w:rPr>
                <w:rFonts w:eastAsia="標楷體"/>
                <w:color w:val="000000"/>
              </w:rPr>
              <w:t>三年級</w:t>
            </w:r>
          </w:p>
        </w:tc>
        <w:tc>
          <w:tcPr>
            <w:tcW w:w="1035" w:type="dxa"/>
            <w:tcBorders>
              <w:top w:val="single" w:sz="18" w:space="0" w:color="auto"/>
              <w:left w:val="single" w:sz="4" w:space="0" w:color="auto"/>
              <w:bottom w:val="single" w:sz="4" w:space="0" w:color="auto"/>
              <w:right w:val="single" w:sz="18" w:space="0" w:color="auto"/>
            </w:tcBorders>
            <w:vAlign w:val="center"/>
          </w:tcPr>
          <w:p w:rsidR="006C684A" w:rsidRDefault="006C684A">
            <w:pPr>
              <w:spacing w:line="480" w:lineRule="auto"/>
              <w:jc w:val="center"/>
              <w:rPr>
                <w:rFonts w:eastAsia="標楷體"/>
                <w:color w:val="000000"/>
              </w:rPr>
            </w:pPr>
            <w:r>
              <w:rPr>
                <w:rFonts w:eastAsia="標楷體"/>
                <w:color w:val="000000"/>
              </w:rPr>
              <w:t>四年級</w:t>
            </w:r>
          </w:p>
        </w:tc>
        <w:tc>
          <w:tcPr>
            <w:tcW w:w="1035" w:type="dxa"/>
            <w:gridSpan w:val="2"/>
            <w:tcBorders>
              <w:top w:val="single" w:sz="18" w:space="0" w:color="auto"/>
              <w:left w:val="single" w:sz="18" w:space="0" w:color="auto"/>
              <w:bottom w:val="single" w:sz="4" w:space="0" w:color="auto"/>
              <w:right w:val="single" w:sz="4" w:space="0" w:color="auto"/>
            </w:tcBorders>
            <w:vAlign w:val="center"/>
          </w:tcPr>
          <w:p w:rsidR="006C684A" w:rsidRDefault="006C684A">
            <w:pPr>
              <w:spacing w:line="480" w:lineRule="auto"/>
              <w:jc w:val="center"/>
              <w:rPr>
                <w:rFonts w:eastAsia="標楷體"/>
                <w:color w:val="000000"/>
              </w:rPr>
            </w:pPr>
            <w:r>
              <w:rPr>
                <w:rFonts w:eastAsia="標楷體"/>
                <w:color w:val="000000"/>
              </w:rPr>
              <w:t>五年級</w:t>
            </w:r>
          </w:p>
        </w:tc>
        <w:tc>
          <w:tcPr>
            <w:tcW w:w="973" w:type="dxa"/>
            <w:gridSpan w:val="2"/>
            <w:tcBorders>
              <w:top w:val="single" w:sz="18" w:space="0" w:color="auto"/>
              <w:left w:val="single" w:sz="4" w:space="0" w:color="auto"/>
              <w:bottom w:val="single" w:sz="4" w:space="0" w:color="auto"/>
              <w:right w:val="single" w:sz="18" w:space="0" w:color="auto"/>
            </w:tcBorders>
            <w:vAlign w:val="center"/>
          </w:tcPr>
          <w:p w:rsidR="006C684A" w:rsidRDefault="006C684A">
            <w:pPr>
              <w:spacing w:line="480" w:lineRule="auto"/>
              <w:jc w:val="center"/>
              <w:rPr>
                <w:rFonts w:eastAsia="標楷體"/>
                <w:color w:val="000000"/>
              </w:rPr>
            </w:pPr>
            <w:r>
              <w:rPr>
                <w:rFonts w:eastAsia="標楷體"/>
                <w:color w:val="000000"/>
              </w:rPr>
              <w:t>六年級</w:t>
            </w:r>
          </w:p>
        </w:tc>
        <w:tc>
          <w:tcPr>
            <w:tcW w:w="1097" w:type="dxa"/>
            <w:gridSpan w:val="2"/>
            <w:tcBorders>
              <w:top w:val="single" w:sz="18" w:space="0" w:color="auto"/>
              <w:left w:val="single" w:sz="18" w:space="0" w:color="auto"/>
              <w:bottom w:val="single" w:sz="4" w:space="0" w:color="auto"/>
              <w:right w:val="single" w:sz="4" w:space="0" w:color="auto"/>
            </w:tcBorders>
            <w:vAlign w:val="center"/>
          </w:tcPr>
          <w:p w:rsidR="006C684A" w:rsidRDefault="006C684A">
            <w:pPr>
              <w:spacing w:line="480" w:lineRule="auto"/>
              <w:jc w:val="center"/>
              <w:rPr>
                <w:rFonts w:eastAsia="標楷體"/>
                <w:color w:val="000000"/>
              </w:rPr>
            </w:pPr>
            <w:r>
              <w:rPr>
                <w:rFonts w:eastAsia="標楷體"/>
                <w:color w:val="000000"/>
              </w:rPr>
              <w:t>國一</w:t>
            </w:r>
          </w:p>
        </w:tc>
        <w:tc>
          <w:tcPr>
            <w:tcW w:w="1005" w:type="dxa"/>
            <w:tcBorders>
              <w:top w:val="single" w:sz="18" w:space="0" w:color="auto"/>
              <w:left w:val="single" w:sz="4" w:space="0" w:color="auto"/>
              <w:bottom w:val="single" w:sz="4" w:space="0" w:color="auto"/>
              <w:right w:val="single" w:sz="4" w:space="0" w:color="auto"/>
            </w:tcBorders>
            <w:vAlign w:val="center"/>
          </w:tcPr>
          <w:p w:rsidR="006C684A" w:rsidRDefault="006C684A">
            <w:pPr>
              <w:spacing w:line="480" w:lineRule="auto"/>
              <w:jc w:val="center"/>
              <w:rPr>
                <w:rFonts w:eastAsia="標楷體"/>
                <w:color w:val="000000"/>
              </w:rPr>
            </w:pPr>
            <w:r>
              <w:rPr>
                <w:rFonts w:eastAsia="標楷體"/>
                <w:color w:val="000000"/>
              </w:rPr>
              <w:t>國二</w:t>
            </w:r>
          </w:p>
        </w:tc>
        <w:tc>
          <w:tcPr>
            <w:tcW w:w="1050" w:type="dxa"/>
            <w:tcBorders>
              <w:top w:val="single" w:sz="18" w:space="0" w:color="auto"/>
              <w:left w:val="single" w:sz="4" w:space="0" w:color="auto"/>
            </w:tcBorders>
            <w:vAlign w:val="center"/>
          </w:tcPr>
          <w:p w:rsidR="006C684A" w:rsidRDefault="006C684A">
            <w:pPr>
              <w:spacing w:line="480" w:lineRule="auto"/>
              <w:jc w:val="center"/>
              <w:rPr>
                <w:rFonts w:eastAsia="標楷體"/>
                <w:color w:val="000000"/>
              </w:rPr>
            </w:pPr>
            <w:r>
              <w:rPr>
                <w:rFonts w:eastAsia="標楷體"/>
                <w:color w:val="000000"/>
              </w:rPr>
              <w:t>國三</w:t>
            </w:r>
          </w:p>
        </w:tc>
      </w:tr>
      <w:tr w:rsidR="006C684A">
        <w:trPr>
          <w:jc w:val="center"/>
        </w:trPr>
        <w:tc>
          <w:tcPr>
            <w:tcW w:w="2850" w:type="dxa"/>
            <w:gridSpan w:val="2"/>
            <w:vMerge/>
            <w:tcBorders>
              <w:top w:val="single" w:sz="4" w:space="0" w:color="auto"/>
              <w:bottom w:val="single" w:sz="4" w:space="0" w:color="auto"/>
              <w:right w:val="single" w:sz="18" w:space="0" w:color="auto"/>
            </w:tcBorders>
            <w:vAlign w:val="center"/>
          </w:tcPr>
          <w:p w:rsidR="006C684A" w:rsidRDefault="006C684A">
            <w:pPr>
              <w:spacing w:line="480" w:lineRule="auto"/>
              <w:rPr>
                <w:rFonts w:eastAsia="標楷體"/>
                <w:color w:val="000000"/>
              </w:rPr>
            </w:pPr>
          </w:p>
        </w:tc>
        <w:tc>
          <w:tcPr>
            <w:tcW w:w="2130" w:type="dxa"/>
            <w:gridSpan w:val="2"/>
            <w:tcBorders>
              <w:top w:val="single" w:sz="4" w:space="0" w:color="auto"/>
              <w:left w:val="single" w:sz="18" w:space="0" w:color="auto"/>
              <w:bottom w:val="single" w:sz="4" w:space="0" w:color="auto"/>
              <w:right w:val="single" w:sz="18" w:space="0" w:color="auto"/>
            </w:tcBorders>
            <w:vAlign w:val="center"/>
          </w:tcPr>
          <w:p w:rsidR="006C684A" w:rsidRDefault="006C684A">
            <w:pPr>
              <w:spacing w:line="480" w:lineRule="auto"/>
              <w:jc w:val="center"/>
              <w:rPr>
                <w:rFonts w:eastAsia="標楷體"/>
                <w:color w:val="000000"/>
              </w:rPr>
            </w:pPr>
            <w:r>
              <w:rPr>
                <w:rFonts w:eastAsia="標楷體"/>
                <w:b/>
                <w:color w:val="000000"/>
              </w:rPr>
              <w:t>國小中年級組</w:t>
            </w:r>
          </w:p>
        </w:tc>
        <w:tc>
          <w:tcPr>
            <w:tcW w:w="2008" w:type="dxa"/>
            <w:gridSpan w:val="4"/>
            <w:tcBorders>
              <w:top w:val="single" w:sz="4" w:space="0" w:color="auto"/>
              <w:left w:val="single" w:sz="18" w:space="0" w:color="auto"/>
              <w:bottom w:val="single" w:sz="4" w:space="0" w:color="auto"/>
              <w:right w:val="single" w:sz="18" w:space="0" w:color="auto"/>
            </w:tcBorders>
            <w:vAlign w:val="center"/>
          </w:tcPr>
          <w:p w:rsidR="006C684A" w:rsidRDefault="006C684A">
            <w:pPr>
              <w:spacing w:line="480" w:lineRule="auto"/>
              <w:jc w:val="center"/>
              <w:rPr>
                <w:rFonts w:eastAsia="標楷體"/>
                <w:color w:val="000000"/>
              </w:rPr>
            </w:pPr>
            <w:r>
              <w:rPr>
                <w:rFonts w:eastAsia="標楷體"/>
                <w:b/>
                <w:color w:val="000000"/>
              </w:rPr>
              <w:t>國小高年級組</w:t>
            </w:r>
          </w:p>
        </w:tc>
        <w:tc>
          <w:tcPr>
            <w:tcW w:w="3152" w:type="dxa"/>
            <w:gridSpan w:val="4"/>
            <w:tcBorders>
              <w:top w:val="single" w:sz="4" w:space="0" w:color="auto"/>
              <w:left w:val="single" w:sz="18" w:space="0" w:color="auto"/>
              <w:bottom w:val="single" w:sz="4" w:space="0" w:color="auto"/>
              <w:right w:val="single" w:sz="18" w:space="0" w:color="auto"/>
            </w:tcBorders>
            <w:vAlign w:val="center"/>
          </w:tcPr>
          <w:p w:rsidR="006C684A" w:rsidRDefault="006C684A">
            <w:pPr>
              <w:spacing w:line="480" w:lineRule="auto"/>
              <w:jc w:val="center"/>
              <w:rPr>
                <w:rFonts w:eastAsia="標楷體"/>
                <w:color w:val="000000"/>
              </w:rPr>
            </w:pPr>
            <w:r>
              <w:rPr>
                <w:rFonts w:eastAsia="標楷體"/>
                <w:b/>
                <w:color w:val="000000"/>
              </w:rPr>
              <w:t>國中組</w:t>
            </w:r>
          </w:p>
        </w:tc>
      </w:tr>
      <w:tr w:rsidR="006C684A">
        <w:trPr>
          <w:jc w:val="center"/>
        </w:trPr>
        <w:tc>
          <w:tcPr>
            <w:tcW w:w="2850" w:type="dxa"/>
            <w:gridSpan w:val="2"/>
            <w:tcBorders>
              <w:top w:val="single" w:sz="4" w:space="0" w:color="auto"/>
              <w:bottom w:val="single" w:sz="4" w:space="0" w:color="auto"/>
              <w:right w:val="single" w:sz="18" w:space="0" w:color="auto"/>
            </w:tcBorders>
            <w:vAlign w:val="center"/>
          </w:tcPr>
          <w:p w:rsidR="006C684A" w:rsidRDefault="006C684A">
            <w:pPr>
              <w:spacing w:line="480" w:lineRule="auto"/>
              <w:rPr>
                <w:rFonts w:eastAsia="標楷體"/>
                <w:color w:val="000000"/>
              </w:rPr>
            </w:pPr>
            <w:r>
              <w:rPr>
                <w:rFonts w:eastAsia="標楷體"/>
                <w:color w:val="000000"/>
              </w:rPr>
              <w:t>班級數量</w:t>
            </w:r>
          </w:p>
        </w:tc>
        <w:tc>
          <w:tcPr>
            <w:tcW w:w="1095" w:type="dxa"/>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35" w:type="dxa"/>
            <w:tcBorders>
              <w:top w:val="single" w:sz="4" w:space="0" w:color="auto"/>
              <w:left w:val="single" w:sz="4" w:space="0" w:color="auto"/>
              <w:bottom w:val="single" w:sz="4" w:space="0" w:color="auto"/>
              <w:right w:val="single" w:sz="18"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973" w:type="dxa"/>
            <w:gridSpan w:val="2"/>
            <w:tcBorders>
              <w:top w:val="single" w:sz="4" w:space="0" w:color="auto"/>
              <w:left w:val="single" w:sz="4" w:space="0" w:color="auto"/>
              <w:bottom w:val="single" w:sz="4" w:space="0" w:color="auto"/>
              <w:right w:val="single" w:sz="18" w:space="0" w:color="auto"/>
            </w:tcBorders>
          </w:tcPr>
          <w:p w:rsidR="006C684A" w:rsidRDefault="006C684A">
            <w:pPr>
              <w:spacing w:line="480" w:lineRule="auto"/>
              <w:rPr>
                <w:rFonts w:eastAsia="標楷體"/>
                <w:color w:val="000000"/>
              </w:rPr>
            </w:pPr>
          </w:p>
        </w:tc>
        <w:tc>
          <w:tcPr>
            <w:tcW w:w="1067" w:type="dxa"/>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4"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50" w:type="dxa"/>
            <w:tcBorders>
              <w:left w:val="single" w:sz="4" w:space="0" w:color="auto"/>
            </w:tcBorders>
          </w:tcPr>
          <w:p w:rsidR="006C684A" w:rsidRDefault="006C684A">
            <w:pPr>
              <w:spacing w:line="480" w:lineRule="auto"/>
              <w:rPr>
                <w:rFonts w:eastAsia="標楷體"/>
                <w:color w:val="000000"/>
              </w:rPr>
            </w:pPr>
          </w:p>
        </w:tc>
      </w:tr>
      <w:tr w:rsidR="006C684A">
        <w:trPr>
          <w:jc w:val="center"/>
        </w:trPr>
        <w:tc>
          <w:tcPr>
            <w:tcW w:w="2850" w:type="dxa"/>
            <w:gridSpan w:val="2"/>
            <w:tcBorders>
              <w:top w:val="single" w:sz="4" w:space="0" w:color="auto"/>
              <w:bottom w:val="single" w:sz="4" w:space="0" w:color="auto"/>
              <w:right w:val="single" w:sz="18" w:space="0" w:color="auto"/>
            </w:tcBorders>
            <w:vAlign w:val="center"/>
          </w:tcPr>
          <w:p w:rsidR="006C684A" w:rsidRDefault="006C684A">
            <w:pPr>
              <w:spacing w:line="480" w:lineRule="auto"/>
              <w:rPr>
                <w:rFonts w:eastAsia="標楷體"/>
                <w:color w:val="000000"/>
              </w:rPr>
            </w:pPr>
            <w:r>
              <w:rPr>
                <w:rFonts w:eastAsia="標楷體"/>
                <w:color w:val="000000"/>
              </w:rPr>
              <w:t>班級名稱</w:t>
            </w:r>
            <w:r>
              <w:rPr>
                <w:rFonts w:eastAsia="標楷體"/>
                <w:color w:val="000000"/>
              </w:rPr>
              <w:t>(</w:t>
            </w:r>
            <w:r>
              <w:rPr>
                <w:rFonts w:eastAsia="標楷體"/>
                <w:color w:val="000000"/>
              </w:rPr>
              <w:t>如：</w:t>
            </w:r>
            <w:r>
              <w:rPr>
                <w:rFonts w:eastAsia="標楷體"/>
                <w:color w:val="000000"/>
              </w:rPr>
              <w:t>1~9</w:t>
            </w:r>
            <w:r>
              <w:rPr>
                <w:rFonts w:eastAsia="標楷體"/>
                <w:color w:val="000000"/>
              </w:rPr>
              <w:t>，</w:t>
            </w:r>
            <w:r>
              <w:rPr>
                <w:rFonts w:eastAsia="標楷體"/>
                <w:color w:val="000000"/>
              </w:rPr>
              <w:t>A~Z)</w:t>
            </w:r>
          </w:p>
        </w:tc>
        <w:tc>
          <w:tcPr>
            <w:tcW w:w="1095" w:type="dxa"/>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35" w:type="dxa"/>
            <w:tcBorders>
              <w:top w:val="single" w:sz="4" w:space="0" w:color="auto"/>
              <w:left w:val="single" w:sz="4" w:space="0" w:color="auto"/>
              <w:bottom w:val="single" w:sz="4" w:space="0" w:color="auto"/>
              <w:right w:val="single" w:sz="18"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973" w:type="dxa"/>
            <w:gridSpan w:val="2"/>
            <w:tcBorders>
              <w:top w:val="single" w:sz="4" w:space="0" w:color="auto"/>
              <w:left w:val="single" w:sz="4" w:space="0" w:color="auto"/>
              <w:bottom w:val="single" w:sz="4" w:space="0" w:color="auto"/>
              <w:right w:val="single" w:sz="18" w:space="0" w:color="auto"/>
            </w:tcBorders>
          </w:tcPr>
          <w:p w:rsidR="006C684A" w:rsidRDefault="006C684A">
            <w:pPr>
              <w:spacing w:line="480" w:lineRule="auto"/>
              <w:rPr>
                <w:rFonts w:eastAsia="標楷體"/>
                <w:color w:val="000000"/>
              </w:rPr>
            </w:pPr>
          </w:p>
        </w:tc>
        <w:tc>
          <w:tcPr>
            <w:tcW w:w="1067" w:type="dxa"/>
            <w:tcBorders>
              <w:top w:val="single" w:sz="4" w:space="0" w:color="auto"/>
              <w:left w:val="single" w:sz="18"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4" w:space="0" w:color="auto"/>
              <w:bottom w:val="single" w:sz="4" w:space="0" w:color="auto"/>
              <w:right w:val="single" w:sz="4" w:space="0" w:color="auto"/>
            </w:tcBorders>
          </w:tcPr>
          <w:p w:rsidR="006C684A" w:rsidRDefault="006C684A">
            <w:pPr>
              <w:spacing w:line="480" w:lineRule="auto"/>
              <w:rPr>
                <w:rFonts w:eastAsia="標楷體"/>
                <w:color w:val="000000"/>
              </w:rPr>
            </w:pPr>
          </w:p>
        </w:tc>
        <w:tc>
          <w:tcPr>
            <w:tcW w:w="1050" w:type="dxa"/>
            <w:tcBorders>
              <w:left w:val="single" w:sz="4" w:space="0" w:color="auto"/>
            </w:tcBorders>
          </w:tcPr>
          <w:p w:rsidR="006C684A" w:rsidRDefault="006C684A">
            <w:pPr>
              <w:spacing w:line="480" w:lineRule="auto"/>
              <w:rPr>
                <w:rFonts w:eastAsia="標楷體"/>
                <w:color w:val="000000"/>
              </w:rPr>
            </w:pPr>
          </w:p>
        </w:tc>
      </w:tr>
      <w:tr w:rsidR="006C684A">
        <w:trPr>
          <w:jc w:val="center"/>
        </w:trPr>
        <w:tc>
          <w:tcPr>
            <w:tcW w:w="2850" w:type="dxa"/>
            <w:gridSpan w:val="2"/>
            <w:tcBorders>
              <w:top w:val="single" w:sz="4" w:space="0" w:color="auto"/>
              <w:bottom w:val="single" w:sz="18" w:space="0" w:color="auto"/>
              <w:right w:val="single" w:sz="18" w:space="0" w:color="auto"/>
            </w:tcBorders>
            <w:vAlign w:val="center"/>
          </w:tcPr>
          <w:p w:rsidR="006C684A" w:rsidRDefault="006C684A">
            <w:pPr>
              <w:spacing w:line="480" w:lineRule="auto"/>
              <w:rPr>
                <w:rFonts w:eastAsia="標楷體"/>
                <w:color w:val="000000"/>
              </w:rPr>
            </w:pPr>
            <w:r>
              <w:rPr>
                <w:rFonts w:eastAsia="標楷體"/>
                <w:color w:val="000000"/>
              </w:rPr>
              <w:t>粗估最大班人數</w:t>
            </w:r>
          </w:p>
        </w:tc>
        <w:tc>
          <w:tcPr>
            <w:tcW w:w="1095" w:type="dxa"/>
            <w:tcBorders>
              <w:top w:val="single" w:sz="4" w:space="0" w:color="auto"/>
              <w:left w:val="single" w:sz="18" w:space="0" w:color="auto"/>
              <w:bottom w:val="single" w:sz="18" w:space="0" w:color="auto"/>
              <w:right w:val="single" w:sz="4" w:space="0" w:color="auto"/>
            </w:tcBorders>
          </w:tcPr>
          <w:p w:rsidR="006C684A" w:rsidRDefault="006C684A">
            <w:pPr>
              <w:spacing w:line="480" w:lineRule="auto"/>
              <w:rPr>
                <w:rFonts w:eastAsia="標楷體"/>
                <w:color w:val="000000"/>
              </w:rPr>
            </w:pPr>
          </w:p>
        </w:tc>
        <w:tc>
          <w:tcPr>
            <w:tcW w:w="1035" w:type="dxa"/>
            <w:tcBorders>
              <w:top w:val="single" w:sz="4" w:space="0" w:color="auto"/>
              <w:left w:val="single" w:sz="4" w:space="0" w:color="auto"/>
              <w:bottom w:val="single" w:sz="18" w:space="0" w:color="auto"/>
              <w:right w:val="single" w:sz="18"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18" w:space="0" w:color="auto"/>
              <w:bottom w:val="single" w:sz="18" w:space="0" w:color="auto"/>
              <w:right w:val="single" w:sz="4" w:space="0" w:color="auto"/>
            </w:tcBorders>
          </w:tcPr>
          <w:p w:rsidR="006C684A" w:rsidRDefault="006C684A">
            <w:pPr>
              <w:spacing w:line="480" w:lineRule="auto"/>
              <w:rPr>
                <w:rFonts w:eastAsia="標楷體"/>
                <w:color w:val="000000"/>
              </w:rPr>
            </w:pPr>
          </w:p>
        </w:tc>
        <w:tc>
          <w:tcPr>
            <w:tcW w:w="973" w:type="dxa"/>
            <w:gridSpan w:val="2"/>
            <w:tcBorders>
              <w:top w:val="single" w:sz="4" w:space="0" w:color="auto"/>
              <w:left w:val="single" w:sz="4" w:space="0" w:color="auto"/>
              <w:bottom w:val="single" w:sz="18" w:space="0" w:color="auto"/>
              <w:right w:val="single" w:sz="18" w:space="0" w:color="auto"/>
            </w:tcBorders>
          </w:tcPr>
          <w:p w:rsidR="006C684A" w:rsidRDefault="006C684A">
            <w:pPr>
              <w:spacing w:line="480" w:lineRule="auto"/>
              <w:rPr>
                <w:rFonts w:eastAsia="標楷體"/>
                <w:color w:val="000000"/>
              </w:rPr>
            </w:pPr>
          </w:p>
        </w:tc>
        <w:tc>
          <w:tcPr>
            <w:tcW w:w="1067" w:type="dxa"/>
            <w:tcBorders>
              <w:top w:val="single" w:sz="4" w:space="0" w:color="auto"/>
              <w:left w:val="single" w:sz="18" w:space="0" w:color="auto"/>
              <w:bottom w:val="single" w:sz="18" w:space="0" w:color="auto"/>
              <w:right w:val="single" w:sz="4" w:space="0" w:color="auto"/>
            </w:tcBorders>
          </w:tcPr>
          <w:p w:rsidR="006C684A" w:rsidRDefault="006C684A">
            <w:pPr>
              <w:spacing w:line="480" w:lineRule="auto"/>
              <w:rPr>
                <w:rFonts w:eastAsia="標楷體"/>
                <w:color w:val="000000"/>
              </w:rPr>
            </w:pPr>
          </w:p>
        </w:tc>
        <w:tc>
          <w:tcPr>
            <w:tcW w:w="1035" w:type="dxa"/>
            <w:gridSpan w:val="2"/>
            <w:tcBorders>
              <w:top w:val="single" w:sz="4" w:space="0" w:color="auto"/>
              <w:left w:val="single" w:sz="4" w:space="0" w:color="auto"/>
              <w:bottom w:val="single" w:sz="18" w:space="0" w:color="auto"/>
              <w:right w:val="single" w:sz="4" w:space="0" w:color="auto"/>
            </w:tcBorders>
          </w:tcPr>
          <w:p w:rsidR="006C684A" w:rsidRDefault="006C684A">
            <w:pPr>
              <w:spacing w:line="480" w:lineRule="auto"/>
              <w:rPr>
                <w:rFonts w:eastAsia="標楷體"/>
                <w:color w:val="000000"/>
              </w:rPr>
            </w:pPr>
          </w:p>
        </w:tc>
        <w:tc>
          <w:tcPr>
            <w:tcW w:w="1050" w:type="dxa"/>
            <w:tcBorders>
              <w:left w:val="single" w:sz="4" w:space="0" w:color="auto"/>
              <w:bottom w:val="single" w:sz="18" w:space="0" w:color="auto"/>
            </w:tcBorders>
          </w:tcPr>
          <w:p w:rsidR="006C684A" w:rsidRDefault="006C684A">
            <w:pPr>
              <w:spacing w:line="480" w:lineRule="auto"/>
              <w:rPr>
                <w:rFonts w:eastAsia="標楷體"/>
                <w:color w:val="000000"/>
              </w:rPr>
            </w:pPr>
          </w:p>
        </w:tc>
      </w:tr>
      <w:tr w:rsidR="006C684A">
        <w:trPr>
          <w:jc w:val="center"/>
        </w:trPr>
        <w:tc>
          <w:tcPr>
            <w:tcW w:w="2850" w:type="dxa"/>
            <w:gridSpan w:val="2"/>
            <w:tcBorders>
              <w:top w:val="single" w:sz="18" w:space="0" w:color="auto"/>
              <w:bottom w:val="single" w:sz="18" w:space="0" w:color="auto"/>
              <w:right w:val="single" w:sz="4" w:space="0" w:color="auto"/>
            </w:tcBorders>
            <w:vAlign w:val="center"/>
          </w:tcPr>
          <w:p w:rsidR="006C684A" w:rsidRDefault="006C684A">
            <w:pPr>
              <w:spacing w:line="200" w:lineRule="atLeast"/>
              <w:rPr>
                <w:rFonts w:eastAsia="標楷體"/>
                <w:color w:val="000000"/>
              </w:rPr>
            </w:pPr>
            <w:r>
              <w:rPr>
                <w:rFonts w:eastAsia="標楷體"/>
                <w:b/>
                <w:color w:val="000000"/>
                <w:szCs w:val="24"/>
              </w:rPr>
              <w:t>學生帳號資料彙總表</w:t>
            </w:r>
          </w:p>
        </w:tc>
        <w:tc>
          <w:tcPr>
            <w:tcW w:w="7290" w:type="dxa"/>
            <w:gridSpan w:val="10"/>
            <w:tcBorders>
              <w:top w:val="single" w:sz="4" w:space="0" w:color="auto"/>
              <w:left w:val="single" w:sz="4" w:space="0" w:color="auto"/>
              <w:bottom w:val="single" w:sz="18" w:space="0" w:color="auto"/>
              <w:right w:val="single" w:sz="18" w:space="0" w:color="auto"/>
            </w:tcBorders>
          </w:tcPr>
          <w:p w:rsidR="006C684A" w:rsidRDefault="006C684A">
            <w:pPr>
              <w:spacing w:line="200" w:lineRule="atLeast"/>
              <w:textAlignment w:val="baseline"/>
              <w:rPr>
                <w:rFonts w:eastAsia="標楷體"/>
                <w:color w:val="000000"/>
                <w:szCs w:val="24"/>
              </w:rPr>
            </w:pPr>
            <w:r>
              <w:rPr>
                <w:rFonts w:eastAsia="標楷體"/>
                <w:color w:val="000000"/>
                <w:szCs w:val="24"/>
              </w:rPr>
              <w:t>請依附件</w:t>
            </w:r>
            <w:r>
              <w:rPr>
                <w:rFonts w:eastAsia="標楷體"/>
                <w:color w:val="000000"/>
                <w:szCs w:val="24"/>
              </w:rPr>
              <w:t>Excel</w:t>
            </w:r>
            <w:r>
              <w:rPr>
                <w:rFonts w:eastAsia="標楷體"/>
                <w:color w:val="000000"/>
                <w:szCs w:val="24"/>
              </w:rPr>
              <w:t>表格將參賽學生依</w:t>
            </w:r>
            <w:r>
              <w:rPr>
                <w:rFonts w:eastAsia="標楷體"/>
                <w:b/>
                <w:color w:val="000000"/>
                <w:szCs w:val="24"/>
              </w:rPr>
              <w:t>班別</w:t>
            </w:r>
            <w:r>
              <w:rPr>
                <w:rFonts w:eastAsia="標楷體"/>
                <w:color w:val="000000"/>
                <w:szCs w:val="24"/>
              </w:rPr>
              <w:t>建立</w:t>
            </w:r>
            <w:r>
              <w:rPr>
                <w:rFonts w:eastAsia="標楷體"/>
                <w:b/>
                <w:color w:val="000000"/>
                <w:szCs w:val="24"/>
              </w:rPr>
              <w:t>學生姓名</w:t>
            </w:r>
            <w:r>
              <w:rPr>
                <w:rFonts w:eastAsia="標楷體"/>
                <w:color w:val="000000"/>
                <w:szCs w:val="24"/>
              </w:rPr>
              <w:t>、</w:t>
            </w:r>
            <w:r>
              <w:rPr>
                <w:rFonts w:eastAsia="標楷體"/>
                <w:b/>
                <w:color w:val="000000"/>
                <w:szCs w:val="24"/>
              </w:rPr>
              <w:t>學號</w:t>
            </w:r>
            <w:r>
              <w:rPr>
                <w:rFonts w:eastAsia="標楷體"/>
                <w:color w:val="000000"/>
                <w:szCs w:val="24"/>
              </w:rPr>
              <w:t>資料，提供活動單位開立帳密供參賽者使用，完成後此彙總表請</w:t>
            </w:r>
            <w:r>
              <w:rPr>
                <w:rFonts w:eastAsia="標楷體"/>
                <w:b/>
                <w:color w:val="000000"/>
                <w:szCs w:val="24"/>
              </w:rPr>
              <w:t>連同報名表</w:t>
            </w:r>
            <w:r>
              <w:rPr>
                <w:rFonts w:eastAsia="標楷體"/>
                <w:b/>
                <w:color w:val="000000"/>
                <w:szCs w:val="24"/>
              </w:rPr>
              <w:t xml:space="preserve"> </w:t>
            </w:r>
            <w:r>
              <w:rPr>
                <w:rFonts w:eastAsia="標楷體"/>
                <w:b/>
                <w:color w:val="000000"/>
                <w:szCs w:val="24"/>
              </w:rPr>
              <w:t>一併</w:t>
            </w:r>
            <w:r>
              <w:rPr>
                <w:rFonts w:eastAsia="標楷體"/>
                <w:b/>
                <w:color w:val="000000"/>
                <w:szCs w:val="24"/>
              </w:rPr>
              <w:t>e-mail</w:t>
            </w:r>
            <w:r>
              <w:rPr>
                <w:rFonts w:eastAsia="標楷體"/>
                <w:color w:val="000000"/>
                <w:szCs w:val="24"/>
              </w:rPr>
              <w:t>至客服信箱：</w:t>
            </w:r>
            <w:r>
              <w:rPr>
                <w:rFonts w:eastAsia="標楷體"/>
                <w:b/>
                <w:bCs/>
                <w:color w:val="000000"/>
                <w:szCs w:val="24"/>
              </w:rPr>
              <w:t>service@racetrackinc.com</w:t>
            </w:r>
            <w:r>
              <w:rPr>
                <w:rFonts w:eastAsia="標楷體"/>
                <w:color w:val="000000"/>
                <w:szCs w:val="24"/>
              </w:rPr>
              <w:t>。</w:t>
            </w:r>
          </w:p>
        </w:tc>
      </w:tr>
      <w:tr w:rsidR="006C684A">
        <w:trPr>
          <w:jc w:val="center"/>
        </w:trPr>
        <w:tc>
          <w:tcPr>
            <w:tcW w:w="10140" w:type="dxa"/>
            <w:gridSpan w:val="12"/>
            <w:tcBorders>
              <w:top w:val="single" w:sz="18" w:space="0" w:color="auto"/>
              <w:tl2br w:val="nil"/>
              <w:tr2bl w:val="nil"/>
            </w:tcBorders>
          </w:tcPr>
          <w:p w:rsidR="006C684A" w:rsidRDefault="006C684A" w:rsidP="00386A16">
            <w:pPr>
              <w:numPr>
                <w:ilvl w:val="0"/>
                <w:numId w:val="1"/>
              </w:numPr>
              <w:tabs>
                <w:tab w:val="left" w:pos="360"/>
              </w:tabs>
              <w:spacing w:beforeLines="50" w:line="0" w:lineRule="atLeast"/>
              <w:textAlignment w:val="baseline"/>
              <w:rPr>
                <w:rFonts w:eastAsia="標楷體"/>
                <w:b/>
                <w:color w:val="000000"/>
              </w:rPr>
            </w:pPr>
            <w:r>
              <w:rPr>
                <w:rFonts w:eastAsia="標楷體"/>
                <w:b/>
                <w:color w:val="000000"/>
              </w:rPr>
              <w:t>各學校參與網路決賽競賽得獎名單與獎金，將交由各校自行安排時間頒獎，惟在舉行頒獎儀式時請協助拍照，並將照片檔案</w:t>
            </w:r>
            <w:r>
              <w:rPr>
                <w:rFonts w:eastAsia="標楷體"/>
                <w:b/>
                <w:color w:val="000000"/>
              </w:rPr>
              <w:t>e-mail</w:t>
            </w:r>
            <w:r>
              <w:rPr>
                <w:rFonts w:eastAsia="標楷體"/>
                <w:b/>
                <w:color w:val="000000"/>
              </w:rPr>
              <w:t>提供活動單位記錄存檔。</w:t>
            </w:r>
          </w:p>
          <w:p w:rsidR="006C684A" w:rsidRDefault="006C684A" w:rsidP="00386A16">
            <w:pPr>
              <w:numPr>
                <w:ilvl w:val="0"/>
                <w:numId w:val="1"/>
              </w:numPr>
              <w:tabs>
                <w:tab w:val="left" w:pos="360"/>
              </w:tabs>
              <w:spacing w:beforeLines="50" w:line="0" w:lineRule="atLeast"/>
              <w:textAlignment w:val="baseline"/>
              <w:rPr>
                <w:rFonts w:eastAsia="標楷體"/>
                <w:color w:val="000000"/>
              </w:rPr>
            </w:pPr>
            <w:r>
              <w:rPr>
                <w:rFonts w:eastAsia="標楷體"/>
                <w:color w:val="000000"/>
              </w:rPr>
              <w:t>感謝您參與「閱讀星球」競賽活動若有任何問題請洽：</w:t>
            </w:r>
          </w:p>
          <w:p w:rsidR="006C684A" w:rsidRDefault="006C684A">
            <w:pPr>
              <w:spacing w:line="0" w:lineRule="atLeast"/>
              <w:ind w:leftChars="150" w:left="360"/>
              <w:textAlignment w:val="baseline"/>
              <w:rPr>
                <w:rFonts w:eastAsia="標楷體"/>
                <w:color w:val="000000"/>
              </w:rPr>
            </w:pPr>
            <w:r>
              <w:rPr>
                <w:rFonts w:eastAsia="標楷體"/>
                <w:color w:val="000000"/>
              </w:rPr>
              <w:t>客服電話：</w:t>
            </w:r>
            <w:r>
              <w:rPr>
                <w:rFonts w:eastAsia="標楷體"/>
                <w:color w:val="000000"/>
              </w:rPr>
              <w:t>(02)25230651#23</w:t>
            </w:r>
          </w:p>
          <w:p w:rsidR="006C684A" w:rsidRDefault="006C684A">
            <w:pPr>
              <w:spacing w:line="0" w:lineRule="atLeast"/>
              <w:ind w:leftChars="150" w:left="360"/>
              <w:textAlignment w:val="baseline"/>
              <w:rPr>
                <w:rFonts w:eastAsia="標楷體"/>
                <w:color w:val="000000"/>
              </w:rPr>
            </w:pPr>
            <w:r>
              <w:rPr>
                <w:rFonts w:eastAsia="標楷體"/>
                <w:color w:val="000000"/>
              </w:rPr>
              <w:t>客服信箱：</w:t>
            </w:r>
            <w:hyperlink r:id="rId9" w:history="1">
              <w:r>
                <w:rPr>
                  <w:rStyle w:val="a4"/>
                  <w:rFonts w:eastAsia="標楷體"/>
                  <w:color w:val="000000"/>
                  <w:u w:val="none"/>
                </w:rPr>
                <w:t>service@racetrackinc.co</w:t>
              </w:r>
            </w:hyperlink>
            <w:r>
              <w:rPr>
                <w:rFonts w:eastAsia="標楷體"/>
                <w:color w:val="000000"/>
              </w:rPr>
              <w:t>m</w:t>
            </w:r>
          </w:p>
          <w:p w:rsidR="006C684A" w:rsidRDefault="006C684A" w:rsidP="00386A16">
            <w:pPr>
              <w:snapToGrid w:val="0"/>
              <w:spacing w:afterLines="50" w:line="360" w:lineRule="exact"/>
              <w:rPr>
                <w:rFonts w:eastAsia="標楷體"/>
                <w:color w:val="000000"/>
              </w:rPr>
            </w:pPr>
            <w:r>
              <w:rPr>
                <w:rFonts w:eastAsia="標楷體"/>
                <w:color w:val="000000"/>
              </w:rPr>
              <w:t xml:space="preserve">   </w:t>
            </w:r>
            <w:r>
              <w:rPr>
                <w:rFonts w:eastAsia="標楷體"/>
                <w:color w:val="000000"/>
              </w:rPr>
              <w:t>活動網站：</w:t>
            </w:r>
            <w:hyperlink r:id="rId10" w:history="1">
              <w:r>
                <w:rPr>
                  <w:rStyle w:val="a4"/>
                  <w:rFonts w:eastAsia="標楷體"/>
                  <w:color w:val="000000"/>
                  <w:u w:val="none"/>
                </w:rPr>
                <w:t>http://</w:t>
              </w:r>
              <w:r>
                <w:rPr>
                  <w:rStyle w:val="a4"/>
                  <w:rFonts w:eastAsia="標楷體" w:hint="eastAsia"/>
                  <w:color w:val="000000"/>
                  <w:u w:val="none"/>
                </w:rPr>
                <w:t>rc</w:t>
              </w:r>
              <w:r>
                <w:rPr>
                  <w:rStyle w:val="a4"/>
                  <w:rFonts w:eastAsia="標楷體"/>
                  <w:color w:val="000000"/>
                  <w:u w:val="none"/>
                </w:rPr>
                <w:t>.schoolez.com/</w:t>
              </w:r>
            </w:hyperlink>
            <w:r>
              <w:rPr>
                <w:rFonts w:eastAsia="標楷體"/>
                <w:color w:val="000000"/>
              </w:rPr>
              <w:t xml:space="preserve">           </w:t>
            </w:r>
          </w:p>
        </w:tc>
      </w:tr>
    </w:tbl>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p w:rsidR="006C684A" w:rsidRDefault="006C684A">
      <w:pPr>
        <w:snapToGrid w:val="0"/>
        <w:rPr>
          <w:rFonts w:eastAsia="標楷體"/>
          <w:color w:val="000000"/>
        </w:rPr>
      </w:pPr>
    </w:p>
    <w:sectPr w:rsidR="006C684A">
      <w:pgSz w:w="11906" w:h="16838"/>
      <w:pgMar w:top="610" w:right="850" w:bottom="850" w:left="85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BD9" w:rsidRDefault="00BD3BD9" w:rsidP="00AA6ADE">
      <w:r>
        <w:separator/>
      </w:r>
    </w:p>
  </w:endnote>
  <w:endnote w:type="continuationSeparator" w:id="1">
    <w:p w:rsidR="00BD3BD9" w:rsidRDefault="00BD3BD9" w:rsidP="00AA6AD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BD9" w:rsidRDefault="00BD3BD9" w:rsidP="00AA6ADE">
      <w:r>
        <w:separator/>
      </w:r>
    </w:p>
  </w:footnote>
  <w:footnote w:type="continuationSeparator" w:id="1">
    <w:p w:rsidR="00BD3BD9" w:rsidRDefault="00BD3BD9" w:rsidP="00AA6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numFmt w:val="bullet"/>
      <w:lvlText w:val="※"/>
      <w:lvlJc w:val="left"/>
      <w:pPr>
        <w:tabs>
          <w:tab w:val="num" w:pos="360"/>
        </w:tabs>
        <w:ind w:left="360" w:hanging="360"/>
      </w:pPr>
      <w:rPr>
        <w:rFonts w:ascii="標楷體" w:eastAsia="標楷體" w:hAnsi="標楷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80"/>
  <w:doNotShadeFormData/>
  <w:noPunctuationKerning/>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2C3F6E"/>
    <w:rsid w:val="002E21DB"/>
    <w:rsid w:val="00386A16"/>
    <w:rsid w:val="00451E01"/>
    <w:rsid w:val="00590AA1"/>
    <w:rsid w:val="006C684A"/>
    <w:rsid w:val="00AA6ADE"/>
    <w:rsid w:val="00BD3BD9"/>
    <w:rsid w:val="00FA0E08"/>
    <w:rsid w:val="011F7565"/>
    <w:rsid w:val="01395B91"/>
    <w:rsid w:val="02195166"/>
    <w:rsid w:val="02510BDC"/>
    <w:rsid w:val="02736B92"/>
    <w:rsid w:val="02F05262"/>
    <w:rsid w:val="03683C27"/>
    <w:rsid w:val="042E26EB"/>
    <w:rsid w:val="043210F1"/>
    <w:rsid w:val="044E739D"/>
    <w:rsid w:val="051C02E7"/>
    <w:rsid w:val="0586071E"/>
    <w:rsid w:val="058916A3"/>
    <w:rsid w:val="062318A1"/>
    <w:rsid w:val="06436553"/>
    <w:rsid w:val="076766B5"/>
    <w:rsid w:val="076E27BD"/>
    <w:rsid w:val="078D3072"/>
    <w:rsid w:val="07A9711F"/>
    <w:rsid w:val="081F03E2"/>
    <w:rsid w:val="0856053C"/>
    <w:rsid w:val="08822685"/>
    <w:rsid w:val="08DD3C99"/>
    <w:rsid w:val="08FC454D"/>
    <w:rsid w:val="09074ADD"/>
    <w:rsid w:val="0A453B5F"/>
    <w:rsid w:val="0B8D3582"/>
    <w:rsid w:val="0BA7412C"/>
    <w:rsid w:val="0C3E33A6"/>
    <w:rsid w:val="0CED32B0"/>
    <w:rsid w:val="0CFC4A5D"/>
    <w:rsid w:val="0DC0221D"/>
    <w:rsid w:val="0DD852EC"/>
    <w:rsid w:val="0E9C24FF"/>
    <w:rsid w:val="0F6F44E2"/>
    <w:rsid w:val="0F7D59F6"/>
    <w:rsid w:val="0F883D87"/>
    <w:rsid w:val="0FEE2832"/>
    <w:rsid w:val="0FFB40C6"/>
    <w:rsid w:val="11103C0E"/>
    <w:rsid w:val="11127111"/>
    <w:rsid w:val="120618BB"/>
    <w:rsid w:val="129B5913"/>
    <w:rsid w:val="12A904AC"/>
    <w:rsid w:val="13180760"/>
    <w:rsid w:val="132632F9"/>
    <w:rsid w:val="13FF2FDC"/>
    <w:rsid w:val="143D42B7"/>
    <w:rsid w:val="146A0EDB"/>
    <w:rsid w:val="148003E2"/>
    <w:rsid w:val="14AE78FC"/>
    <w:rsid w:val="14EA1CE0"/>
    <w:rsid w:val="14F1166B"/>
    <w:rsid w:val="153653C9"/>
    <w:rsid w:val="157B7F4A"/>
    <w:rsid w:val="159A07FF"/>
    <w:rsid w:val="16597938"/>
    <w:rsid w:val="16F10DB0"/>
    <w:rsid w:val="185F480A"/>
    <w:rsid w:val="187F72BD"/>
    <w:rsid w:val="189A58E9"/>
    <w:rsid w:val="18C1408A"/>
    <w:rsid w:val="18FA248A"/>
    <w:rsid w:val="196C36C2"/>
    <w:rsid w:val="1A0738C1"/>
    <w:rsid w:val="1A4B4C29"/>
    <w:rsid w:val="1A4B52AF"/>
    <w:rsid w:val="1B0E6672"/>
    <w:rsid w:val="1B181180"/>
    <w:rsid w:val="1B487750"/>
    <w:rsid w:val="1B8340B2"/>
    <w:rsid w:val="1B9133C8"/>
    <w:rsid w:val="1BE972DA"/>
    <w:rsid w:val="1C0D0793"/>
    <w:rsid w:val="1C197E29"/>
    <w:rsid w:val="1C9673F2"/>
    <w:rsid w:val="1C986179"/>
    <w:rsid w:val="1CE60476"/>
    <w:rsid w:val="1D150FC5"/>
    <w:rsid w:val="1E2C658F"/>
    <w:rsid w:val="1E551952"/>
    <w:rsid w:val="1E8659A4"/>
    <w:rsid w:val="1ED20022"/>
    <w:rsid w:val="1F1F489E"/>
    <w:rsid w:val="20A26F98"/>
    <w:rsid w:val="21592EC3"/>
    <w:rsid w:val="21820804"/>
    <w:rsid w:val="21D84F88"/>
    <w:rsid w:val="21FC5F50"/>
    <w:rsid w:val="221C4286"/>
    <w:rsid w:val="22475A2D"/>
    <w:rsid w:val="228B233C"/>
    <w:rsid w:val="22902F40"/>
    <w:rsid w:val="22A21F61"/>
    <w:rsid w:val="22DC0E41"/>
    <w:rsid w:val="238A445D"/>
    <w:rsid w:val="24526424"/>
    <w:rsid w:val="25B07665"/>
    <w:rsid w:val="25B272E5"/>
    <w:rsid w:val="25D87525"/>
    <w:rsid w:val="25D94FA6"/>
    <w:rsid w:val="25DC5F2B"/>
    <w:rsid w:val="26164E0B"/>
    <w:rsid w:val="26234121"/>
    <w:rsid w:val="267D7CB3"/>
    <w:rsid w:val="26842EC1"/>
    <w:rsid w:val="268B5512"/>
    <w:rsid w:val="26DD6DD3"/>
    <w:rsid w:val="27777ECB"/>
    <w:rsid w:val="27A46CF0"/>
    <w:rsid w:val="27B16DAB"/>
    <w:rsid w:val="28FB69B1"/>
    <w:rsid w:val="29E329EC"/>
    <w:rsid w:val="2A40615F"/>
    <w:rsid w:val="2A82464A"/>
    <w:rsid w:val="2A8E3CE0"/>
    <w:rsid w:val="2B370C76"/>
    <w:rsid w:val="2BCB36E8"/>
    <w:rsid w:val="2BFF06BF"/>
    <w:rsid w:val="2D0852EE"/>
    <w:rsid w:val="2DC50F24"/>
    <w:rsid w:val="2DF36570"/>
    <w:rsid w:val="2E051D0E"/>
    <w:rsid w:val="2E447274"/>
    <w:rsid w:val="2E674331"/>
    <w:rsid w:val="2E7248C0"/>
    <w:rsid w:val="2E924DF5"/>
    <w:rsid w:val="2E9F1F0C"/>
    <w:rsid w:val="2EE4137C"/>
    <w:rsid w:val="2F0C4ABE"/>
    <w:rsid w:val="2F2D4036"/>
    <w:rsid w:val="2F9E1E2F"/>
    <w:rsid w:val="2FD9098F"/>
    <w:rsid w:val="301B4C7C"/>
    <w:rsid w:val="30372F27"/>
    <w:rsid w:val="308A4F2F"/>
    <w:rsid w:val="314D62F2"/>
    <w:rsid w:val="31C262B1"/>
    <w:rsid w:val="32381773"/>
    <w:rsid w:val="326170B4"/>
    <w:rsid w:val="32E24D42"/>
    <w:rsid w:val="331039D5"/>
    <w:rsid w:val="33BB3E6D"/>
    <w:rsid w:val="340B70F0"/>
    <w:rsid w:val="34106DFB"/>
    <w:rsid w:val="341D068F"/>
    <w:rsid w:val="34845AB5"/>
    <w:rsid w:val="348D41C6"/>
    <w:rsid w:val="34A45FE9"/>
    <w:rsid w:val="35B900B0"/>
    <w:rsid w:val="36306DF5"/>
    <w:rsid w:val="372C7F91"/>
    <w:rsid w:val="37B336EE"/>
    <w:rsid w:val="381B569C"/>
    <w:rsid w:val="3861258D"/>
    <w:rsid w:val="38785A35"/>
    <w:rsid w:val="388614C8"/>
    <w:rsid w:val="39C80BDA"/>
    <w:rsid w:val="39D114EA"/>
    <w:rsid w:val="3A522D3D"/>
    <w:rsid w:val="3AE77794"/>
    <w:rsid w:val="3B1A4D04"/>
    <w:rsid w:val="3B3E74C2"/>
    <w:rsid w:val="3B4029C5"/>
    <w:rsid w:val="3B6C3489"/>
    <w:rsid w:val="3BF73DB0"/>
    <w:rsid w:val="3BFA5677"/>
    <w:rsid w:val="3CA75790"/>
    <w:rsid w:val="3CCA24CC"/>
    <w:rsid w:val="3CF70A12"/>
    <w:rsid w:val="3D895D82"/>
    <w:rsid w:val="3E1E6276"/>
    <w:rsid w:val="3EA70758"/>
    <w:rsid w:val="3EAC2FA6"/>
    <w:rsid w:val="3EBB2C7C"/>
    <w:rsid w:val="3F1B2C95"/>
    <w:rsid w:val="3F4D4769"/>
    <w:rsid w:val="400E0FA4"/>
    <w:rsid w:val="405B6EA5"/>
    <w:rsid w:val="40E20083"/>
    <w:rsid w:val="41AF06D0"/>
    <w:rsid w:val="41B27457"/>
    <w:rsid w:val="41E740AD"/>
    <w:rsid w:val="42726210"/>
    <w:rsid w:val="42744F96"/>
    <w:rsid w:val="429576C9"/>
    <w:rsid w:val="42D462B4"/>
    <w:rsid w:val="435D4F14"/>
    <w:rsid w:val="43613EC0"/>
    <w:rsid w:val="44195F97"/>
    <w:rsid w:val="44314EEC"/>
    <w:rsid w:val="44616D40"/>
    <w:rsid w:val="44DA7903"/>
    <w:rsid w:val="45084F4F"/>
    <w:rsid w:val="453E1BA6"/>
    <w:rsid w:val="45AD56DD"/>
    <w:rsid w:val="4649335D"/>
    <w:rsid w:val="4664520C"/>
    <w:rsid w:val="4667490E"/>
    <w:rsid w:val="46847CBF"/>
    <w:rsid w:val="471E2DEE"/>
    <w:rsid w:val="47330D5C"/>
    <w:rsid w:val="473A6169"/>
    <w:rsid w:val="477F6C5D"/>
    <w:rsid w:val="47B84838"/>
    <w:rsid w:val="47D9602C"/>
    <w:rsid w:val="4826706B"/>
    <w:rsid w:val="49551CDB"/>
    <w:rsid w:val="496B7702"/>
    <w:rsid w:val="498A7FB7"/>
    <w:rsid w:val="49A87567"/>
    <w:rsid w:val="49B04973"/>
    <w:rsid w:val="4ADC085D"/>
    <w:rsid w:val="4AE02AE7"/>
    <w:rsid w:val="4AEA55F5"/>
    <w:rsid w:val="4BF6262F"/>
    <w:rsid w:val="4C4F073F"/>
    <w:rsid w:val="4CD63E9B"/>
    <w:rsid w:val="4D1F5594"/>
    <w:rsid w:val="4D3764BE"/>
    <w:rsid w:val="4D8971C2"/>
    <w:rsid w:val="4EFC546A"/>
    <w:rsid w:val="4FB94ED8"/>
    <w:rsid w:val="4FF86042"/>
    <w:rsid w:val="507C629B"/>
    <w:rsid w:val="50A306D9"/>
    <w:rsid w:val="50AE22ED"/>
    <w:rsid w:val="50E64646"/>
    <w:rsid w:val="50FB4F2F"/>
    <w:rsid w:val="51124210"/>
    <w:rsid w:val="51B15013"/>
    <w:rsid w:val="527505D4"/>
    <w:rsid w:val="52906C00"/>
    <w:rsid w:val="52EC1518"/>
    <w:rsid w:val="53211D72"/>
    <w:rsid w:val="54704F17"/>
    <w:rsid w:val="54B7310D"/>
    <w:rsid w:val="55F8151B"/>
    <w:rsid w:val="561D5ED7"/>
    <w:rsid w:val="5651762B"/>
    <w:rsid w:val="56A570B5"/>
    <w:rsid w:val="56DB3E7D"/>
    <w:rsid w:val="57836AA3"/>
    <w:rsid w:val="58A65E75"/>
    <w:rsid w:val="58DE5A5B"/>
    <w:rsid w:val="590A1DA2"/>
    <w:rsid w:val="592340EB"/>
    <w:rsid w:val="596E1AC6"/>
    <w:rsid w:val="59BB6342"/>
    <w:rsid w:val="5A024538"/>
    <w:rsid w:val="5A635857"/>
    <w:rsid w:val="5B0B27EC"/>
    <w:rsid w:val="5B2E6224"/>
    <w:rsid w:val="5B856C33"/>
    <w:rsid w:val="5B9F77DD"/>
    <w:rsid w:val="5CE458F6"/>
    <w:rsid w:val="5D207CD9"/>
    <w:rsid w:val="5D2508DD"/>
    <w:rsid w:val="5D882B80"/>
    <w:rsid w:val="5F9C6D68"/>
    <w:rsid w:val="5FD15044"/>
    <w:rsid w:val="5FD65C48"/>
    <w:rsid w:val="5FD8114B"/>
    <w:rsid w:val="604B148A"/>
    <w:rsid w:val="607E735B"/>
    <w:rsid w:val="60B24332"/>
    <w:rsid w:val="60BD5F46"/>
    <w:rsid w:val="60D45B6B"/>
    <w:rsid w:val="619117A1"/>
    <w:rsid w:val="623C3E38"/>
    <w:rsid w:val="633D653C"/>
    <w:rsid w:val="63DD3565"/>
    <w:rsid w:val="63F342B3"/>
    <w:rsid w:val="63FB5401"/>
    <w:rsid w:val="64006F9C"/>
    <w:rsid w:val="6412053C"/>
    <w:rsid w:val="646A0BCA"/>
    <w:rsid w:val="64E11B0D"/>
    <w:rsid w:val="657171FE"/>
    <w:rsid w:val="65771107"/>
    <w:rsid w:val="65EA7DC1"/>
    <w:rsid w:val="66DD064E"/>
    <w:rsid w:val="66E32558"/>
    <w:rsid w:val="66F150F1"/>
    <w:rsid w:val="670E24A3"/>
    <w:rsid w:val="675E5725"/>
    <w:rsid w:val="67845964"/>
    <w:rsid w:val="67CB02D7"/>
    <w:rsid w:val="687F107F"/>
    <w:rsid w:val="690006D4"/>
    <w:rsid w:val="6A075683"/>
    <w:rsid w:val="6ACE6346"/>
    <w:rsid w:val="6BC6435F"/>
    <w:rsid w:val="6DDA0547"/>
    <w:rsid w:val="6E5C781B"/>
    <w:rsid w:val="6E6639AE"/>
    <w:rsid w:val="6F904395"/>
    <w:rsid w:val="6F9F112C"/>
    <w:rsid w:val="6FA06BAE"/>
    <w:rsid w:val="6FDE1F16"/>
    <w:rsid w:val="700233CF"/>
    <w:rsid w:val="704A0C73"/>
    <w:rsid w:val="704E12D0"/>
    <w:rsid w:val="70A132D9"/>
    <w:rsid w:val="70AD70EB"/>
    <w:rsid w:val="71733631"/>
    <w:rsid w:val="717B0A3E"/>
    <w:rsid w:val="719D0BF2"/>
    <w:rsid w:val="72FD3138"/>
    <w:rsid w:val="732706F9"/>
    <w:rsid w:val="73655FDF"/>
    <w:rsid w:val="7380460B"/>
    <w:rsid w:val="73A45AC4"/>
    <w:rsid w:val="73C43DFB"/>
    <w:rsid w:val="73FA42D5"/>
    <w:rsid w:val="74694588"/>
    <w:rsid w:val="75E727FB"/>
    <w:rsid w:val="76E06296"/>
    <w:rsid w:val="773552CD"/>
    <w:rsid w:val="78A91105"/>
    <w:rsid w:val="78E34762"/>
    <w:rsid w:val="7910652B"/>
    <w:rsid w:val="79585A26"/>
    <w:rsid w:val="7998627C"/>
    <w:rsid w:val="799B610F"/>
    <w:rsid w:val="7A32318A"/>
    <w:rsid w:val="7A970930"/>
    <w:rsid w:val="7ADB231E"/>
    <w:rsid w:val="7BD834BB"/>
    <w:rsid w:val="7D2E5FEB"/>
    <w:rsid w:val="7DB47549"/>
    <w:rsid w:val="7DF96D7D"/>
    <w:rsid w:val="7E315C19"/>
    <w:rsid w:val="7E83691D"/>
    <w:rsid w:val="7E8D4CAE"/>
    <w:rsid w:val="7F035F71"/>
    <w:rsid w:val="7F7571AA"/>
    <w:rsid w:val="7FD40848"/>
    <w:rsid w:val="7FD839C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新細明體"/>
      <w:kern w:val="2"/>
      <w:sz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rPr>
      <w:rFonts w:ascii="Times New Roman" w:hAnsi="Times New Roman" w:cs="Times New Roman" w:hint="eastAsia"/>
      <w:i w:val="0"/>
      <w:color w:val="000000"/>
      <w:sz w:val="24"/>
      <w:szCs w:val="24"/>
      <w:u w:val="none"/>
    </w:rPr>
  </w:style>
  <w:style w:type="character" w:styleId="a3">
    <w:name w:val="page number"/>
    <w:rPr>
      <w:rFonts w:ascii="Times New Roman" w:hAnsi="Times New Roman"/>
    </w:rPr>
  </w:style>
  <w:style w:type="character" w:customStyle="1" w:styleId="font41">
    <w:name w:val="font41"/>
    <w:rPr>
      <w:rFonts w:ascii="Times New Roman" w:hAnsi="Times New Roman" w:cs="Times New Roman" w:hint="eastAsia"/>
      <w:i w:val="0"/>
      <w:color w:val="000000"/>
      <w:sz w:val="24"/>
      <w:szCs w:val="24"/>
      <w:u w:val="none"/>
    </w:rPr>
  </w:style>
  <w:style w:type="character" w:styleId="a4">
    <w:name w:val="Hyperlink"/>
    <w:uiPriority w:val="99"/>
    <w:unhideWhenUsed/>
    <w:rPr>
      <w:color w:val="0000FF"/>
      <w:u w:val="single"/>
    </w:rPr>
  </w:style>
  <w:style w:type="character" w:customStyle="1" w:styleId="11">
    <w:name w:val="標題 1 字元 字元 字元 字元 字元 字元 字元 字元 字元 字元 字元 字元 字元 字元 字元 字元 字元1"/>
    <w:rPr>
      <w:rFonts w:ascii="Arial" w:eastAsia="新細明體" w:hAnsi="Arial"/>
      <w:b/>
      <w:color w:val="800000"/>
      <w:kern w:val="52"/>
      <w:sz w:val="28"/>
      <w:lang w:val="en-US" w:eastAsia="zh-TW"/>
    </w:rPr>
  </w:style>
  <w:style w:type="character" w:customStyle="1" w:styleId="font51">
    <w:name w:val="font51"/>
    <w:rPr>
      <w:rFonts w:ascii="標楷體" w:eastAsia="標楷體" w:hAnsi="標楷體" w:cs="標楷體" w:hint="eastAsia"/>
      <w:i w:val="0"/>
      <w:color w:val="000000"/>
      <w:sz w:val="24"/>
      <w:szCs w:val="24"/>
      <w:u w:val="none"/>
    </w:rPr>
  </w:style>
  <w:style w:type="character" w:customStyle="1" w:styleId="font31">
    <w:name w:val="font31"/>
    <w:rPr>
      <w:rFonts w:ascii="新細明體" w:eastAsia="新細明體" w:hAnsi="新細明體" w:cs="新細明體" w:hint="eastAsia"/>
      <w:i w:val="0"/>
      <w:color w:val="000000"/>
      <w:sz w:val="24"/>
      <w:szCs w:val="24"/>
      <w:u w:val="none"/>
    </w:rPr>
  </w:style>
  <w:style w:type="paragraph" w:styleId="a5">
    <w:name w:val="Plain Text"/>
    <w:basedOn w:val="a"/>
    <w:rPr>
      <w:rFonts w:ascii="細明體" w:eastAsia="細明體" w:hAnsi="Courier New"/>
    </w:rPr>
  </w:style>
  <w:style w:type="paragraph" w:customStyle="1" w:styleId="a6">
    <w:name w:val="齊"/>
    <w:pPr>
      <w:spacing w:line="440" w:lineRule="exact"/>
    </w:pPr>
    <w:rPr>
      <w:rFonts w:eastAsia="標楷體"/>
      <w:sz w:val="28"/>
    </w:rPr>
  </w:style>
  <w:style w:type="paragraph" w:customStyle="1" w:styleId="21">
    <w:name w:val="本文縮排 21"/>
    <w:pPr>
      <w:ind w:left="480"/>
    </w:pPr>
    <w:rPr>
      <w:rFonts w:eastAsia="標楷體"/>
    </w:rPr>
  </w:style>
  <w:style w:type="paragraph" w:styleId="a7">
    <w:name w:val="footer"/>
    <w:basedOn w:val="a"/>
    <w:pPr>
      <w:tabs>
        <w:tab w:val="center" w:pos="4153"/>
        <w:tab w:val="right" w:pos="8306"/>
      </w:tabs>
      <w:snapToGrid w:val="0"/>
    </w:pPr>
  </w:style>
  <w:style w:type="paragraph" w:styleId="a8">
    <w:name w:val="header"/>
    <w:basedOn w:val="a"/>
    <w:link w:val="a9"/>
    <w:uiPriority w:val="99"/>
    <w:unhideWhenUsed/>
    <w:rsid w:val="00AA6ADE"/>
    <w:pPr>
      <w:tabs>
        <w:tab w:val="center" w:pos="4153"/>
        <w:tab w:val="right" w:pos="8306"/>
      </w:tabs>
      <w:snapToGrid w:val="0"/>
    </w:pPr>
    <w:rPr>
      <w:sz w:val="20"/>
    </w:rPr>
  </w:style>
  <w:style w:type="character" w:customStyle="1" w:styleId="a9">
    <w:name w:val="頁首 字元"/>
    <w:link w:val="a8"/>
    <w:uiPriority w:val="99"/>
    <w:rsid w:val="00AA6ADE"/>
    <w:rPr>
      <w:rFonts w:eastAsia="新細明體"/>
      <w:kern w:val="2"/>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abc.schoolez.com/" TargetMode="External"/><Relationship Id="rId3" Type="http://schemas.openxmlformats.org/officeDocument/2006/relationships/settings" Target="settings.xml"/><Relationship Id="rId7" Type="http://schemas.openxmlformats.org/officeDocument/2006/relationships/hyperlink" Target="http://abc.schoole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bc.schoolez.com/" TargetMode="External"/><Relationship Id="rId4" Type="http://schemas.openxmlformats.org/officeDocument/2006/relationships/webSettings" Target="webSettings.xml"/><Relationship Id="rId9" Type="http://schemas.openxmlformats.org/officeDocument/2006/relationships/hyperlink" Target="mailto:service@racetrackinc.c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1129</Words>
  <Characters>6440</Characters>
  <Application>Microsoft Office Word</Application>
  <DocSecurity>0</DocSecurity>
  <PresentationFormat/>
  <Lines>53</Lines>
  <Paragraphs>15</Paragraphs>
  <Slides>0</Slides>
  <Notes>0</Notes>
  <HiddenSlides>0</HiddenSlides>
  <MMClips>0</MMClips>
  <ScaleCrop>false</ScaleCrop>
  <Company/>
  <LinksUpToDate>false</LinksUpToDate>
  <CharactersWithSpaces>7554</CharactersWithSpaces>
  <SharedDoc>false</SharedDoc>
  <HLinks>
    <vt:vector size="24" baseType="variant">
      <vt:variant>
        <vt:i4>5636177</vt:i4>
      </vt:variant>
      <vt:variant>
        <vt:i4>9</vt:i4>
      </vt:variant>
      <vt:variant>
        <vt:i4>0</vt:i4>
      </vt:variant>
      <vt:variant>
        <vt:i4>5</vt:i4>
      </vt:variant>
      <vt:variant>
        <vt:lpwstr>http://abc.schoolez.com/</vt:lpwstr>
      </vt:variant>
      <vt:variant>
        <vt:lpwstr/>
      </vt:variant>
      <vt:variant>
        <vt:i4>3080198</vt:i4>
      </vt:variant>
      <vt:variant>
        <vt:i4>6</vt:i4>
      </vt:variant>
      <vt:variant>
        <vt:i4>0</vt:i4>
      </vt:variant>
      <vt:variant>
        <vt:i4>5</vt:i4>
      </vt:variant>
      <vt:variant>
        <vt:lpwstr>mailto:service@racetrackinc.co</vt:lpwstr>
      </vt:variant>
      <vt:variant>
        <vt:lpwstr/>
      </vt:variant>
      <vt:variant>
        <vt:i4>5636177</vt:i4>
      </vt:variant>
      <vt:variant>
        <vt:i4>3</vt:i4>
      </vt:variant>
      <vt:variant>
        <vt:i4>0</vt:i4>
      </vt:variant>
      <vt:variant>
        <vt:i4>5</vt:i4>
      </vt:variant>
      <vt:variant>
        <vt:lpwstr>http://abc.schoolez.com/</vt:lpwstr>
      </vt:variant>
      <vt:variant>
        <vt:lpwstr/>
      </vt:variant>
      <vt:variant>
        <vt:i4>5636177</vt:i4>
      </vt:variant>
      <vt:variant>
        <vt:i4>0</vt:i4>
      </vt:variant>
      <vt:variant>
        <vt:i4>0</vt:i4>
      </vt:variant>
      <vt:variant>
        <vt:i4>5</vt:i4>
      </vt:variant>
      <vt:variant>
        <vt:lpwstr>http://abc.schoolez.com/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參加對象&amp;組別</dc:title>
  <dc:creator>ELVIRA</dc:creator>
  <cp:lastModifiedBy>user</cp:lastModifiedBy>
  <cp:revision>2</cp:revision>
  <cp:lastPrinted>2015-11-05T07:34:00Z</cp:lastPrinted>
  <dcterms:created xsi:type="dcterms:W3CDTF">2015-11-30T06:22:00Z</dcterms:created>
  <dcterms:modified xsi:type="dcterms:W3CDTF">2015-11-30T06:22:00Z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1028-9.1.0.4940</vt:lpwstr>
  </property>
</Properties>
</file>