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6634" w:rsidRPr="00EA1827" w:rsidRDefault="001D6634">
      <w:pPr>
        <w:widowControl/>
        <w:tabs>
          <w:tab w:val="left" w:pos="4320"/>
        </w:tabs>
        <w:snapToGrid w:val="0"/>
        <w:jc w:val="center"/>
        <w:rPr>
          <w:rFonts w:ascii="標楷體" w:eastAsia="標楷體" w:hAnsi="標楷體" w:cs="標楷體"/>
          <w:b/>
          <w:spacing w:val="-16"/>
          <w:sz w:val="32"/>
          <w:szCs w:val="32"/>
        </w:rPr>
      </w:pPr>
      <w:r w:rsidRPr="00EA1827">
        <w:rPr>
          <w:rFonts w:ascii="標楷體" w:eastAsia="標楷體" w:hAnsi="標楷體" w:cs="標楷體"/>
          <w:b/>
          <w:bCs/>
          <w:spacing w:val="-12"/>
          <w:sz w:val="36"/>
          <w:szCs w:val="36"/>
        </w:rPr>
        <w:t xml:space="preserve">   10</w:t>
      </w:r>
      <w:r w:rsidR="004944F5" w:rsidRPr="00EA1827">
        <w:rPr>
          <w:rFonts w:ascii="標楷體" w:eastAsia="標楷體" w:hAnsi="標楷體" w:cs="標楷體"/>
          <w:b/>
          <w:bCs/>
          <w:spacing w:val="-12"/>
          <w:sz w:val="36"/>
          <w:szCs w:val="36"/>
        </w:rPr>
        <w:t>5</w:t>
      </w:r>
      <w:r w:rsidRPr="00EA1827">
        <w:rPr>
          <w:rFonts w:ascii="標楷體" w:eastAsia="標楷體" w:hAnsi="標楷體" w:cs="標楷體" w:hint="eastAsia"/>
          <w:b/>
          <w:bCs/>
          <w:spacing w:val="-12"/>
          <w:sz w:val="36"/>
          <w:szCs w:val="36"/>
        </w:rPr>
        <w:t>年度</w:t>
      </w:r>
      <w:r w:rsidR="00143C39" w:rsidRPr="00EA1827">
        <w:rPr>
          <w:rFonts w:ascii="標楷體" w:eastAsia="標楷體" w:hAnsi="標楷體" w:cs="標楷體" w:hint="eastAsia"/>
          <w:b/>
          <w:bCs/>
          <w:spacing w:val="-12"/>
          <w:sz w:val="36"/>
          <w:szCs w:val="36"/>
        </w:rPr>
        <w:t>全國</w:t>
      </w:r>
      <w:r w:rsidRPr="00EA1827">
        <w:rPr>
          <w:rFonts w:ascii="標楷體" w:eastAsia="標楷體" w:hAnsi="標楷體" w:cs="標楷體"/>
          <w:b/>
          <w:bCs/>
          <w:spacing w:val="-12"/>
          <w:sz w:val="36"/>
          <w:szCs w:val="36"/>
        </w:rPr>
        <w:t>瘋狂貓咪盃</w:t>
      </w:r>
      <w:r w:rsidRPr="00EA1827">
        <w:rPr>
          <w:rFonts w:ascii="標楷體" w:eastAsia="標楷體" w:hAnsi="標楷體" w:cs="標楷體" w:hint="eastAsia"/>
          <w:b/>
          <w:bCs/>
          <w:spacing w:val="-12"/>
          <w:sz w:val="36"/>
          <w:szCs w:val="36"/>
        </w:rPr>
        <w:t>─Scratch</w:t>
      </w:r>
      <w:r w:rsidR="008C3371" w:rsidRPr="00EA1827">
        <w:rPr>
          <w:rFonts w:ascii="標楷體" w:eastAsia="標楷體" w:hAnsi="標楷體" w:cs="標楷體" w:hint="eastAsia"/>
          <w:b/>
          <w:bCs/>
          <w:spacing w:val="-12"/>
          <w:sz w:val="36"/>
          <w:szCs w:val="36"/>
        </w:rPr>
        <w:t>程式設計暨</w:t>
      </w:r>
      <w:r w:rsidRPr="00EA1827">
        <w:rPr>
          <w:rFonts w:ascii="標楷體" w:eastAsia="標楷體" w:hAnsi="標楷體" w:cs="標楷體" w:hint="eastAsia"/>
          <w:b/>
          <w:bCs/>
          <w:spacing w:val="-12"/>
          <w:sz w:val="36"/>
          <w:szCs w:val="36"/>
        </w:rPr>
        <w:t>創意</w:t>
      </w:r>
      <w:r w:rsidR="008C3371" w:rsidRPr="00EA1827">
        <w:rPr>
          <w:rFonts w:ascii="標楷體" w:eastAsia="標楷體" w:hAnsi="標楷體" w:cs="標楷體" w:hint="eastAsia"/>
          <w:b/>
          <w:bCs/>
          <w:spacing w:val="-12"/>
          <w:sz w:val="36"/>
          <w:szCs w:val="36"/>
        </w:rPr>
        <w:t>市集</w:t>
      </w:r>
      <w:r w:rsidR="00143C39" w:rsidRPr="00EA1827">
        <w:rPr>
          <w:rFonts w:ascii="標楷體" w:eastAsia="標楷體" w:hAnsi="標楷體" w:cs="標楷體" w:hint="eastAsia"/>
          <w:b/>
          <w:bCs/>
          <w:spacing w:val="-12"/>
          <w:sz w:val="36"/>
          <w:szCs w:val="36"/>
        </w:rPr>
        <w:t>實施</w:t>
      </w:r>
      <w:r w:rsidRPr="00EA1827">
        <w:rPr>
          <w:rFonts w:ascii="標楷體" w:eastAsia="標楷體" w:hAnsi="標楷體" w:cs="標楷體"/>
          <w:b/>
          <w:bCs/>
          <w:spacing w:val="-12"/>
          <w:sz w:val="36"/>
          <w:szCs w:val="36"/>
        </w:rPr>
        <w:t>計畫</w:t>
      </w:r>
    </w:p>
    <w:p w:rsidR="001D6634" w:rsidRPr="00EA1827" w:rsidRDefault="001D6634">
      <w:pPr>
        <w:pStyle w:val="Textbody"/>
        <w:widowControl/>
        <w:numPr>
          <w:ilvl w:val="0"/>
          <w:numId w:val="3"/>
        </w:numPr>
        <w:snapToGrid w:val="0"/>
        <w:spacing w:after="0" w:line="440" w:lineRule="exact"/>
        <w:ind w:left="624" w:hanging="624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>計畫目標：</w:t>
      </w:r>
    </w:p>
    <w:p w:rsidR="001D6634" w:rsidRPr="00EA1827" w:rsidRDefault="001D6634">
      <w:pPr>
        <w:pStyle w:val="Textbody"/>
        <w:widowControl/>
        <w:numPr>
          <w:ilvl w:val="0"/>
          <w:numId w:val="4"/>
        </w:numPr>
        <w:snapToGrid w:val="0"/>
        <w:spacing w:after="0" w:line="440" w:lineRule="exact"/>
        <w:ind w:left="1418" w:hanging="940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>透過創意思考科技工具之使用，提昇學生邏輯思考及創作能力。</w:t>
      </w:r>
    </w:p>
    <w:p w:rsidR="001D6634" w:rsidRPr="00EA1827" w:rsidRDefault="001D6634">
      <w:pPr>
        <w:pStyle w:val="Textbody"/>
        <w:widowControl/>
        <w:numPr>
          <w:ilvl w:val="0"/>
          <w:numId w:val="4"/>
        </w:numPr>
        <w:snapToGrid w:val="0"/>
        <w:spacing w:after="0" w:line="440" w:lineRule="exact"/>
        <w:ind w:left="1418" w:hanging="940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藉由競賽活動</w:t>
      </w:r>
      <w:r w:rsidR="008C3371" w:rsidRPr="00EA1827">
        <w:rPr>
          <w:rFonts w:ascii="標楷體" w:eastAsia="標楷體" w:hAnsi="標楷體" w:cs="標楷體" w:hint="eastAsia"/>
          <w:sz w:val="28"/>
          <w:szCs w:val="28"/>
        </w:rPr>
        <w:t>及市集交流</w:t>
      </w:r>
      <w:r w:rsidRPr="00EA1827">
        <w:rPr>
          <w:rFonts w:ascii="標楷體" w:eastAsia="標楷體" w:hAnsi="標楷體" w:cs="標楷體" w:hint="eastAsia"/>
          <w:sz w:val="28"/>
          <w:szCs w:val="28"/>
        </w:rPr>
        <w:t>，增加</w:t>
      </w:r>
      <w:r w:rsidRPr="00EA1827">
        <w:rPr>
          <w:rFonts w:ascii="標楷體" w:eastAsia="標楷體" w:hAnsi="標楷體" w:cs="標楷體"/>
          <w:sz w:val="28"/>
          <w:szCs w:val="28"/>
        </w:rPr>
        <w:t>參賽縣市</w:t>
      </w:r>
      <w:r w:rsidRPr="00EA1827">
        <w:rPr>
          <w:rFonts w:ascii="標楷體" w:eastAsia="標楷體" w:hAnsi="標楷體" w:cs="標楷體" w:hint="eastAsia"/>
          <w:sz w:val="28"/>
          <w:szCs w:val="28"/>
        </w:rPr>
        <w:t>之學生觀摩</w:t>
      </w:r>
      <w:r w:rsidR="008C3371" w:rsidRPr="00EA1827">
        <w:rPr>
          <w:rFonts w:ascii="標楷體" w:eastAsia="標楷體" w:hAnsi="標楷體" w:cs="標楷體" w:hint="eastAsia"/>
          <w:sz w:val="28"/>
          <w:szCs w:val="28"/>
        </w:rPr>
        <w:t>程式設計及分享交流</w:t>
      </w:r>
      <w:r w:rsidRPr="00EA1827">
        <w:rPr>
          <w:rFonts w:ascii="標楷體" w:eastAsia="標楷體" w:hAnsi="標楷體" w:cs="標楷體"/>
          <w:sz w:val="28"/>
          <w:szCs w:val="28"/>
        </w:rPr>
        <w:t>之機會，</w:t>
      </w:r>
      <w:r w:rsidRPr="00EA1827">
        <w:rPr>
          <w:rFonts w:ascii="標楷體" w:eastAsia="標楷體" w:hAnsi="標楷體" w:cs="標楷體" w:hint="eastAsia"/>
          <w:sz w:val="28"/>
          <w:szCs w:val="28"/>
        </w:rPr>
        <w:t>以</w:t>
      </w:r>
      <w:r w:rsidRPr="00EA1827">
        <w:rPr>
          <w:rFonts w:ascii="標楷體" w:eastAsia="標楷體" w:hAnsi="標楷體" w:cs="標楷體"/>
          <w:sz w:val="28"/>
          <w:szCs w:val="28"/>
        </w:rPr>
        <w:t>激發</w:t>
      </w:r>
      <w:r w:rsidRPr="00EA1827">
        <w:rPr>
          <w:rFonts w:ascii="標楷體" w:eastAsia="標楷體" w:hAnsi="標楷體" w:cs="標楷體" w:hint="eastAsia"/>
          <w:sz w:val="28"/>
          <w:szCs w:val="28"/>
        </w:rPr>
        <w:t>學生</w:t>
      </w:r>
      <w:r w:rsidRPr="00EA1827">
        <w:rPr>
          <w:rFonts w:ascii="標楷體" w:eastAsia="標楷體" w:hAnsi="標楷體" w:cs="標楷體"/>
          <w:sz w:val="28"/>
          <w:szCs w:val="28"/>
        </w:rPr>
        <w:t>學習之動機。</w:t>
      </w:r>
    </w:p>
    <w:p w:rsidR="001D6634" w:rsidRPr="00EA1827" w:rsidRDefault="001D6634">
      <w:pPr>
        <w:pStyle w:val="Textbody"/>
        <w:widowControl/>
        <w:numPr>
          <w:ilvl w:val="0"/>
          <w:numId w:val="3"/>
        </w:numPr>
        <w:snapToGrid w:val="0"/>
        <w:spacing w:after="0" w:line="440" w:lineRule="exact"/>
        <w:ind w:left="624" w:hanging="624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>計畫緣起：</w:t>
      </w:r>
    </w:p>
    <w:p w:rsidR="001D6634" w:rsidRPr="00EA1827" w:rsidRDefault="001D6634" w:rsidP="00143C39">
      <w:pPr>
        <w:pStyle w:val="Textbody"/>
        <w:widowControl/>
        <w:snapToGrid w:val="0"/>
        <w:spacing w:after="0" w:line="440" w:lineRule="exact"/>
        <w:ind w:left="636" w:firstLine="504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>Scratch是 MIT (麻省理工學院) 發展的模組化簡易程式語言，可以用來創造動畫、遊戲等。適用於小學一年級以上的兒童，藉由學習Scratch視覺化與積木組合式的程式語言（用拖曳、組合的方法取代打字，免除指令輸入錯誤的困擾），提升邏輯思考能力。目前</w:t>
      </w:r>
      <w:r w:rsidR="0034517D" w:rsidRPr="00EA1827">
        <w:rPr>
          <w:rFonts w:ascii="標楷體" w:eastAsia="標楷體" w:hAnsi="標楷體" w:cs="標楷體" w:hint="eastAsia"/>
          <w:sz w:val="28"/>
          <w:szCs w:val="28"/>
        </w:rPr>
        <w:t>臺</w:t>
      </w:r>
      <w:r w:rsidRPr="00EA1827">
        <w:rPr>
          <w:rFonts w:ascii="標楷體" w:eastAsia="標楷體" w:hAnsi="標楷體" w:cs="標楷體" w:hint="eastAsia"/>
          <w:sz w:val="28"/>
          <w:szCs w:val="28"/>
        </w:rPr>
        <w:t>灣已有多數縣市均</w:t>
      </w:r>
      <w:r w:rsidRPr="00EA1827">
        <w:rPr>
          <w:rFonts w:ascii="標楷體" w:eastAsia="標楷體" w:hAnsi="標楷體" w:cs="標楷體"/>
          <w:sz w:val="28"/>
          <w:szCs w:val="28"/>
        </w:rPr>
        <w:t>辦理推動scratch</w:t>
      </w:r>
      <w:r w:rsidRPr="00EA1827">
        <w:rPr>
          <w:rFonts w:ascii="標楷體" w:eastAsia="標楷體" w:hAnsi="標楷體" w:cs="標楷體" w:hint="eastAsia"/>
          <w:sz w:val="28"/>
          <w:szCs w:val="28"/>
        </w:rPr>
        <w:t>之相關競賽</w:t>
      </w:r>
      <w:r w:rsidRPr="00EA1827">
        <w:rPr>
          <w:rFonts w:ascii="標楷體" w:eastAsia="標楷體" w:hAnsi="標楷體" w:cs="標楷體"/>
          <w:sz w:val="28"/>
          <w:szCs w:val="28"/>
        </w:rPr>
        <w:t>活動，</w:t>
      </w:r>
      <w:r w:rsidRPr="00EA1827">
        <w:rPr>
          <w:rFonts w:ascii="標楷體" w:eastAsia="標楷體" w:hAnsi="標楷體" w:cs="標楷體" w:hint="eastAsia"/>
          <w:sz w:val="28"/>
          <w:szCs w:val="28"/>
        </w:rPr>
        <w:t>然</w:t>
      </w:r>
      <w:r w:rsidRPr="00EA1827">
        <w:rPr>
          <w:rFonts w:ascii="標楷體" w:eastAsia="標楷體" w:hAnsi="標楷體" w:cs="標楷體"/>
          <w:sz w:val="28"/>
          <w:szCs w:val="28"/>
        </w:rPr>
        <w:t>缺乏整合性的跨縣市比賽項目。</w:t>
      </w:r>
      <w:r w:rsidRPr="00EA1827">
        <w:rPr>
          <w:rFonts w:ascii="標楷體" w:eastAsia="標楷體" w:hAnsi="標楷體" w:cs="標楷體" w:hint="eastAsia"/>
          <w:sz w:val="28"/>
          <w:szCs w:val="28"/>
        </w:rPr>
        <w:t>因</w:t>
      </w:r>
      <w:r w:rsidRPr="00EA1827">
        <w:rPr>
          <w:rFonts w:ascii="標楷體" w:eastAsia="標楷體" w:hAnsi="標楷體" w:cs="標楷體"/>
          <w:sz w:val="28"/>
          <w:szCs w:val="28"/>
        </w:rPr>
        <w:t>此</w:t>
      </w:r>
      <w:r w:rsidRPr="00EA1827">
        <w:rPr>
          <w:rFonts w:ascii="標楷體" w:eastAsia="標楷體" w:hAnsi="標楷體" w:cs="標楷體" w:hint="eastAsia"/>
          <w:sz w:val="28"/>
          <w:szCs w:val="28"/>
        </w:rPr>
        <w:t>藉由</w:t>
      </w:r>
      <w:r w:rsidRPr="00EA1827">
        <w:rPr>
          <w:rFonts w:ascii="標楷體" w:eastAsia="標楷體" w:hAnsi="標楷體" w:cs="標楷體"/>
          <w:sz w:val="28"/>
          <w:szCs w:val="28"/>
        </w:rPr>
        <w:t>舉辦本次競賽</w:t>
      </w:r>
      <w:r w:rsidR="0034517D" w:rsidRPr="00EA1827">
        <w:rPr>
          <w:rFonts w:ascii="標楷體" w:eastAsia="標楷體" w:hAnsi="標楷體" w:cs="標楷體" w:hint="eastAsia"/>
          <w:sz w:val="28"/>
          <w:szCs w:val="28"/>
        </w:rPr>
        <w:t>及市集活動</w:t>
      </w:r>
      <w:r w:rsidRPr="00EA1827">
        <w:rPr>
          <w:rFonts w:ascii="標楷體" w:eastAsia="標楷體" w:hAnsi="標楷體" w:cs="標楷體" w:hint="eastAsia"/>
          <w:sz w:val="28"/>
          <w:szCs w:val="28"/>
        </w:rPr>
        <w:t>，除期望能增加</w:t>
      </w:r>
      <w:r w:rsidRPr="00EA1827">
        <w:rPr>
          <w:rFonts w:ascii="標楷體" w:eastAsia="標楷體" w:hAnsi="標楷體" w:cs="標楷體"/>
          <w:sz w:val="28"/>
          <w:szCs w:val="28"/>
        </w:rPr>
        <w:t>各縣市</w:t>
      </w:r>
      <w:r w:rsidRPr="00EA1827">
        <w:rPr>
          <w:rFonts w:ascii="標楷體" w:eastAsia="標楷體" w:hAnsi="標楷體" w:cs="標楷體" w:hint="eastAsia"/>
          <w:sz w:val="28"/>
          <w:szCs w:val="28"/>
        </w:rPr>
        <w:t>推展</w:t>
      </w:r>
      <w:r w:rsidRPr="00EA1827">
        <w:rPr>
          <w:rFonts w:ascii="標楷體" w:eastAsia="標楷體" w:hAnsi="標楷體" w:cs="標楷體"/>
          <w:sz w:val="28"/>
          <w:szCs w:val="28"/>
        </w:rPr>
        <w:t>scratch</w:t>
      </w:r>
      <w:r w:rsidRPr="00EA1827">
        <w:rPr>
          <w:rFonts w:ascii="標楷體" w:eastAsia="標楷體" w:hAnsi="標楷體" w:cs="標楷體" w:hint="eastAsia"/>
          <w:sz w:val="28"/>
          <w:szCs w:val="28"/>
        </w:rPr>
        <w:t>相關</w:t>
      </w:r>
      <w:r w:rsidRPr="00EA1827">
        <w:rPr>
          <w:rFonts w:ascii="標楷體" w:eastAsia="標楷體" w:hAnsi="標楷體" w:cs="標楷體"/>
          <w:sz w:val="28"/>
          <w:szCs w:val="28"/>
        </w:rPr>
        <w:t>活動</w:t>
      </w:r>
      <w:r w:rsidRPr="00EA1827">
        <w:rPr>
          <w:rFonts w:ascii="標楷體" w:eastAsia="標楷體" w:hAnsi="標楷體" w:cs="標楷體" w:hint="eastAsia"/>
          <w:sz w:val="28"/>
          <w:szCs w:val="28"/>
        </w:rPr>
        <w:t>之途徑外</w:t>
      </w:r>
      <w:r w:rsidRPr="00EA1827">
        <w:rPr>
          <w:rFonts w:ascii="標楷體" w:eastAsia="標楷體" w:hAnsi="標楷體" w:cs="標楷體"/>
          <w:sz w:val="28"/>
          <w:szCs w:val="28"/>
        </w:rPr>
        <w:t>，</w:t>
      </w:r>
      <w:r w:rsidRPr="00EA1827">
        <w:rPr>
          <w:rFonts w:ascii="標楷體" w:eastAsia="標楷體" w:hAnsi="標楷體" w:cs="標楷體" w:hint="eastAsia"/>
          <w:sz w:val="28"/>
          <w:szCs w:val="28"/>
        </w:rPr>
        <w:t>同時能</w:t>
      </w:r>
      <w:r w:rsidRPr="00EA1827">
        <w:rPr>
          <w:rFonts w:ascii="標楷體" w:eastAsia="標楷體" w:hAnsi="標楷體" w:cs="標楷體"/>
          <w:sz w:val="28"/>
          <w:szCs w:val="28"/>
        </w:rPr>
        <w:t>提升</w:t>
      </w:r>
      <w:r w:rsidRPr="00EA1827">
        <w:rPr>
          <w:rFonts w:ascii="標楷體" w:eastAsia="標楷體" w:hAnsi="標楷體" w:cs="標楷體" w:hint="eastAsia"/>
          <w:sz w:val="28"/>
          <w:szCs w:val="28"/>
        </w:rPr>
        <w:t>學生使用</w:t>
      </w:r>
      <w:r w:rsidRPr="00EA1827">
        <w:rPr>
          <w:rFonts w:ascii="標楷體" w:eastAsia="標楷體" w:hAnsi="標楷體" w:cs="標楷體"/>
          <w:sz w:val="28"/>
          <w:szCs w:val="28"/>
        </w:rPr>
        <w:t>自由軟體</w:t>
      </w:r>
      <w:r w:rsidRPr="00EA1827">
        <w:rPr>
          <w:rFonts w:ascii="標楷體" w:eastAsia="標楷體" w:hAnsi="標楷體" w:cs="標楷體" w:hint="eastAsia"/>
          <w:sz w:val="28"/>
          <w:szCs w:val="28"/>
        </w:rPr>
        <w:t>之</w:t>
      </w:r>
      <w:r w:rsidRPr="00EA1827">
        <w:rPr>
          <w:rFonts w:ascii="標楷體" w:eastAsia="標楷體" w:hAnsi="標楷體" w:cs="標楷體"/>
          <w:sz w:val="28"/>
          <w:szCs w:val="28"/>
        </w:rPr>
        <w:t>應用層次</w:t>
      </w:r>
      <w:r w:rsidRPr="00EA1827">
        <w:rPr>
          <w:rFonts w:ascii="標楷體" w:eastAsia="標楷體" w:hAnsi="標楷體" w:cs="標楷體" w:hint="eastAsia"/>
          <w:sz w:val="28"/>
          <w:szCs w:val="28"/>
        </w:rPr>
        <w:t>，並進一步加強學生</w:t>
      </w:r>
      <w:r w:rsidRPr="00EA1827">
        <w:rPr>
          <w:rFonts w:ascii="標楷體" w:eastAsia="標楷體" w:hAnsi="標楷體" w:cs="標楷體"/>
          <w:sz w:val="28"/>
          <w:szCs w:val="28"/>
        </w:rPr>
        <w:t>程式</w:t>
      </w:r>
      <w:r w:rsidRPr="00EA1827">
        <w:rPr>
          <w:rFonts w:ascii="標楷體" w:eastAsia="標楷體" w:hAnsi="標楷體" w:cs="標楷體" w:hint="eastAsia"/>
          <w:sz w:val="28"/>
          <w:szCs w:val="28"/>
        </w:rPr>
        <w:t>編輯之</w:t>
      </w:r>
      <w:r w:rsidRPr="00EA1827">
        <w:rPr>
          <w:rFonts w:ascii="標楷體" w:eastAsia="標楷體" w:hAnsi="標楷體" w:cs="標楷體"/>
          <w:sz w:val="28"/>
          <w:szCs w:val="28"/>
        </w:rPr>
        <w:t>邏輯思考</w:t>
      </w:r>
      <w:r w:rsidRPr="00EA1827">
        <w:rPr>
          <w:rFonts w:ascii="標楷體" w:eastAsia="標楷體" w:hAnsi="標楷體" w:cs="標楷體" w:hint="eastAsia"/>
          <w:sz w:val="28"/>
          <w:szCs w:val="28"/>
        </w:rPr>
        <w:t>訓練</w:t>
      </w:r>
      <w:r w:rsidRPr="00EA1827">
        <w:rPr>
          <w:rFonts w:ascii="標楷體" w:eastAsia="標楷體" w:hAnsi="標楷體" w:cs="標楷體"/>
          <w:sz w:val="28"/>
          <w:szCs w:val="28"/>
        </w:rPr>
        <w:t>。</w:t>
      </w:r>
    </w:p>
    <w:p w:rsidR="001D6634" w:rsidRPr="00EA1827" w:rsidRDefault="001D6634">
      <w:pPr>
        <w:pStyle w:val="Textbody"/>
        <w:widowControl/>
        <w:numPr>
          <w:ilvl w:val="0"/>
          <w:numId w:val="3"/>
        </w:numPr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>指導單位：教育部資訊及科技教育司</w:t>
      </w:r>
    </w:p>
    <w:p w:rsidR="001D6634" w:rsidRPr="00EA1827" w:rsidRDefault="001D6634">
      <w:pPr>
        <w:pStyle w:val="Textbody"/>
        <w:widowControl/>
        <w:numPr>
          <w:ilvl w:val="0"/>
          <w:numId w:val="3"/>
        </w:numPr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>主辦單位：</w:t>
      </w:r>
      <w:r w:rsidR="00E93606" w:rsidRPr="00EA1827">
        <w:rPr>
          <w:rFonts w:ascii="標楷體" w:eastAsia="標楷體" w:hAnsi="標楷體" w:cs="標楷體" w:hint="eastAsia"/>
          <w:sz w:val="28"/>
          <w:szCs w:val="28"/>
        </w:rPr>
        <w:t>新</w:t>
      </w:r>
      <w:r w:rsidR="00E93606" w:rsidRPr="00EA1827">
        <w:rPr>
          <w:rFonts w:ascii="標楷體" w:eastAsia="標楷體" w:hAnsi="標楷體" w:cs="標楷體"/>
          <w:sz w:val="28"/>
          <w:szCs w:val="28"/>
        </w:rPr>
        <w:t>北市政</w:t>
      </w:r>
      <w:r w:rsidR="00E93606" w:rsidRPr="00EA1827">
        <w:rPr>
          <w:rFonts w:ascii="標楷體" w:eastAsia="標楷體" w:hAnsi="標楷體" w:cs="標楷體" w:hint="eastAsia"/>
          <w:sz w:val="28"/>
          <w:szCs w:val="28"/>
        </w:rPr>
        <w:t>府教</w:t>
      </w:r>
      <w:r w:rsidR="00E93606" w:rsidRPr="00EA1827">
        <w:rPr>
          <w:rFonts w:ascii="標楷體" w:eastAsia="標楷體" w:hAnsi="標楷體" w:cs="標楷體"/>
          <w:sz w:val="28"/>
          <w:szCs w:val="28"/>
        </w:rPr>
        <w:t>育局</w:t>
      </w:r>
      <w:r w:rsidRPr="00EA1827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716DFA" w:rsidRPr="00EA1827" w:rsidRDefault="00716DFA">
      <w:pPr>
        <w:pStyle w:val="Textbody"/>
        <w:widowControl/>
        <w:numPr>
          <w:ilvl w:val="0"/>
          <w:numId w:val="3"/>
        </w:numPr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協</w:t>
      </w:r>
      <w:r w:rsidRPr="00EA1827">
        <w:rPr>
          <w:rFonts w:ascii="標楷體" w:eastAsia="標楷體" w:hAnsi="標楷體" w:cs="標楷體"/>
          <w:sz w:val="28"/>
          <w:szCs w:val="28"/>
        </w:rPr>
        <w:t>辦單位：</w:t>
      </w:r>
      <w:r w:rsidRPr="00EA1827">
        <w:rPr>
          <w:rFonts w:ascii="標楷體" w:eastAsia="標楷體" w:hAnsi="標楷體" w:cs="標楷體" w:hint="eastAsia"/>
          <w:sz w:val="28"/>
          <w:szCs w:val="28"/>
        </w:rPr>
        <w:t>基隆市教育網路中心、宜蘭縣教育資訊網路中心。</w:t>
      </w:r>
    </w:p>
    <w:p w:rsidR="001D6634" w:rsidRPr="00EA1827" w:rsidRDefault="0079574B">
      <w:pPr>
        <w:pStyle w:val="Textbody"/>
        <w:widowControl/>
        <w:numPr>
          <w:ilvl w:val="0"/>
          <w:numId w:val="3"/>
        </w:numPr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承</w:t>
      </w:r>
      <w:r w:rsidR="001D6634" w:rsidRPr="00EA1827">
        <w:rPr>
          <w:rFonts w:ascii="標楷體" w:eastAsia="標楷體" w:hAnsi="標楷體" w:cs="標楷體"/>
          <w:sz w:val="28"/>
          <w:szCs w:val="28"/>
        </w:rPr>
        <w:t>辦</w:t>
      </w:r>
      <w:r w:rsidRPr="00EA1827">
        <w:rPr>
          <w:rFonts w:ascii="標楷體" w:eastAsia="標楷體" w:hAnsi="標楷體" w:cs="標楷體" w:hint="eastAsia"/>
          <w:sz w:val="28"/>
          <w:szCs w:val="28"/>
        </w:rPr>
        <w:t>學</w:t>
      </w:r>
      <w:r w:rsidRPr="00EA1827">
        <w:rPr>
          <w:rFonts w:ascii="標楷體" w:eastAsia="標楷體" w:hAnsi="標楷體" w:cs="標楷體"/>
          <w:sz w:val="28"/>
          <w:szCs w:val="28"/>
        </w:rPr>
        <w:t>校</w:t>
      </w:r>
      <w:r w:rsidR="001D6634" w:rsidRPr="00EA1827">
        <w:rPr>
          <w:rFonts w:ascii="標楷體" w:eastAsia="標楷體" w:hAnsi="標楷體" w:cs="標楷體"/>
          <w:sz w:val="28"/>
          <w:szCs w:val="28"/>
        </w:rPr>
        <w:t>：</w:t>
      </w:r>
      <w:r w:rsidRPr="00EA1827">
        <w:rPr>
          <w:rFonts w:ascii="標楷體" w:eastAsia="標楷體" w:hAnsi="標楷體" w:cs="標楷體" w:hint="eastAsia"/>
          <w:sz w:val="28"/>
          <w:szCs w:val="28"/>
        </w:rPr>
        <w:t>新</w:t>
      </w:r>
      <w:r w:rsidRPr="00EA1827">
        <w:rPr>
          <w:rFonts w:ascii="標楷體" w:eastAsia="標楷體" w:hAnsi="標楷體" w:cs="標楷體"/>
          <w:sz w:val="28"/>
          <w:szCs w:val="28"/>
        </w:rPr>
        <w:t>北市立</w:t>
      </w:r>
      <w:r w:rsidRPr="00EA1827">
        <w:rPr>
          <w:rFonts w:ascii="標楷體" w:eastAsia="標楷體" w:hAnsi="標楷體" w:cs="標楷體" w:hint="eastAsia"/>
          <w:sz w:val="28"/>
          <w:szCs w:val="28"/>
        </w:rPr>
        <w:t>板</w:t>
      </w:r>
      <w:r w:rsidRPr="00EA1827">
        <w:rPr>
          <w:rFonts w:ascii="標楷體" w:eastAsia="標楷體" w:hAnsi="標楷體" w:cs="標楷體"/>
          <w:sz w:val="28"/>
          <w:szCs w:val="28"/>
        </w:rPr>
        <w:t>橋區文德</w:t>
      </w:r>
      <w:r w:rsidRPr="00EA1827">
        <w:rPr>
          <w:rFonts w:ascii="標楷體" w:eastAsia="標楷體" w:hAnsi="標楷體" w:cs="標楷體" w:hint="eastAsia"/>
          <w:sz w:val="28"/>
          <w:szCs w:val="28"/>
        </w:rPr>
        <w:t>國</w:t>
      </w:r>
      <w:r w:rsidRPr="00EA1827">
        <w:rPr>
          <w:rFonts w:ascii="標楷體" w:eastAsia="標楷體" w:hAnsi="標楷體" w:cs="標楷體"/>
          <w:sz w:val="28"/>
          <w:szCs w:val="28"/>
        </w:rPr>
        <w:t>民小學</w:t>
      </w:r>
      <w:r w:rsidR="001D6634" w:rsidRPr="00EA1827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D6634" w:rsidRPr="00EA1827" w:rsidRDefault="001D6634" w:rsidP="00D55E6F">
      <w:pPr>
        <w:pStyle w:val="Textbody"/>
        <w:widowControl/>
        <w:numPr>
          <w:ilvl w:val="0"/>
          <w:numId w:val="3"/>
        </w:numPr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>參加對象：</w:t>
      </w:r>
      <w:r w:rsidR="0079574B" w:rsidRPr="00EA1827">
        <w:rPr>
          <w:rFonts w:ascii="標楷體" w:eastAsia="標楷體" w:hAnsi="標楷體" w:cs="標楷體" w:hint="eastAsia"/>
          <w:sz w:val="28"/>
          <w:szCs w:val="28"/>
        </w:rPr>
        <w:t>全</w:t>
      </w:r>
      <w:r w:rsidR="0079574B" w:rsidRPr="00EA1827">
        <w:rPr>
          <w:rFonts w:ascii="標楷體" w:eastAsia="標楷體" w:hAnsi="標楷體" w:cs="標楷體"/>
          <w:sz w:val="28"/>
          <w:szCs w:val="28"/>
        </w:rPr>
        <w:t>國各縣市所屬</w:t>
      </w:r>
      <w:r w:rsidRPr="00EA1827">
        <w:rPr>
          <w:rFonts w:ascii="標楷體" w:eastAsia="標楷體" w:hAnsi="標楷體" w:cs="標楷體"/>
          <w:sz w:val="28"/>
          <w:szCs w:val="28"/>
        </w:rPr>
        <w:t>國中小學生</w:t>
      </w:r>
      <w:r w:rsidRPr="00EA1827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D6634" w:rsidRPr="00EA1827" w:rsidRDefault="002456C7">
      <w:pPr>
        <w:pStyle w:val="Textbody"/>
        <w:widowControl/>
        <w:numPr>
          <w:ilvl w:val="0"/>
          <w:numId w:val="3"/>
        </w:numPr>
        <w:snapToGrid w:val="0"/>
        <w:spacing w:after="0" w:line="440" w:lineRule="exact"/>
        <w:ind w:left="624" w:hanging="624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活動</w:t>
      </w:r>
      <w:r w:rsidR="001D6634" w:rsidRPr="00EA1827">
        <w:rPr>
          <w:rFonts w:ascii="標楷體" w:eastAsia="標楷體" w:hAnsi="標楷體" w:cs="標楷體"/>
          <w:sz w:val="28"/>
          <w:szCs w:val="28"/>
        </w:rPr>
        <w:t>說明：</w:t>
      </w:r>
    </w:p>
    <w:p w:rsidR="002456C7" w:rsidRPr="00EA1827" w:rsidRDefault="002456C7" w:rsidP="002456C7">
      <w:pPr>
        <w:pStyle w:val="Textbody"/>
        <w:widowControl/>
        <w:snapToGrid w:val="0"/>
        <w:spacing w:after="0" w:line="440" w:lineRule="exact"/>
        <w:ind w:left="624"/>
        <w:jc w:val="both"/>
        <w:rPr>
          <w:rFonts w:ascii="標楷體" w:eastAsia="標楷體" w:hAnsi="標楷體" w:cs="標楷體"/>
          <w:b/>
          <w:sz w:val="28"/>
          <w:szCs w:val="28"/>
        </w:rPr>
      </w:pPr>
      <w:r w:rsidRPr="00EA1827">
        <w:rPr>
          <w:rFonts w:ascii="標楷體" w:eastAsia="標楷體" w:hAnsi="標楷體" w:cs="標楷體" w:hint="eastAsia"/>
          <w:b/>
          <w:sz w:val="28"/>
          <w:szCs w:val="28"/>
        </w:rPr>
        <w:t>(一)scratch競賽：</w:t>
      </w:r>
    </w:p>
    <w:p w:rsidR="001D6634" w:rsidRPr="00EA1827" w:rsidRDefault="001D6634" w:rsidP="006F06AA">
      <w:pPr>
        <w:pStyle w:val="Textbody"/>
        <w:widowControl/>
        <w:numPr>
          <w:ilvl w:val="3"/>
          <w:numId w:val="3"/>
        </w:numPr>
        <w:tabs>
          <w:tab w:val="clear" w:pos="1920"/>
          <w:tab w:val="num" w:pos="1440"/>
        </w:tabs>
        <w:snapToGrid w:val="0"/>
        <w:spacing w:after="0" w:line="440" w:lineRule="exact"/>
        <w:ind w:left="1843" w:hanging="709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>創作工具：Scratch圖形化程式設計軟體</w:t>
      </w:r>
      <w:r w:rsidR="0079574B" w:rsidRPr="00EA1827">
        <w:rPr>
          <w:rFonts w:ascii="標楷體" w:eastAsia="標楷體" w:hAnsi="標楷體" w:cs="標楷體" w:hint="eastAsia"/>
          <w:sz w:val="28"/>
          <w:szCs w:val="28"/>
        </w:rPr>
        <w:t>2.0版</w:t>
      </w:r>
      <w:r w:rsidRPr="00EA1827">
        <w:rPr>
          <w:rFonts w:ascii="標楷體" w:eastAsia="標楷體" w:hAnsi="標楷體" w:cs="標楷體"/>
          <w:sz w:val="28"/>
          <w:szCs w:val="28"/>
        </w:rPr>
        <w:t>。</w:t>
      </w:r>
    </w:p>
    <w:p w:rsidR="002456C7" w:rsidRPr="00EA1827" w:rsidRDefault="002456C7" w:rsidP="006F06AA">
      <w:pPr>
        <w:pStyle w:val="Textbody"/>
        <w:widowControl/>
        <w:numPr>
          <w:ilvl w:val="3"/>
          <w:numId w:val="3"/>
        </w:numPr>
        <w:tabs>
          <w:tab w:val="clear" w:pos="1920"/>
        </w:tabs>
        <w:snapToGrid w:val="0"/>
        <w:spacing w:after="0" w:line="440" w:lineRule="exact"/>
        <w:ind w:left="1418" w:hanging="284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>競賽組別：</w:t>
      </w:r>
      <w:r w:rsidRPr="00EA1827">
        <w:rPr>
          <w:rFonts w:ascii="標楷體" w:eastAsia="標楷體" w:hAnsi="標楷體" w:cs="標楷體" w:hint="eastAsia"/>
          <w:sz w:val="28"/>
          <w:szCs w:val="28"/>
        </w:rPr>
        <w:t>共分</w:t>
      </w:r>
      <w:r w:rsidRPr="00EA1827">
        <w:rPr>
          <w:rFonts w:ascii="標楷體" w:eastAsia="標楷體" w:hAnsi="標楷體" w:cs="標楷體"/>
          <w:sz w:val="28"/>
          <w:szCs w:val="28"/>
        </w:rPr>
        <w:t>國小動畫組、國小遊戲組、國中動畫組</w:t>
      </w:r>
      <w:r w:rsidRPr="00EA1827">
        <w:rPr>
          <w:rFonts w:ascii="標楷體" w:eastAsia="標楷體" w:hAnsi="標楷體" w:cs="標楷體" w:hint="eastAsia"/>
          <w:sz w:val="28"/>
          <w:szCs w:val="28"/>
        </w:rPr>
        <w:t>及</w:t>
      </w:r>
      <w:r w:rsidRPr="00EA1827">
        <w:rPr>
          <w:rFonts w:ascii="標楷體" w:eastAsia="標楷體" w:hAnsi="標楷體" w:cs="標楷體"/>
          <w:sz w:val="28"/>
          <w:szCs w:val="28"/>
        </w:rPr>
        <w:t>國中遊戲組</w:t>
      </w:r>
      <w:r w:rsidRPr="00EA1827">
        <w:rPr>
          <w:rFonts w:ascii="標楷體" w:eastAsia="標楷體" w:hAnsi="標楷體" w:cs="標楷體" w:hint="eastAsia"/>
          <w:sz w:val="28"/>
          <w:szCs w:val="28"/>
        </w:rPr>
        <w:t>等4組</w:t>
      </w:r>
      <w:r w:rsidRPr="00EA1827">
        <w:rPr>
          <w:rFonts w:ascii="標楷體" w:eastAsia="標楷體" w:hAnsi="標楷體" w:cs="標楷體"/>
          <w:sz w:val="28"/>
          <w:szCs w:val="28"/>
        </w:rPr>
        <w:t>。</w:t>
      </w:r>
    </w:p>
    <w:p w:rsidR="001D6634" w:rsidRPr="00EA1827" w:rsidRDefault="001D6634" w:rsidP="006F06AA">
      <w:pPr>
        <w:pStyle w:val="Textbody"/>
        <w:widowControl/>
        <w:numPr>
          <w:ilvl w:val="3"/>
          <w:numId w:val="3"/>
        </w:numPr>
        <w:tabs>
          <w:tab w:val="clear" w:pos="1920"/>
        </w:tabs>
        <w:snapToGrid w:val="0"/>
        <w:spacing w:after="0" w:line="440" w:lineRule="exact"/>
        <w:ind w:left="1418" w:hanging="284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>競賽方式：</w:t>
      </w:r>
    </w:p>
    <w:p w:rsidR="001D6634" w:rsidRPr="00EA1827" w:rsidRDefault="00143C39" w:rsidP="004E6A27">
      <w:pPr>
        <w:pStyle w:val="Textbody"/>
        <w:widowControl/>
        <w:numPr>
          <w:ilvl w:val="0"/>
          <w:numId w:val="24"/>
        </w:numPr>
        <w:tabs>
          <w:tab w:val="left" w:pos="1200"/>
        </w:tabs>
        <w:snapToGrid w:val="0"/>
        <w:spacing w:after="0" w:line="440" w:lineRule="exact"/>
        <w:ind w:leftChars="500" w:left="1760" w:hangingChars="200" w:hanging="560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由各縣市自行辦理</w:t>
      </w:r>
      <w:r w:rsidR="00B07066" w:rsidRPr="00EA1827">
        <w:rPr>
          <w:rFonts w:ascii="標楷體" w:eastAsia="標楷體" w:hAnsi="標楷體" w:cs="標楷體" w:hint="eastAsia"/>
          <w:sz w:val="28"/>
          <w:szCs w:val="28"/>
        </w:rPr>
        <w:t>市賽遴選決賽選手</w:t>
      </w:r>
      <w:r w:rsidRPr="00EA1827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D6634" w:rsidRPr="00EA1827" w:rsidRDefault="002D17AF" w:rsidP="004E6A27">
      <w:pPr>
        <w:pStyle w:val="Textbody"/>
        <w:widowControl/>
        <w:numPr>
          <w:ilvl w:val="0"/>
          <w:numId w:val="24"/>
        </w:numPr>
        <w:snapToGrid w:val="0"/>
        <w:spacing w:after="0" w:line="440" w:lineRule="exact"/>
        <w:ind w:leftChars="500" w:left="1760" w:hangingChars="200" w:hanging="560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決</w:t>
      </w:r>
      <w:r w:rsidRPr="00EA1827">
        <w:rPr>
          <w:rFonts w:ascii="標楷體" w:eastAsia="標楷體" w:hAnsi="標楷體" w:cs="標楷體"/>
          <w:sz w:val="28"/>
          <w:szCs w:val="28"/>
        </w:rPr>
        <w:t>賽場地</w:t>
      </w:r>
      <w:r w:rsidRPr="00EA1827">
        <w:rPr>
          <w:rFonts w:ascii="標楷體" w:eastAsia="標楷體" w:hAnsi="標楷體" w:cs="標楷體" w:hint="eastAsia"/>
          <w:sz w:val="28"/>
          <w:szCs w:val="28"/>
        </w:rPr>
        <w:t>為統</w:t>
      </w:r>
      <w:r w:rsidRPr="00EA1827">
        <w:rPr>
          <w:rFonts w:ascii="標楷體" w:eastAsia="標楷體" w:hAnsi="標楷體" w:cs="標楷體"/>
          <w:sz w:val="28"/>
          <w:szCs w:val="28"/>
        </w:rPr>
        <w:t>一至新北市</w:t>
      </w:r>
      <w:r w:rsidR="00D55E6F" w:rsidRPr="00EA1827">
        <w:rPr>
          <w:rFonts w:ascii="標楷體" w:eastAsia="標楷體" w:hAnsi="標楷體" w:cs="標楷體" w:hint="eastAsia"/>
          <w:sz w:val="28"/>
          <w:szCs w:val="28"/>
        </w:rPr>
        <w:t>集</w:t>
      </w:r>
      <w:r w:rsidR="00D55E6F" w:rsidRPr="00EA1827">
        <w:rPr>
          <w:rFonts w:ascii="標楷體" w:eastAsia="標楷體" w:hAnsi="標楷體" w:cs="標楷體"/>
          <w:sz w:val="28"/>
          <w:szCs w:val="28"/>
        </w:rPr>
        <w:t>中</w:t>
      </w:r>
      <w:r w:rsidRPr="00EA1827">
        <w:rPr>
          <w:rFonts w:ascii="標楷體" w:eastAsia="標楷體" w:hAnsi="標楷體" w:cs="標楷體" w:hint="eastAsia"/>
          <w:sz w:val="28"/>
          <w:szCs w:val="28"/>
        </w:rPr>
        <w:t>辦</w:t>
      </w:r>
      <w:r w:rsidRPr="00EA1827">
        <w:rPr>
          <w:rFonts w:ascii="標楷體" w:eastAsia="標楷體" w:hAnsi="標楷體" w:cs="標楷體"/>
          <w:sz w:val="28"/>
          <w:szCs w:val="28"/>
        </w:rPr>
        <w:t>理</w:t>
      </w:r>
      <w:r w:rsidR="001D6634" w:rsidRPr="00EA1827">
        <w:rPr>
          <w:rFonts w:ascii="標楷體" w:eastAsia="標楷體" w:hAnsi="標楷體" w:cs="標楷體"/>
          <w:sz w:val="28"/>
          <w:szCs w:val="28"/>
        </w:rPr>
        <w:t>，比賽同步視訊</w:t>
      </w:r>
      <w:r w:rsidR="00234814" w:rsidRPr="00EA1827">
        <w:rPr>
          <w:rFonts w:ascii="標楷體" w:eastAsia="標楷體" w:hAnsi="標楷體" w:cs="標楷體" w:hint="eastAsia"/>
          <w:sz w:val="28"/>
          <w:szCs w:val="28"/>
        </w:rPr>
        <w:t>觀</w:t>
      </w:r>
      <w:r w:rsidR="00234814" w:rsidRPr="00EA1827">
        <w:rPr>
          <w:rFonts w:ascii="標楷體" w:eastAsia="標楷體" w:hAnsi="標楷體" w:cs="標楷體"/>
          <w:sz w:val="28"/>
          <w:szCs w:val="28"/>
        </w:rPr>
        <w:t>看</w:t>
      </w:r>
      <w:r w:rsidR="001D6634" w:rsidRPr="00EA1827">
        <w:rPr>
          <w:rFonts w:ascii="標楷體" w:eastAsia="標楷體" w:hAnsi="標楷體" w:cs="標楷體"/>
          <w:sz w:val="28"/>
          <w:szCs w:val="28"/>
        </w:rPr>
        <w:t>平台由基隆市教育網路中心提供。</w:t>
      </w:r>
    </w:p>
    <w:p w:rsidR="001D6634" w:rsidRPr="00EA1827" w:rsidRDefault="001D6634" w:rsidP="006F06AA">
      <w:pPr>
        <w:pStyle w:val="Textbody"/>
        <w:widowControl/>
        <w:numPr>
          <w:ilvl w:val="3"/>
          <w:numId w:val="3"/>
        </w:numPr>
        <w:tabs>
          <w:tab w:val="clear" w:pos="1920"/>
        </w:tabs>
        <w:snapToGrid w:val="0"/>
        <w:spacing w:after="0" w:line="440" w:lineRule="exact"/>
        <w:ind w:left="1418" w:hanging="284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>報名方式：以團隊為報名單位，</w:t>
      </w:r>
      <w:r w:rsidR="00B07066" w:rsidRPr="00EA1827">
        <w:rPr>
          <w:rFonts w:ascii="標楷體" w:eastAsia="標楷體" w:hAnsi="標楷體" w:cs="標楷體" w:hint="eastAsia"/>
          <w:sz w:val="28"/>
          <w:szCs w:val="28"/>
        </w:rPr>
        <w:t>每組最多2隊參加</w:t>
      </w:r>
      <w:r w:rsidR="009C6F79" w:rsidRPr="00EA1827">
        <w:rPr>
          <w:rFonts w:ascii="標楷體" w:eastAsia="標楷體" w:hAnsi="標楷體" w:cs="標楷體" w:hint="eastAsia"/>
          <w:sz w:val="28"/>
          <w:szCs w:val="28"/>
        </w:rPr>
        <w:t>、</w:t>
      </w:r>
      <w:r w:rsidRPr="00EA1827">
        <w:rPr>
          <w:rFonts w:ascii="標楷體" w:eastAsia="標楷體" w:hAnsi="標楷體" w:cs="標楷體"/>
          <w:sz w:val="28"/>
          <w:szCs w:val="28"/>
        </w:rPr>
        <w:t>每隊</w:t>
      </w:r>
      <w:r w:rsidR="00D55E6F" w:rsidRPr="00EA1827">
        <w:rPr>
          <w:rFonts w:ascii="標楷體" w:eastAsia="標楷體" w:hAnsi="標楷體" w:cs="標楷體" w:hint="eastAsia"/>
          <w:sz w:val="28"/>
          <w:szCs w:val="28"/>
        </w:rPr>
        <w:t>2</w:t>
      </w:r>
      <w:r w:rsidRPr="00EA1827">
        <w:rPr>
          <w:rFonts w:ascii="標楷體" w:eastAsia="標楷體" w:hAnsi="標楷體" w:cs="標楷體"/>
          <w:sz w:val="28"/>
          <w:szCs w:val="28"/>
        </w:rPr>
        <w:t xml:space="preserve">名學生(不得跨組參賽)。 </w:t>
      </w:r>
    </w:p>
    <w:p w:rsidR="001D6634" w:rsidRPr="00EA1827" w:rsidRDefault="001D6634" w:rsidP="006F06AA">
      <w:pPr>
        <w:pStyle w:val="Textbody"/>
        <w:widowControl/>
        <w:numPr>
          <w:ilvl w:val="3"/>
          <w:numId w:val="3"/>
        </w:numPr>
        <w:tabs>
          <w:tab w:val="clear" w:pos="1920"/>
        </w:tabs>
        <w:snapToGrid w:val="0"/>
        <w:spacing w:after="0" w:line="440" w:lineRule="exact"/>
        <w:ind w:left="1418" w:hanging="284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>報名期間：</w:t>
      </w:r>
      <w:r w:rsidR="000C23CD" w:rsidRPr="00EA1827">
        <w:rPr>
          <w:rFonts w:ascii="標楷體" w:eastAsia="標楷體" w:hAnsi="標楷體" w:cs="標楷體"/>
          <w:sz w:val="28"/>
          <w:szCs w:val="28"/>
        </w:rPr>
        <w:t>105</w:t>
      </w:r>
      <w:r w:rsidR="00EB6E19" w:rsidRPr="00EA1827">
        <w:rPr>
          <w:rFonts w:ascii="標楷體" w:eastAsia="標楷體" w:hAnsi="標楷體" w:cs="標楷體" w:hint="eastAsia"/>
          <w:sz w:val="28"/>
          <w:szCs w:val="28"/>
        </w:rPr>
        <w:t>年</w:t>
      </w:r>
      <w:r w:rsidR="0092622B" w:rsidRPr="00EA1827">
        <w:rPr>
          <w:rFonts w:ascii="標楷體" w:eastAsia="標楷體" w:hAnsi="標楷體" w:cs="標楷體"/>
          <w:sz w:val="28"/>
          <w:szCs w:val="28"/>
        </w:rPr>
        <w:t>5</w:t>
      </w:r>
      <w:r w:rsidRPr="00EA1827">
        <w:rPr>
          <w:rFonts w:ascii="標楷體" w:eastAsia="標楷體" w:hAnsi="標楷體" w:cs="標楷體"/>
          <w:sz w:val="28"/>
          <w:szCs w:val="28"/>
        </w:rPr>
        <w:t>月</w:t>
      </w:r>
      <w:r w:rsidR="0092622B" w:rsidRPr="00EA1827">
        <w:rPr>
          <w:rFonts w:ascii="標楷體" w:eastAsia="標楷體" w:hAnsi="標楷體" w:cs="標楷體" w:hint="eastAsia"/>
          <w:sz w:val="28"/>
          <w:szCs w:val="28"/>
        </w:rPr>
        <w:t>2</w:t>
      </w:r>
      <w:r w:rsidRPr="00EA1827">
        <w:rPr>
          <w:rFonts w:ascii="標楷體" w:eastAsia="標楷體" w:hAnsi="標楷體" w:cs="標楷體"/>
          <w:sz w:val="28"/>
          <w:szCs w:val="28"/>
        </w:rPr>
        <w:t>日</w:t>
      </w:r>
      <w:r w:rsidR="001A1C83" w:rsidRPr="00EA1827">
        <w:rPr>
          <w:rFonts w:ascii="標楷體" w:eastAsia="標楷體" w:hAnsi="標楷體" w:cs="標楷體" w:hint="eastAsia"/>
          <w:sz w:val="28"/>
          <w:szCs w:val="28"/>
        </w:rPr>
        <w:t>(星期</w:t>
      </w:r>
      <w:r w:rsidR="0098102A" w:rsidRPr="00EA1827">
        <w:rPr>
          <w:rFonts w:ascii="標楷體" w:eastAsia="標楷體" w:hAnsi="標楷體" w:cs="標楷體" w:hint="eastAsia"/>
          <w:sz w:val="28"/>
          <w:szCs w:val="28"/>
        </w:rPr>
        <w:t>一</w:t>
      </w:r>
      <w:r w:rsidR="001A1C83" w:rsidRPr="00EA1827">
        <w:rPr>
          <w:rFonts w:ascii="標楷體" w:eastAsia="標楷體" w:hAnsi="標楷體" w:cs="標楷體" w:hint="eastAsia"/>
          <w:sz w:val="28"/>
          <w:szCs w:val="28"/>
        </w:rPr>
        <w:t>)</w:t>
      </w:r>
      <w:r w:rsidRPr="00EA1827">
        <w:rPr>
          <w:rFonts w:ascii="標楷體" w:eastAsia="標楷體" w:hAnsi="標楷體" w:cs="標楷體"/>
          <w:sz w:val="28"/>
          <w:szCs w:val="28"/>
        </w:rPr>
        <w:t>前，由各縣市承辦單位提出推薦隊伍名單至官方網站報名。</w:t>
      </w:r>
    </w:p>
    <w:p w:rsidR="001D6634" w:rsidRPr="00EA1827" w:rsidRDefault="001D6634" w:rsidP="006F06AA">
      <w:pPr>
        <w:pStyle w:val="Textbody"/>
        <w:widowControl/>
        <w:numPr>
          <w:ilvl w:val="3"/>
          <w:numId w:val="3"/>
        </w:numPr>
        <w:tabs>
          <w:tab w:val="clear" w:pos="1920"/>
        </w:tabs>
        <w:snapToGrid w:val="0"/>
        <w:spacing w:after="0" w:line="440" w:lineRule="exact"/>
        <w:ind w:left="1418" w:hanging="284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lastRenderedPageBreak/>
        <w:t>競賽日期：</w:t>
      </w:r>
      <w:r w:rsidR="00EB6E19" w:rsidRPr="00EA1827">
        <w:rPr>
          <w:rFonts w:ascii="標楷體" w:eastAsia="標楷體" w:hAnsi="標楷體" w:cs="標楷體"/>
          <w:sz w:val="28"/>
          <w:szCs w:val="28"/>
        </w:rPr>
        <w:t>105</w:t>
      </w:r>
      <w:r w:rsidRPr="00EA1827">
        <w:rPr>
          <w:rFonts w:ascii="標楷體" w:eastAsia="標楷體" w:hAnsi="標楷體" w:cs="標楷體"/>
          <w:sz w:val="28"/>
          <w:szCs w:val="28"/>
        </w:rPr>
        <w:t>年</w:t>
      </w:r>
      <w:r w:rsidR="00D55E6F" w:rsidRPr="00EA1827">
        <w:rPr>
          <w:rFonts w:ascii="標楷體" w:eastAsia="標楷體" w:hAnsi="標楷體" w:cs="標楷體" w:hint="eastAsia"/>
          <w:sz w:val="28"/>
          <w:szCs w:val="28"/>
        </w:rPr>
        <w:t>5</w:t>
      </w:r>
      <w:r w:rsidRPr="00EA1827">
        <w:rPr>
          <w:rFonts w:ascii="標楷體" w:eastAsia="標楷體" w:hAnsi="標楷體" w:cs="標楷體"/>
          <w:sz w:val="28"/>
          <w:szCs w:val="28"/>
        </w:rPr>
        <w:t>月</w:t>
      </w:r>
      <w:r w:rsidR="0092622B" w:rsidRPr="00EA1827">
        <w:rPr>
          <w:rFonts w:ascii="標楷體" w:eastAsia="標楷體" w:hAnsi="標楷體" w:cs="標楷體" w:hint="eastAsia"/>
          <w:sz w:val="28"/>
          <w:szCs w:val="28"/>
        </w:rPr>
        <w:t>27</w:t>
      </w:r>
      <w:r w:rsidRPr="00EA1827">
        <w:rPr>
          <w:rFonts w:ascii="標楷體" w:eastAsia="標楷體" w:hAnsi="標楷體" w:cs="標楷體"/>
          <w:sz w:val="28"/>
          <w:szCs w:val="28"/>
        </w:rPr>
        <w:t>日（星期</w:t>
      </w:r>
      <w:r w:rsidR="0092622B" w:rsidRPr="00EA1827">
        <w:rPr>
          <w:rFonts w:ascii="標楷體" w:eastAsia="標楷體" w:hAnsi="標楷體" w:cs="標楷體" w:hint="eastAsia"/>
          <w:sz w:val="28"/>
          <w:szCs w:val="28"/>
        </w:rPr>
        <w:t>五</w:t>
      </w:r>
      <w:r w:rsidRPr="00EA1827">
        <w:rPr>
          <w:rFonts w:ascii="標楷體" w:eastAsia="標楷體" w:hAnsi="標楷體" w:cs="標楷體"/>
          <w:sz w:val="28"/>
          <w:szCs w:val="28"/>
        </w:rPr>
        <w:t>）</w:t>
      </w:r>
      <w:r w:rsidR="0092622B" w:rsidRPr="00EA1827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D6634" w:rsidRPr="00EA1827" w:rsidRDefault="001D6634" w:rsidP="006F06AA">
      <w:pPr>
        <w:pStyle w:val="Textbody"/>
        <w:widowControl/>
        <w:numPr>
          <w:ilvl w:val="3"/>
          <w:numId w:val="3"/>
        </w:numPr>
        <w:tabs>
          <w:tab w:val="clear" w:pos="1920"/>
        </w:tabs>
        <w:snapToGrid w:val="0"/>
        <w:spacing w:after="0" w:line="440" w:lineRule="exact"/>
        <w:ind w:left="1418" w:hanging="284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>競賽時程</w:t>
      </w:r>
      <w:r w:rsidR="00D070AD" w:rsidRPr="00EA1827">
        <w:rPr>
          <w:rFonts w:ascii="標楷體" w:eastAsia="標楷體" w:hAnsi="標楷體" w:cs="標楷體" w:hint="eastAsia"/>
          <w:sz w:val="28"/>
          <w:szCs w:val="28"/>
        </w:rPr>
        <w:t>(視</w:t>
      </w:r>
      <w:r w:rsidR="00D070AD" w:rsidRPr="00EA1827">
        <w:rPr>
          <w:rFonts w:ascii="標楷體" w:eastAsia="標楷體" w:hAnsi="標楷體" w:cs="標楷體"/>
          <w:sz w:val="28"/>
          <w:szCs w:val="28"/>
        </w:rPr>
        <w:t>實際情形調整</w:t>
      </w:r>
      <w:r w:rsidR="00F240E9" w:rsidRPr="00EA1827">
        <w:rPr>
          <w:rFonts w:ascii="標楷體" w:eastAsia="標楷體" w:hAnsi="標楷體" w:cs="標楷體" w:hint="eastAsia"/>
          <w:sz w:val="28"/>
          <w:szCs w:val="28"/>
        </w:rPr>
        <w:t>，</w:t>
      </w:r>
      <w:r w:rsidR="00F240E9" w:rsidRPr="00EA1827">
        <w:rPr>
          <w:rFonts w:ascii="標楷體" w:eastAsia="標楷體" w:hAnsi="標楷體" w:cs="標楷體"/>
          <w:sz w:val="28"/>
          <w:szCs w:val="28"/>
        </w:rPr>
        <w:t>將</w:t>
      </w:r>
      <w:r w:rsidR="00F240E9" w:rsidRPr="00EA1827">
        <w:rPr>
          <w:rFonts w:ascii="標楷體" w:eastAsia="標楷體" w:hAnsi="標楷體" w:cs="標楷體" w:hint="eastAsia"/>
          <w:sz w:val="28"/>
          <w:szCs w:val="28"/>
        </w:rPr>
        <w:t>另</w:t>
      </w:r>
      <w:r w:rsidR="00F240E9" w:rsidRPr="00EA1827">
        <w:rPr>
          <w:rFonts w:ascii="標楷體" w:eastAsia="標楷體" w:hAnsi="標楷體" w:cs="標楷體"/>
          <w:sz w:val="28"/>
          <w:szCs w:val="28"/>
        </w:rPr>
        <w:t>行</w:t>
      </w:r>
      <w:r w:rsidR="00F240E9" w:rsidRPr="00EA1827">
        <w:rPr>
          <w:rFonts w:ascii="標楷體" w:eastAsia="標楷體" w:hAnsi="標楷體" w:cs="標楷體" w:hint="eastAsia"/>
          <w:sz w:val="28"/>
          <w:szCs w:val="28"/>
        </w:rPr>
        <w:t>於官</w:t>
      </w:r>
      <w:r w:rsidR="00F240E9" w:rsidRPr="00EA1827">
        <w:rPr>
          <w:rFonts w:ascii="標楷體" w:eastAsia="標楷體" w:hAnsi="標楷體" w:cs="標楷體"/>
          <w:sz w:val="28"/>
          <w:szCs w:val="28"/>
        </w:rPr>
        <w:t>方網站公佈</w:t>
      </w:r>
      <w:r w:rsidR="00D070AD" w:rsidRPr="00EA1827">
        <w:rPr>
          <w:rFonts w:ascii="標楷體" w:eastAsia="標楷體" w:hAnsi="標楷體" w:cs="標楷體" w:hint="eastAsia"/>
          <w:sz w:val="28"/>
          <w:szCs w:val="28"/>
        </w:rPr>
        <w:t>)</w:t>
      </w:r>
      <w:r w:rsidRPr="00EA1827">
        <w:rPr>
          <w:rFonts w:ascii="標楷體" w:eastAsia="標楷體" w:hAnsi="標楷體" w:cs="標楷體"/>
          <w:sz w:val="28"/>
          <w:szCs w:val="28"/>
        </w:rPr>
        <w:t>：</w:t>
      </w:r>
    </w:p>
    <w:p w:rsidR="002B78A3" w:rsidRPr="00EA1827" w:rsidRDefault="002B78A3" w:rsidP="004E6A27">
      <w:pPr>
        <w:pStyle w:val="Textbody"/>
        <w:widowControl/>
        <w:numPr>
          <w:ilvl w:val="0"/>
          <w:numId w:val="25"/>
        </w:numPr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國小組</w:t>
      </w:r>
    </w:p>
    <w:tbl>
      <w:tblPr>
        <w:tblW w:w="9214" w:type="dxa"/>
        <w:tblInd w:w="1256" w:type="dxa"/>
        <w:tblLook w:val="0000"/>
      </w:tblPr>
      <w:tblGrid>
        <w:gridCol w:w="822"/>
        <w:gridCol w:w="1783"/>
        <w:gridCol w:w="3631"/>
        <w:gridCol w:w="2978"/>
      </w:tblGrid>
      <w:tr w:rsidR="0098102A" w:rsidRPr="00EA1827" w:rsidTr="0098102A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02A" w:rsidRPr="00EA1827" w:rsidRDefault="0098102A">
            <w:pPr>
              <w:pStyle w:val="Textbody"/>
              <w:widowControl/>
              <w:snapToGrid w:val="0"/>
              <w:spacing w:after="0"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02A" w:rsidRPr="00EA1827" w:rsidRDefault="0098102A">
            <w:pPr>
              <w:pStyle w:val="Textbody"/>
              <w:widowControl/>
              <w:snapToGrid w:val="0"/>
              <w:spacing w:after="0"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時間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02A" w:rsidRPr="00EA1827" w:rsidRDefault="0098102A">
            <w:pPr>
              <w:pStyle w:val="Textbody"/>
              <w:widowControl/>
              <w:snapToGrid w:val="0"/>
              <w:spacing w:after="0" w:line="440" w:lineRule="exact"/>
              <w:jc w:val="center"/>
            </w:pP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流程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2A" w:rsidRPr="00EA1827" w:rsidRDefault="0098102A">
            <w:pPr>
              <w:pStyle w:val="Textbody"/>
              <w:widowControl/>
              <w:snapToGrid w:val="0"/>
              <w:spacing w:after="0"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8102A" w:rsidRPr="00EA1827" w:rsidTr="0098102A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國小遊戲組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02A" w:rsidRPr="00EA1827" w:rsidRDefault="0098102A" w:rsidP="00143C3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8:00</w:t>
            </w:r>
            <w:r w:rsidR="00143C39" w:rsidRPr="00EA1827">
              <w:rPr>
                <w:rFonts w:ascii="標楷體" w:eastAsia="標楷體" w:hAnsi="標楷體" w:cs="標楷體"/>
                <w:sz w:val="28"/>
                <w:szCs w:val="28"/>
              </w:rPr>
              <w:t>-</w:t>
            </w: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8:50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</w:pP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選手報到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EA1827">
              <w:rPr>
                <w:rFonts w:ascii="標楷體" w:eastAsia="標楷體" w:hAnsi="標楷體" w:cs="標楷體" w:hint="eastAsia"/>
                <w:sz w:val="22"/>
                <w:szCs w:val="22"/>
              </w:rPr>
              <w:t>場地：本市教研中心</w:t>
            </w:r>
          </w:p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2"/>
                <w:szCs w:val="22"/>
              </w:rPr>
              <w:t>參加人數： (22縣市*2隊*2人=88人)</w:t>
            </w:r>
          </w:p>
        </w:tc>
      </w:tr>
      <w:tr w:rsidR="0098102A" w:rsidRPr="00EA1827" w:rsidTr="0098102A">
        <w:tc>
          <w:tcPr>
            <w:tcW w:w="809" w:type="dxa"/>
            <w:vMerge/>
            <w:tcBorders>
              <w:left w:val="single" w:sz="4" w:space="0" w:color="000000"/>
            </w:tcBorders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9:00-</w:t>
            </w: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9:10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</w:pP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競賽規則說明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8102A" w:rsidRPr="00EA1827" w:rsidTr="0098102A">
        <w:tc>
          <w:tcPr>
            <w:tcW w:w="809" w:type="dxa"/>
            <w:vMerge/>
            <w:tcBorders>
              <w:left w:val="single" w:sz="4" w:space="0" w:color="000000"/>
            </w:tcBorders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9:10-12:10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</w:pP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分組競賽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8102A" w:rsidRPr="00EA1827" w:rsidTr="0098102A">
        <w:tc>
          <w:tcPr>
            <w:tcW w:w="809" w:type="dxa"/>
            <w:vMerge/>
            <w:tcBorders>
              <w:left w:val="single" w:sz="4" w:space="0" w:color="000000"/>
            </w:tcBorders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12:10-12:30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</w:pP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工作人員確認作品全數上傳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8102A" w:rsidRPr="00EA1827" w:rsidTr="0098102A"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12:</w:t>
            </w: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</w:pP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選手餐敘與經驗分享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8102A" w:rsidRPr="00EA1827" w:rsidTr="0098102A"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12:30-13:00換場</w:t>
            </w:r>
          </w:p>
        </w:tc>
      </w:tr>
      <w:tr w:rsidR="0098102A" w:rsidRPr="00EA1827" w:rsidTr="0098102A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國小動畫組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13:00-13:50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</w:pP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選手報到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EA1827">
              <w:rPr>
                <w:rFonts w:ascii="標楷體" w:eastAsia="標楷體" w:hAnsi="標楷體" w:cs="標楷體" w:hint="eastAsia"/>
                <w:sz w:val="22"/>
                <w:szCs w:val="22"/>
              </w:rPr>
              <w:t>場地：本市教研中心</w:t>
            </w:r>
          </w:p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2"/>
                <w:szCs w:val="22"/>
              </w:rPr>
              <w:t>參加人數： (22縣市*2隊*2人=88人)</w:t>
            </w:r>
          </w:p>
        </w:tc>
      </w:tr>
      <w:tr w:rsidR="0098102A" w:rsidRPr="00EA1827" w:rsidTr="0098102A">
        <w:tc>
          <w:tcPr>
            <w:tcW w:w="809" w:type="dxa"/>
            <w:vMerge/>
            <w:tcBorders>
              <w:left w:val="single" w:sz="4" w:space="0" w:color="000000"/>
            </w:tcBorders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14:00-14:10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</w:pP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競賽規則說明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8102A" w:rsidRPr="00EA1827" w:rsidTr="0098102A">
        <w:tc>
          <w:tcPr>
            <w:tcW w:w="809" w:type="dxa"/>
            <w:vMerge/>
            <w:tcBorders>
              <w:left w:val="single" w:sz="4" w:space="0" w:color="000000"/>
            </w:tcBorders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14:10-17:10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</w:pP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分組競賽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8102A" w:rsidRPr="00EA1827" w:rsidTr="0098102A">
        <w:tc>
          <w:tcPr>
            <w:tcW w:w="809" w:type="dxa"/>
            <w:vMerge/>
            <w:tcBorders>
              <w:left w:val="single" w:sz="4" w:space="0" w:color="000000"/>
            </w:tcBorders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17:10-17:30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</w:pP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工作人員確認作品全數上傳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8102A" w:rsidRPr="00EA1827" w:rsidTr="0098102A"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17:30-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</w:pP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選手餐敘與經驗分享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2A" w:rsidRPr="00EA1827" w:rsidRDefault="0098102A" w:rsidP="00F240E9">
            <w:pPr>
              <w:pStyle w:val="Textbody"/>
              <w:widowControl/>
              <w:tabs>
                <w:tab w:val="left" w:pos="709"/>
              </w:tabs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98102A" w:rsidRPr="00EA1827" w:rsidRDefault="0098102A" w:rsidP="004E6A27">
      <w:pPr>
        <w:pStyle w:val="Textbody"/>
        <w:widowControl/>
        <w:numPr>
          <w:ilvl w:val="0"/>
          <w:numId w:val="25"/>
        </w:numPr>
        <w:tabs>
          <w:tab w:val="left" w:pos="709"/>
        </w:tabs>
        <w:snapToGrid w:val="0"/>
        <w:spacing w:after="0" w:line="440" w:lineRule="exact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國中組</w:t>
      </w:r>
    </w:p>
    <w:tbl>
      <w:tblPr>
        <w:tblW w:w="9214" w:type="dxa"/>
        <w:tblInd w:w="1256" w:type="dxa"/>
        <w:tblLook w:val="0000"/>
      </w:tblPr>
      <w:tblGrid>
        <w:gridCol w:w="809"/>
        <w:gridCol w:w="1896"/>
        <w:gridCol w:w="3576"/>
        <w:gridCol w:w="2933"/>
      </w:tblGrid>
      <w:tr w:rsidR="0098102A" w:rsidRPr="00EA1827" w:rsidTr="00D117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時間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jc w:val="center"/>
            </w:pP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流程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8102A" w:rsidRPr="00EA1827" w:rsidTr="00D1173D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國中遊戲組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8:00–</w:t>
            </w: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8:50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</w:pP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選手報到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EA1827">
              <w:rPr>
                <w:rFonts w:ascii="標楷體" w:eastAsia="標楷體" w:hAnsi="標楷體" w:cs="標楷體" w:hint="eastAsia"/>
                <w:sz w:val="22"/>
                <w:szCs w:val="22"/>
              </w:rPr>
              <w:t>場地：本市光復國小(暫定)</w:t>
            </w:r>
          </w:p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2"/>
                <w:szCs w:val="22"/>
              </w:rPr>
              <w:t>參加人數： (22縣市*2隊*2人=88人)</w:t>
            </w:r>
          </w:p>
        </w:tc>
      </w:tr>
      <w:tr w:rsidR="0098102A" w:rsidRPr="00EA1827" w:rsidTr="00D1173D">
        <w:tc>
          <w:tcPr>
            <w:tcW w:w="809" w:type="dxa"/>
            <w:vMerge/>
            <w:tcBorders>
              <w:left w:val="single" w:sz="4" w:space="0" w:color="000000"/>
            </w:tcBorders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9:00-</w:t>
            </w: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9:10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</w:pP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競賽規則說明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8102A" w:rsidRPr="00EA1827" w:rsidTr="00D1173D">
        <w:tc>
          <w:tcPr>
            <w:tcW w:w="809" w:type="dxa"/>
            <w:vMerge/>
            <w:tcBorders>
              <w:left w:val="single" w:sz="4" w:space="0" w:color="000000"/>
            </w:tcBorders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9:10-12:10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</w:pP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分組競賽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8102A" w:rsidRPr="00EA1827" w:rsidTr="00D1173D">
        <w:tc>
          <w:tcPr>
            <w:tcW w:w="809" w:type="dxa"/>
            <w:vMerge/>
            <w:tcBorders>
              <w:left w:val="single" w:sz="4" w:space="0" w:color="000000"/>
            </w:tcBorders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12:10-12:30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</w:pP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工作人員確認作品全數上傳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8102A" w:rsidRPr="00EA1827" w:rsidTr="00D1173D"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12:</w:t>
            </w: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</w:pP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選手餐敘與經驗分享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8102A" w:rsidRPr="00EA1827" w:rsidTr="00D1173D"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12:30-13:00換場</w:t>
            </w:r>
          </w:p>
        </w:tc>
      </w:tr>
      <w:tr w:rsidR="0098102A" w:rsidRPr="00EA1827" w:rsidTr="00D1173D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國中動畫組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13:00-13:50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</w:pP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選手報到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 w:rsidRPr="00EA1827">
              <w:rPr>
                <w:rFonts w:ascii="標楷體" w:eastAsia="標楷體" w:hAnsi="標楷體" w:cs="標楷體" w:hint="eastAsia"/>
                <w:sz w:val="22"/>
                <w:szCs w:val="22"/>
              </w:rPr>
              <w:t>場地：本市光復國小(暫定)</w:t>
            </w:r>
          </w:p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2"/>
                <w:szCs w:val="22"/>
              </w:rPr>
              <w:t>參加人數： (22縣市*2隊*2人=88人)</w:t>
            </w:r>
          </w:p>
        </w:tc>
      </w:tr>
      <w:tr w:rsidR="0098102A" w:rsidRPr="00EA1827" w:rsidTr="00D1173D">
        <w:tc>
          <w:tcPr>
            <w:tcW w:w="809" w:type="dxa"/>
            <w:vMerge/>
            <w:tcBorders>
              <w:left w:val="single" w:sz="4" w:space="0" w:color="000000"/>
            </w:tcBorders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14:00-14:10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</w:pP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競賽規則說明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8102A" w:rsidRPr="00EA1827" w:rsidTr="00D1173D">
        <w:tc>
          <w:tcPr>
            <w:tcW w:w="809" w:type="dxa"/>
            <w:vMerge/>
            <w:tcBorders>
              <w:left w:val="single" w:sz="4" w:space="0" w:color="000000"/>
            </w:tcBorders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14:10-17:10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</w:pP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分組競賽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8102A" w:rsidRPr="00EA1827" w:rsidTr="00D1173D">
        <w:tc>
          <w:tcPr>
            <w:tcW w:w="809" w:type="dxa"/>
            <w:vMerge/>
            <w:tcBorders>
              <w:left w:val="single" w:sz="4" w:space="0" w:color="000000"/>
            </w:tcBorders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17:10-17:30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</w:pP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工作人員確認作品全數上傳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8102A" w:rsidRPr="00EA1827" w:rsidTr="00D1173D"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17:30-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</w:pP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選手餐敘與經驗分享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2A" w:rsidRPr="00EA1827" w:rsidRDefault="0098102A" w:rsidP="00D1173D">
            <w:pPr>
              <w:pStyle w:val="Textbody"/>
              <w:widowControl/>
              <w:snapToGrid w:val="0"/>
              <w:spacing w:after="0"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1D6634" w:rsidRPr="00EA1827" w:rsidRDefault="001D6634" w:rsidP="008148F5">
      <w:pPr>
        <w:pStyle w:val="Textbody"/>
        <w:widowControl/>
        <w:numPr>
          <w:ilvl w:val="3"/>
          <w:numId w:val="3"/>
        </w:numPr>
        <w:tabs>
          <w:tab w:val="clear" w:pos="1920"/>
        </w:tabs>
        <w:snapToGrid w:val="0"/>
        <w:spacing w:after="0" w:line="440" w:lineRule="exact"/>
        <w:ind w:left="1418" w:hanging="284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>競賽題目：由主辦單位請專家命題，依競賽組別之特性出題，於比賽時</w:t>
      </w:r>
      <w:r w:rsidR="00BB0CF0" w:rsidRPr="00EA1827">
        <w:rPr>
          <w:rFonts w:ascii="標楷體" w:eastAsia="標楷體" w:hAnsi="標楷體" w:cs="標楷體" w:hint="eastAsia"/>
          <w:sz w:val="28"/>
          <w:szCs w:val="28"/>
        </w:rPr>
        <w:t>現</w:t>
      </w:r>
      <w:r w:rsidR="00BB0CF0" w:rsidRPr="00EA1827">
        <w:rPr>
          <w:rFonts w:ascii="標楷體" w:eastAsia="標楷體" w:hAnsi="標楷體" w:cs="標楷體"/>
          <w:sz w:val="28"/>
          <w:szCs w:val="28"/>
        </w:rPr>
        <w:t>場</w:t>
      </w:r>
      <w:r w:rsidRPr="00EA1827">
        <w:rPr>
          <w:rFonts w:ascii="標楷體" w:eastAsia="標楷體" w:hAnsi="標楷體" w:cs="標楷體"/>
          <w:sz w:val="28"/>
          <w:szCs w:val="28"/>
        </w:rPr>
        <w:t>宣佈。</w:t>
      </w:r>
    </w:p>
    <w:p w:rsidR="001D6634" w:rsidRPr="00EA1827" w:rsidRDefault="001D6634" w:rsidP="006F06AA">
      <w:pPr>
        <w:pStyle w:val="Textbody"/>
        <w:widowControl/>
        <w:numPr>
          <w:ilvl w:val="3"/>
          <w:numId w:val="3"/>
        </w:numPr>
        <w:tabs>
          <w:tab w:val="clear" w:pos="1920"/>
        </w:tabs>
        <w:snapToGrid w:val="0"/>
        <w:spacing w:after="0" w:line="440" w:lineRule="exact"/>
        <w:ind w:left="1418" w:hanging="284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>競賽使用素材限定：</w:t>
      </w:r>
    </w:p>
    <w:p w:rsidR="002456C7" w:rsidRPr="00EA1827" w:rsidRDefault="001D6634" w:rsidP="004E6A27">
      <w:pPr>
        <w:pStyle w:val="Textbody"/>
        <w:widowControl/>
        <w:numPr>
          <w:ilvl w:val="0"/>
          <w:numId w:val="27"/>
        </w:numPr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>由參賽者自製</w:t>
      </w:r>
      <w:r w:rsidRPr="00EA1827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D6634" w:rsidRPr="00EA1827" w:rsidRDefault="001D6634" w:rsidP="004E6A27">
      <w:pPr>
        <w:pStyle w:val="Textbody"/>
        <w:widowControl/>
        <w:numPr>
          <w:ilvl w:val="0"/>
          <w:numId w:val="27"/>
        </w:numPr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>使用Scratch程式內建素材</w:t>
      </w:r>
      <w:r w:rsidRPr="00EA1827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D6634" w:rsidRPr="00EA1827" w:rsidRDefault="001D6634" w:rsidP="004E6A27">
      <w:pPr>
        <w:pStyle w:val="Textbody"/>
        <w:widowControl/>
        <w:numPr>
          <w:ilvl w:val="0"/>
          <w:numId w:val="27"/>
        </w:numPr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lastRenderedPageBreak/>
        <w:t>競賽單位提供之創用CC授權素材</w:t>
      </w:r>
      <w:r w:rsidRPr="00EA1827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6F06AA" w:rsidRPr="00EA1827" w:rsidRDefault="005E30C5" w:rsidP="005E30C5">
      <w:pPr>
        <w:pStyle w:val="Textbody"/>
        <w:widowControl/>
        <w:numPr>
          <w:ilvl w:val="0"/>
          <w:numId w:val="27"/>
        </w:numPr>
        <w:snapToGrid w:val="0"/>
        <w:spacing w:after="0" w:line="440" w:lineRule="exact"/>
        <w:ind w:left="1843" w:hanging="425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比賽時間不提供選手上網環境、會場提供鍵盤、滑鼠、耳機，選手不得攜帶其他資訊設備。</w:t>
      </w:r>
    </w:p>
    <w:p w:rsidR="001D6634" w:rsidRPr="00EA1827" w:rsidRDefault="001D6634" w:rsidP="00496F33">
      <w:pPr>
        <w:pStyle w:val="Textbody"/>
        <w:widowControl/>
        <w:numPr>
          <w:ilvl w:val="3"/>
          <w:numId w:val="3"/>
        </w:numPr>
        <w:tabs>
          <w:tab w:val="clear" w:pos="1920"/>
          <w:tab w:val="left" w:pos="1134"/>
          <w:tab w:val="left" w:pos="1701"/>
        </w:tabs>
        <w:snapToGrid w:val="0"/>
        <w:spacing w:after="0" w:line="440" w:lineRule="exact"/>
        <w:ind w:left="1418" w:hanging="284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>評審標準及獎勵：</w:t>
      </w:r>
    </w:p>
    <w:p w:rsidR="001D6634" w:rsidRPr="00EA1827" w:rsidRDefault="001D6634" w:rsidP="004E6A27">
      <w:pPr>
        <w:pStyle w:val="Textbody"/>
        <w:widowControl/>
        <w:numPr>
          <w:ilvl w:val="0"/>
          <w:numId w:val="28"/>
        </w:numPr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>評審方式及標準：</w:t>
      </w:r>
    </w:p>
    <w:p w:rsidR="001D6634" w:rsidRPr="00EA1827" w:rsidRDefault="000E1321" w:rsidP="000E1321">
      <w:pPr>
        <w:pStyle w:val="Textbody"/>
        <w:widowControl/>
        <w:snapToGrid w:val="0"/>
        <w:spacing w:after="0" w:line="440" w:lineRule="exact"/>
        <w:ind w:leftChars="-307" w:left="1845" w:hangingChars="922" w:hanging="2582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 xml:space="preserve">                  </w:t>
      </w:r>
      <w:r w:rsidR="001D6634" w:rsidRPr="00EA1827">
        <w:rPr>
          <w:rFonts w:ascii="標楷體" w:eastAsia="標楷體" w:hAnsi="標楷體" w:cs="標楷體"/>
          <w:sz w:val="28"/>
          <w:szCs w:val="28"/>
        </w:rPr>
        <w:t>聘請資訊教育專家學者參與評審。依技巧性（25%）、完整性（30%）、創意性（</w:t>
      </w:r>
      <w:r w:rsidR="0092622B" w:rsidRPr="00EA1827">
        <w:rPr>
          <w:rFonts w:ascii="標楷體" w:eastAsia="標楷體" w:hAnsi="標楷體" w:cs="標楷體"/>
          <w:sz w:val="28"/>
          <w:szCs w:val="28"/>
        </w:rPr>
        <w:t>40</w:t>
      </w:r>
      <w:r w:rsidR="001D6634" w:rsidRPr="00EA1827">
        <w:rPr>
          <w:rFonts w:ascii="標楷體" w:eastAsia="標楷體" w:hAnsi="標楷體" w:cs="標楷體"/>
          <w:sz w:val="28"/>
          <w:szCs w:val="28"/>
        </w:rPr>
        <w:t>%）、創用CC標示（5%）等項目評審各組作品。</w:t>
      </w:r>
    </w:p>
    <w:p w:rsidR="001D6634" w:rsidRPr="00EA1827" w:rsidRDefault="001D6634" w:rsidP="004E6A27">
      <w:pPr>
        <w:pStyle w:val="Textbody"/>
        <w:widowControl/>
        <w:numPr>
          <w:ilvl w:val="0"/>
          <w:numId w:val="28"/>
        </w:numPr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>獎勵：</w:t>
      </w:r>
    </w:p>
    <w:p w:rsidR="001D6634" w:rsidRPr="00EA1827" w:rsidRDefault="002456C7" w:rsidP="002456C7">
      <w:pPr>
        <w:pStyle w:val="Textbody"/>
        <w:widowControl/>
        <w:snapToGrid w:val="0"/>
        <w:spacing w:after="0" w:line="440" w:lineRule="exact"/>
        <w:ind w:firstLineChars="700" w:firstLine="1960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a.</w:t>
      </w:r>
      <w:r w:rsidR="001D6634" w:rsidRPr="00EA1827">
        <w:rPr>
          <w:rFonts w:ascii="標楷體" w:eastAsia="標楷體" w:hAnsi="標楷體" w:cs="標楷體"/>
          <w:sz w:val="28"/>
          <w:szCs w:val="28"/>
        </w:rPr>
        <w:t>參賽學生：每組選取特優一</w:t>
      </w:r>
      <w:r w:rsidR="00143C39" w:rsidRPr="00EA1827">
        <w:rPr>
          <w:rFonts w:ascii="標楷體" w:eastAsia="標楷體" w:hAnsi="標楷體" w:cs="標楷體" w:hint="eastAsia"/>
          <w:sz w:val="28"/>
          <w:szCs w:val="28"/>
        </w:rPr>
        <w:t>隊</w:t>
      </w:r>
      <w:r w:rsidR="001D6634" w:rsidRPr="00EA1827">
        <w:rPr>
          <w:rFonts w:ascii="標楷體" w:eastAsia="標楷體" w:hAnsi="標楷體" w:cs="標楷體"/>
          <w:sz w:val="28"/>
          <w:szCs w:val="28"/>
        </w:rPr>
        <w:t>、優等四</w:t>
      </w:r>
      <w:r w:rsidR="00143C39" w:rsidRPr="00EA1827">
        <w:rPr>
          <w:rFonts w:ascii="標楷體" w:eastAsia="標楷體" w:hAnsi="標楷體" w:cs="標楷體" w:hint="eastAsia"/>
          <w:sz w:val="28"/>
          <w:szCs w:val="28"/>
        </w:rPr>
        <w:t>隊</w:t>
      </w:r>
      <w:r w:rsidR="001D6634" w:rsidRPr="00EA1827">
        <w:rPr>
          <w:rFonts w:ascii="標楷體" w:eastAsia="標楷體" w:hAnsi="標楷體" w:cs="標楷體" w:hint="eastAsia"/>
          <w:sz w:val="28"/>
          <w:szCs w:val="28"/>
        </w:rPr>
        <w:t>、</w:t>
      </w:r>
      <w:r w:rsidR="001D6634" w:rsidRPr="00EA1827">
        <w:rPr>
          <w:rFonts w:ascii="標楷體" w:eastAsia="標楷體" w:hAnsi="標楷體" w:cs="標楷體"/>
          <w:sz w:val="28"/>
          <w:szCs w:val="28"/>
        </w:rPr>
        <w:t>佳作一至六</w:t>
      </w:r>
      <w:r w:rsidR="00143C39" w:rsidRPr="00EA1827">
        <w:rPr>
          <w:rFonts w:ascii="標楷體" w:eastAsia="標楷體" w:hAnsi="標楷體" w:cs="標楷體" w:hint="eastAsia"/>
          <w:sz w:val="28"/>
          <w:szCs w:val="28"/>
        </w:rPr>
        <w:t>隊</w:t>
      </w:r>
      <w:r w:rsidR="001D6634" w:rsidRPr="00EA1827">
        <w:rPr>
          <w:rFonts w:ascii="標楷體" w:eastAsia="標楷體" w:hAnsi="標楷體" w:cs="標楷體"/>
          <w:sz w:val="28"/>
          <w:szCs w:val="28"/>
        </w:rPr>
        <w:t>。</w:t>
      </w:r>
    </w:p>
    <w:p w:rsidR="001D6634" w:rsidRPr="00EA1827" w:rsidRDefault="001D6634">
      <w:pPr>
        <w:pStyle w:val="Textbody"/>
        <w:widowControl/>
        <w:snapToGrid w:val="0"/>
        <w:spacing w:after="0" w:line="440" w:lineRule="exact"/>
        <w:ind w:firstLine="924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 xml:space="preserve">     </w:t>
      </w:r>
      <w:r w:rsidR="002456C7" w:rsidRPr="00EA1827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EA1827">
        <w:rPr>
          <w:rFonts w:ascii="標楷體" w:eastAsia="標楷體" w:hAnsi="標楷體" w:cs="標楷體"/>
          <w:sz w:val="28"/>
          <w:szCs w:val="28"/>
        </w:rPr>
        <w:t>特優：獎狀、獎盃與</w:t>
      </w:r>
      <w:r w:rsidR="00DE2844" w:rsidRPr="00EA1827">
        <w:rPr>
          <w:rFonts w:ascii="標楷體" w:eastAsia="標楷體" w:hAnsi="標楷體" w:cs="標楷體" w:hint="eastAsia"/>
          <w:sz w:val="28"/>
          <w:szCs w:val="28"/>
        </w:rPr>
        <w:t>新臺幣</w:t>
      </w:r>
      <w:r w:rsidR="00DE2844" w:rsidRPr="00EA1827">
        <w:rPr>
          <w:rFonts w:ascii="標楷體" w:eastAsia="標楷體" w:hAnsi="標楷體" w:cs="標楷體"/>
          <w:sz w:val="28"/>
          <w:szCs w:val="28"/>
        </w:rPr>
        <w:t>5</w:t>
      </w:r>
      <w:r w:rsidR="00DE2844" w:rsidRPr="00EA1827">
        <w:rPr>
          <w:rFonts w:ascii="標楷體" w:eastAsia="標楷體" w:hAnsi="標楷體" w:cs="標楷體" w:hint="eastAsia"/>
          <w:sz w:val="28"/>
          <w:szCs w:val="28"/>
        </w:rPr>
        <w:t>,000元</w:t>
      </w:r>
      <w:r w:rsidR="00DE2844" w:rsidRPr="00EA1827">
        <w:rPr>
          <w:rFonts w:ascii="標楷體" w:eastAsia="標楷體" w:hAnsi="標楷體" w:cs="標楷體"/>
          <w:sz w:val="28"/>
          <w:szCs w:val="28"/>
        </w:rPr>
        <w:t>等值</w:t>
      </w:r>
      <w:r w:rsidRPr="00EA1827">
        <w:rPr>
          <w:rFonts w:ascii="標楷體" w:eastAsia="標楷體" w:hAnsi="標楷體" w:cs="標楷體"/>
          <w:sz w:val="28"/>
          <w:szCs w:val="28"/>
        </w:rPr>
        <w:t>獎品。</w:t>
      </w:r>
    </w:p>
    <w:p w:rsidR="001D6634" w:rsidRPr="00EA1827" w:rsidRDefault="007445E0" w:rsidP="002456C7">
      <w:pPr>
        <w:pStyle w:val="Textbody"/>
        <w:widowControl/>
        <w:snapToGrid w:val="0"/>
        <w:spacing w:after="0" w:line="440" w:lineRule="exact"/>
        <w:ind w:left="1385" w:firstLineChars="300" w:firstLine="840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>優</w:t>
      </w:r>
      <w:r w:rsidRPr="00EA1827">
        <w:rPr>
          <w:rFonts w:ascii="標楷體" w:eastAsia="標楷體" w:hAnsi="標楷體" w:cs="標楷體" w:hint="eastAsia"/>
          <w:sz w:val="28"/>
          <w:szCs w:val="28"/>
        </w:rPr>
        <w:t>等</w:t>
      </w:r>
      <w:r w:rsidR="001D6634" w:rsidRPr="00EA1827">
        <w:rPr>
          <w:rFonts w:ascii="標楷體" w:eastAsia="標楷體" w:hAnsi="標楷體" w:cs="標楷體"/>
          <w:sz w:val="28"/>
          <w:szCs w:val="28"/>
        </w:rPr>
        <w:t>：獎狀、獎盃與</w:t>
      </w:r>
      <w:r w:rsidR="00DE2844" w:rsidRPr="00EA1827">
        <w:rPr>
          <w:rFonts w:ascii="標楷體" w:eastAsia="標楷體" w:hAnsi="標楷體" w:cs="標楷體" w:hint="eastAsia"/>
          <w:sz w:val="28"/>
          <w:szCs w:val="28"/>
        </w:rPr>
        <w:t>新臺幣3,000元</w:t>
      </w:r>
      <w:r w:rsidR="00DE2844" w:rsidRPr="00EA1827">
        <w:rPr>
          <w:rFonts w:ascii="標楷體" w:eastAsia="標楷體" w:hAnsi="標楷體" w:cs="標楷體"/>
          <w:sz w:val="28"/>
          <w:szCs w:val="28"/>
        </w:rPr>
        <w:t>等值</w:t>
      </w:r>
      <w:r w:rsidR="001D6634" w:rsidRPr="00EA1827">
        <w:rPr>
          <w:rFonts w:ascii="標楷體" w:eastAsia="標楷體" w:hAnsi="標楷體" w:cs="標楷體"/>
          <w:sz w:val="28"/>
          <w:szCs w:val="28"/>
        </w:rPr>
        <w:t>獎品。</w:t>
      </w:r>
    </w:p>
    <w:p w:rsidR="001D6634" w:rsidRPr="00EA1827" w:rsidRDefault="001D6634" w:rsidP="002456C7">
      <w:pPr>
        <w:pStyle w:val="Textbody"/>
        <w:widowControl/>
        <w:snapToGrid w:val="0"/>
        <w:spacing w:after="0" w:line="440" w:lineRule="exact"/>
        <w:ind w:left="1385" w:firstLineChars="300" w:firstLine="840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>佳作：獎狀</w:t>
      </w:r>
      <w:r w:rsidR="00845E9F" w:rsidRPr="00EA1827">
        <w:rPr>
          <w:rFonts w:ascii="標楷體" w:eastAsia="標楷體" w:hAnsi="標楷體" w:cs="標楷體"/>
          <w:sz w:val="28"/>
          <w:szCs w:val="28"/>
        </w:rPr>
        <w:t>與</w:t>
      </w:r>
      <w:r w:rsidR="00845E9F" w:rsidRPr="00EA1827">
        <w:rPr>
          <w:rFonts w:ascii="標楷體" w:eastAsia="標楷體" w:hAnsi="標楷體" w:cs="標楷體" w:hint="eastAsia"/>
          <w:sz w:val="28"/>
          <w:szCs w:val="28"/>
        </w:rPr>
        <w:t>新臺幣</w:t>
      </w:r>
      <w:r w:rsidR="00845E9F" w:rsidRPr="00EA1827">
        <w:rPr>
          <w:rFonts w:ascii="標楷體" w:eastAsia="標楷體" w:hAnsi="標楷體" w:cs="標楷體"/>
          <w:sz w:val="28"/>
          <w:szCs w:val="28"/>
        </w:rPr>
        <w:t>1</w:t>
      </w:r>
      <w:r w:rsidR="00845E9F" w:rsidRPr="00EA1827">
        <w:rPr>
          <w:rFonts w:ascii="標楷體" w:eastAsia="標楷體" w:hAnsi="標楷體" w:cs="標楷體" w:hint="eastAsia"/>
          <w:sz w:val="28"/>
          <w:szCs w:val="28"/>
        </w:rPr>
        <w:t>,000元</w:t>
      </w:r>
      <w:r w:rsidR="00845E9F" w:rsidRPr="00EA1827">
        <w:rPr>
          <w:rFonts w:ascii="標楷體" w:eastAsia="標楷體" w:hAnsi="標楷體" w:cs="標楷體"/>
          <w:sz w:val="28"/>
          <w:szCs w:val="28"/>
        </w:rPr>
        <w:t>等值獎品。</w:t>
      </w:r>
      <w:r w:rsidRPr="00EA1827">
        <w:rPr>
          <w:rFonts w:ascii="標楷體" w:eastAsia="標楷體" w:hAnsi="標楷體" w:cs="標楷體"/>
          <w:sz w:val="28"/>
          <w:szCs w:val="28"/>
        </w:rPr>
        <w:t>。</w:t>
      </w:r>
    </w:p>
    <w:p w:rsidR="001D6634" w:rsidRPr="00EA1827" w:rsidRDefault="002456C7" w:rsidP="002456C7">
      <w:pPr>
        <w:pStyle w:val="Textbody"/>
        <w:widowControl/>
        <w:snapToGrid w:val="0"/>
        <w:spacing w:after="0" w:line="440" w:lineRule="exact"/>
        <w:ind w:leftChars="850" w:left="2351" w:hangingChars="111" w:hanging="311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b.</w:t>
      </w:r>
      <w:r w:rsidR="001D6634" w:rsidRPr="00EA1827">
        <w:rPr>
          <w:rFonts w:ascii="標楷體" w:eastAsia="標楷體" w:hAnsi="標楷體" w:cs="標楷體"/>
          <w:sz w:val="28"/>
          <w:szCs w:val="28"/>
        </w:rPr>
        <w:t>指導老師：得獎組別之指導教師</w:t>
      </w:r>
      <w:r w:rsidR="001D6634" w:rsidRPr="00EA1827">
        <w:rPr>
          <w:rFonts w:ascii="標楷體" w:eastAsia="標楷體" w:hAnsi="標楷體" w:cs="標楷體" w:hint="eastAsia"/>
          <w:sz w:val="28"/>
          <w:szCs w:val="28"/>
        </w:rPr>
        <w:t>由主辦單位</w:t>
      </w:r>
      <w:r w:rsidR="001D6634" w:rsidRPr="00EA1827">
        <w:rPr>
          <w:rFonts w:ascii="標楷體" w:eastAsia="標楷體" w:hAnsi="標楷體" w:cs="標楷體"/>
          <w:sz w:val="28"/>
          <w:szCs w:val="28"/>
        </w:rPr>
        <w:t>頒發感謝狀</w:t>
      </w:r>
      <w:r w:rsidR="001D6634" w:rsidRPr="00EA1827">
        <w:rPr>
          <w:rFonts w:ascii="標楷體" w:eastAsia="標楷體" w:hAnsi="標楷體" w:cs="標楷體" w:hint="eastAsia"/>
          <w:sz w:val="28"/>
          <w:szCs w:val="28"/>
        </w:rPr>
        <w:t>乙紙外，並</w:t>
      </w:r>
      <w:r w:rsidR="001D6634" w:rsidRPr="00EA1827">
        <w:rPr>
          <w:rFonts w:ascii="標楷體" w:eastAsia="標楷體" w:hAnsi="標楷體" w:cs="標楷體"/>
          <w:sz w:val="28"/>
          <w:szCs w:val="28"/>
        </w:rPr>
        <w:t>由各縣市本權責辦理敘獎。</w:t>
      </w:r>
    </w:p>
    <w:p w:rsidR="002456C7" w:rsidRPr="00EA1827" w:rsidRDefault="00DB6BA1" w:rsidP="002456C7">
      <w:pPr>
        <w:pStyle w:val="Textbody"/>
        <w:widowControl/>
        <w:snapToGrid w:val="0"/>
        <w:spacing w:after="0" w:line="440" w:lineRule="exact"/>
        <w:ind w:leftChars="850" w:left="2351" w:hangingChars="111" w:hanging="311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>c.</w:t>
      </w:r>
      <w:r w:rsidR="001D6634" w:rsidRPr="00EA1827">
        <w:rPr>
          <w:rFonts w:ascii="標楷體" w:eastAsia="標楷體" w:hAnsi="標楷體" w:cs="標楷體" w:hint="eastAsia"/>
          <w:sz w:val="28"/>
          <w:szCs w:val="28"/>
        </w:rPr>
        <w:t>主辦</w:t>
      </w:r>
      <w:r w:rsidR="001D6634" w:rsidRPr="00EA1827">
        <w:rPr>
          <w:rFonts w:ascii="標楷體" w:eastAsia="標楷體" w:hAnsi="標楷體" w:cs="標楷體"/>
          <w:sz w:val="28"/>
          <w:szCs w:val="28"/>
        </w:rPr>
        <w:t>單位及協辦單位工作人員：由各縣市本權責辦理敘獎。</w:t>
      </w:r>
    </w:p>
    <w:p w:rsidR="00DB6BA1" w:rsidRPr="00EA1827" w:rsidRDefault="00DB6BA1" w:rsidP="002456C7">
      <w:pPr>
        <w:pStyle w:val="Textbody"/>
        <w:widowControl/>
        <w:snapToGrid w:val="0"/>
        <w:spacing w:after="0" w:line="440" w:lineRule="exact"/>
        <w:ind w:leftChars="850" w:left="2351" w:hangingChars="111" w:hanging="311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>d.</w:t>
      </w:r>
      <w:r w:rsidRPr="00EA1827">
        <w:rPr>
          <w:rFonts w:ascii="標楷體" w:eastAsia="標楷體" w:hAnsi="標楷體" w:cs="標楷體" w:hint="eastAsia"/>
          <w:sz w:val="28"/>
          <w:szCs w:val="28"/>
        </w:rPr>
        <w:t>競賽獎狀由新北市政</w:t>
      </w:r>
      <w:r w:rsidR="00BC43C4" w:rsidRPr="00EA1827">
        <w:rPr>
          <w:rFonts w:ascii="標楷體" w:eastAsia="標楷體" w:hAnsi="標楷體" w:cs="標楷體" w:hint="eastAsia"/>
          <w:sz w:val="28"/>
          <w:szCs w:val="28"/>
        </w:rPr>
        <w:t>府教育局</w:t>
      </w:r>
      <w:r w:rsidRPr="00EA1827">
        <w:rPr>
          <w:rFonts w:ascii="標楷體" w:eastAsia="標楷體" w:hAnsi="標楷體" w:cs="標楷體" w:hint="eastAsia"/>
          <w:sz w:val="28"/>
          <w:szCs w:val="28"/>
        </w:rPr>
        <w:t>頒發。</w:t>
      </w:r>
    </w:p>
    <w:p w:rsidR="002456C7" w:rsidRPr="00EA1827" w:rsidRDefault="002456C7" w:rsidP="00496F33">
      <w:pPr>
        <w:pStyle w:val="Textbody"/>
        <w:widowControl/>
        <w:numPr>
          <w:ilvl w:val="3"/>
          <w:numId w:val="3"/>
        </w:numPr>
        <w:tabs>
          <w:tab w:val="clear" w:pos="1920"/>
          <w:tab w:val="left" w:pos="1701"/>
        </w:tabs>
        <w:snapToGrid w:val="0"/>
        <w:spacing w:after="0" w:line="440" w:lineRule="exact"/>
        <w:ind w:left="1418" w:hanging="284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>競賽作品版權：</w:t>
      </w:r>
    </w:p>
    <w:p w:rsidR="002456C7" w:rsidRPr="00EA1827" w:rsidRDefault="005F6BC9" w:rsidP="002456C7">
      <w:pPr>
        <w:pStyle w:val="Textbody"/>
        <w:widowControl/>
        <w:snapToGrid w:val="0"/>
        <w:spacing w:after="0" w:line="440" w:lineRule="exact"/>
        <w:ind w:left="1560" w:right="-330" w:hanging="1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參加本次競賽之學生及其法定代理人需同意其參賽作品採用創用CC「授權要素BY(姓名標示)－授權要素NC(非商業性)－授權要素SA(相同方式分享)」授權條款臺灣3.0版釋出，並於參賽作品標示創意授權圖示，圖示由主辦單位提供。創用CC「姓名標示─非商業性─禁止改作」3.0版台灣授權條款詳見：http://creativecommons.org/licenses/by-nc-sa/3.0/tw/legalcode。</w:t>
      </w:r>
    </w:p>
    <w:p w:rsidR="002456C7" w:rsidRPr="00EA1827" w:rsidRDefault="002456C7" w:rsidP="00496F33">
      <w:pPr>
        <w:pStyle w:val="Textbody"/>
        <w:widowControl/>
        <w:numPr>
          <w:ilvl w:val="3"/>
          <w:numId w:val="3"/>
        </w:numPr>
        <w:tabs>
          <w:tab w:val="clear" w:pos="1920"/>
          <w:tab w:val="left" w:pos="1701"/>
        </w:tabs>
        <w:snapToGrid w:val="0"/>
        <w:spacing w:after="0" w:line="440" w:lineRule="exact"/>
        <w:ind w:left="1418" w:hanging="284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>比賽成績公告：暫訂於105年</w:t>
      </w:r>
      <w:r w:rsidR="00D55E6F" w:rsidRPr="00EA1827">
        <w:rPr>
          <w:rFonts w:ascii="標楷體" w:eastAsia="標楷體" w:hAnsi="標楷體" w:cs="標楷體" w:hint="eastAsia"/>
          <w:sz w:val="28"/>
          <w:szCs w:val="28"/>
        </w:rPr>
        <w:t>5</w:t>
      </w:r>
      <w:r w:rsidRPr="00EA1827">
        <w:rPr>
          <w:rFonts w:ascii="標楷體" w:eastAsia="標楷體" w:hAnsi="標楷體" w:cs="標楷體"/>
          <w:sz w:val="28"/>
          <w:szCs w:val="28"/>
        </w:rPr>
        <w:t>月</w:t>
      </w:r>
      <w:r w:rsidR="00E370BF" w:rsidRPr="00EA1827">
        <w:rPr>
          <w:rFonts w:ascii="標楷體" w:eastAsia="標楷體" w:hAnsi="標楷體" w:cs="標楷體" w:hint="eastAsia"/>
          <w:sz w:val="28"/>
          <w:szCs w:val="28"/>
        </w:rPr>
        <w:t>30</w:t>
      </w:r>
      <w:r w:rsidRPr="00EA1827">
        <w:rPr>
          <w:rFonts w:ascii="標楷體" w:eastAsia="標楷體" w:hAnsi="標楷體" w:cs="標楷體"/>
          <w:sz w:val="28"/>
          <w:szCs w:val="28"/>
        </w:rPr>
        <w:t>日</w:t>
      </w:r>
      <w:r w:rsidR="0098102A" w:rsidRPr="00EA1827">
        <w:rPr>
          <w:rFonts w:ascii="標楷體" w:eastAsia="標楷體" w:hAnsi="標楷體" w:cs="標楷體" w:hint="eastAsia"/>
          <w:sz w:val="28"/>
          <w:szCs w:val="28"/>
        </w:rPr>
        <w:t>(星期一)</w:t>
      </w:r>
      <w:r w:rsidRPr="00EA1827">
        <w:rPr>
          <w:rFonts w:ascii="標楷體" w:eastAsia="標楷體" w:hAnsi="標楷體" w:cs="標楷體" w:hint="eastAsia"/>
          <w:sz w:val="28"/>
          <w:szCs w:val="28"/>
        </w:rPr>
        <w:t>前，</w:t>
      </w:r>
      <w:r w:rsidRPr="00EA1827">
        <w:rPr>
          <w:rFonts w:ascii="標楷體" w:eastAsia="標楷體" w:hAnsi="標楷體" w:cs="標楷體"/>
          <w:sz w:val="28"/>
          <w:szCs w:val="28"/>
        </w:rPr>
        <w:t>於官方網站上公告。</w:t>
      </w:r>
    </w:p>
    <w:p w:rsidR="001D6634" w:rsidRPr="00EA1827" w:rsidRDefault="002456C7" w:rsidP="00496F33">
      <w:pPr>
        <w:pStyle w:val="Textbody"/>
        <w:widowControl/>
        <w:numPr>
          <w:ilvl w:val="3"/>
          <w:numId w:val="3"/>
        </w:numPr>
        <w:tabs>
          <w:tab w:val="clear" w:pos="1920"/>
          <w:tab w:val="left" w:pos="1701"/>
        </w:tabs>
        <w:snapToGrid w:val="0"/>
        <w:spacing w:after="0" w:line="440" w:lineRule="exact"/>
        <w:ind w:left="1418" w:hanging="284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>關於本項競賽個人資料蒐集、利用、處理方式，請至官方網站進行查詢。</w:t>
      </w:r>
    </w:p>
    <w:p w:rsidR="004E459D" w:rsidRPr="00EA1827" w:rsidRDefault="004E459D" w:rsidP="004E459D">
      <w:pPr>
        <w:pStyle w:val="Textbody"/>
        <w:widowControl/>
        <w:tabs>
          <w:tab w:val="left" w:pos="1701"/>
        </w:tabs>
        <w:snapToGrid w:val="0"/>
        <w:spacing w:after="0" w:line="440" w:lineRule="exact"/>
        <w:ind w:left="1418"/>
        <w:jc w:val="both"/>
        <w:rPr>
          <w:rFonts w:ascii="標楷體" w:eastAsia="標楷體" w:hAnsi="標楷體" w:cs="標楷體" w:hint="eastAsia"/>
          <w:sz w:val="28"/>
          <w:szCs w:val="28"/>
        </w:rPr>
      </w:pPr>
    </w:p>
    <w:p w:rsidR="00AD0505" w:rsidRPr="00EA1827" w:rsidRDefault="00AD0505" w:rsidP="00AD0505">
      <w:pPr>
        <w:pStyle w:val="Textbody"/>
        <w:widowControl/>
        <w:snapToGrid w:val="0"/>
        <w:spacing w:after="0" w:line="440" w:lineRule="exact"/>
        <w:ind w:left="420"/>
        <w:jc w:val="both"/>
        <w:rPr>
          <w:rFonts w:ascii="標楷體" w:eastAsia="標楷體" w:hAnsi="標楷體" w:cs="標楷體"/>
          <w:b/>
          <w:sz w:val="28"/>
          <w:szCs w:val="28"/>
        </w:rPr>
      </w:pPr>
      <w:r w:rsidRPr="00EA1827">
        <w:rPr>
          <w:rFonts w:ascii="標楷體" w:eastAsia="標楷體" w:hAnsi="標楷體" w:cs="標楷體" w:hint="eastAsia"/>
          <w:b/>
          <w:sz w:val="28"/>
          <w:szCs w:val="28"/>
        </w:rPr>
        <w:t>(三)縣</w:t>
      </w:r>
      <w:r w:rsidRPr="00EA1827">
        <w:rPr>
          <w:rFonts w:ascii="標楷體" w:eastAsia="標楷體" w:hAnsi="標楷體" w:cs="標楷體"/>
          <w:b/>
          <w:sz w:val="28"/>
          <w:szCs w:val="28"/>
        </w:rPr>
        <w:t>市研習：</w:t>
      </w:r>
    </w:p>
    <w:p w:rsidR="00024E20" w:rsidRPr="00EA1827" w:rsidRDefault="00024E20" w:rsidP="00303619">
      <w:pPr>
        <w:pStyle w:val="Textbody"/>
        <w:widowControl/>
        <w:numPr>
          <w:ilvl w:val="3"/>
          <w:numId w:val="17"/>
        </w:numPr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辦理期程：</w:t>
      </w:r>
      <w:r w:rsidR="00792FF1" w:rsidRPr="00EA1827">
        <w:rPr>
          <w:rFonts w:ascii="標楷體" w:eastAsia="標楷體" w:hAnsi="標楷體" w:cs="標楷體" w:hint="eastAsia"/>
          <w:sz w:val="28"/>
          <w:szCs w:val="28"/>
        </w:rPr>
        <w:t>於10</w:t>
      </w:r>
      <w:r w:rsidR="00143C39" w:rsidRPr="00EA1827">
        <w:rPr>
          <w:rFonts w:ascii="標楷體" w:eastAsia="標楷體" w:hAnsi="標楷體" w:cs="標楷體"/>
          <w:sz w:val="28"/>
          <w:szCs w:val="28"/>
        </w:rPr>
        <w:t>5</w:t>
      </w:r>
      <w:r w:rsidR="00792FF1" w:rsidRPr="00EA1827">
        <w:rPr>
          <w:rFonts w:ascii="標楷體" w:eastAsia="標楷體" w:hAnsi="標楷體" w:cs="標楷體" w:hint="eastAsia"/>
          <w:sz w:val="28"/>
          <w:szCs w:val="28"/>
        </w:rPr>
        <w:t>年1月至1</w:t>
      </w:r>
      <w:r w:rsidR="00792FF1" w:rsidRPr="00EA1827">
        <w:rPr>
          <w:rFonts w:ascii="標楷體" w:eastAsia="標楷體" w:hAnsi="標楷體" w:cs="標楷體"/>
          <w:sz w:val="28"/>
          <w:szCs w:val="28"/>
        </w:rPr>
        <w:t>05</w:t>
      </w:r>
      <w:r w:rsidR="00792FF1" w:rsidRPr="00EA1827">
        <w:rPr>
          <w:rFonts w:ascii="標楷體" w:eastAsia="標楷體" w:hAnsi="標楷體" w:cs="標楷體" w:hint="eastAsia"/>
          <w:sz w:val="28"/>
          <w:szCs w:val="28"/>
        </w:rPr>
        <w:t>月2</w:t>
      </w:r>
      <w:r w:rsidR="00BB73C3" w:rsidRPr="00EA1827">
        <w:rPr>
          <w:rFonts w:ascii="標楷體" w:eastAsia="標楷體" w:hAnsi="標楷體" w:cs="標楷體" w:hint="eastAsia"/>
          <w:sz w:val="28"/>
          <w:szCs w:val="28"/>
        </w:rPr>
        <w:t>月期間，</w:t>
      </w:r>
      <w:r w:rsidR="00C46671" w:rsidRPr="00EA1827">
        <w:rPr>
          <w:rFonts w:ascii="標楷體" w:eastAsia="標楷體" w:hAnsi="標楷體" w:cs="標楷體" w:hint="eastAsia"/>
          <w:sz w:val="28"/>
          <w:szCs w:val="28"/>
        </w:rPr>
        <w:t>依</w:t>
      </w:r>
      <w:r w:rsidR="00C46671" w:rsidRPr="00EA1827">
        <w:rPr>
          <w:rFonts w:ascii="標楷體" w:eastAsia="標楷體" w:hAnsi="標楷體" w:cs="標楷體"/>
          <w:sz w:val="28"/>
          <w:szCs w:val="28"/>
        </w:rPr>
        <w:t>縣市需求</w:t>
      </w:r>
      <w:r w:rsidR="00BB73C3" w:rsidRPr="00EA1827">
        <w:rPr>
          <w:rFonts w:ascii="標楷體" w:eastAsia="標楷體" w:hAnsi="標楷體" w:cs="標楷體" w:hint="eastAsia"/>
          <w:sz w:val="28"/>
          <w:szCs w:val="28"/>
        </w:rPr>
        <w:t>排訂日期辦理</w:t>
      </w:r>
      <w:r w:rsidRPr="00EA1827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024E20" w:rsidRPr="00EA1827" w:rsidRDefault="00024E20" w:rsidP="00303619">
      <w:pPr>
        <w:pStyle w:val="Textbody"/>
        <w:widowControl/>
        <w:numPr>
          <w:ilvl w:val="3"/>
          <w:numId w:val="17"/>
        </w:numPr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講師人員：各縣市自聘講師</w:t>
      </w:r>
      <w:r w:rsidR="00C76339" w:rsidRPr="00EA1827">
        <w:rPr>
          <w:rFonts w:ascii="標楷體" w:eastAsia="標楷體" w:hAnsi="標楷體" w:cs="標楷體" w:hint="eastAsia"/>
          <w:sz w:val="28"/>
          <w:szCs w:val="28"/>
        </w:rPr>
        <w:t>或</w:t>
      </w:r>
      <w:r w:rsidRPr="00EA1827">
        <w:rPr>
          <w:rFonts w:ascii="標楷體" w:eastAsia="標楷體" w:hAnsi="標楷體" w:cs="標楷體" w:hint="eastAsia"/>
          <w:sz w:val="28"/>
          <w:szCs w:val="28"/>
        </w:rPr>
        <w:t>本計畫團隊成員。</w:t>
      </w:r>
    </w:p>
    <w:p w:rsidR="00024E20" w:rsidRPr="00EA1827" w:rsidRDefault="00024E20" w:rsidP="00024E20">
      <w:pPr>
        <w:pStyle w:val="Textbody"/>
        <w:widowControl/>
        <w:numPr>
          <w:ilvl w:val="3"/>
          <w:numId w:val="17"/>
        </w:numPr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lastRenderedPageBreak/>
        <w:t>研習對象：由本計畫</w:t>
      </w:r>
      <w:r w:rsidR="0038126E" w:rsidRPr="00EA1827">
        <w:rPr>
          <w:rFonts w:ascii="標楷體" w:eastAsia="標楷體" w:hAnsi="標楷體" w:cs="標楷體" w:hint="eastAsia"/>
          <w:sz w:val="28"/>
          <w:szCs w:val="28"/>
        </w:rPr>
        <w:t>主</w:t>
      </w:r>
      <w:r w:rsidRPr="00EA1827">
        <w:rPr>
          <w:rFonts w:ascii="標楷體" w:eastAsia="標楷體" w:hAnsi="標楷體" w:cs="標楷體" w:hint="eastAsia"/>
          <w:sz w:val="28"/>
          <w:szCs w:val="28"/>
        </w:rPr>
        <w:t>辦單位調查欲辦理研習之縣市，並由</w:t>
      </w:r>
      <w:r w:rsidR="0038126E" w:rsidRPr="00EA1827">
        <w:rPr>
          <w:rFonts w:ascii="標楷體" w:eastAsia="標楷體" w:hAnsi="標楷體" w:cs="標楷體" w:hint="eastAsia"/>
          <w:sz w:val="28"/>
          <w:szCs w:val="28"/>
        </w:rPr>
        <w:t>主</w:t>
      </w:r>
      <w:r w:rsidRPr="00EA1827">
        <w:rPr>
          <w:rFonts w:ascii="標楷體" w:eastAsia="標楷體" w:hAnsi="標楷體" w:cs="標楷體" w:hint="eastAsia"/>
          <w:sz w:val="28"/>
          <w:szCs w:val="28"/>
        </w:rPr>
        <w:t>辦單位安排研習內容，</w:t>
      </w:r>
      <w:r w:rsidR="00DA2131" w:rsidRPr="00EA1827">
        <w:rPr>
          <w:rFonts w:ascii="標楷體" w:eastAsia="標楷體" w:hAnsi="標楷體" w:cs="標楷體"/>
          <w:sz w:val="28"/>
          <w:szCs w:val="28"/>
        </w:rPr>
        <w:t>以</w:t>
      </w:r>
      <w:r w:rsidR="00DA2131" w:rsidRPr="00EA1827">
        <w:rPr>
          <w:rFonts w:ascii="標楷體" w:eastAsia="標楷體" w:hAnsi="標楷體" w:cs="標楷體" w:hint="eastAsia"/>
          <w:sz w:val="28"/>
          <w:szCs w:val="28"/>
        </w:rPr>
        <w:t>該縣市有師資及材料支援者優先受</w:t>
      </w:r>
      <w:r w:rsidR="00DA2131" w:rsidRPr="00EA1827">
        <w:rPr>
          <w:rFonts w:ascii="標楷體" w:eastAsia="標楷體" w:hAnsi="標楷體" w:cs="標楷體"/>
          <w:sz w:val="28"/>
          <w:szCs w:val="28"/>
        </w:rPr>
        <w:t>理</w:t>
      </w:r>
      <w:r w:rsidR="00B71882" w:rsidRPr="00EA1827">
        <w:rPr>
          <w:rFonts w:ascii="標楷體" w:eastAsia="標楷體" w:hAnsi="標楷體" w:cs="標楷體" w:hint="eastAsia"/>
          <w:sz w:val="28"/>
          <w:szCs w:val="28"/>
        </w:rPr>
        <w:t>，共計於10縣市辦</w:t>
      </w:r>
      <w:r w:rsidR="00B71882" w:rsidRPr="00EA1827">
        <w:rPr>
          <w:rFonts w:ascii="標楷體" w:eastAsia="標楷體" w:hAnsi="標楷體" w:cs="標楷體"/>
          <w:sz w:val="28"/>
          <w:szCs w:val="28"/>
        </w:rPr>
        <w:t>理</w:t>
      </w:r>
      <w:r w:rsidRPr="00EA1827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024E20" w:rsidRPr="00EA1827" w:rsidRDefault="00927CDB" w:rsidP="00BC43C4">
      <w:pPr>
        <w:pStyle w:val="Textbody"/>
        <w:widowControl/>
        <w:numPr>
          <w:ilvl w:val="3"/>
          <w:numId w:val="21"/>
        </w:numPr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參</w:t>
      </w:r>
      <w:r w:rsidRPr="00EA1827">
        <w:rPr>
          <w:rFonts w:ascii="標楷體" w:eastAsia="標楷體" w:hAnsi="標楷體" w:cs="標楷體"/>
          <w:sz w:val="28"/>
          <w:szCs w:val="28"/>
        </w:rPr>
        <w:t>與研習之</w:t>
      </w:r>
      <w:r w:rsidR="00024E20" w:rsidRPr="00EA1827">
        <w:rPr>
          <w:rFonts w:ascii="標楷體" w:eastAsia="標楷體" w:hAnsi="標楷體" w:cs="標楷體" w:hint="eastAsia"/>
          <w:sz w:val="28"/>
          <w:szCs w:val="28"/>
        </w:rPr>
        <w:t>教師及講師，依本文文號核以公假登記(課務自理)參加。</w:t>
      </w:r>
    </w:p>
    <w:p w:rsidR="00024E20" w:rsidRPr="00EA1827" w:rsidRDefault="00407988" w:rsidP="00024E20">
      <w:pPr>
        <w:pStyle w:val="Textbody"/>
        <w:widowControl/>
        <w:numPr>
          <w:ilvl w:val="3"/>
          <w:numId w:val="17"/>
        </w:numPr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研習時數：全程參與者，</w:t>
      </w:r>
      <w:r w:rsidR="00024E20" w:rsidRPr="00EA1827">
        <w:rPr>
          <w:rFonts w:ascii="標楷體" w:eastAsia="標楷體" w:hAnsi="標楷體" w:cs="標楷體" w:hint="eastAsia"/>
          <w:sz w:val="28"/>
          <w:szCs w:val="28"/>
        </w:rPr>
        <w:t>核給</w:t>
      </w:r>
      <w:r w:rsidR="003E1B44" w:rsidRPr="00EA1827">
        <w:rPr>
          <w:rFonts w:ascii="標楷體" w:eastAsia="標楷體" w:hAnsi="標楷體" w:cs="標楷體"/>
          <w:sz w:val="28"/>
          <w:szCs w:val="28"/>
        </w:rPr>
        <w:t>6</w:t>
      </w:r>
      <w:r w:rsidR="00024E20" w:rsidRPr="00EA1827">
        <w:rPr>
          <w:rFonts w:ascii="標楷體" w:eastAsia="標楷體" w:hAnsi="標楷體" w:cs="標楷體" w:hint="eastAsia"/>
          <w:sz w:val="28"/>
          <w:szCs w:val="28"/>
        </w:rPr>
        <w:t>小時研習時數。</w:t>
      </w:r>
    </w:p>
    <w:p w:rsidR="00497B28" w:rsidRPr="00EA1827" w:rsidRDefault="00497B28" w:rsidP="00497B28">
      <w:pPr>
        <w:pStyle w:val="Textbody"/>
        <w:widowControl/>
        <w:numPr>
          <w:ilvl w:val="3"/>
          <w:numId w:val="17"/>
        </w:numPr>
        <w:snapToGrid w:val="0"/>
        <w:spacing w:after="0" w:line="440" w:lineRule="exact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研習內容：</w:t>
      </w:r>
    </w:p>
    <w:p w:rsidR="00497B28" w:rsidRPr="00EA1827" w:rsidRDefault="00497B28" w:rsidP="004E6A27">
      <w:pPr>
        <w:pStyle w:val="Textbody"/>
        <w:widowControl/>
        <w:numPr>
          <w:ilvl w:val="0"/>
          <w:numId w:val="30"/>
        </w:numPr>
        <w:tabs>
          <w:tab w:val="left" w:pos="1418"/>
        </w:tabs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105年度瘋狂貓咪盃競賽規</w:t>
      </w:r>
      <w:r w:rsidRPr="00EA1827">
        <w:rPr>
          <w:rFonts w:ascii="標楷體" w:eastAsia="標楷體" w:hAnsi="標楷體" w:cs="標楷體"/>
          <w:sz w:val="28"/>
          <w:szCs w:val="28"/>
        </w:rPr>
        <w:t>則</w:t>
      </w:r>
      <w:r w:rsidRPr="00EA1827">
        <w:rPr>
          <w:rFonts w:ascii="標楷體" w:eastAsia="標楷體" w:hAnsi="標楷體" w:cs="標楷體" w:hint="eastAsia"/>
          <w:sz w:val="28"/>
          <w:szCs w:val="28"/>
        </w:rPr>
        <w:t>說明。</w:t>
      </w:r>
    </w:p>
    <w:p w:rsidR="00661A27" w:rsidRPr="00EA1827" w:rsidRDefault="00024E20" w:rsidP="004E6A27">
      <w:pPr>
        <w:pStyle w:val="Textbody"/>
        <w:widowControl/>
        <w:numPr>
          <w:ilvl w:val="0"/>
          <w:numId w:val="30"/>
        </w:numPr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創意市集活動說明。</w:t>
      </w:r>
      <w:r w:rsidR="00661A27" w:rsidRPr="00EA1827">
        <w:rPr>
          <w:rFonts w:ascii="標楷體" w:eastAsia="標楷體" w:hAnsi="標楷體" w:cs="標楷體"/>
          <w:sz w:val="28"/>
          <w:szCs w:val="28"/>
        </w:rPr>
        <w:tab/>
      </w:r>
    </w:p>
    <w:p w:rsidR="00024E20" w:rsidRPr="00EA1827" w:rsidRDefault="00024E20" w:rsidP="004E6A27">
      <w:pPr>
        <w:pStyle w:val="Textbody"/>
        <w:widowControl/>
        <w:numPr>
          <w:ilvl w:val="0"/>
          <w:numId w:val="30"/>
        </w:numPr>
        <w:snapToGrid w:val="0"/>
        <w:spacing w:after="0" w:line="440" w:lineRule="exact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其他與Scratch相關課程及開放硬體推廣。</w:t>
      </w:r>
    </w:p>
    <w:p w:rsidR="00024E20" w:rsidRPr="00EA1827" w:rsidRDefault="00EB6BB8" w:rsidP="00024E20">
      <w:pPr>
        <w:pStyle w:val="Textbody"/>
        <w:widowControl/>
        <w:numPr>
          <w:ilvl w:val="3"/>
          <w:numId w:val="17"/>
        </w:numPr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研習課程現場將</w:t>
      </w:r>
      <w:r w:rsidR="00024E20" w:rsidRPr="00EA1827">
        <w:rPr>
          <w:rFonts w:ascii="標楷體" w:eastAsia="標楷體" w:hAnsi="標楷體" w:cs="標楷體" w:hint="eastAsia"/>
          <w:sz w:val="28"/>
          <w:szCs w:val="28"/>
        </w:rPr>
        <w:t>提供20套</w:t>
      </w:r>
      <w:r w:rsidR="006F0401" w:rsidRPr="00EA1827">
        <w:rPr>
          <w:rFonts w:ascii="標楷體" w:eastAsia="標楷體" w:hAnsi="標楷體" w:cs="標楷體" w:hint="eastAsia"/>
          <w:sz w:val="28"/>
          <w:szCs w:val="28"/>
        </w:rPr>
        <w:t>開</w:t>
      </w:r>
      <w:r w:rsidR="006F0401" w:rsidRPr="00EA1827">
        <w:rPr>
          <w:rFonts w:ascii="標楷體" w:eastAsia="標楷體" w:hAnsi="標楷體" w:cs="標楷體"/>
          <w:sz w:val="28"/>
          <w:szCs w:val="28"/>
        </w:rPr>
        <w:t>放</w:t>
      </w:r>
      <w:r w:rsidR="006F0401" w:rsidRPr="00EA1827">
        <w:rPr>
          <w:rFonts w:ascii="標楷體" w:eastAsia="標楷體" w:hAnsi="標楷體" w:cs="標楷體" w:hint="eastAsia"/>
          <w:sz w:val="28"/>
          <w:szCs w:val="28"/>
        </w:rPr>
        <w:t>硬</w:t>
      </w:r>
      <w:r w:rsidR="006F0401" w:rsidRPr="00EA1827">
        <w:rPr>
          <w:rFonts w:ascii="標楷體" w:eastAsia="標楷體" w:hAnsi="標楷體" w:cs="標楷體"/>
          <w:sz w:val="28"/>
          <w:szCs w:val="28"/>
        </w:rPr>
        <w:t>體</w:t>
      </w:r>
      <w:r w:rsidR="00024E20" w:rsidRPr="00EA1827">
        <w:rPr>
          <w:rFonts w:ascii="標楷體" w:eastAsia="標楷體" w:hAnsi="標楷體" w:cs="標楷體" w:hint="eastAsia"/>
          <w:sz w:val="28"/>
          <w:szCs w:val="28"/>
        </w:rPr>
        <w:t>組件(如：</w:t>
      </w:r>
      <w:r w:rsidR="00BB26F4" w:rsidRPr="00EA1827">
        <w:rPr>
          <w:rFonts w:ascii="標楷體" w:eastAsia="標楷體" w:hAnsi="標楷體" w:cs="標楷體"/>
          <w:sz w:val="28"/>
          <w:szCs w:val="28"/>
        </w:rPr>
        <w:t>A</w:t>
      </w:r>
      <w:r w:rsidR="00024E20" w:rsidRPr="00EA1827">
        <w:rPr>
          <w:rFonts w:ascii="標楷體" w:eastAsia="標楷體" w:hAnsi="標楷體" w:cs="標楷體" w:hint="eastAsia"/>
          <w:sz w:val="28"/>
          <w:szCs w:val="28"/>
        </w:rPr>
        <w:t>rduino組uno板)供成員現場</w:t>
      </w:r>
      <w:r w:rsidR="009847F5" w:rsidRPr="00EA1827">
        <w:rPr>
          <w:rFonts w:ascii="標楷體" w:eastAsia="標楷體" w:hAnsi="標楷體" w:cs="標楷體" w:hint="eastAsia"/>
          <w:sz w:val="28"/>
          <w:szCs w:val="28"/>
        </w:rPr>
        <w:t>練</w:t>
      </w:r>
      <w:r w:rsidR="009847F5" w:rsidRPr="00EA1827">
        <w:rPr>
          <w:rFonts w:ascii="標楷體" w:eastAsia="標楷體" w:hAnsi="標楷體" w:cs="標楷體"/>
          <w:sz w:val="28"/>
          <w:szCs w:val="28"/>
        </w:rPr>
        <w:t>習</w:t>
      </w:r>
      <w:r w:rsidR="00024E20" w:rsidRPr="00EA1827">
        <w:rPr>
          <w:rFonts w:ascii="標楷體" w:eastAsia="標楷體" w:hAnsi="標楷體" w:cs="標楷體" w:hint="eastAsia"/>
          <w:sz w:val="28"/>
          <w:szCs w:val="28"/>
        </w:rPr>
        <w:t>使用。</w:t>
      </w:r>
    </w:p>
    <w:p w:rsidR="00EB6E19" w:rsidRPr="00EA1827" w:rsidRDefault="00392A67" w:rsidP="002456C7">
      <w:pPr>
        <w:pStyle w:val="Textbody"/>
        <w:widowControl/>
        <w:snapToGrid w:val="0"/>
        <w:spacing w:after="0" w:line="440" w:lineRule="exact"/>
        <w:jc w:val="both"/>
        <w:rPr>
          <w:rFonts w:ascii="標楷體" w:eastAsia="標楷體" w:hAnsi="標楷體" w:cs="標楷體" w:hint="eastAsia"/>
          <w:b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EA1827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2456C7" w:rsidRPr="00EA1827">
        <w:rPr>
          <w:rFonts w:ascii="標楷體" w:eastAsia="標楷體" w:hAnsi="標楷體" w:cs="標楷體" w:hint="eastAsia"/>
          <w:b/>
          <w:sz w:val="28"/>
          <w:szCs w:val="28"/>
        </w:rPr>
        <w:t>(</w:t>
      </w:r>
      <w:r w:rsidR="00E370BF" w:rsidRPr="00EA1827">
        <w:rPr>
          <w:rFonts w:ascii="標楷體" w:eastAsia="標楷體" w:hAnsi="標楷體" w:cs="標楷體" w:hint="eastAsia"/>
          <w:b/>
          <w:sz w:val="28"/>
          <w:szCs w:val="28"/>
        </w:rPr>
        <w:t>四</w:t>
      </w:r>
      <w:r w:rsidR="002456C7" w:rsidRPr="00EA1827">
        <w:rPr>
          <w:rFonts w:ascii="標楷體" w:eastAsia="標楷體" w:hAnsi="標楷體" w:cs="標楷體" w:hint="eastAsia"/>
          <w:b/>
          <w:sz w:val="28"/>
          <w:szCs w:val="28"/>
        </w:rPr>
        <w:t>)</w:t>
      </w:r>
      <w:r w:rsidR="00EB6E19" w:rsidRPr="00EA1827">
        <w:rPr>
          <w:rFonts w:ascii="標楷體" w:eastAsia="標楷體" w:hAnsi="標楷體" w:cs="標楷體" w:hint="eastAsia"/>
          <w:b/>
          <w:sz w:val="28"/>
          <w:szCs w:val="28"/>
        </w:rPr>
        <w:t>創</w:t>
      </w:r>
      <w:r w:rsidR="00EB6E19" w:rsidRPr="00EA1827">
        <w:rPr>
          <w:rFonts w:ascii="標楷體" w:eastAsia="標楷體" w:hAnsi="標楷體" w:cs="標楷體"/>
          <w:b/>
          <w:sz w:val="28"/>
          <w:szCs w:val="28"/>
        </w:rPr>
        <w:t>意市集：</w:t>
      </w:r>
    </w:p>
    <w:p w:rsidR="000E1321" w:rsidRPr="00EA1827" w:rsidRDefault="000D6721" w:rsidP="00024E20">
      <w:pPr>
        <w:pStyle w:val="Textbody"/>
        <w:widowControl/>
        <w:numPr>
          <w:ilvl w:val="3"/>
          <w:numId w:val="21"/>
        </w:numPr>
        <w:snapToGrid w:val="0"/>
        <w:spacing w:after="0" w:line="440" w:lineRule="exact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以「創意生活」為主題，邀請全國各縣市設立攤位，</w:t>
      </w:r>
      <w:r w:rsidR="00AA0291" w:rsidRPr="00EA1827">
        <w:rPr>
          <w:rFonts w:ascii="標楷體" w:eastAsia="標楷體" w:hAnsi="標楷體" w:cs="標楷體" w:hint="eastAsia"/>
          <w:sz w:val="28"/>
          <w:szCs w:val="28"/>
        </w:rPr>
        <w:t>透過手作學習、</w:t>
      </w:r>
      <w:r w:rsidR="00AA0291" w:rsidRPr="00EA1827">
        <w:rPr>
          <w:rFonts w:ascii="標楷體" w:eastAsia="標楷體" w:hAnsi="標楷體" w:cs="標楷體"/>
          <w:sz w:val="28"/>
          <w:szCs w:val="28"/>
        </w:rPr>
        <w:t>啟發學生創意思維</w:t>
      </w:r>
      <w:r w:rsidR="00AA0291" w:rsidRPr="00EA1827">
        <w:rPr>
          <w:rFonts w:ascii="標楷體" w:eastAsia="標楷體" w:hAnsi="標楷體" w:cs="標楷體" w:hint="eastAsia"/>
          <w:sz w:val="28"/>
          <w:szCs w:val="28"/>
        </w:rPr>
        <w:t>，</w:t>
      </w:r>
      <w:r w:rsidRPr="00EA1827">
        <w:rPr>
          <w:rFonts w:ascii="標楷體" w:eastAsia="標楷體" w:hAnsi="標楷體" w:cs="標楷體" w:hint="eastAsia"/>
          <w:sz w:val="28"/>
          <w:szCs w:val="28"/>
        </w:rPr>
        <w:t>運用開放硬</w:t>
      </w:r>
      <w:r w:rsidR="001308CA" w:rsidRPr="00EA1827">
        <w:rPr>
          <w:rFonts w:ascii="標楷體" w:eastAsia="標楷體" w:hAnsi="標楷體" w:cs="標楷體" w:hint="eastAsia"/>
          <w:sz w:val="28"/>
          <w:szCs w:val="28"/>
        </w:rPr>
        <w:t>體等多元程式工具，結合嵌入系統展示，展示各縣市師生獨</w:t>
      </w:r>
      <w:r w:rsidR="001308CA" w:rsidRPr="00EA1827">
        <w:rPr>
          <w:rFonts w:ascii="標楷體" w:eastAsia="標楷體" w:hAnsi="標楷體" w:cs="標楷體"/>
          <w:sz w:val="28"/>
          <w:szCs w:val="28"/>
        </w:rPr>
        <w:t>一無二的</w:t>
      </w:r>
      <w:r w:rsidRPr="00EA1827">
        <w:rPr>
          <w:rFonts w:ascii="標楷體" w:eastAsia="標楷體" w:hAnsi="標楷體" w:cs="標楷體" w:hint="eastAsia"/>
          <w:sz w:val="28"/>
          <w:szCs w:val="28"/>
        </w:rPr>
        <w:t>創意作品並進行交流，達到寓教於樂之效果。</w:t>
      </w:r>
    </w:p>
    <w:p w:rsidR="000D6721" w:rsidRPr="00EA1827" w:rsidRDefault="000D6721" w:rsidP="00024E20">
      <w:pPr>
        <w:pStyle w:val="Textbody"/>
        <w:widowControl/>
        <w:numPr>
          <w:ilvl w:val="3"/>
          <w:numId w:val="21"/>
        </w:numPr>
        <w:snapToGrid w:val="0"/>
        <w:spacing w:after="0" w:line="440" w:lineRule="exact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辦</w:t>
      </w:r>
      <w:r w:rsidRPr="00EA1827">
        <w:rPr>
          <w:rFonts w:ascii="標楷體" w:eastAsia="標楷體" w:hAnsi="標楷體" w:cs="標楷體"/>
          <w:sz w:val="28"/>
          <w:szCs w:val="28"/>
        </w:rPr>
        <w:t>理地點：</w:t>
      </w:r>
      <w:r w:rsidRPr="00EA1827">
        <w:rPr>
          <w:rFonts w:ascii="標楷體" w:eastAsia="標楷體" w:hAnsi="標楷體" w:cs="標楷體" w:hint="eastAsia"/>
          <w:sz w:val="28"/>
          <w:szCs w:val="28"/>
        </w:rPr>
        <w:t>新</w:t>
      </w:r>
      <w:r w:rsidRPr="00EA1827">
        <w:rPr>
          <w:rFonts w:ascii="標楷體" w:eastAsia="標楷體" w:hAnsi="標楷體" w:cs="標楷體"/>
          <w:sz w:val="28"/>
          <w:szCs w:val="28"/>
        </w:rPr>
        <w:t>北市政府市民廣場</w:t>
      </w:r>
      <w:r w:rsidRPr="00EA1827">
        <w:rPr>
          <w:rFonts w:ascii="標楷體" w:eastAsia="標楷體" w:hAnsi="標楷體" w:cs="標楷體" w:hint="eastAsia"/>
          <w:sz w:val="28"/>
          <w:szCs w:val="28"/>
        </w:rPr>
        <w:t>(新北市板橋區中山路1段161號)(暫</w:t>
      </w:r>
      <w:r w:rsidRPr="00EA1827">
        <w:rPr>
          <w:rFonts w:ascii="標楷體" w:eastAsia="標楷體" w:hAnsi="標楷體" w:cs="標楷體"/>
          <w:sz w:val="28"/>
          <w:szCs w:val="28"/>
        </w:rPr>
        <w:t>定</w:t>
      </w:r>
      <w:r w:rsidRPr="00EA1827">
        <w:rPr>
          <w:rFonts w:ascii="標楷體" w:eastAsia="標楷體" w:hAnsi="標楷體" w:cs="標楷體" w:hint="eastAsia"/>
          <w:sz w:val="28"/>
          <w:szCs w:val="28"/>
        </w:rPr>
        <w:t>)。</w:t>
      </w:r>
    </w:p>
    <w:p w:rsidR="000D6721" w:rsidRPr="00EA1827" w:rsidRDefault="000D6721" w:rsidP="00024E20">
      <w:pPr>
        <w:pStyle w:val="Textbody"/>
        <w:widowControl/>
        <w:numPr>
          <w:ilvl w:val="3"/>
          <w:numId w:val="21"/>
        </w:numPr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辦</w:t>
      </w:r>
      <w:r w:rsidRPr="00EA1827">
        <w:rPr>
          <w:rFonts w:ascii="標楷體" w:eastAsia="標楷體" w:hAnsi="標楷體" w:cs="標楷體"/>
          <w:sz w:val="28"/>
          <w:szCs w:val="28"/>
        </w:rPr>
        <w:t>理日期：105年</w:t>
      </w:r>
      <w:r w:rsidRPr="00EA1827">
        <w:rPr>
          <w:rFonts w:ascii="標楷體" w:eastAsia="標楷體" w:hAnsi="標楷體" w:cs="標楷體" w:hint="eastAsia"/>
          <w:sz w:val="28"/>
          <w:szCs w:val="28"/>
        </w:rPr>
        <w:t>5</w:t>
      </w:r>
      <w:r w:rsidRPr="00EA1827">
        <w:rPr>
          <w:rFonts w:ascii="標楷體" w:eastAsia="標楷體" w:hAnsi="標楷體" w:cs="標楷體"/>
          <w:sz w:val="28"/>
          <w:szCs w:val="28"/>
        </w:rPr>
        <w:t>月</w:t>
      </w:r>
      <w:r w:rsidRPr="00EA1827">
        <w:rPr>
          <w:rFonts w:ascii="標楷體" w:eastAsia="標楷體" w:hAnsi="標楷體" w:cs="標楷體" w:hint="eastAsia"/>
          <w:sz w:val="28"/>
          <w:szCs w:val="28"/>
        </w:rPr>
        <w:t>28</w:t>
      </w:r>
      <w:r w:rsidRPr="00EA1827">
        <w:rPr>
          <w:rFonts w:ascii="標楷體" w:eastAsia="標楷體" w:hAnsi="標楷體" w:cs="標楷體"/>
          <w:sz w:val="28"/>
          <w:szCs w:val="28"/>
        </w:rPr>
        <w:t>日（星期</w:t>
      </w:r>
      <w:r w:rsidRPr="00EA1827">
        <w:rPr>
          <w:rFonts w:ascii="標楷體" w:eastAsia="標楷體" w:hAnsi="標楷體" w:cs="標楷體" w:hint="eastAsia"/>
          <w:sz w:val="28"/>
          <w:szCs w:val="28"/>
        </w:rPr>
        <w:t>六</w:t>
      </w:r>
      <w:r w:rsidRPr="00EA1827">
        <w:rPr>
          <w:rFonts w:ascii="標楷體" w:eastAsia="標楷體" w:hAnsi="標楷體" w:cs="標楷體"/>
          <w:sz w:val="28"/>
          <w:szCs w:val="28"/>
        </w:rPr>
        <w:t>）</w:t>
      </w:r>
      <w:r w:rsidRPr="00EA1827">
        <w:rPr>
          <w:rFonts w:ascii="標楷體" w:eastAsia="標楷體" w:hAnsi="標楷體" w:cs="標楷體" w:hint="eastAsia"/>
          <w:sz w:val="28"/>
          <w:szCs w:val="28"/>
        </w:rPr>
        <w:t>上</w:t>
      </w:r>
      <w:r w:rsidRPr="00EA1827">
        <w:rPr>
          <w:rFonts w:ascii="標楷體" w:eastAsia="標楷體" w:hAnsi="標楷體" w:cs="標楷體"/>
          <w:sz w:val="28"/>
          <w:szCs w:val="28"/>
        </w:rPr>
        <w:t>午</w:t>
      </w:r>
      <w:r w:rsidRPr="00EA1827">
        <w:rPr>
          <w:rFonts w:ascii="標楷體" w:eastAsia="標楷體" w:hAnsi="標楷體" w:cs="標楷體" w:hint="eastAsia"/>
          <w:sz w:val="28"/>
          <w:szCs w:val="28"/>
        </w:rPr>
        <w:t>9時</w:t>
      </w:r>
      <w:r w:rsidRPr="00EA1827">
        <w:rPr>
          <w:rFonts w:ascii="標楷體" w:eastAsia="標楷體" w:hAnsi="標楷體" w:cs="標楷體"/>
          <w:sz w:val="28"/>
          <w:szCs w:val="28"/>
        </w:rPr>
        <w:t>至下午4</w:t>
      </w:r>
      <w:r w:rsidRPr="00EA1827">
        <w:rPr>
          <w:rFonts w:ascii="標楷體" w:eastAsia="標楷體" w:hAnsi="標楷體" w:cs="標楷體" w:hint="eastAsia"/>
          <w:sz w:val="28"/>
          <w:szCs w:val="28"/>
        </w:rPr>
        <w:t>時。</w:t>
      </w:r>
    </w:p>
    <w:p w:rsidR="009847F5" w:rsidRPr="00EA1827" w:rsidRDefault="000D6721" w:rsidP="009847F5">
      <w:pPr>
        <w:pStyle w:val="Textbody"/>
        <w:widowControl/>
        <w:numPr>
          <w:ilvl w:val="3"/>
          <w:numId w:val="21"/>
        </w:numPr>
        <w:snapToGrid w:val="0"/>
        <w:spacing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活動方式：</w:t>
      </w:r>
    </w:p>
    <w:p w:rsidR="004E6A27" w:rsidRPr="00EA1827" w:rsidRDefault="009847F5" w:rsidP="004E6A27">
      <w:pPr>
        <w:pStyle w:val="Textbody"/>
        <w:widowControl/>
        <w:numPr>
          <w:ilvl w:val="0"/>
          <w:numId w:val="32"/>
        </w:numPr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以縣市為單位，每縣市1-2個攤位(1攤位等同1隊伍，1隊由1</w:t>
      </w:r>
    </w:p>
    <w:p w:rsidR="004E6A27" w:rsidRPr="00EA1827" w:rsidRDefault="009847F5" w:rsidP="004E6A27">
      <w:pPr>
        <w:pStyle w:val="Textbody"/>
        <w:widowControl/>
        <w:snapToGrid w:val="0"/>
        <w:spacing w:after="0" w:line="440" w:lineRule="exact"/>
        <w:ind w:left="1455" w:firstLineChars="150" w:firstLine="420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名教師指導、最多3名學生)。</w:t>
      </w:r>
    </w:p>
    <w:p w:rsidR="004E6A27" w:rsidRPr="00EA1827" w:rsidRDefault="009847F5" w:rsidP="004E6A27">
      <w:pPr>
        <w:pStyle w:val="Textbody"/>
        <w:widowControl/>
        <w:numPr>
          <w:ilvl w:val="0"/>
          <w:numId w:val="32"/>
        </w:numPr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主辦單位將提供參與縣市每隊3組開放硬體套件以供學生創</w:t>
      </w:r>
    </w:p>
    <w:p w:rsidR="004E6A27" w:rsidRPr="00EA1827" w:rsidRDefault="009847F5" w:rsidP="004E6A27">
      <w:pPr>
        <w:pStyle w:val="Textbody"/>
        <w:widowControl/>
        <w:snapToGrid w:val="0"/>
        <w:spacing w:after="0" w:line="440" w:lineRule="exact"/>
        <w:ind w:left="1455" w:firstLineChars="150" w:firstLine="420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作，指導教師需引導學生進行創作、激發學生創作的想像力與</w:t>
      </w:r>
    </w:p>
    <w:p w:rsidR="000D6721" w:rsidRPr="00EA1827" w:rsidRDefault="009847F5" w:rsidP="004E6A27">
      <w:pPr>
        <w:pStyle w:val="Textbody"/>
        <w:widowControl/>
        <w:snapToGrid w:val="0"/>
        <w:spacing w:after="0" w:line="440" w:lineRule="exact"/>
        <w:ind w:left="1455" w:firstLineChars="150" w:firstLine="420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創造力，攜手利用套件打造出獨一無二的作品。</w:t>
      </w:r>
    </w:p>
    <w:p w:rsidR="006318E1" w:rsidRPr="00EA1827" w:rsidRDefault="003D1EC2" w:rsidP="00596D1B">
      <w:pPr>
        <w:pStyle w:val="Textbody"/>
        <w:widowControl/>
        <w:numPr>
          <w:ilvl w:val="3"/>
          <w:numId w:val="21"/>
        </w:numPr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>報名期間：</w:t>
      </w:r>
    </w:p>
    <w:p w:rsidR="0063307E" w:rsidRPr="00EA1827" w:rsidRDefault="008367B0" w:rsidP="008367B0">
      <w:pPr>
        <w:pStyle w:val="Textbody"/>
        <w:widowControl/>
        <w:numPr>
          <w:ilvl w:val="0"/>
          <w:numId w:val="34"/>
        </w:numPr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第一波報名時間：104年12月</w:t>
      </w:r>
      <w:r w:rsidR="006B4393">
        <w:rPr>
          <w:rFonts w:ascii="標楷體" w:eastAsia="標楷體" w:hAnsi="標楷體" w:cs="標楷體"/>
          <w:sz w:val="28"/>
          <w:szCs w:val="28"/>
        </w:rPr>
        <w:t>21</w:t>
      </w:r>
      <w:r w:rsidRPr="00EA1827">
        <w:rPr>
          <w:rFonts w:ascii="標楷體" w:eastAsia="標楷體" w:hAnsi="標楷體" w:cs="標楷體" w:hint="eastAsia"/>
          <w:sz w:val="28"/>
          <w:szCs w:val="28"/>
        </w:rPr>
        <w:t>日(星期一)至10</w:t>
      </w:r>
      <w:r w:rsidR="006B4393">
        <w:rPr>
          <w:rFonts w:ascii="標楷體" w:eastAsia="標楷體" w:hAnsi="標楷體" w:cs="標楷體"/>
          <w:sz w:val="28"/>
          <w:szCs w:val="28"/>
        </w:rPr>
        <w:t>5</w:t>
      </w:r>
      <w:r w:rsidRPr="00EA1827">
        <w:rPr>
          <w:rFonts w:ascii="標楷體" w:eastAsia="標楷體" w:hAnsi="標楷體" w:cs="標楷體" w:hint="eastAsia"/>
          <w:sz w:val="28"/>
          <w:szCs w:val="28"/>
        </w:rPr>
        <w:t>年</w:t>
      </w:r>
      <w:r w:rsidR="006B4393">
        <w:rPr>
          <w:rFonts w:ascii="標楷體" w:eastAsia="標楷體" w:hAnsi="標楷體" w:cs="標楷體"/>
          <w:sz w:val="28"/>
          <w:szCs w:val="28"/>
        </w:rPr>
        <w:t>1</w:t>
      </w:r>
      <w:r w:rsidRPr="00EA1827">
        <w:rPr>
          <w:rFonts w:ascii="標楷體" w:eastAsia="標楷體" w:hAnsi="標楷體" w:cs="標楷體" w:hint="eastAsia"/>
          <w:sz w:val="28"/>
          <w:szCs w:val="28"/>
        </w:rPr>
        <w:t>月</w:t>
      </w:r>
      <w:r w:rsidR="006B4393">
        <w:rPr>
          <w:rFonts w:ascii="標楷體" w:eastAsia="標楷體" w:hAnsi="標楷體" w:cs="標楷體"/>
          <w:sz w:val="28"/>
          <w:szCs w:val="28"/>
        </w:rPr>
        <w:t>5</w:t>
      </w:r>
    </w:p>
    <w:p w:rsidR="0063307E" w:rsidRPr="00EA1827" w:rsidRDefault="008367B0" w:rsidP="0063307E">
      <w:pPr>
        <w:pStyle w:val="Textbody"/>
        <w:widowControl/>
        <w:snapToGrid w:val="0"/>
        <w:spacing w:after="0" w:line="440" w:lineRule="exact"/>
        <w:ind w:left="1455" w:firstLineChars="170" w:firstLine="476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日(星期</w:t>
      </w:r>
      <w:r w:rsidR="006B4393">
        <w:rPr>
          <w:rFonts w:ascii="標楷體" w:eastAsia="標楷體" w:hAnsi="標楷體" w:cs="標楷體" w:hint="eastAsia"/>
          <w:sz w:val="28"/>
          <w:szCs w:val="28"/>
        </w:rPr>
        <w:t>二</w:t>
      </w:r>
      <w:r w:rsidRPr="00EA1827">
        <w:rPr>
          <w:rFonts w:ascii="標楷體" w:eastAsia="標楷體" w:hAnsi="標楷體" w:cs="標楷體" w:hint="eastAsia"/>
          <w:sz w:val="28"/>
          <w:szCs w:val="28"/>
        </w:rPr>
        <w:t>)。</w:t>
      </w:r>
    </w:p>
    <w:p w:rsidR="008367B0" w:rsidRPr="00EA1827" w:rsidRDefault="008367B0" w:rsidP="0063307E">
      <w:pPr>
        <w:pStyle w:val="Textbody"/>
        <w:widowControl/>
        <w:numPr>
          <w:ilvl w:val="0"/>
          <w:numId w:val="34"/>
        </w:numPr>
        <w:snapToGrid w:val="0"/>
        <w:spacing w:after="0" w:line="440" w:lineRule="exact"/>
        <w:ind w:left="1843" w:hanging="425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第二波報名時間：105年1月1</w:t>
      </w:r>
      <w:r w:rsidRPr="00EA1827">
        <w:rPr>
          <w:rFonts w:ascii="標楷體" w:eastAsia="標楷體" w:hAnsi="標楷體" w:cs="標楷體"/>
          <w:sz w:val="28"/>
          <w:szCs w:val="28"/>
        </w:rPr>
        <w:t>8</w:t>
      </w:r>
      <w:r w:rsidRPr="00EA1827">
        <w:rPr>
          <w:rFonts w:ascii="標楷體" w:eastAsia="標楷體" w:hAnsi="標楷體" w:cs="標楷體" w:hint="eastAsia"/>
          <w:sz w:val="28"/>
          <w:szCs w:val="28"/>
        </w:rPr>
        <w:t>日(星期一)至105年1月29日(星期五)</w:t>
      </w:r>
      <w:r w:rsidR="0020497F" w:rsidRPr="00EA1827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8367B0" w:rsidRPr="00EA1827" w:rsidRDefault="008367B0" w:rsidP="0063307E">
      <w:pPr>
        <w:pStyle w:val="Textbody"/>
        <w:widowControl/>
        <w:numPr>
          <w:ilvl w:val="0"/>
          <w:numId w:val="34"/>
        </w:numPr>
        <w:snapToGrid w:val="0"/>
        <w:spacing w:after="0" w:line="440" w:lineRule="exact"/>
        <w:ind w:left="1890" w:hanging="472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如第一波報名結束後攤位未滿，</w:t>
      </w:r>
      <w:r w:rsidR="0020497F" w:rsidRPr="00EA1827">
        <w:rPr>
          <w:rFonts w:ascii="標楷體" w:eastAsia="標楷體" w:hAnsi="標楷體" w:cs="標楷體" w:hint="eastAsia"/>
          <w:sz w:val="28"/>
          <w:szCs w:val="28"/>
        </w:rPr>
        <w:t>將再行開放第二波報名，已報名過縣市可再行報名，至多</w:t>
      </w:r>
      <w:r w:rsidR="00A23E1F" w:rsidRPr="00EA1827">
        <w:rPr>
          <w:rFonts w:ascii="標楷體" w:eastAsia="標楷體" w:hAnsi="標楷體" w:cs="標楷體" w:hint="eastAsia"/>
          <w:sz w:val="28"/>
          <w:szCs w:val="28"/>
        </w:rPr>
        <w:t>可再報名</w:t>
      </w:r>
      <w:r w:rsidR="0020497F" w:rsidRPr="00EA1827">
        <w:rPr>
          <w:rFonts w:ascii="標楷體" w:eastAsia="標楷體" w:hAnsi="標楷體" w:cs="標楷體" w:hint="eastAsia"/>
          <w:sz w:val="28"/>
          <w:szCs w:val="28"/>
        </w:rPr>
        <w:t>2攤。</w:t>
      </w:r>
    </w:p>
    <w:p w:rsidR="008367B0" w:rsidRPr="00EA1827" w:rsidRDefault="008367B0" w:rsidP="0063307E">
      <w:pPr>
        <w:pStyle w:val="Textbody"/>
        <w:widowControl/>
        <w:numPr>
          <w:ilvl w:val="0"/>
          <w:numId w:val="34"/>
        </w:numPr>
        <w:snapToGrid w:val="0"/>
        <w:spacing w:after="0" w:line="440" w:lineRule="exact"/>
        <w:ind w:left="1890" w:hanging="472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lastRenderedPageBreak/>
        <w:t>主辦單位</w:t>
      </w:r>
      <w:r w:rsidR="0020497F" w:rsidRPr="00EA1827">
        <w:rPr>
          <w:rFonts w:ascii="標楷體" w:eastAsia="標楷體" w:hAnsi="標楷體" w:cs="標楷體" w:hint="eastAsia"/>
          <w:sz w:val="28"/>
          <w:szCs w:val="28"/>
        </w:rPr>
        <w:t>將依各縣市報名攤數，於3月初</w:t>
      </w:r>
      <w:r w:rsidR="002F354B">
        <w:rPr>
          <w:rFonts w:ascii="標楷體" w:eastAsia="標楷體" w:hAnsi="標楷體" w:cs="標楷體" w:hint="eastAsia"/>
          <w:sz w:val="28"/>
          <w:szCs w:val="28"/>
        </w:rPr>
        <w:t>再</w:t>
      </w:r>
      <w:r w:rsidR="0020497F" w:rsidRPr="00EA1827">
        <w:rPr>
          <w:rFonts w:ascii="標楷體" w:eastAsia="標楷體" w:hAnsi="標楷體" w:cs="標楷體" w:hint="eastAsia"/>
          <w:sz w:val="28"/>
          <w:szCs w:val="28"/>
        </w:rPr>
        <w:t>行</w:t>
      </w:r>
      <w:r w:rsidRPr="00EA1827">
        <w:rPr>
          <w:rFonts w:ascii="標楷體" w:eastAsia="標楷體" w:hAnsi="標楷體" w:cs="標楷體" w:hint="eastAsia"/>
          <w:sz w:val="28"/>
          <w:szCs w:val="28"/>
        </w:rPr>
        <w:t>寄送開放硬體套件予各縣市，供參與學生創作使用。</w:t>
      </w:r>
      <w:r w:rsidRPr="00EA1827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4E6A27" w:rsidRPr="00EA1827" w:rsidRDefault="006318E1" w:rsidP="004E6A27">
      <w:pPr>
        <w:pStyle w:val="Textbody"/>
        <w:widowControl/>
        <w:numPr>
          <w:ilvl w:val="0"/>
          <w:numId w:val="34"/>
        </w:numPr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報名團隊需以縣市為單位，於105年5月2日(星期一)前至官</w:t>
      </w:r>
    </w:p>
    <w:p w:rsidR="00596D1B" w:rsidRPr="00EA1827" w:rsidRDefault="0034517D" w:rsidP="004E6A27">
      <w:pPr>
        <w:pStyle w:val="Textbody"/>
        <w:widowControl/>
        <w:snapToGrid w:val="0"/>
        <w:spacing w:after="0" w:line="440" w:lineRule="exact"/>
        <w:ind w:left="1455" w:firstLineChars="200" w:firstLine="560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方網站登錄攤位隊名、參與師生姓名及作品主題</w:t>
      </w:r>
      <w:r w:rsidR="003D1EC2" w:rsidRPr="00EA1827">
        <w:rPr>
          <w:rFonts w:ascii="標楷體" w:eastAsia="標楷體" w:hAnsi="標楷體" w:cs="標楷體"/>
          <w:sz w:val="28"/>
          <w:szCs w:val="28"/>
        </w:rPr>
        <w:t>。</w:t>
      </w:r>
    </w:p>
    <w:p w:rsidR="000D6721" w:rsidRPr="00EA1827" w:rsidRDefault="00336F6E" w:rsidP="00024E20">
      <w:pPr>
        <w:pStyle w:val="Textbody"/>
        <w:widowControl/>
        <w:numPr>
          <w:ilvl w:val="3"/>
          <w:numId w:val="21"/>
        </w:numPr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獎</w:t>
      </w:r>
      <w:r w:rsidRPr="00EA1827">
        <w:rPr>
          <w:rFonts w:ascii="標楷體" w:eastAsia="標楷體" w:hAnsi="標楷體" w:cs="標楷體"/>
          <w:sz w:val="28"/>
          <w:szCs w:val="28"/>
        </w:rPr>
        <w:t>勵：</w:t>
      </w:r>
    </w:p>
    <w:p w:rsidR="003D1EC2" w:rsidRPr="00EA1827" w:rsidRDefault="003D1EC2" w:rsidP="004E6A27">
      <w:pPr>
        <w:pStyle w:val="Textbody"/>
        <w:widowControl/>
        <w:numPr>
          <w:ilvl w:val="0"/>
          <w:numId w:val="35"/>
        </w:numPr>
        <w:snapToGrid w:val="0"/>
        <w:spacing w:after="0" w:line="440" w:lineRule="exact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>參</w:t>
      </w:r>
      <w:r w:rsidR="0020497F" w:rsidRPr="00EA1827">
        <w:rPr>
          <w:rFonts w:ascii="標楷體" w:eastAsia="標楷體" w:hAnsi="標楷體" w:cs="標楷體" w:hint="eastAsia"/>
          <w:sz w:val="28"/>
          <w:szCs w:val="28"/>
        </w:rPr>
        <w:t>與</w:t>
      </w:r>
      <w:r w:rsidRPr="00EA1827">
        <w:rPr>
          <w:rFonts w:ascii="標楷體" w:eastAsia="標楷體" w:hAnsi="標楷體" w:cs="標楷體"/>
          <w:sz w:val="28"/>
          <w:szCs w:val="28"/>
        </w:rPr>
        <w:t>學生：</w:t>
      </w:r>
      <w:r w:rsidR="00777861" w:rsidRPr="00EA1827">
        <w:rPr>
          <w:rFonts w:ascii="標楷體" w:eastAsia="標楷體" w:hAnsi="標楷體" w:cs="標楷體" w:hint="eastAsia"/>
          <w:sz w:val="28"/>
          <w:szCs w:val="28"/>
        </w:rPr>
        <w:t>由主</w:t>
      </w:r>
      <w:r w:rsidR="00777861" w:rsidRPr="00EA1827">
        <w:rPr>
          <w:rFonts w:ascii="標楷體" w:eastAsia="標楷體" w:hAnsi="標楷體" w:cs="標楷體"/>
          <w:sz w:val="28"/>
          <w:szCs w:val="28"/>
        </w:rPr>
        <w:t>辦單位頒</w:t>
      </w:r>
      <w:r w:rsidR="00777861" w:rsidRPr="00EA1827">
        <w:rPr>
          <w:rFonts w:ascii="標楷體" w:eastAsia="標楷體" w:hAnsi="標楷體" w:cs="標楷體" w:hint="eastAsia"/>
          <w:sz w:val="28"/>
          <w:szCs w:val="28"/>
        </w:rPr>
        <w:t>發</w:t>
      </w:r>
      <w:r w:rsidR="00777861" w:rsidRPr="00EA1827">
        <w:rPr>
          <w:rFonts w:ascii="標楷體" w:eastAsia="標楷體" w:hAnsi="標楷體" w:cs="標楷體"/>
          <w:sz w:val="28"/>
          <w:szCs w:val="28"/>
        </w:rPr>
        <w:t>參加感謝狀乙紙。</w:t>
      </w:r>
    </w:p>
    <w:p w:rsidR="00392A67" w:rsidRPr="00EA1827" w:rsidRDefault="003D1EC2" w:rsidP="004E6A27">
      <w:pPr>
        <w:pStyle w:val="Textbody"/>
        <w:widowControl/>
        <w:numPr>
          <w:ilvl w:val="0"/>
          <w:numId w:val="35"/>
        </w:numPr>
        <w:snapToGrid w:val="0"/>
        <w:spacing w:after="0" w:line="440" w:lineRule="exact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EA1827">
        <w:rPr>
          <w:rFonts w:ascii="標楷體" w:eastAsia="標楷體" w:hAnsi="標楷體" w:cs="標楷體"/>
          <w:sz w:val="28"/>
          <w:szCs w:val="28"/>
        </w:rPr>
        <w:t>指導老師：得獎組別之指導教師</w:t>
      </w:r>
      <w:r w:rsidRPr="00EA1827">
        <w:rPr>
          <w:rFonts w:ascii="標楷體" w:eastAsia="標楷體" w:hAnsi="標楷體" w:cs="標楷體" w:hint="eastAsia"/>
          <w:sz w:val="28"/>
          <w:szCs w:val="28"/>
        </w:rPr>
        <w:t>由主辦單位</w:t>
      </w:r>
      <w:r w:rsidRPr="00EA1827">
        <w:rPr>
          <w:rFonts w:ascii="標楷體" w:eastAsia="標楷體" w:hAnsi="標楷體" w:cs="標楷體"/>
          <w:sz w:val="28"/>
          <w:szCs w:val="28"/>
        </w:rPr>
        <w:t>頒發感謝狀</w:t>
      </w:r>
      <w:r w:rsidRPr="00EA1827">
        <w:rPr>
          <w:rFonts w:ascii="標楷體" w:eastAsia="標楷體" w:hAnsi="標楷體" w:cs="標楷體" w:hint="eastAsia"/>
          <w:sz w:val="28"/>
          <w:szCs w:val="28"/>
        </w:rPr>
        <w:t>乙紙</w:t>
      </w:r>
    </w:p>
    <w:p w:rsidR="003D1EC2" w:rsidRPr="00EA1827" w:rsidRDefault="003D1EC2" w:rsidP="00392A67">
      <w:pPr>
        <w:pStyle w:val="Textbody"/>
        <w:widowControl/>
        <w:snapToGrid w:val="0"/>
        <w:spacing w:after="0" w:line="440" w:lineRule="exact"/>
        <w:ind w:leftChars="590" w:left="1416" w:firstLineChars="658" w:firstLine="1842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外，並</w:t>
      </w:r>
      <w:r w:rsidRPr="00EA1827">
        <w:rPr>
          <w:rFonts w:ascii="標楷體" w:eastAsia="標楷體" w:hAnsi="標楷體" w:cs="標楷體"/>
          <w:sz w:val="28"/>
          <w:szCs w:val="28"/>
        </w:rPr>
        <w:t>由各縣市本權責辦理敘獎。</w:t>
      </w:r>
    </w:p>
    <w:p w:rsidR="004E459D" w:rsidRPr="00EA1827" w:rsidRDefault="003D1EC2" w:rsidP="001E2946">
      <w:pPr>
        <w:pStyle w:val="Textbody"/>
        <w:widowControl/>
        <w:numPr>
          <w:ilvl w:val="3"/>
          <w:numId w:val="21"/>
        </w:numPr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主辦</w:t>
      </w:r>
      <w:r w:rsidRPr="00EA1827">
        <w:rPr>
          <w:rFonts w:ascii="標楷體" w:eastAsia="標楷體" w:hAnsi="標楷體" w:cs="標楷體"/>
          <w:sz w:val="28"/>
          <w:szCs w:val="28"/>
        </w:rPr>
        <w:t>單位及協辦單位工作人員：由各縣市本權責辦理敘獎。</w:t>
      </w:r>
    </w:p>
    <w:p w:rsidR="00BC43C4" w:rsidRPr="00EA1827" w:rsidRDefault="00BC43C4" w:rsidP="001E2946">
      <w:pPr>
        <w:pStyle w:val="Textbody"/>
        <w:widowControl/>
        <w:numPr>
          <w:ilvl w:val="3"/>
          <w:numId w:val="21"/>
        </w:numPr>
        <w:snapToGrid w:val="0"/>
        <w:spacing w:after="0" w:line="440" w:lineRule="exact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感謝狀由新北市政府教育局頒發。</w:t>
      </w:r>
    </w:p>
    <w:p w:rsidR="007911B0" w:rsidRPr="00EA1827" w:rsidRDefault="007911B0" w:rsidP="007911B0">
      <w:pPr>
        <w:pStyle w:val="Textbody"/>
        <w:widowControl/>
        <w:snapToGrid w:val="0"/>
        <w:spacing w:after="0" w:line="440" w:lineRule="exact"/>
        <w:jc w:val="both"/>
        <w:rPr>
          <w:rFonts w:ascii="標楷體" w:eastAsia="標楷體" w:hAnsi="標楷體" w:cs="標楷體" w:hint="eastAsia"/>
          <w:b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EA1827">
        <w:rPr>
          <w:rFonts w:ascii="標楷體" w:eastAsia="標楷體" w:hAnsi="標楷體" w:cs="標楷體" w:hint="eastAsia"/>
          <w:b/>
          <w:sz w:val="28"/>
          <w:szCs w:val="28"/>
        </w:rPr>
        <w:t xml:space="preserve"> (五)頒</w:t>
      </w:r>
      <w:r w:rsidRPr="00EA1827">
        <w:rPr>
          <w:rFonts w:ascii="標楷體" w:eastAsia="標楷體" w:hAnsi="標楷體" w:cs="標楷體"/>
          <w:b/>
          <w:sz w:val="28"/>
          <w:szCs w:val="28"/>
        </w:rPr>
        <w:t>獎</w:t>
      </w:r>
      <w:r w:rsidRPr="00EA1827">
        <w:rPr>
          <w:rFonts w:ascii="標楷體" w:eastAsia="標楷體" w:hAnsi="標楷體" w:cs="標楷體" w:hint="eastAsia"/>
          <w:b/>
          <w:sz w:val="28"/>
          <w:szCs w:val="28"/>
        </w:rPr>
        <w:t>典禮</w:t>
      </w:r>
      <w:r w:rsidRPr="00EA1827">
        <w:rPr>
          <w:rFonts w:ascii="標楷體" w:eastAsia="標楷體" w:hAnsi="標楷體" w:cs="標楷體"/>
          <w:b/>
          <w:sz w:val="28"/>
          <w:szCs w:val="28"/>
        </w:rPr>
        <w:t>：</w:t>
      </w:r>
    </w:p>
    <w:p w:rsidR="007911B0" w:rsidRPr="00EA1827" w:rsidRDefault="007911B0" w:rsidP="007911B0">
      <w:pPr>
        <w:pStyle w:val="Textbody"/>
        <w:widowControl/>
        <w:numPr>
          <w:ilvl w:val="3"/>
          <w:numId w:val="16"/>
        </w:numPr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辦</w:t>
      </w:r>
      <w:r w:rsidRPr="00EA1827">
        <w:rPr>
          <w:rFonts w:ascii="標楷體" w:eastAsia="標楷體" w:hAnsi="標楷體" w:cs="標楷體"/>
          <w:sz w:val="28"/>
          <w:szCs w:val="28"/>
        </w:rPr>
        <w:t>理日期：105年</w:t>
      </w:r>
      <w:r w:rsidRPr="00EA1827">
        <w:rPr>
          <w:rFonts w:ascii="標楷體" w:eastAsia="標楷體" w:hAnsi="標楷體" w:cs="標楷體" w:hint="eastAsia"/>
          <w:sz w:val="28"/>
          <w:szCs w:val="28"/>
        </w:rPr>
        <w:t>5</w:t>
      </w:r>
      <w:r w:rsidRPr="00EA1827">
        <w:rPr>
          <w:rFonts w:ascii="標楷體" w:eastAsia="標楷體" w:hAnsi="標楷體" w:cs="標楷體"/>
          <w:sz w:val="28"/>
          <w:szCs w:val="28"/>
        </w:rPr>
        <w:t>月</w:t>
      </w:r>
      <w:r w:rsidRPr="00EA1827">
        <w:rPr>
          <w:rFonts w:ascii="標楷體" w:eastAsia="標楷體" w:hAnsi="標楷體" w:cs="標楷體" w:hint="eastAsia"/>
          <w:sz w:val="28"/>
          <w:szCs w:val="28"/>
        </w:rPr>
        <w:t>28</w:t>
      </w:r>
      <w:r w:rsidRPr="00EA1827">
        <w:rPr>
          <w:rFonts w:ascii="標楷體" w:eastAsia="標楷體" w:hAnsi="標楷體" w:cs="標楷體"/>
          <w:sz w:val="28"/>
          <w:szCs w:val="28"/>
        </w:rPr>
        <w:t>日（星期</w:t>
      </w:r>
      <w:r w:rsidRPr="00EA1827">
        <w:rPr>
          <w:rFonts w:ascii="標楷體" w:eastAsia="標楷體" w:hAnsi="標楷體" w:cs="標楷體" w:hint="eastAsia"/>
          <w:sz w:val="28"/>
          <w:szCs w:val="28"/>
        </w:rPr>
        <w:t>六</w:t>
      </w:r>
      <w:r w:rsidRPr="00EA1827">
        <w:rPr>
          <w:rFonts w:ascii="標楷體" w:eastAsia="標楷體" w:hAnsi="標楷體" w:cs="標楷體"/>
          <w:sz w:val="28"/>
          <w:szCs w:val="28"/>
        </w:rPr>
        <w:t>）</w:t>
      </w:r>
      <w:r w:rsidR="00311C1D" w:rsidRPr="00EA1827">
        <w:rPr>
          <w:rFonts w:ascii="標楷體" w:eastAsia="標楷體" w:hAnsi="標楷體" w:cs="標楷體" w:hint="eastAsia"/>
          <w:sz w:val="28"/>
          <w:szCs w:val="28"/>
        </w:rPr>
        <w:t>下</w:t>
      </w:r>
      <w:r w:rsidR="00311C1D" w:rsidRPr="00EA1827">
        <w:rPr>
          <w:rFonts w:ascii="標楷體" w:eastAsia="標楷體" w:hAnsi="標楷體" w:cs="標楷體"/>
          <w:sz w:val="28"/>
          <w:szCs w:val="28"/>
        </w:rPr>
        <w:t>午</w:t>
      </w:r>
      <w:r w:rsidR="003E6AAA" w:rsidRPr="00EA1827">
        <w:rPr>
          <w:rFonts w:ascii="標楷體" w:eastAsia="標楷體" w:hAnsi="標楷體" w:cs="標楷體"/>
          <w:sz w:val="28"/>
          <w:szCs w:val="28"/>
        </w:rPr>
        <w:t>3</w:t>
      </w:r>
      <w:r w:rsidR="00311C1D" w:rsidRPr="00EA1827">
        <w:rPr>
          <w:rFonts w:ascii="標楷體" w:eastAsia="標楷體" w:hAnsi="標楷體" w:cs="標楷體" w:hint="eastAsia"/>
          <w:sz w:val="28"/>
          <w:szCs w:val="28"/>
        </w:rPr>
        <w:t>時</w:t>
      </w:r>
      <w:r w:rsidRPr="00EA1827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7911B0" w:rsidRPr="00EA1827" w:rsidRDefault="00311C1D" w:rsidP="0019764C">
      <w:pPr>
        <w:pStyle w:val="Textbody"/>
        <w:widowControl/>
        <w:numPr>
          <w:ilvl w:val="3"/>
          <w:numId w:val="16"/>
        </w:numPr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辦</w:t>
      </w:r>
      <w:r w:rsidRPr="00EA1827">
        <w:rPr>
          <w:rFonts w:ascii="標楷體" w:eastAsia="標楷體" w:hAnsi="標楷體" w:cs="標楷體"/>
          <w:sz w:val="28"/>
          <w:szCs w:val="28"/>
        </w:rPr>
        <w:t>理地點：</w:t>
      </w:r>
      <w:r w:rsidRPr="00EA1827">
        <w:rPr>
          <w:rFonts w:ascii="標楷體" w:eastAsia="標楷體" w:hAnsi="標楷體" w:cs="標楷體" w:hint="eastAsia"/>
          <w:sz w:val="28"/>
          <w:szCs w:val="28"/>
        </w:rPr>
        <w:t>新</w:t>
      </w:r>
      <w:r w:rsidRPr="00EA1827">
        <w:rPr>
          <w:rFonts w:ascii="標楷體" w:eastAsia="標楷體" w:hAnsi="標楷體" w:cs="標楷體"/>
          <w:sz w:val="28"/>
          <w:szCs w:val="28"/>
        </w:rPr>
        <w:t>北市政府市民廣場</w:t>
      </w:r>
      <w:r w:rsidRPr="00EA1827">
        <w:rPr>
          <w:rFonts w:ascii="標楷體" w:eastAsia="標楷體" w:hAnsi="標楷體" w:cs="標楷體" w:hint="eastAsia"/>
          <w:sz w:val="28"/>
          <w:szCs w:val="28"/>
        </w:rPr>
        <w:t>(新北市板橋區中山路1段161號)(暫</w:t>
      </w:r>
      <w:r w:rsidRPr="00EA1827">
        <w:rPr>
          <w:rFonts w:ascii="標楷體" w:eastAsia="標楷體" w:hAnsi="標楷體" w:cs="標楷體"/>
          <w:sz w:val="28"/>
          <w:szCs w:val="28"/>
        </w:rPr>
        <w:t>定</w:t>
      </w:r>
      <w:r w:rsidRPr="00EA1827">
        <w:rPr>
          <w:rFonts w:ascii="標楷體" w:eastAsia="標楷體" w:hAnsi="標楷體" w:cs="標楷體" w:hint="eastAsia"/>
          <w:sz w:val="28"/>
          <w:szCs w:val="28"/>
        </w:rPr>
        <w:t>)。</w:t>
      </w:r>
    </w:p>
    <w:p w:rsidR="00BF7102" w:rsidRPr="00EA1827" w:rsidRDefault="00D168C8" w:rsidP="00BF7102">
      <w:pPr>
        <w:pStyle w:val="Textbody"/>
        <w:widowControl/>
        <w:numPr>
          <w:ilvl w:val="3"/>
          <w:numId w:val="16"/>
        </w:numPr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典禮流</w:t>
      </w:r>
      <w:r w:rsidRPr="00EA1827">
        <w:rPr>
          <w:rFonts w:ascii="標楷體" w:eastAsia="標楷體" w:hAnsi="標楷體" w:cs="標楷體"/>
          <w:sz w:val="28"/>
          <w:szCs w:val="28"/>
        </w:rPr>
        <w:t>程</w:t>
      </w:r>
      <w:r w:rsidRPr="00EA1827">
        <w:rPr>
          <w:rFonts w:ascii="標楷體" w:eastAsia="標楷體" w:hAnsi="標楷體" w:cs="標楷體" w:hint="eastAsia"/>
          <w:sz w:val="28"/>
          <w:szCs w:val="28"/>
        </w:rPr>
        <w:t>(暫</w:t>
      </w:r>
      <w:r w:rsidRPr="00EA1827">
        <w:rPr>
          <w:rFonts w:ascii="標楷體" w:eastAsia="標楷體" w:hAnsi="標楷體" w:cs="標楷體"/>
          <w:sz w:val="28"/>
          <w:szCs w:val="28"/>
        </w:rPr>
        <w:t>定</w:t>
      </w:r>
      <w:r w:rsidRPr="00EA1827">
        <w:rPr>
          <w:rFonts w:ascii="標楷體" w:eastAsia="標楷體" w:hAnsi="標楷體" w:cs="標楷體" w:hint="eastAsia"/>
          <w:sz w:val="28"/>
          <w:szCs w:val="28"/>
        </w:rPr>
        <w:t>)</w:t>
      </w:r>
      <w:r w:rsidRPr="00EA1827">
        <w:rPr>
          <w:rFonts w:ascii="標楷體" w:eastAsia="標楷體" w:hAnsi="標楷體" w:cs="標楷體"/>
          <w:sz w:val="28"/>
          <w:szCs w:val="28"/>
        </w:rPr>
        <w:t>：</w:t>
      </w:r>
    </w:p>
    <w:tbl>
      <w:tblPr>
        <w:tblW w:w="8919" w:type="dxa"/>
        <w:tblInd w:w="1101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/>
      </w:tblPr>
      <w:tblGrid>
        <w:gridCol w:w="840"/>
        <w:gridCol w:w="2409"/>
        <w:gridCol w:w="2268"/>
        <w:gridCol w:w="3402"/>
      </w:tblGrid>
      <w:tr w:rsidR="00D168C8" w:rsidRPr="00EA1827" w:rsidTr="00A23F96">
        <w:tc>
          <w:tcPr>
            <w:tcW w:w="8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:rsidR="00D168C8" w:rsidRPr="00EA1827" w:rsidRDefault="00D168C8" w:rsidP="006274F2">
            <w:pPr>
              <w:pStyle w:val="Textbody"/>
              <w:widowControl/>
              <w:snapToGrid w:val="0"/>
              <w:spacing w:after="0" w:line="440" w:lineRule="exact"/>
              <w:jc w:val="center"/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:rsidR="00D168C8" w:rsidRPr="00EA1827" w:rsidRDefault="00D168C8" w:rsidP="006274F2">
            <w:pPr>
              <w:pStyle w:val="Textbody"/>
              <w:widowControl/>
              <w:snapToGrid w:val="0"/>
              <w:spacing w:after="0" w:line="440" w:lineRule="exact"/>
              <w:jc w:val="center"/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:rsidR="00D168C8" w:rsidRPr="00EA1827" w:rsidRDefault="00D168C8" w:rsidP="006274F2">
            <w:pPr>
              <w:pStyle w:val="Textbody"/>
              <w:widowControl/>
              <w:snapToGrid w:val="0"/>
              <w:spacing w:after="0" w:line="440" w:lineRule="exact"/>
              <w:jc w:val="center"/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議</w:t>
            </w:r>
            <w:r w:rsidRPr="00EA1827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程</w:t>
            </w:r>
          </w:p>
        </w:tc>
        <w:tc>
          <w:tcPr>
            <w:tcW w:w="3402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:rsidR="00D168C8" w:rsidRPr="00EA1827" w:rsidRDefault="00D168C8" w:rsidP="006274F2">
            <w:pPr>
              <w:pStyle w:val="Textbody"/>
              <w:widowControl/>
              <w:snapToGrid w:val="0"/>
              <w:spacing w:after="0" w:line="440" w:lineRule="exact"/>
              <w:jc w:val="center"/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備</w:t>
            </w:r>
            <w:r w:rsidRPr="00EA1827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註</w:t>
            </w:r>
          </w:p>
        </w:tc>
      </w:tr>
      <w:tr w:rsidR="00D168C8" w:rsidRPr="00EA1827" w:rsidTr="00A23F96">
        <w:tc>
          <w:tcPr>
            <w:tcW w:w="840" w:type="dxa"/>
            <w:shd w:val="clear" w:color="auto" w:fill="D9E2F3"/>
          </w:tcPr>
          <w:p w:rsidR="00D168C8" w:rsidRPr="00EA1827" w:rsidRDefault="00D168C8" w:rsidP="00A23F96">
            <w:pPr>
              <w:pStyle w:val="Textbody"/>
              <w:widowControl/>
              <w:snapToGrid w:val="0"/>
              <w:spacing w:after="0" w:line="440" w:lineRule="exact"/>
              <w:jc w:val="center"/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D9E2F3"/>
          </w:tcPr>
          <w:p w:rsidR="00D168C8" w:rsidRPr="00EA1827" w:rsidRDefault="00D168C8" w:rsidP="006274F2">
            <w:pPr>
              <w:pStyle w:val="Textbody"/>
              <w:widowControl/>
              <w:snapToGrid w:val="0"/>
              <w:spacing w:after="0" w:line="440" w:lineRule="exac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4:30~14:50</w:t>
            </w:r>
          </w:p>
        </w:tc>
        <w:tc>
          <w:tcPr>
            <w:tcW w:w="2268" w:type="dxa"/>
            <w:shd w:val="clear" w:color="auto" w:fill="D9E2F3"/>
          </w:tcPr>
          <w:p w:rsidR="00D168C8" w:rsidRPr="00EA1827" w:rsidRDefault="00D168C8" w:rsidP="006274F2">
            <w:pPr>
              <w:pStyle w:val="Textbody"/>
              <w:widowControl/>
              <w:snapToGrid w:val="0"/>
              <w:spacing w:after="0" w:line="440" w:lineRule="exac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得獎隊</w:t>
            </w: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伍報到</w:t>
            </w:r>
          </w:p>
        </w:tc>
        <w:tc>
          <w:tcPr>
            <w:tcW w:w="3402" w:type="dxa"/>
            <w:shd w:val="clear" w:color="auto" w:fill="D9E2F3"/>
          </w:tcPr>
          <w:p w:rsidR="00D168C8" w:rsidRPr="00EA1827" w:rsidRDefault="00D168C8" w:rsidP="006274F2">
            <w:pPr>
              <w:pStyle w:val="Textbody"/>
              <w:widowControl/>
              <w:snapToGrid w:val="0"/>
              <w:spacing w:after="0" w:line="440" w:lineRule="exac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於1</w:t>
            </w: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04</w:t>
            </w: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年5月2</w:t>
            </w: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中午</w:t>
            </w: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時於創</w:t>
            </w: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意市集服務台公佈得獎</w:t>
            </w: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名</w:t>
            </w: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單</w:t>
            </w:r>
          </w:p>
        </w:tc>
      </w:tr>
      <w:tr w:rsidR="00D168C8" w:rsidRPr="00EA1827" w:rsidTr="00A23F96">
        <w:tc>
          <w:tcPr>
            <w:tcW w:w="840" w:type="dxa"/>
            <w:shd w:val="clear" w:color="auto" w:fill="auto"/>
          </w:tcPr>
          <w:p w:rsidR="00D168C8" w:rsidRPr="00EA1827" w:rsidRDefault="00D168C8" w:rsidP="00A23F96">
            <w:pPr>
              <w:pStyle w:val="Textbody"/>
              <w:widowControl/>
              <w:snapToGrid w:val="0"/>
              <w:spacing w:after="0" w:line="440" w:lineRule="exact"/>
              <w:jc w:val="center"/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D168C8" w:rsidRPr="00EA1827" w:rsidRDefault="00D168C8" w:rsidP="006274F2">
            <w:pPr>
              <w:pStyle w:val="Textbody"/>
              <w:widowControl/>
              <w:snapToGrid w:val="0"/>
              <w:spacing w:after="0" w:line="440" w:lineRule="exac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15:00~</w:t>
            </w: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15:10</w:t>
            </w:r>
          </w:p>
        </w:tc>
        <w:tc>
          <w:tcPr>
            <w:tcW w:w="2268" w:type="dxa"/>
            <w:shd w:val="clear" w:color="auto" w:fill="auto"/>
          </w:tcPr>
          <w:p w:rsidR="00D168C8" w:rsidRPr="00EA1827" w:rsidRDefault="00BB73C3" w:rsidP="006274F2">
            <w:pPr>
              <w:pStyle w:val="Textbody"/>
              <w:widowControl/>
              <w:snapToGrid w:val="0"/>
              <w:spacing w:after="0" w:line="440" w:lineRule="exac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貴</w:t>
            </w: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賓致詞</w:t>
            </w:r>
          </w:p>
        </w:tc>
        <w:tc>
          <w:tcPr>
            <w:tcW w:w="3402" w:type="dxa"/>
            <w:shd w:val="clear" w:color="auto" w:fill="auto"/>
          </w:tcPr>
          <w:p w:rsidR="00D168C8" w:rsidRPr="00EA1827" w:rsidRDefault="00D168C8" w:rsidP="006274F2">
            <w:pPr>
              <w:pStyle w:val="Textbody"/>
              <w:widowControl/>
              <w:snapToGrid w:val="0"/>
              <w:spacing w:after="0" w:line="440" w:lineRule="exac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</w:tr>
      <w:tr w:rsidR="00D168C8" w:rsidRPr="00EA1827" w:rsidTr="00A23F96">
        <w:tc>
          <w:tcPr>
            <w:tcW w:w="840" w:type="dxa"/>
            <w:shd w:val="clear" w:color="auto" w:fill="D9E2F3"/>
          </w:tcPr>
          <w:p w:rsidR="00D168C8" w:rsidRPr="00EA1827" w:rsidRDefault="00D168C8" w:rsidP="00A23F96">
            <w:pPr>
              <w:pStyle w:val="Textbody"/>
              <w:widowControl/>
              <w:snapToGrid w:val="0"/>
              <w:spacing w:after="0" w:line="440" w:lineRule="exact"/>
              <w:jc w:val="center"/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09" w:type="dxa"/>
            <w:shd w:val="clear" w:color="auto" w:fill="D9E2F3"/>
          </w:tcPr>
          <w:p w:rsidR="00D168C8" w:rsidRPr="00EA1827" w:rsidRDefault="00BB73C3" w:rsidP="006274F2">
            <w:pPr>
              <w:pStyle w:val="Textbody"/>
              <w:widowControl/>
              <w:snapToGrid w:val="0"/>
              <w:spacing w:after="0" w:line="440" w:lineRule="exac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15:10-15:30</w:t>
            </w:r>
          </w:p>
        </w:tc>
        <w:tc>
          <w:tcPr>
            <w:tcW w:w="2268" w:type="dxa"/>
            <w:shd w:val="clear" w:color="auto" w:fill="D9E2F3"/>
          </w:tcPr>
          <w:p w:rsidR="00D168C8" w:rsidRPr="00EA1827" w:rsidRDefault="00BB73C3" w:rsidP="006274F2">
            <w:pPr>
              <w:pStyle w:val="Textbody"/>
              <w:widowControl/>
              <w:snapToGrid w:val="0"/>
              <w:spacing w:after="0" w:line="440" w:lineRule="exac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EA1827">
              <w:rPr>
                <w:rFonts w:ascii="標楷體" w:eastAsia="標楷體" w:hAnsi="標楷體" w:cs="標楷體" w:hint="eastAsia"/>
                <w:sz w:val="28"/>
                <w:szCs w:val="28"/>
              </w:rPr>
              <w:t>頒</w:t>
            </w:r>
            <w:r w:rsidRPr="00EA1827">
              <w:rPr>
                <w:rFonts w:ascii="標楷體" w:eastAsia="標楷體" w:hAnsi="標楷體" w:cs="標楷體"/>
                <w:sz w:val="28"/>
                <w:szCs w:val="28"/>
              </w:rPr>
              <w:t>獎</w:t>
            </w:r>
          </w:p>
        </w:tc>
        <w:tc>
          <w:tcPr>
            <w:tcW w:w="3402" w:type="dxa"/>
            <w:shd w:val="clear" w:color="auto" w:fill="D9E2F3"/>
          </w:tcPr>
          <w:p w:rsidR="00D168C8" w:rsidRPr="00EA1827" w:rsidRDefault="00D168C8" w:rsidP="006274F2">
            <w:pPr>
              <w:pStyle w:val="Textbody"/>
              <w:widowControl/>
              <w:snapToGrid w:val="0"/>
              <w:spacing w:after="0" w:line="440" w:lineRule="exac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</w:tr>
    </w:tbl>
    <w:p w:rsidR="00D168C8" w:rsidRPr="00EA1827" w:rsidRDefault="00D168C8" w:rsidP="00D168C8">
      <w:pPr>
        <w:pStyle w:val="Textbody"/>
        <w:widowControl/>
        <w:snapToGrid w:val="0"/>
        <w:spacing w:after="0" w:line="440" w:lineRule="exact"/>
        <w:ind w:left="1920"/>
        <w:jc w:val="both"/>
        <w:rPr>
          <w:rFonts w:ascii="標楷體" w:eastAsia="標楷體" w:hAnsi="標楷體" w:cs="標楷體" w:hint="eastAsia"/>
          <w:sz w:val="28"/>
          <w:szCs w:val="28"/>
          <w:highlight w:val="yellow"/>
        </w:rPr>
      </w:pPr>
    </w:p>
    <w:p w:rsidR="001D6634" w:rsidRPr="00EA1827" w:rsidRDefault="001D6634" w:rsidP="00422720">
      <w:pPr>
        <w:pStyle w:val="Textbody"/>
        <w:widowControl/>
        <w:numPr>
          <w:ilvl w:val="0"/>
          <w:numId w:val="3"/>
        </w:numPr>
        <w:snapToGrid w:val="0"/>
        <w:spacing w:after="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A1827">
        <w:rPr>
          <w:rFonts w:ascii="標楷體" w:eastAsia="標楷體" w:hAnsi="標楷體" w:cs="標楷體" w:hint="eastAsia"/>
          <w:sz w:val="28"/>
          <w:szCs w:val="28"/>
        </w:rPr>
        <w:t>相關</w:t>
      </w:r>
      <w:r w:rsidRPr="00EA1827">
        <w:rPr>
          <w:rFonts w:ascii="標楷體" w:eastAsia="標楷體" w:hAnsi="標楷體" w:cs="標楷體"/>
          <w:sz w:val="28"/>
          <w:szCs w:val="28"/>
        </w:rPr>
        <w:t>經費</w:t>
      </w:r>
      <w:r w:rsidRPr="00EA1827">
        <w:rPr>
          <w:rFonts w:ascii="標楷體" w:eastAsia="標楷體" w:hAnsi="標楷體" w:cs="標楷體" w:hint="eastAsia"/>
          <w:sz w:val="28"/>
          <w:szCs w:val="28"/>
        </w:rPr>
        <w:t>來源：除參賽選</w:t>
      </w:r>
      <w:r w:rsidR="009339ED" w:rsidRPr="00EA1827">
        <w:rPr>
          <w:rFonts w:ascii="標楷體" w:eastAsia="標楷體" w:hAnsi="標楷體" w:cs="標楷體" w:hint="eastAsia"/>
          <w:sz w:val="28"/>
          <w:szCs w:val="28"/>
        </w:rPr>
        <w:t>手</w:t>
      </w:r>
      <w:r w:rsidR="00234814" w:rsidRPr="00EA1827">
        <w:rPr>
          <w:rFonts w:ascii="標楷體" w:eastAsia="標楷體" w:hAnsi="標楷體" w:cs="標楷體" w:hint="eastAsia"/>
          <w:sz w:val="28"/>
          <w:szCs w:val="28"/>
        </w:rPr>
        <w:t>及</w:t>
      </w:r>
      <w:r w:rsidR="009339ED" w:rsidRPr="00EA1827">
        <w:rPr>
          <w:rFonts w:ascii="標楷體" w:eastAsia="標楷體" w:hAnsi="標楷體" w:cs="標楷體" w:hint="eastAsia"/>
          <w:sz w:val="28"/>
          <w:szCs w:val="28"/>
        </w:rPr>
        <w:t>帶</w:t>
      </w:r>
      <w:r w:rsidR="00234814" w:rsidRPr="00EA1827">
        <w:rPr>
          <w:rFonts w:ascii="標楷體" w:eastAsia="標楷體" w:hAnsi="標楷體" w:cs="標楷體"/>
          <w:sz w:val="28"/>
          <w:szCs w:val="28"/>
        </w:rPr>
        <w:t>隊老師</w:t>
      </w:r>
      <w:r w:rsidRPr="00EA1827">
        <w:rPr>
          <w:rFonts w:ascii="標楷體" w:eastAsia="標楷體" w:hAnsi="標楷體" w:cs="標楷體"/>
          <w:sz w:val="28"/>
          <w:szCs w:val="28"/>
        </w:rPr>
        <w:t>之</w:t>
      </w:r>
      <w:r w:rsidR="008E1614" w:rsidRPr="00EA1827">
        <w:rPr>
          <w:rFonts w:ascii="標楷體" w:eastAsia="標楷體" w:hAnsi="標楷體" w:cs="標楷體" w:hint="eastAsia"/>
          <w:sz w:val="28"/>
          <w:szCs w:val="28"/>
        </w:rPr>
        <w:t>交</w:t>
      </w:r>
      <w:r w:rsidR="008E1614" w:rsidRPr="00EA1827">
        <w:rPr>
          <w:rFonts w:ascii="標楷體" w:eastAsia="標楷體" w:hAnsi="標楷體" w:cs="標楷體"/>
          <w:sz w:val="28"/>
          <w:szCs w:val="28"/>
        </w:rPr>
        <w:t>通</w:t>
      </w:r>
      <w:r w:rsidRPr="00EA1827">
        <w:rPr>
          <w:rFonts w:ascii="標楷體" w:eastAsia="標楷體" w:hAnsi="標楷體" w:cs="標楷體"/>
          <w:sz w:val="28"/>
          <w:szCs w:val="28"/>
        </w:rPr>
        <w:t>費</w:t>
      </w:r>
      <w:r w:rsidR="008E1614" w:rsidRPr="00EA1827">
        <w:rPr>
          <w:rFonts w:ascii="標楷體" w:eastAsia="標楷體" w:hAnsi="標楷體" w:cs="標楷體" w:hint="eastAsia"/>
          <w:sz w:val="28"/>
          <w:szCs w:val="28"/>
        </w:rPr>
        <w:t>由</w:t>
      </w:r>
      <w:r w:rsidRPr="00EA1827">
        <w:rPr>
          <w:rFonts w:ascii="標楷體" w:eastAsia="標楷體" w:hAnsi="標楷體" w:cs="標楷體"/>
          <w:sz w:val="28"/>
          <w:szCs w:val="28"/>
        </w:rPr>
        <w:t>各縣市自行編列經費支應外，</w:t>
      </w:r>
      <w:r w:rsidR="00E35E99" w:rsidRPr="00EA1827">
        <w:rPr>
          <w:rFonts w:ascii="標楷體" w:eastAsia="標楷體" w:hAnsi="標楷體" w:cs="標楷體" w:hint="eastAsia"/>
          <w:sz w:val="28"/>
          <w:szCs w:val="28"/>
        </w:rPr>
        <w:t>活動</w:t>
      </w:r>
      <w:r w:rsidRPr="00EA1827">
        <w:rPr>
          <w:rFonts w:ascii="標楷體" w:eastAsia="標楷體" w:hAnsi="標楷體" w:cs="標楷體"/>
          <w:sz w:val="28"/>
          <w:szCs w:val="28"/>
        </w:rPr>
        <w:t>相關經費由</w:t>
      </w:r>
      <w:r w:rsidR="00EB6E19" w:rsidRPr="00EA1827">
        <w:rPr>
          <w:rFonts w:ascii="標楷體" w:eastAsia="標楷體" w:hAnsi="標楷體" w:cs="標楷體" w:hint="eastAsia"/>
          <w:sz w:val="28"/>
          <w:szCs w:val="28"/>
        </w:rPr>
        <w:t>新</w:t>
      </w:r>
      <w:r w:rsidR="00EB6E19" w:rsidRPr="00EA1827">
        <w:rPr>
          <w:rFonts w:ascii="標楷體" w:eastAsia="標楷體" w:hAnsi="標楷體" w:cs="標楷體"/>
          <w:sz w:val="28"/>
          <w:szCs w:val="28"/>
        </w:rPr>
        <w:t>北市政府</w:t>
      </w:r>
      <w:r w:rsidR="00EB6E19" w:rsidRPr="00EA1827">
        <w:rPr>
          <w:rFonts w:ascii="標楷體" w:eastAsia="標楷體" w:hAnsi="標楷體" w:cs="標楷體" w:hint="eastAsia"/>
          <w:sz w:val="28"/>
          <w:szCs w:val="28"/>
        </w:rPr>
        <w:t>教</w:t>
      </w:r>
      <w:r w:rsidR="00EB6E19" w:rsidRPr="00EA1827">
        <w:rPr>
          <w:rFonts w:ascii="標楷體" w:eastAsia="標楷體" w:hAnsi="標楷體" w:cs="標楷體"/>
          <w:sz w:val="28"/>
          <w:szCs w:val="28"/>
        </w:rPr>
        <w:t>育局</w:t>
      </w:r>
      <w:r w:rsidRPr="00EA1827">
        <w:rPr>
          <w:rFonts w:ascii="標楷體" w:eastAsia="標楷體" w:hAnsi="標楷體" w:cs="標楷體" w:hint="eastAsia"/>
          <w:sz w:val="28"/>
          <w:szCs w:val="28"/>
        </w:rPr>
        <w:t>支應</w:t>
      </w:r>
      <w:r w:rsidR="00E35E99" w:rsidRPr="00EA1827">
        <w:rPr>
          <w:rFonts w:ascii="標楷體" w:eastAsia="標楷體" w:hAnsi="標楷體" w:cs="標楷體" w:hint="eastAsia"/>
          <w:sz w:val="28"/>
          <w:szCs w:val="28"/>
        </w:rPr>
        <w:t>，</w:t>
      </w:r>
      <w:r w:rsidR="009C6F79" w:rsidRPr="00EA1827">
        <w:rPr>
          <w:rFonts w:ascii="標楷體" w:eastAsia="標楷體" w:hAnsi="標楷體" w:cs="標楷體" w:hint="eastAsia"/>
          <w:sz w:val="28"/>
          <w:szCs w:val="28"/>
        </w:rPr>
        <w:t>惟住宿費補助名額視各縣市報名狀況調整並另函通知。</w:t>
      </w:r>
    </w:p>
    <w:p w:rsidR="00172807" w:rsidRPr="00EA1827" w:rsidRDefault="00172807" w:rsidP="00172807">
      <w:pPr>
        <w:pStyle w:val="Textbody"/>
        <w:widowControl/>
        <w:numPr>
          <w:ilvl w:val="0"/>
          <w:numId w:val="3"/>
        </w:numPr>
        <w:snapToGrid w:val="0"/>
        <w:spacing w:after="0" w:line="440" w:lineRule="exact"/>
        <w:ind w:left="624" w:hanging="624"/>
        <w:jc w:val="both"/>
        <w:rPr>
          <w:rFonts w:ascii="標楷體" w:eastAsia="標楷體" w:hAnsi="標楷體"/>
          <w:kern w:val="2"/>
          <w:sz w:val="28"/>
        </w:rPr>
      </w:pPr>
      <w:r w:rsidRPr="00EA1827">
        <w:rPr>
          <w:rFonts w:ascii="標楷體" w:eastAsia="標楷體" w:hAnsi="標楷體" w:hint="eastAsia"/>
          <w:sz w:val="28"/>
        </w:rPr>
        <w:t>獎勵：</w:t>
      </w:r>
    </w:p>
    <w:p w:rsidR="00172807" w:rsidRPr="00EA1827" w:rsidRDefault="00172807" w:rsidP="00EA1C20">
      <w:pPr>
        <w:pStyle w:val="Textbody"/>
        <w:widowControl/>
        <w:snapToGrid w:val="0"/>
        <w:spacing w:after="0" w:line="440" w:lineRule="exact"/>
        <w:ind w:left="624"/>
        <w:jc w:val="both"/>
        <w:rPr>
          <w:rFonts w:ascii="標楷體" w:eastAsia="標楷體" w:hAnsi="標楷體" w:cs="標楷體" w:hint="eastAsia"/>
          <w:sz w:val="32"/>
          <w:szCs w:val="28"/>
        </w:rPr>
      </w:pPr>
      <w:r w:rsidRPr="00EA1827">
        <w:rPr>
          <w:rFonts w:ascii="標楷體" w:eastAsia="標楷體" w:hAnsi="標楷體" w:cs="標楷體" w:hint="eastAsia"/>
          <w:sz w:val="28"/>
        </w:rPr>
        <w:t>主辦單位</w:t>
      </w:r>
      <w:r w:rsidR="00E35E99" w:rsidRPr="00EA1827">
        <w:rPr>
          <w:rFonts w:ascii="標楷體" w:eastAsia="標楷體" w:hAnsi="標楷體" w:cs="標楷體" w:hint="eastAsia"/>
          <w:sz w:val="28"/>
        </w:rPr>
        <w:t>、</w:t>
      </w:r>
      <w:r w:rsidRPr="00EA1827">
        <w:rPr>
          <w:rFonts w:ascii="標楷體" w:eastAsia="標楷體" w:hAnsi="標楷體" w:hint="eastAsia"/>
          <w:sz w:val="28"/>
        </w:rPr>
        <w:t>承辦單位</w:t>
      </w:r>
      <w:r w:rsidR="00E35E99" w:rsidRPr="00EA1827">
        <w:rPr>
          <w:rFonts w:ascii="標楷體" w:eastAsia="標楷體" w:hAnsi="標楷體" w:hint="eastAsia"/>
          <w:sz w:val="28"/>
        </w:rPr>
        <w:t>及各縣市承辦</w:t>
      </w:r>
      <w:r w:rsidRPr="00EA1827">
        <w:rPr>
          <w:rFonts w:ascii="標楷體" w:eastAsia="標楷體" w:hAnsi="標楷體" w:hint="eastAsia"/>
          <w:sz w:val="28"/>
        </w:rPr>
        <w:t>人員</w:t>
      </w:r>
      <w:r w:rsidR="00E35E99" w:rsidRPr="00EA1827">
        <w:rPr>
          <w:rFonts w:ascii="標楷體" w:eastAsia="標楷體" w:hAnsi="標楷體" w:hint="eastAsia"/>
          <w:sz w:val="28"/>
        </w:rPr>
        <w:t>、指導老師</w:t>
      </w:r>
      <w:r w:rsidRPr="00EA1827">
        <w:rPr>
          <w:rFonts w:ascii="標楷體" w:eastAsia="標楷體" w:hAnsi="標楷體" w:hint="eastAsia"/>
          <w:sz w:val="28"/>
        </w:rPr>
        <w:t>請依「公立高級中等以下學校校長成績考核辦法」、「公立高級中等以下學校教師成績考核辦法」，主辦人嘉獎2次，工作人員</w:t>
      </w:r>
      <w:r w:rsidR="00E35E99" w:rsidRPr="00EA1827">
        <w:rPr>
          <w:rFonts w:ascii="標楷體" w:eastAsia="標楷體" w:hAnsi="標楷體" w:hint="eastAsia"/>
          <w:sz w:val="28"/>
        </w:rPr>
        <w:t>及指導老師</w:t>
      </w:r>
      <w:r w:rsidRPr="00EA1827">
        <w:rPr>
          <w:rFonts w:ascii="標楷體" w:eastAsia="標楷體" w:hAnsi="標楷體" w:hint="eastAsia"/>
          <w:sz w:val="28"/>
        </w:rPr>
        <w:t>嘉獎1次。校長部分提報各</w:t>
      </w:r>
      <w:r w:rsidRPr="00EA1827">
        <w:rPr>
          <w:rFonts w:ascii="標楷體" w:eastAsia="標楷體" w:hAnsi="標楷體"/>
          <w:sz w:val="28"/>
        </w:rPr>
        <w:t>縣市</w:t>
      </w:r>
      <w:r w:rsidRPr="00EA1827">
        <w:rPr>
          <w:rFonts w:ascii="標楷體" w:eastAsia="標楷體" w:hAnsi="標楷體" w:hint="eastAsia"/>
          <w:sz w:val="28"/>
        </w:rPr>
        <w:t>教育局人事室辦理敘獎，教師部分則授權學校依規定辦理敘獎事宜。</w:t>
      </w:r>
    </w:p>
    <w:p w:rsidR="001D6634" w:rsidRPr="00EA1827" w:rsidRDefault="001D6634" w:rsidP="00326C82">
      <w:pPr>
        <w:pStyle w:val="Textbody"/>
        <w:widowControl/>
        <w:numPr>
          <w:ilvl w:val="0"/>
          <w:numId w:val="3"/>
        </w:numPr>
        <w:snapToGrid w:val="0"/>
        <w:spacing w:after="0" w:line="440" w:lineRule="exact"/>
        <w:ind w:left="624" w:hanging="624"/>
        <w:jc w:val="both"/>
      </w:pPr>
      <w:r w:rsidRPr="00EA1827">
        <w:rPr>
          <w:rFonts w:ascii="標楷體" w:eastAsia="標楷體" w:hAnsi="標楷體" w:cs="標楷體"/>
          <w:sz w:val="28"/>
          <w:szCs w:val="28"/>
        </w:rPr>
        <w:t>其它未盡事宜，將於官方競賽網站公布。</w:t>
      </w:r>
      <w:r w:rsidRPr="00EA1827">
        <w:rPr>
          <w:rFonts w:ascii="標楷體" w:eastAsia="標楷體" w:hAnsi="標楷體" w:cs="標楷體" w:hint="eastAsia"/>
          <w:sz w:val="28"/>
          <w:szCs w:val="28"/>
        </w:rPr>
        <w:t>官方網站網址：</w:t>
      </w:r>
      <w:r w:rsidR="008E1614" w:rsidRPr="00EA1827">
        <w:rPr>
          <w:rFonts w:ascii="標楷體" w:eastAsia="標楷體" w:hAnsi="標楷體" w:cs="標楷體"/>
          <w:sz w:val="28"/>
          <w:szCs w:val="28"/>
        </w:rPr>
        <w:t>http://crazycat.</w:t>
      </w:r>
      <w:r w:rsidR="00F24AB0" w:rsidRPr="00EA1827">
        <w:rPr>
          <w:rFonts w:ascii="標楷體" w:eastAsia="標楷體" w:hAnsi="標楷體" w:cs="標楷體"/>
          <w:sz w:val="28"/>
          <w:szCs w:val="28"/>
        </w:rPr>
        <w:t>ntpc.</w:t>
      </w:r>
      <w:r w:rsidR="008E1614" w:rsidRPr="00EA1827">
        <w:rPr>
          <w:rFonts w:ascii="標楷體" w:eastAsia="標楷體" w:hAnsi="標楷體" w:cs="標楷體"/>
          <w:sz w:val="28"/>
          <w:szCs w:val="28"/>
        </w:rPr>
        <w:t>edu.tw</w:t>
      </w:r>
      <w:r w:rsidR="00EB6E19" w:rsidRPr="00EA1827">
        <w:rPr>
          <w:rFonts w:ascii="標楷體" w:eastAsia="標楷體" w:hAnsi="標楷體" w:cs="標楷體" w:hint="eastAsia"/>
          <w:sz w:val="28"/>
          <w:szCs w:val="28"/>
        </w:rPr>
        <w:t>。</w:t>
      </w:r>
    </w:p>
    <w:sectPr w:rsidR="001D6634" w:rsidRPr="00EA1827">
      <w:footerReference w:type="default" r:id="rId8"/>
      <w:pgSz w:w="11906" w:h="16838"/>
      <w:pgMar w:top="993" w:right="1646" w:bottom="851" w:left="709" w:header="720" w:footer="312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443" w:rsidRDefault="00AF4443">
      <w:r>
        <w:separator/>
      </w:r>
    </w:p>
  </w:endnote>
  <w:endnote w:type="continuationSeparator" w:id="1">
    <w:p w:rsidR="00AF4443" w:rsidRDefault="00AF4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文泉驛微米黑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教育部標準楷書">
    <w:charset w:val="01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634" w:rsidRDefault="001D6634">
    <w:pPr>
      <w:pStyle w:val="af"/>
      <w:jc w:val="center"/>
    </w:pPr>
    <w:r>
      <w:rPr>
        <w:rFonts w:ascii="標楷體" w:eastAsia="標楷體" w:hAnsi="標楷體" w:cs="標楷體"/>
        <w:sz w:val="28"/>
        <w:szCs w:val="28"/>
      </w:rPr>
      <w:t>第</w:t>
    </w:r>
    <w:r>
      <w:rPr>
        <w:rStyle w:val="a5"/>
        <w:rFonts w:ascii="標楷體" w:hAnsi="標楷體" w:cs="標楷體"/>
        <w:sz w:val="28"/>
        <w:szCs w:val="28"/>
      </w:rPr>
      <w:fldChar w:fldCharType="begin"/>
    </w:r>
    <w:r>
      <w:rPr>
        <w:rStyle w:val="a5"/>
        <w:rFonts w:ascii="標楷體" w:hAnsi="標楷體" w:cs="標楷體"/>
        <w:sz w:val="28"/>
        <w:szCs w:val="28"/>
      </w:rPr>
      <w:instrText xml:space="preserve"> PAGE </w:instrText>
    </w:r>
    <w:r>
      <w:rPr>
        <w:rStyle w:val="a5"/>
        <w:rFonts w:ascii="標楷體" w:hAnsi="標楷體" w:cs="標楷體"/>
        <w:sz w:val="28"/>
        <w:szCs w:val="28"/>
      </w:rPr>
      <w:fldChar w:fldCharType="separate"/>
    </w:r>
    <w:r w:rsidR="009D6A2D">
      <w:rPr>
        <w:rStyle w:val="a5"/>
        <w:rFonts w:ascii="標楷體" w:hAnsi="標楷體" w:cs="標楷體"/>
        <w:noProof/>
        <w:sz w:val="28"/>
        <w:szCs w:val="28"/>
      </w:rPr>
      <w:t>1</w:t>
    </w:r>
    <w:r>
      <w:rPr>
        <w:rStyle w:val="a5"/>
        <w:rFonts w:ascii="標楷體" w:hAnsi="標楷體" w:cs="標楷體"/>
        <w:sz w:val="28"/>
        <w:szCs w:val="28"/>
      </w:rPr>
      <w:fldChar w:fldCharType="end"/>
    </w:r>
    <w:r>
      <w:rPr>
        <w:rStyle w:val="a5"/>
        <w:rFonts w:ascii="標楷體" w:eastAsia="標楷體" w:hAnsi="標楷體" w:cs="標楷體"/>
        <w:sz w:val="28"/>
        <w:szCs w:val="28"/>
      </w:rPr>
      <w:t>頁共</w:t>
    </w:r>
    <w:r>
      <w:rPr>
        <w:rStyle w:val="a5"/>
        <w:rFonts w:ascii="標楷體" w:hAnsi="標楷體" w:cs="標楷體"/>
        <w:sz w:val="28"/>
        <w:szCs w:val="28"/>
      </w:rPr>
      <w:fldChar w:fldCharType="begin"/>
    </w:r>
    <w:r>
      <w:rPr>
        <w:rStyle w:val="a5"/>
        <w:rFonts w:ascii="標楷體" w:hAnsi="標楷體" w:cs="標楷體"/>
        <w:sz w:val="28"/>
        <w:szCs w:val="28"/>
      </w:rPr>
      <w:instrText xml:space="preserve"> NUMPAGES \* ARABIC </w:instrText>
    </w:r>
    <w:r>
      <w:rPr>
        <w:rStyle w:val="a5"/>
        <w:rFonts w:ascii="標楷體" w:hAnsi="標楷體" w:cs="標楷體"/>
        <w:sz w:val="28"/>
        <w:szCs w:val="28"/>
      </w:rPr>
      <w:fldChar w:fldCharType="separate"/>
    </w:r>
    <w:r w:rsidR="009D6A2D">
      <w:rPr>
        <w:rStyle w:val="a5"/>
        <w:rFonts w:ascii="標楷體" w:hAnsi="標楷體" w:cs="標楷體"/>
        <w:noProof/>
        <w:sz w:val="28"/>
        <w:szCs w:val="28"/>
      </w:rPr>
      <w:t>5</w:t>
    </w:r>
    <w:r>
      <w:rPr>
        <w:rStyle w:val="a5"/>
        <w:rFonts w:ascii="標楷體" w:hAnsi="標楷體" w:cs="標楷體"/>
        <w:sz w:val="28"/>
        <w:szCs w:val="28"/>
      </w:rPr>
      <w:fldChar w:fldCharType="end"/>
    </w:r>
    <w:r>
      <w:rPr>
        <w:rStyle w:val="a5"/>
        <w:rFonts w:ascii="標楷體" w:eastAsia="標楷體" w:hAnsi="標楷體" w:cs="標楷體"/>
        <w:sz w:val="28"/>
        <w:szCs w:val="28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443" w:rsidRDefault="00AF4443">
      <w:r>
        <w:separator/>
      </w:r>
    </w:p>
  </w:footnote>
  <w:footnote w:type="continuationSeparator" w:id="1">
    <w:p w:rsidR="00AF4443" w:rsidRDefault="00AF44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、"/>
      <w:lvlJc w:val="left"/>
      <w:pPr>
        <w:tabs>
          <w:tab w:val="num" w:pos="480"/>
        </w:tabs>
        <w:ind w:left="960" w:hanging="480"/>
      </w:pPr>
      <w:rPr>
        <w:rFonts w:ascii="標楷體" w:eastAsia="標楷體" w:hAnsi="標楷體" w:cs="標楷體"/>
        <w:color w:val="000000"/>
        <w:sz w:val="28"/>
        <w:szCs w:val="28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ascii="標楷體" w:eastAsia="標楷體" w:hAnsi="標楷體" w:cs="標楷體"/>
        <w:color w:val="000000"/>
        <w:sz w:val="28"/>
        <w:szCs w:val="28"/>
        <w:lang w:val="en-US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標楷體" w:eastAsia="標楷體" w:hAnsi="標楷體" w:cs="標楷體"/>
        <w:color w:val="000000"/>
        <w:sz w:val="28"/>
        <w:szCs w:val="28"/>
        <w:lang w:val="en-US"/>
      </w:rPr>
    </w:lvl>
    <w:lvl w:ilvl="3">
      <w:start w:val="1"/>
      <w:numFmt w:val="decimal"/>
      <w:lvlText w:val="（%4）"/>
      <w:lvlJc w:val="left"/>
      <w:pPr>
        <w:tabs>
          <w:tab w:val="num" w:pos="2640"/>
        </w:tabs>
        <w:ind w:left="2640" w:hanging="720"/>
      </w:pPr>
    </w:lvl>
    <w:lvl w:ilvl="4">
      <w:start w:val="1"/>
      <w:numFmt w:val="decim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decim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taiwaneseCountingThousand"/>
      <w:lvlText w:val="（%1）"/>
      <w:lvlJc w:val="left"/>
      <w:pPr>
        <w:tabs>
          <w:tab w:val="num" w:pos="838"/>
        </w:tabs>
        <w:ind w:left="838" w:hanging="360"/>
      </w:pPr>
      <w:rPr>
        <w:rFonts w:ascii="標楷體" w:eastAsia="標楷體" w:hAnsi="標楷體" w:cs="標楷體"/>
      </w:rPr>
    </w:lvl>
  </w:abstractNum>
  <w:abstractNum w:abstractNumId="2">
    <w:nsid w:val="00000003"/>
    <w:multiLevelType w:val="multilevel"/>
    <w:tmpl w:val="324A8AB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標楷體"/>
        <w:sz w:val="28"/>
        <w:szCs w:val="28"/>
        <w:lang w:val="en-US"/>
      </w:r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2">
      <w:start w:val="2"/>
      <w:numFmt w:val="decimal"/>
      <w:lvlText w:val="（%3）"/>
      <w:lvlJc w:val="left"/>
      <w:pPr>
        <w:tabs>
          <w:tab w:val="num" w:pos="1815"/>
        </w:tabs>
        <w:ind w:left="1815" w:hanging="855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taiwaneseCountingThousand"/>
      <w:lvlText w:val="（%1）"/>
      <w:lvlJc w:val="left"/>
      <w:pPr>
        <w:tabs>
          <w:tab w:val="num" w:pos="838"/>
        </w:tabs>
        <w:ind w:left="838" w:hanging="360"/>
      </w:pPr>
      <w:rPr>
        <w:rFonts w:ascii="標楷體" w:eastAsia="標楷體" w:hAnsi="標楷體" w:cs="標楷體"/>
        <w:sz w:val="28"/>
        <w:szCs w:val="28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、"/>
      <w:lvlJc w:val="left"/>
      <w:pPr>
        <w:tabs>
          <w:tab w:val="num" w:pos="480"/>
        </w:tabs>
        <w:ind w:left="960" w:hanging="480"/>
      </w:pPr>
      <w:rPr>
        <w:rFonts w:ascii="標楷體" w:eastAsia="標楷體" w:hAnsi="標楷體" w:cs="標楷體"/>
        <w:color w:val="000000"/>
        <w:sz w:val="28"/>
        <w:szCs w:val="28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ascii="標楷體" w:eastAsia="標楷體" w:hAnsi="標楷體" w:cs="標楷體"/>
        <w:color w:val="000000"/>
        <w:sz w:val="28"/>
        <w:szCs w:val="28"/>
        <w:lang w:val="en-US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標楷體" w:eastAsia="標楷體" w:hAnsi="標楷體" w:cs="標楷體"/>
        <w:color w:val="000000"/>
        <w:sz w:val="28"/>
        <w:szCs w:val="28"/>
        <w:lang w:val="en-US"/>
      </w:rPr>
    </w:lvl>
    <w:lvl w:ilvl="3">
      <w:start w:val="1"/>
      <w:numFmt w:val="decimal"/>
      <w:lvlText w:val="（%4）"/>
      <w:lvlJc w:val="left"/>
      <w:pPr>
        <w:tabs>
          <w:tab w:val="num" w:pos="2640"/>
        </w:tabs>
        <w:ind w:left="2640" w:hanging="720"/>
      </w:pPr>
    </w:lvl>
    <w:lvl w:ilvl="4">
      <w:start w:val="1"/>
      <w:numFmt w:val="decim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decim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taiwaneseCountingThousand"/>
      <w:lvlText w:val="（%1）"/>
      <w:lvlJc w:val="left"/>
      <w:pPr>
        <w:tabs>
          <w:tab w:val="num" w:pos="838"/>
        </w:tabs>
        <w:ind w:left="838" w:hanging="360"/>
      </w:pPr>
      <w:rPr>
        <w:rFonts w:ascii="標楷體" w:eastAsia="標楷體" w:hAnsi="標楷體" w:cs="標楷體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taiwaneseCountingThousand"/>
      <w:lvlText w:val="（%1）"/>
      <w:lvlJc w:val="left"/>
      <w:pPr>
        <w:tabs>
          <w:tab w:val="num" w:pos="838"/>
        </w:tabs>
        <w:ind w:left="838" w:hanging="360"/>
      </w:pPr>
      <w:rPr>
        <w:rFonts w:ascii="標楷體" w:eastAsia="標楷體" w:hAnsi="標楷體" w:cs="標楷體"/>
        <w:sz w:val="28"/>
        <w:szCs w:val="28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28562A8"/>
    <w:multiLevelType w:val="hybridMultilevel"/>
    <w:tmpl w:val="22581242"/>
    <w:lvl w:ilvl="0" w:tplc="0DC45D14">
      <w:start w:val="1"/>
      <w:numFmt w:val="decimal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9">
    <w:nsid w:val="0E476FB5"/>
    <w:multiLevelType w:val="hybridMultilevel"/>
    <w:tmpl w:val="8B76B4A8"/>
    <w:lvl w:ilvl="0" w:tplc="F47E10C8">
      <w:start w:val="3"/>
      <w:numFmt w:val="decimal"/>
      <w:lvlText w:val="%1."/>
      <w:lvlJc w:val="left"/>
      <w:pPr>
        <w:ind w:left="958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1423CE9"/>
    <w:multiLevelType w:val="multilevel"/>
    <w:tmpl w:val="0AC6A1A8"/>
    <w:lvl w:ilvl="0">
      <w:start w:val="1"/>
      <w:numFmt w:val="decimal"/>
      <w:lvlText w:val="(%1)"/>
      <w:lvlJc w:val="left"/>
      <w:pPr>
        <w:ind w:left="2138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2378" w:hanging="480"/>
      </w:pPr>
    </w:lvl>
    <w:lvl w:ilvl="2" w:tentative="1">
      <w:start w:val="1"/>
      <w:numFmt w:val="lowerRoman"/>
      <w:lvlText w:val="%3."/>
      <w:lvlJc w:val="right"/>
      <w:pPr>
        <w:ind w:left="2858" w:hanging="480"/>
      </w:pPr>
    </w:lvl>
    <w:lvl w:ilvl="3" w:tentative="1">
      <w:start w:val="1"/>
      <w:numFmt w:val="decimal"/>
      <w:lvlText w:val="%4."/>
      <w:lvlJc w:val="left"/>
      <w:pPr>
        <w:ind w:left="3338" w:hanging="480"/>
      </w:pPr>
    </w:lvl>
    <w:lvl w:ilvl="4" w:tentative="1">
      <w:start w:val="1"/>
      <w:numFmt w:val="ideographTraditional"/>
      <w:lvlText w:val="%5、"/>
      <w:lvlJc w:val="left"/>
      <w:pPr>
        <w:ind w:left="3818" w:hanging="480"/>
      </w:pPr>
    </w:lvl>
    <w:lvl w:ilvl="5" w:tentative="1">
      <w:start w:val="1"/>
      <w:numFmt w:val="lowerRoman"/>
      <w:lvlText w:val="%6."/>
      <w:lvlJc w:val="right"/>
      <w:pPr>
        <w:ind w:left="4298" w:hanging="480"/>
      </w:pPr>
    </w:lvl>
    <w:lvl w:ilvl="6" w:tentative="1">
      <w:start w:val="1"/>
      <w:numFmt w:val="decimal"/>
      <w:lvlText w:val="%7."/>
      <w:lvlJc w:val="left"/>
      <w:pPr>
        <w:ind w:left="4778" w:hanging="480"/>
      </w:pPr>
    </w:lvl>
    <w:lvl w:ilvl="7" w:tentative="1">
      <w:start w:val="1"/>
      <w:numFmt w:val="ideographTraditional"/>
      <w:lvlText w:val="%8、"/>
      <w:lvlJc w:val="left"/>
      <w:pPr>
        <w:ind w:left="5258" w:hanging="480"/>
      </w:pPr>
    </w:lvl>
    <w:lvl w:ilvl="8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1">
    <w:nsid w:val="11437270"/>
    <w:multiLevelType w:val="hybridMultilevel"/>
    <w:tmpl w:val="2E24A010"/>
    <w:lvl w:ilvl="0" w:tplc="8C5651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15ED4973"/>
    <w:multiLevelType w:val="hybridMultilevel"/>
    <w:tmpl w:val="43B8607C"/>
    <w:lvl w:ilvl="0" w:tplc="EE221D56">
      <w:start w:val="1"/>
      <w:numFmt w:val="decimal"/>
      <w:lvlText w:val="(%1)"/>
      <w:lvlJc w:val="left"/>
      <w:pPr>
        <w:ind w:left="217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15" w:hanging="480"/>
      </w:pPr>
    </w:lvl>
    <w:lvl w:ilvl="2" w:tplc="0409001B" w:tentative="1">
      <w:start w:val="1"/>
      <w:numFmt w:val="lowerRoman"/>
      <w:lvlText w:val="%3."/>
      <w:lvlJc w:val="right"/>
      <w:pPr>
        <w:ind w:left="2895" w:hanging="480"/>
      </w:pPr>
    </w:lvl>
    <w:lvl w:ilvl="3" w:tplc="0409000F" w:tentative="1">
      <w:start w:val="1"/>
      <w:numFmt w:val="decimal"/>
      <w:lvlText w:val="%4."/>
      <w:lvlJc w:val="left"/>
      <w:pPr>
        <w:ind w:left="3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5" w:hanging="480"/>
      </w:pPr>
    </w:lvl>
    <w:lvl w:ilvl="5" w:tplc="0409001B" w:tentative="1">
      <w:start w:val="1"/>
      <w:numFmt w:val="lowerRoman"/>
      <w:lvlText w:val="%6."/>
      <w:lvlJc w:val="right"/>
      <w:pPr>
        <w:ind w:left="4335" w:hanging="480"/>
      </w:pPr>
    </w:lvl>
    <w:lvl w:ilvl="6" w:tplc="0409000F" w:tentative="1">
      <w:start w:val="1"/>
      <w:numFmt w:val="decimal"/>
      <w:lvlText w:val="%7."/>
      <w:lvlJc w:val="left"/>
      <w:pPr>
        <w:ind w:left="4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5" w:hanging="480"/>
      </w:pPr>
    </w:lvl>
    <w:lvl w:ilvl="8" w:tplc="0409001B" w:tentative="1">
      <w:start w:val="1"/>
      <w:numFmt w:val="lowerRoman"/>
      <w:lvlText w:val="%9."/>
      <w:lvlJc w:val="right"/>
      <w:pPr>
        <w:ind w:left="5775" w:hanging="480"/>
      </w:pPr>
    </w:lvl>
  </w:abstractNum>
  <w:abstractNum w:abstractNumId="13">
    <w:nsid w:val="21CC4421"/>
    <w:multiLevelType w:val="hybridMultilevel"/>
    <w:tmpl w:val="F14ECB34"/>
    <w:lvl w:ilvl="0" w:tplc="7892F762">
      <w:start w:val="1"/>
      <w:numFmt w:val="decimal"/>
      <w:lvlText w:val="(%1)"/>
      <w:lvlJc w:val="left"/>
      <w:pPr>
        <w:ind w:left="21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15" w:hanging="480"/>
      </w:pPr>
    </w:lvl>
    <w:lvl w:ilvl="2" w:tplc="0409001B" w:tentative="1">
      <w:start w:val="1"/>
      <w:numFmt w:val="lowerRoman"/>
      <w:lvlText w:val="%3."/>
      <w:lvlJc w:val="right"/>
      <w:pPr>
        <w:ind w:left="2895" w:hanging="480"/>
      </w:pPr>
    </w:lvl>
    <w:lvl w:ilvl="3" w:tplc="0409000F" w:tentative="1">
      <w:start w:val="1"/>
      <w:numFmt w:val="decimal"/>
      <w:lvlText w:val="%4."/>
      <w:lvlJc w:val="left"/>
      <w:pPr>
        <w:ind w:left="3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5" w:hanging="480"/>
      </w:pPr>
    </w:lvl>
    <w:lvl w:ilvl="5" w:tplc="0409001B" w:tentative="1">
      <w:start w:val="1"/>
      <w:numFmt w:val="lowerRoman"/>
      <w:lvlText w:val="%6."/>
      <w:lvlJc w:val="right"/>
      <w:pPr>
        <w:ind w:left="4335" w:hanging="480"/>
      </w:pPr>
    </w:lvl>
    <w:lvl w:ilvl="6" w:tplc="0409000F" w:tentative="1">
      <w:start w:val="1"/>
      <w:numFmt w:val="decimal"/>
      <w:lvlText w:val="%7."/>
      <w:lvlJc w:val="left"/>
      <w:pPr>
        <w:ind w:left="4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5" w:hanging="480"/>
      </w:pPr>
    </w:lvl>
    <w:lvl w:ilvl="8" w:tplc="0409001B" w:tentative="1">
      <w:start w:val="1"/>
      <w:numFmt w:val="lowerRoman"/>
      <w:lvlText w:val="%9."/>
      <w:lvlJc w:val="right"/>
      <w:pPr>
        <w:ind w:left="5775" w:hanging="480"/>
      </w:pPr>
    </w:lvl>
  </w:abstractNum>
  <w:abstractNum w:abstractNumId="14">
    <w:nsid w:val="250A3097"/>
    <w:multiLevelType w:val="multilevel"/>
    <w:tmpl w:val="324A8AB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標楷體"/>
        <w:sz w:val="28"/>
        <w:szCs w:val="28"/>
        <w:lang w:val="en-US"/>
      </w:r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2">
      <w:start w:val="2"/>
      <w:numFmt w:val="decimal"/>
      <w:lvlText w:val="（%3）"/>
      <w:lvlJc w:val="left"/>
      <w:pPr>
        <w:tabs>
          <w:tab w:val="num" w:pos="1815"/>
        </w:tabs>
        <w:ind w:left="1815" w:hanging="855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7B21AA6"/>
    <w:multiLevelType w:val="hybridMultilevel"/>
    <w:tmpl w:val="F14ECB34"/>
    <w:lvl w:ilvl="0" w:tplc="7892F762">
      <w:start w:val="1"/>
      <w:numFmt w:val="decimal"/>
      <w:lvlText w:val="(%1)"/>
      <w:lvlJc w:val="left"/>
      <w:pPr>
        <w:ind w:left="21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15" w:hanging="480"/>
      </w:pPr>
    </w:lvl>
    <w:lvl w:ilvl="2" w:tplc="0409001B" w:tentative="1">
      <w:start w:val="1"/>
      <w:numFmt w:val="lowerRoman"/>
      <w:lvlText w:val="%3."/>
      <w:lvlJc w:val="right"/>
      <w:pPr>
        <w:ind w:left="2895" w:hanging="480"/>
      </w:pPr>
    </w:lvl>
    <w:lvl w:ilvl="3" w:tplc="0409000F" w:tentative="1">
      <w:start w:val="1"/>
      <w:numFmt w:val="decimal"/>
      <w:lvlText w:val="%4."/>
      <w:lvlJc w:val="left"/>
      <w:pPr>
        <w:ind w:left="3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5" w:hanging="480"/>
      </w:pPr>
    </w:lvl>
    <w:lvl w:ilvl="5" w:tplc="0409001B" w:tentative="1">
      <w:start w:val="1"/>
      <w:numFmt w:val="lowerRoman"/>
      <w:lvlText w:val="%6."/>
      <w:lvlJc w:val="right"/>
      <w:pPr>
        <w:ind w:left="4335" w:hanging="480"/>
      </w:pPr>
    </w:lvl>
    <w:lvl w:ilvl="6" w:tplc="0409000F" w:tentative="1">
      <w:start w:val="1"/>
      <w:numFmt w:val="decimal"/>
      <w:lvlText w:val="%7."/>
      <w:lvlJc w:val="left"/>
      <w:pPr>
        <w:ind w:left="4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5" w:hanging="480"/>
      </w:pPr>
    </w:lvl>
    <w:lvl w:ilvl="8" w:tplc="0409001B" w:tentative="1">
      <w:start w:val="1"/>
      <w:numFmt w:val="lowerRoman"/>
      <w:lvlText w:val="%9."/>
      <w:lvlJc w:val="right"/>
      <w:pPr>
        <w:ind w:left="5775" w:hanging="480"/>
      </w:pPr>
    </w:lvl>
  </w:abstractNum>
  <w:abstractNum w:abstractNumId="16">
    <w:nsid w:val="291F49A9"/>
    <w:multiLevelType w:val="singleLevel"/>
    <w:tmpl w:val="0409000F"/>
    <w:lvl w:ilvl="0">
      <w:start w:val="1"/>
      <w:numFmt w:val="decimal"/>
      <w:lvlText w:val="%1."/>
      <w:lvlJc w:val="left"/>
      <w:pPr>
        <w:ind w:left="958" w:hanging="480"/>
      </w:pPr>
      <w:rPr>
        <w:rFonts w:eastAsia="標楷體"/>
        <w:lang w:val="en-US"/>
      </w:rPr>
    </w:lvl>
  </w:abstractNum>
  <w:abstractNum w:abstractNumId="17">
    <w:nsid w:val="3DAB1218"/>
    <w:multiLevelType w:val="hybridMultilevel"/>
    <w:tmpl w:val="622CA368"/>
    <w:lvl w:ilvl="0" w:tplc="6DEA2B74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>
    <w:nsid w:val="3E0503CE"/>
    <w:multiLevelType w:val="singleLevel"/>
    <w:tmpl w:val="0409000F"/>
    <w:lvl w:ilvl="0">
      <w:start w:val="1"/>
      <w:numFmt w:val="decimal"/>
      <w:lvlText w:val="%1."/>
      <w:lvlJc w:val="left"/>
      <w:pPr>
        <w:ind w:left="1615" w:hanging="480"/>
      </w:pPr>
      <w:rPr>
        <w:rFonts w:eastAsia="標楷體"/>
        <w:lang w:val="en-US"/>
      </w:rPr>
    </w:lvl>
  </w:abstractNum>
  <w:abstractNum w:abstractNumId="19">
    <w:nsid w:val="4144048F"/>
    <w:multiLevelType w:val="hybridMultilevel"/>
    <w:tmpl w:val="61EE7AA4"/>
    <w:lvl w:ilvl="0" w:tplc="79B69E24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0">
    <w:nsid w:val="46CD64E7"/>
    <w:multiLevelType w:val="hybridMultilevel"/>
    <w:tmpl w:val="0AC6A1A8"/>
    <w:lvl w:ilvl="0" w:tplc="53EC021A">
      <w:start w:val="1"/>
      <w:numFmt w:val="decimal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1">
    <w:nsid w:val="53FB01C9"/>
    <w:multiLevelType w:val="multilevel"/>
    <w:tmpl w:val="324A8AB0"/>
    <w:lvl w:ilvl="0">
      <w:start w:val="1"/>
      <w:numFmt w:val="taiwaneseCountingThousand"/>
      <w:lvlText w:val="%1、"/>
      <w:lvlJc w:val="left"/>
      <w:pPr>
        <w:tabs>
          <w:tab w:val="num" w:pos="1146"/>
        </w:tabs>
        <w:ind w:left="1146" w:hanging="720"/>
      </w:pPr>
      <w:rPr>
        <w:rFonts w:ascii="標楷體" w:eastAsia="標楷體" w:hAnsi="標楷體" w:cs="標楷體"/>
        <w:sz w:val="28"/>
        <w:szCs w:val="28"/>
        <w:lang w:val="en-US"/>
      </w:r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2">
      <w:start w:val="2"/>
      <w:numFmt w:val="decimal"/>
      <w:lvlText w:val="（%3）"/>
      <w:lvlJc w:val="left"/>
      <w:pPr>
        <w:tabs>
          <w:tab w:val="num" w:pos="1815"/>
        </w:tabs>
        <w:ind w:left="1815" w:hanging="855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5F8445F"/>
    <w:multiLevelType w:val="hybridMultilevel"/>
    <w:tmpl w:val="F14ECB34"/>
    <w:lvl w:ilvl="0" w:tplc="7892F762">
      <w:start w:val="1"/>
      <w:numFmt w:val="decimal"/>
      <w:lvlText w:val="(%1)"/>
      <w:lvlJc w:val="left"/>
      <w:pPr>
        <w:ind w:left="21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15" w:hanging="480"/>
      </w:pPr>
    </w:lvl>
    <w:lvl w:ilvl="2" w:tplc="0409001B" w:tentative="1">
      <w:start w:val="1"/>
      <w:numFmt w:val="lowerRoman"/>
      <w:lvlText w:val="%3."/>
      <w:lvlJc w:val="right"/>
      <w:pPr>
        <w:ind w:left="2895" w:hanging="480"/>
      </w:pPr>
    </w:lvl>
    <w:lvl w:ilvl="3" w:tplc="0409000F" w:tentative="1">
      <w:start w:val="1"/>
      <w:numFmt w:val="decimal"/>
      <w:lvlText w:val="%4."/>
      <w:lvlJc w:val="left"/>
      <w:pPr>
        <w:ind w:left="3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5" w:hanging="480"/>
      </w:pPr>
    </w:lvl>
    <w:lvl w:ilvl="5" w:tplc="0409001B" w:tentative="1">
      <w:start w:val="1"/>
      <w:numFmt w:val="lowerRoman"/>
      <w:lvlText w:val="%6."/>
      <w:lvlJc w:val="right"/>
      <w:pPr>
        <w:ind w:left="4335" w:hanging="480"/>
      </w:pPr>
    </w:lvl>
    <w:lvl w:ilvl="6" w:tplc="0409000F" w:tentative="1">
      <w:start w:val="1"/>
      <w:numFmt w:val="decimal"/>
      <w:lvlText w:val="%7."/>
      <w:lvlJc w:val="left"/>
      <w:pPr>
        <w:ind w:left="4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5" w:hanging="480"/>
      </w:pPr>
    </w:lvl>
    <w:lvl w:ilvl="8" w:tplc="0409001B" w:tentative="1">
      <w:start w:val="1"/>
      <w:numFmt w:val="lowerRoman"/>
      <w:lvlText w:val="%9."/>
      <w:lvlJc w:val="right"/>
      <w:pPr>
        <w:ind w:left="5775" w:hanging="480"/>
      </w:pPr>
    </w:lvl>
  </w:abstractNum>
  <w:abstractNum w:abstractNumId="23">
    <w:nsid w:val="579A0198"/>
    <w:multiLevelType w:val="multilevel"/>
    <w:tmpl w:val="324A8AB0"/>
    <w:lvl w:ilvl="0">
      <w:start w:val="1"/>
      <w:numFmt w:val="taiwaneseCountingThousand"/>
      <w:lvlText w:val="%1、"/>
      <w:lvlJc w:val="left"/>
      <w:pPr>
        <w:tabs>
          <w:tab w:val="num" w:pos="1146"/>
        </w:tabs>
        <w:ind w:left="1146" w:hanging="720"/>
      </w:pPr>
      <w:rPr>
        <w:rFonts w:ascii="標楷體" w:eastAsia="標楷體" w:hAnsi="標楷體" w:cs="標楷體"/>
        <w:sz w:val="28"/>
        <w:szCs w:val="28"/>
        <w:lang w:val="en-US"/>
      </w:r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2">
      <w:start w:val="2"/>
      <w:numFmt w:val="decimal"/>
      <w:lvlText w:val="（%3）"/>
      <w:lvlJc w:val="left"/>
      <w:pPr>
        <w:tabs>
          <w:tab w:val="num" w:pos="1815"/>
        </w:tabs>
        <w:ind w:left="1815" w:hanging="855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81C722F"/>
    <w:multiLevelType w:val="multilevel"/>
    <w:tmpl w:val="324A8AB0"/>
    <w:lvl w:ilvl="0">
      <w:start w:val="1"/>
      <w:numFmt w:val="taiwaneseCountingThousand"/>
      <w:lvlText w:val="%1、"/>
      <w:lvlJc w:val="left"/>
      <w:pPr>
        <w:tabs>
          <w:tab w:val="num" w:pos="1146"/>
        </w:tabs>
        <w:ind w:left="1146" w:hanging="720"/>
      </w:pPr>
      <w:rPr>
        <w:rFonts w:ascii="標楷體" w:eastAsia="標楷體" w:hAnsi="標楷體" w:cs="標楷體"/>
        <w:sz w:val="28"/>
        <w:szCs w:val="28"/>
        <w:lang w:val="en-US"/>
      </w:r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2">
      <w:start w:val="2"/>
      <w:numFmt w:val="decimal"/>
      <w:lvlText w:val="（%3）"/>
      <w:lvlJc w:val="left"/>
      <w:pPr>
        <w:tabs>
          <w:tab w:val="num" w:pos="1815"/>
        </w:tabs>
        <w:ind w:left="1815" w:hanging="855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9E14FB6"/>
    <w:multiLevelType w:val="multilevel"/>
    <w:tmpl w:val="324A8AB0"/>
    <w:lvl w:ilvl="0">
      <w:start w:val="1"/>
      <w:numFmt w:val="taiwaneseCountingThousand"/>
      <w:lvlText w:val="%1、"/>
      <w:lvlJc w:val="left"/>
      <w:pPr>
        <w:tabs>
          <w:tab w:val="num" w:pos="1146"/>
        </w:tabs>
        <w:ind w:left="1146" w:hanging="720"/>
      </w:pPr>
      <w:rPr>
        <w:rFonts w:ascii="標楷體" w:eastAsia="標楷體" w:hAnsi="標楷體" w:cs="標楷體"/>
        <w:sz w:val="28"/>
        <w:szCs w:val="28"/>
        <w:lang w:val="en-US"/>
      </w:r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2">
      <w:start w:val="2"/>
      <w:numFmt w:val="decimal"/>
      <w:lvlText w:val="（%3）"/>
      <w:lvlJc w:val="left"/>
      <w:pPr>
        <w:tabs>
          <w:tab w:val="num" w:pos="1815"/>
        </w:tabs>
        <w:ind w:left="1815" w:hanging="855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0655525"/>
    <w:multiLevelType w:val="hybridMultilevel"/>
    <w:tmpl w:val="1DC439EC"/>
    <w:lvl w:ilvl="0" w:tplc="7892F762">
      <w:start w:val="1"/>
      <w:numFmt w:val="decimal"/>
      <w:lvlText w:val="(%1)"/>
      <w:lvlJc w:val="left"/>
      <w:pPr>
        <w:ind w:left="21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15" w:hanging="480"/>
      </w:pPr>
    </w:lvl>
    <w:lvl w:ilvl="2" w:tplc="0409001B" w:tentative="1">
      <w:start w:val="1"/>
      <w:numFmt w:val="lowerRoman"/>
      <w:lvlText w:val="%3."/>
      <w:lvlJc w:val="right"/>
      <w:pPr>
        <w:ind w:left="2895" w:hanging="480"/>
      </w:pPr>
    </w:lvl>
    <w:lvl w:ilvl="3" w:tplc="0409000F" w:tentative="1">
      <w:start w:val="1"/>
      <w:numFmt w:val="decimal"/>
      <w:lvlText w:val="%4."/>
      <w:lvlJc w:val="left"/>
      <w:pPr>
        <w:ind w:left="3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5" w:hanging="480"/>
      </w:pPr>
    </w:lvl>
    <w:lvl w:ilvl="5" w:tplc="0409001B" w:tentative="1">
      <w:start w:val="1"/>
      <w:numFmt w:val="lowerRoman"/>
      <w:lvlText w:val="%6."/>
      <w:lvlJc w:val="right"/>
      <w:pPr>
        <w:ind w:left="4335" w:hanging="480"/>
      </w:pPr>
    </w:lvl>
    <w:lvl w:ilvl="6" w:tplc="0409000F" w:tentative="1">
      <w:start w:val="1"/>
      <w:numFmt w:val="decimal"/>
      <w:lvlText w:val="%7."/>
      <w:lvlJc w:val="left"/>
      <w:pPr>
        <w:ind w:left="4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5" w:hanging="480"/>
      </w:pPr>
    </w:lvl>
    <w:lvl w:ilvl="8" w:tplc="0409001B" w:tentative="1">
      <w:start w:val="1"/>
      <w:numFmt w:val="lowerRoman"/>
      <w:lvlText w:val="%9."/>
      <w:lvlJc w:val="right"/>
      <w:pPr>
        <w:ind w:left="5775" w:hanging="480"/>
      </w:pPr>
    </w:lvl>
  </w:abstractNum>
  <w:abstractNum w:abstractNumId="27">
    <w:nsid w:val="64A8438B"/>
    <w:multiLevelType w:val="hybridMultilevel"/>
    <w:tmpl w:val="34BECFE2"/>
    <w:lvl w:ilvl="0" w:tplc="25C4412C">
      <w:start w:val="1"/>
      <w:numFmt w:val="decimal"/>
      <w:lvlText w:val="%1."/>
      <w:lvlJc w:val="left"/>
      <w:pPr>
        <w:ind w:left="1320" w:hanging="360"/>
      </w:pPr>
      <w:rPr>
        <w:rFonts w:cs="Arial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6E810F3E"/>
    <w:multiLevelType w:val="hybridMultilevel"/>
    <w:tmpl w:val="D696E696"/>
    <w:lvl w:ilvl="0" w:tplc="20B8A502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9">
    <w:nsid w:val="6EB97505"/>
    <w:multiLevelType w:val="hybridMultilevel"/>
    <w:tmpl w:val="5E925C36"/>
    <w:lvl w:ilvl="0" w:tplc="1C9857C0">
      <w:start w:val="1"/>
      <w:numFmt w:val="taiwaneseCountingThousand"/>
      <w:lvlText w:val="%1、"/>
      <w:lvlJc w:val="left"/>
      <w:pPr>
        <w:tabs>
          <w:tab w:val="num" w:pos="482"/>
        </w:tabs>
        <w:ind w:left="480" w:hanging="48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0EF5A49"/>
    <w:multiLevelType w:val="multilevel"/>
    <w:tmpl w:val="22581242"/>
    <w:lvl w:ilvl="0">
      <w:start w:val="1"/>
      <w:numFmt w:val="decimal"/>
      <w:lvlText w:val="(%1)"/>
      <w:lvlJc w:val="left"/>
      <w:pPr>
        <w:ind w:left="2138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2378" w:hanging="480"/>
      </w:pPr>
    </w:lvl>
    <w:lvl w:ilvl="2" w:tentative="1">
      <w:start w:val="1"/>
      <w:numFmt w:val="lowerRoman"/>
      <w:lvlText w:val="%3."/>
      <w:lvlJc w:val="right"/>
      <w:pPr>
        <w:ind w:left="2858" w:hanging="480"/>
      </w:pPr>
    </w:lvl>
    <w:lvl w:ilvl="3" w:tentative="1">
      <w:start w:val="1"/>
      <w:numFmt w:val="decimal"/>
      <w:lvlText w:val="%4."/>
      <w:lvlJc w:val="left"/>
      <w:pPr>
        <w:ind w:left="3338" w:hanging="480"/>
      </w:pPr>
    </w:lvl>
    <w:lvl w:ilvl="4" w:tentative="1">
      <w:start w:val="1"/>
      <w:numFmt w:val="ideographTraditional"/>
      <w:lvlText w:val="%5、"/>
      <w:lvlJc w:val="left"/>
      <w:pPr>
        <w:ind w:left="3818" w:hanging="480"/>
      </w:pPr>
    </w:lvl>
    <w:lvl w:ilvl="5" w:tentative="1">
      <w:start w:val="1"/>
      <w:numFmt w:val="lowerRoman"/>
      <w:lvlText w:val="%6."/>
      <w:lvlJc w:val="right"/>
      <w:pPr>
        <w:ind w:left="4298" w:hanging="480"/>
      </w:pPr>
    </w:lvl>
    <w:lvl w:ilvl="6" w:tentative="1">
      <w:start w:val="1"/>
      <w:numFmt w:val="decimal"/>
      <w:lvlText w:val="%7."/>
      <w:lvlJc w:val="left"/>
      <w:pPr>
        <w:ind w:left="4778" w:hanging="480"/>
      </w:pPr>
    </w:lvl>
    <w:lvl w:ilvl="7" w:tentative="1">
      <w:start w:val="1"/>
      <w:numFmt w:val="ideographTraditional"/>
      <w:lvlText w:val="%8、"/>
      <w:lvlJc w:val="left"/>
      <w:pPr>
        <w:ind w:left="5258" w:hanging="480"/>
      </w:pPr>
    </w:lvl>
    <w:lvl w:ilvl="8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1">
    <w:nsid w:val="74C610E2"/>
    <w:multiLevelType w:val="singleLevel"/>
    <w:tmpl w:val="0409000F"/>
    <w:lvl w:ilvl="0">
      <w:start w:val="1"/>
      <w:numFmt w:val="decimal"/>
      <w:lvlText w:val="%1."/>
      <w:lvlJc w:val="left"/>
      <w:pPr>
        <w:ind w:left="1615" w:hanging="480"/>
      </w:pPr>
      <w:rPr>
        <w:rFonts w:eastAsia="標楷體"/>
        <w:lang w:val="en-US"/>
      </w:rPr>
    </w:lvl>
  </w:abstractNum>
  <w:abstractNum w:abstractNumId="32">
    <w:nsid w:val="790505F4"/>
    <w:multiLevelType w:val="hybridMultilevel"/>
    <w:tmpl w:val="F14ECB34"/>
    <w:lvl w:ilvl="0" w:tplc="7892F762">
      <w:start w:val="1"/>
      <w:numFmt w:val="decimal"/>
      <w:lvlText w:val="(%1)"/>
      <w:lvlJc w:val="left"/>
      <w:pPr>
        <w:ind w:left="21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15" w:hanging="480"/>
      </w:pPr>
    </w:lvl>
    <w:lvl w:ilvl="2" w:tplc="0409001B" w:tentative="1">
      <w:start w:val="1"/>
      <w:numFmt w:val="lowerRoman"/>
      <w:lvlText w:val="%3."/>
      <w:lvlJc w:val="right"/>
      <w:pPr>
        <w:ind w:left="2895" w:hanging="480"/>
      </w:pPr>
    </w:lvl>
    <w:lvl w:ilvl="3" w:tplc="0409000F" w:tentative="1">
      <w:start w:val="1"/>
      <w:numFmt w:val="decimal"/>
      <w:lvlText w:val="%4."/>
      <w:lvlJc w:val="left"/>
      <w:pPr>
        <w:ind w:left="3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5" w:hanging="480"/>
      </w:pPr>
    </w:lvl>
    <w:lvl w:ilvl="5" w:tplc="0409001B" w:tentative="1">
      <w:start w:val="1"/>
      <w:numFmt w:val="lowerRoman"/>
      <w:lvlText w:val="%6."/>
      <w:lvlJc w:val="right"/>
      <w:pPr>
        <w:ind w:left="4335" w:hanging="480"/>
      </w:pPr>
    </w:lvl>
    <w:lvl w:ilvl="6" w:tplc="0409000F" w:tentative="1">
      <w:start w:val="1"/>
      <w:numFmt w:val="decimal"/>
      <w:lvlText w:val="%7."/>
      <w:lvlJc w:val="left"/>
      <w:pPr>
        <w:ind w:left="4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5" w:hanging="480"/>
      </w:pPr>
    </w:lvl>
    <w:lvl w:ilvl="8" w:tplc="0409001B" w:tentative="1">
      <w:start w:val="1"/>
      <w:numFmt w:val="lowerRoman"/>
      <w:lvlText w:val="%9."/>
      <w:lvlJc w:val="right"/>
      <w:pPr>
        <w:ind w:left="5775" w:hanging="480"/>
      </w:pPr>
    </w:lvl>
  </w:abstractNum>
  <w:abstractNum w:abstractNumId="33">
    <w:nsid w:val="7AD21A0E"/>
    <w:multiLevelType w:val="hybridMultilevel"/>
    <w:tmpl w:val="5874C850"/>
    <w:lvl w:ilvl="0" w:tplc="B6D80AC4">
      <w:start w:val="1"/>
      <w:numFmt w:val="decimal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4">
    <w:nsid w:val="7B14793B"/>
    <w:multiLevelType w:val="hybridMultilevel"/>
    <w:tmpl w:val="F14ECB34"/>
    <w:lvl w:ilvl="0" w:tplc="7892F762">
      <w:start w:val="1"/>
      <w:numFmt w:val="decimal"/>
      <w:lvlText w:val="(%1)"/>
      <w:lvlJc w:val="left"/>
      <w:pPr>
        <w:ind w:left="21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15" w:hanging="480"/>
      </w:pPr>
    </w:lvl>
    <w:lvl w:ilvl="2" w:tplc="0409001B" w:tentative="1">
      <w:start w:val="1"/>
      <w:numFmt w:val="lowerRoman"/>
      <w:lvlText w:val="%3."/>
      <w:lvlJc w:val="right"/>
      <w:pPr>
        <w:ind w:left="2895" w:hanging="480"/>
      </w:pPr>
    </w:lvl>
    <w:lvl w:ilvl="3" w:tplc="0409000F" w:tentative="1">
      <w:start w:val="1"/>
      <w:numFmt w:val="decimal"/>
      <w:lvlText w:val="%4."/>
      <w:lvlJc w:val="left"/>
      <w:pPr>
        <w:ind w:left="3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5" w:hanging="480"/>
      </w:pPr>
    </w:lvl>
    <w:lvl w:ilvl="5" w:tplc="0409001B" w:tentative="1">
      <w:start w:val="1"/>
      <w:numFmt w:val="lowerRoman"/>
      <w:lvlText w:val="%6."/>
      <w:lvlJc w:val="right"/>
      <w:pPr>
        <w:ind w:left="4335" w:hanging="480"/>
      </w:pPr>
    </w:lvl>
    <w:lvl w:ilvl="6" w:tplc="0409000F" w:tentative="1">
      <w:start w:val="1"/>
      <w:numFmt w:val="decimal"/>
      <w:lvlText w:val="%7."/>
      <w:lvlJc w:val="left"/>
      <w:pPr>
        <w:ind w:left="4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5" w:hanging="480"/>
      </w:pPr>
    </w:lvl>
    <w:lvl w:ilvl="8" w:tplc="0409001B" w:tentative="1">
      <w:start w:val="1"/>
      <w:numFmt w:val="lowerRoman"/>
      <w:lvlText w:val="%9."/>
      <w:lvlJc w:val="right"/>
      <w:pPr>
        <w:ind w:left="5775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8"/>
  </w:num>
  <w:num w:numId="10">
    <w:abstractNumId w:val="16"/>
  </w:num>
  <w:num w:numId="11">
    <w:abstractNumId w:val="9"/>
  </w:num>
  <w:num w:numId="12">
    <w:abstractNumId w:val="31"/>
  </w:num>
  <w:num w:numId="13">
    <w:abstractNumId w:val="14"/>
  </w:num>
  <w:num w:numId="14">
    <w:abstractNumId w:val="23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5"/>
  </w:num>
  <w:num w:numId="18">
    <w:abstractNumId w:val="11"/>
  </w:num>
  <w:num w:numId="19">
    <w:abstractNumId w:val="27"/>
  </w:num>
  <w:num w:numId="20">
    <w:abstractNumId w:val="19"/>
  </w:num>
  <w:num w:numId="21">
    <w:abstractNumId w:val="24"/>
  </w:num>
  <w:num w:numId="22">
    <w:abstractNumId w:val="28"/>
  </w:num>
  <w:num w:numId="23">
    <w:abstractNumId w:val="33"/>
  </w:num>
  <w:num w:numId="24">
    <w:abstractNumId w:val="17"/>
  </w:num>
  <w:num w:numId="25">
    <w:abstractNumId w:val="8"/>
  </w:num>
  <w:num w:numId="26">
    <w:abstractNumId w:val="30"/>
  </w:num>
  <w:num w:numId="27">
    <w:abstractNumId w:val="26"/>
  </w:num>
  <w:num w:numId="28">
    <w:abstractNumId w:val="20"/>
  </w:num>
  <w:num w:numId="29">
    <w:abstractNumId w:val="10"/>
  </w:num>
  <w:num w:numId="30">
    <w:abstractNumId w:val="34"/>
  </w:num>
  <w:num w:numId="31">
    <w:abstractNumId w:val="15"/>
  </w:num>
  <w:num w:numId="32">
    <w:abstractNumId w:val="32"/>
  </w:num>
  <w:num w:numId="33">
    <w:abstractNumId w:val="22"/>
  </w:num>
  <w:num w:numId="34">
    <w:abstractNumId w:val="12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843"/>
    <w:rsid w:val="00002D13"/>
    <w:rsid w:val="00024E20"/>
    <w:rsid w:val="00081147"/>
    <w:rsid w:val="000C1FEC"/>
    <w:rsid w:val="000C23CD"/>
    <w:rsid w:val="000D6721"/>
    <w:rsid w:val="000E1321"/>
    <w:rsid w:val="0010522C"/>
    <w:rsid w:val="001308CA"/>
    <w:rsid w:val="00143C39"/>
    <w:rsid w:val="00172807"/>
    <w:rsid w:val="0019764C"/>
    <w:rsid w:val="001A1C83"/>
    <w:rsid w:val="001B0A20"/>
    <w:rsid w:val="001B2299"/>
    <w:rsid w:val="001D6634"/>
    <w:rsid w:val="001E2946"/>
    <w:rsid w:val="001E4F3B"/>
    <w:rsid w:val="0020497F"/>
    <w:rsid w:val="002165B7"/>
    <w:rsid w:val="002174FA"/>
    <w:rsid w:val="00234814"/>
    <w:rsid w:val="00240D6B"/>
    <w:rsid w:val="002456C7"/>
    <w:rsid w:val="00257A26"/>
    <w:rsid w:val="002607BC"/>
    <w:rsid w:val="002A1D2D"/>
    <w:rsid w:val="002B1B0E"/>
    <w:rsid w:val="002B78A3"/>
    <w:rsid w:val="002D17AF"/>
    <w:rsid w:val="002D3DF2"/>
    <w:rsid w:val="002F354B"/>
    <w:rsid w:val="00303619"/>
    <w:rsid w:val="00311C1D"/>
    <w:rsid w:val="00326C82"/>
    <w:rsid w:val="00336F6E"/>
    <w:rsid w:val="0034517D"/>
    <w:rsid w:val="00370585"/>
    <w:rsid w:val="0038126E"/>
    <w:rsid w:val="00392A67"/>
    <w:rsid w:val="003B7D4E"/>
    <w:rsid w:val="003C1D12"/>
    <w:rsid w:val="003D1EC2"/>
    <w:rsid w:val="003E1B44"/>
    <w:rsid w:val="003E603E"/>
    <w:rsid w:val="003E6AAA"/>
    <w:rsid w:val="00407988"/>
    <w:rsid w:val="00422720"/>
    <w:rsid w:val="0043088B"/>
    <w:rsid w:val="0044448D"/>
    <w:rsid w:val="00486667"/>
    <w:rsid w:val="004944F5"/>
    <w:rsid w:val="00496F33"/>
    <w:rsid w:val="00497B28"/>
    <w:rsid w:val="004B63DF"/>
    <w:rsid w:val="004D014B"/>
    <w:rsid w:val="004E40B0"/>
    <w:rsid w:val="004E459D"/>
    <w:rsid w:val="004E6A27"/>
    <w:rsid w:val="004E7530"/>
    <w:rsid w:val="00515BA3"/>
    <w:rsid w:val="00531FBC"/>
    <w:rsid w:val="00564EE3"/>
    <w:rsid w:val="0058682B"/>
    <w:rsid w:val="005958FB"/>
    <w:rsid w:val="00596D1B"/>
    <w:rsid w:val="00597B16"/>
    <w:rsid w:val="005A64CF"/>
    <w:rsid w:val="005B16A7"/>
    <w:rsid w:val="005E30C5"/>
    <w:rsid w:val="005F6BC9"/>
    <w:rsid w:val="00610A2D"/>
    <w:rsid w:val="006274F2"/>
    <w:rsid w:val="00631133"/>
    <w:rsid w:val="006318E1"/>
    <w:rsid w:val="0063307E"/>
    <w:rsid w:val="006345C7"/>
    <w:rsid w:val="0064063F"/>
    <w:rsid w:val="0064765A"/>
    <w:rsid w:val="006527D7"/>
    <w:rsid w:val="00661A27"/>
    <w:rsid w:val="006B4393"/>
    <w:rsid w:val="006F0401"/>
    <w:rsid w:val="006F06AA"/>
    <w:rsid w:val="00716B1F"/>
    <w:rsid w:val="00716DFA"/>
    <w:rsid w:val="0072344B"/>
    <w:rsid w:val="007445E0"/>
    <w:rsid w:val="00753E88"/>
    <w:rsid w:val="007607AE"/>
    <w:rsid w:val="00770B16"/>
    <w:rsid w:val="00777861"/>
    <w:rsid w:val="007911B0"/>
    <w:rsid w:val="00792FF1"/>
    <w:rsid w:val="0079574B"/>
    <w:rsid w:val="0079683F"/>
    <w:rsid w:val="007B72AB"/>
    <w:rsid w:val="007F2FC4"/>
    <w:rsid w:val="00802D1C"/>
    <w:rsid w:val="008148F5"/>
    <w:rsid w:val="008367B0"/>
    <w:rsid w:val="00845E9F"/>
    <w:rsid w:val="008C3371"/>
    <w:rsid w:val="008E1614"/>
    <w:rsid w:val="009151ED"/>
    <w:rsid w:val="0092622B"/>
    <w:rsid w:val="00927CDB"/>
    <w:rsid w:val="009339ED"/>
    <w:rsid w:val="0098102A"/>
    <w:rsid w:val="009847F5"/>
    <w:rsid w:val="009C6F79"/>
    <w:rsid w:val="009D6A2D"/>
    <w:rsid w:val="009F0100"/>
    <w:rsid w:val="00A11FD7"/>
    <w:rsid w:val="00A148D3"/>
    <w:rsid w:val="00A23E1F"/>
    <w:rsid w:val="00A23F96"/>
    <w:rsid w:val="00A91698"/>
    <w:rsid w:val="00A9424C"/>
    <w:rsid w:val="00AA0291"/>
    <w:rsid w:val="00AC205D"/>
    <w:rsid w:val="00AD0505"/>
    <w:rsid w:val="00AE6843"/>
    <w:rsid w:val="00AF4065"/>
    <w:rsid w:val="00AF4443"/>
    <w:rsid w:val="00B07066"/>
    <w:rsid w:val="00B54497"/>
    <w:rsid w:val="00B60BA5"/>
    <w:rsid w:val="00B65597"/>
    <w:rsid w:val="00B71882"/>
    <w:rsid w:val="00B722E3"/>
    <w:rsid w:val="00B85A23"/>
    <w:rsid w:val="00B90730"/>
    <w:rsid w:val="00BB0CF0"/>
    <w:rsid w:val="00BB26F4"/>
    <w:rsid w:val="00BB73C3"/>
    <w:rsid w:val="00BC43C4"/>
    <w:rsid w:val="00BF26EE"/>
    <w:rsid w:val="00BF7102"/>
    <w:rsid w:val="00BF71D7"/>
    <w:rsid w:val="00C46671"/>
    <w:rsid w:val="00C555DD"/>
    <w:rsid w:val="00C76339"/>
    <w:rsid w:val="00C82FD1"/>
    <w:rsid w:val="00D070AD"/>
    <w:rsid w:val="00D1173D"/>
    <w:rsid w:val="00D168C8"/>
    <w:rsid w:val="00D5100C"/>
    <w:rsid w:val="00D55E6F"/>
    <w:rsid w:val="00D75DE9"/>
    <w:rsid w:val="00D76246"/>
    <w:rsid w:val="00DA2131"/>
    <w:rsid w:val="00DB6BA1"/>
    <w:rsid w:val="00DC56B9"/>
    <w:rsid w:val="00DE2844"/>
    <w:rsid w:val="00DE2DB1"/>
    <w:rsid w:val="00E35E99"/>
    <w:rsid w:val="00E370BF"/>
    <w:rsid w:val="00E4528C"/>
    <w:rsid w:val="00E93606"/>
    <w:rsid w:val="00EA0CD8"/>
    <w:rsid w:val="00EA1827"/>
    <w:rsid w:val="00EA1C20"/>
    <w:rsid w:val="00EB6BB8"/>
    <w:rsid w:val="00EB6E19"/>
    <w:rsid w:val="00ED45B8"/>
    <w:rsid w:val="00F240E9"/>
    <w:rsid w:val="00F24AB0"/>
    <w:rsid w:val="00F46A72"/>
    <w:rsid w:val="00FB1DBA"/>
    <w:rsid w:val="00FC5F5A"/>
    <w:rsid w:val="00FF4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color w:val="000000"/>
      <w:sz w:val="28"/>
      <w:szCs w:val="28"/>
      <w:lang w:val="en-U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標楷體"/>
    </w:rPr>
  </w:style>
  <w:style w:type="character" w:customStyle="1" w:styleId="WW8Num3z0">
    <w:name w:val="WW8Num3z0"/>
    <w:rPr>
      <w:rFonts w:ascii="標楷體" w:eastAsia="標楷體" w:hAnsi="標楷體" w:cs="標楷體"/>
      <w:sz w:val="28"/>
      <w:szCs w:val="28"/>
      <w:lang w:val="en-US"/>
    </w:rPr>
  </w:style>
  <w:style w:type="character" w:customStyle="1" w:styleId="WW8Num3z1">
    <w:name w:val="WW8Num3z1"/>
    <w:rPr>
      <w:lang w:val="en-US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標楷體"/>
      <w:sz w:val="28"/>
      <w:szCs w:val="28"/>
    </w:rPr>
  </w:style>
  <w:style w:type="character" w:customStyle="1" w:styleId="WW8Num6z0">
    <w:name w:val="WW8Num6z0"/>
    <w:rPr>
      <w:rFonts w:ascii="標楷體" w:eastAsia="標楷體" w:hAnsi="標楷體" w:cs="標楷體"/>
      <w:color w:val="000000"/>
      <w:sz w:val="28"/>
      <w:szCs w:val="28"/>
      <w:lang w:val="en-US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</w:rPr>
  </w:style>
  <w:style w:type="character" w:customStyle="1" w:styleId="WW8Num8z0">
    <w:name w:val="WW8Num8z0"/>
    <w:rPr>
      <w:rFonts w:ascii="標楷體" w:eastAsia="標楷體" w:hAnsi="標楷體" w:cs="標楷體"/>
      <w:sz w:val="28"/>
      <w:szCs w:val="28"/>
    </w:rPr>
  </w:style>
  <w:style w:type="character" w:styleId="a3">
    <w:name w:val="Default Paragraph Font"/>
  </w:style>
  <w:style w:type="character" w:customStyle="1" w:styleId="WW8Num1z2">
    <w:name w:val="WW8Num1z2"/>
    <w:rPr>
      <w:rFonts w:ascii="標楷體" w:eastAsia="標楷體" w:hAnsi="標楷體" w:cs="標楷體"/>
      <w:color w:val="000000"/>
      <w:sz w:val="28"/>
      <w:szCs w:val="28"/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標楷體" w:eastAsia="標楷體" w:hAnsi="標楷體" w:cs="Times New Roman"/>
    </w:rPr>
  </w:style>
  <w:style w:type="character" w:customStyle="1" w:styleId="WW8Num6z2">
    <w:name w:val="WW8Num6z2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標楷體"/>
      <w:sz w:val="28"/>
      <w:szCs w:val="24"/>
    </w:rPr>
  </w:style>
  <w:style w:type="character" w:customStyle="1" w:styleId="WW8Num10z1">
    <w:name w:val="WW8Num10z1"/>
    <w:rPr>
      <w:rFonts w:ascii="標楷體" w:eastAsia="標楷體" w:hAnsi="標楷體" w:cs="新細明體"/>
      <w:sz w:val="24"/>
      <w:szCs w:val="24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sz w:val="28"/>
      <w:lang w:val="en-US"/>
    </w:rPr>
  </w:style>
  <w:style w:type="character" w:customStyle="1" w:styleId="WW8Num14z1">
    <w:name w:val="WW8Num14z1"/>
    <w:rPr>
      <w:lang w:val="en-US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eastAsia="標楷體"/>
      <w:sz w:val="28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lang w:val="en-US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 w:val="2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-">
    <w:name w:val="WW-預設段落字型"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WW-"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Droid Sans Fallback"/>
    </w:rPr>
  </w:style>
  <w:style w:type="paragraph" w:styleId="a9">
    <w:name w:val="caption"/>
    <w:basedOn w:val="a"/>
    <w:pPr>
      <w:suppressLineNumbers/>
      <w:spacing w:before="120" w:after="120"/>
    </w:pPr>
    <w:rPr>
      <w:rFonts w:eastAsia="教育部標準楷書" w:cs="Droid Sans Fallback"/>
      <w:i/>
      <w:iCs/>
    </w:rPr>
  </w:style>
  <w:style w:type="paragraph" w:customStyle="1" w:styleId="aa">
    <w:name w:val="索引"/>
    <w:basedOn w:val="a"/>
    <w:pPr>
      <w:suppressLineNumbers/>
    </w:pPr>
    <w:rPr>
      <w:rFonts w:eastAsia="教育部標準楷書" w:cs="Droid Sans Fallback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eastAsia="教育部標準楷書" w:cs="Droid Sans Fallback"/>
      <w:i/>
      <w:iCs/>
    </w:rPr>
  </w:style>
  <w:style w:type="paragraph" w:customStyle="1" w:styleId="ac">
    <w:name w:val="標籤"/>
    <w:basedOn w:val="a"/>
    <w:pPr>
      <w:suppressLineNumbers/>
      <w:spacing w:before="120" w:after="120"/>
    </w:pPr>
    <w:rPr>
      <w:rFonts w:cs="Droid Sans Fallback"/>
      <w:i/>
      <w:iCs/>
    </w:rPr>
  </w:style>
  <w:style w:type="paragraph" w:customStyle="1" w:styleId="ad">
    <w:name w:val="目錄"/>
    <w:basedOn w:val="a"/>
    <w:pPr>
      <w:suppressLineNumbers/>
    </w:pPr>
    <w:rPr>
      <w:rFonts w:cs="Droid Sans Fallback"/>
    </w:rPr>
  </w:style>
  <w:style w:type="paragraph" w:styleId="Web">
    <w:name w:val="Normal (Web)"/>
    <w:basedOn w:val="a"/>
    <w:pPr>
      <w:widowControl/>
      <w:spacing w:before="280" w:after="280"/>
    </w:pPr>
    <w:rPr>
      <w:rFonts w:ascii="新細明體" w:hAnsi="新細明體" w:cs="新細明體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">
    <w:name w:val="Text body"/>
    <w:basedOn w:val="a"/>
    <w:pPr>
      <w:spacing w:after="120"/>
      <w:textAlignment w:val="baseline"/>
    </w:pPr>
    <w:rPr>
      <w:rFonts w:cs="Mangal"/>
      <w:lang w:bidi="hi-IN"/>
    </w:rPr>
  </w:style>
  <w:style w:type="paragraph" w:styleId="af0">
    <w:name w:val="Balloon Text"/>
    <w:basedOn w:val="a"/>
    <w:rPr>
      <w:rFonts w:ascii="Arial" w:hAnsi="Arial" w:cs="Arial"/>
      <w:sz w:val="18"/>
      <w:szCs w:val="18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paragraph" w:styleId="af3">
    <w:name w:val="List Paragraph"/>
    <w:basedOn w:val="a"/>
    <w:uiPriority w:val="34"/>
    <w:qFormat/>
    <w:rsid w:val="00A91698"/>
    <w:pPr>
      <w:suppressAutoHyphens w:val="0"/>
      <w:ind w:leftChars="200" w:left="480"/>
    </w:pPr>
    <w:rPr>
      <w:rFonts w:ascii="Calibri" w:hAnsi="Calibri"/>
      <w:kern w:val="2"/>
      <w:szCs w:val="22"/>
    </w:rPr>
  </w:style>
  <w:style w:type="table" w:styleId="af4">
    <w:name w:val="Table Grid"/>
    <w:basedOn w:val="a1"/>
    <w:uiPriority w:val="59"/>
    <w:rsid w:val="00D168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5">
    <w:name w:val="格線表格 4 - 輔色 5"/>
    <w:basedOn w:val="a1"/>
    <w:uiPriority w:val="49"/>
    <w:rsid w:val="00D168C8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3AC1C-EF2A-48C0-940E-88C45FB3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宜蘭縣TLED教學分享亮點計畫（草案）</dc:title>
  <dc:creator>lily</dc:creator>
  <cp:lastModifiedBy>user</cp:lastModifiedBy>
  <cp:revision>2</cp:revision>
  <cp:lastPrinted>2015-10-19T09:58:00Z</cp:lastPrinted>
  <dcterms:created xsi:type="dcterms:W3CDTF">2016-04-21T01:26:00Z</dcterms:created>
  <dcterms:modified xsi:type="dcterms:W3CDTF">2016-04-21T01:26:00Z</dcterms:modified>
</cp:coreProperties>
</file>