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7C" w:rsidRPr="00B20B31" w:rsidRDefault="00303A7C" w:rsidP="00B20B31">
      <w:pPr>
        <w:snapToGrid w:val="0"/>
        <w:spacing w:beforeLines="50" w:before="180" w:line="480" w:lineRule="exact"/>
        <w:jc w:val="distribute"/>
        <w:rPr>
          <w:rFonts w:ascii="標楷體" w:eastAsia="標楷體" w:hAnsi="標楷體"/>
          <w:b/>
          <w:sz w:val="56"/>
          <w:szCs w:val="56"/>
        </w:rPr>
      </w:pPr>
      <w:r w:rsidRPr="00B20B31">
        <w:rPr>
          <w:rFonts w:ascii="標楷體" w:eastAsia="標楷體" w:hAnsi="標楷體" w:hint="eastAsia"/>
          <w:b/>
          <w:sz w:val="56"/>
          <w:szCs w:val="56"/>
        </w:rPr>
        <w:t>實驗室安全守則</w:t>
      </w:r>
    </w:p>
    <w:p w:rsidR="00303A7C" w:rsidRPr="00EC1DB2" w:rsidRDefault="001F1A84" w:rsidP="006C422B">
      <w:pPr>
        <w:snapToGrid w:val="0"/>
        <w:spacing w:beforeLines="100" w:before="360" w:line="480" w:lineRule="exact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一般安全</w:t>
      </w:r>
      <w:r w:rsidR="00303A7C" w:rsidRPr="00EC1DB2">
        <w:rPr>
          <w:rFonts w:ascii="標楷體" w:eastAsia="標楷體" w:hAnsi="標楷體" w:hint="eastAsia"/>
          <w:b/>
          <w:sz w:val="36"/>
          <w:szCs w:val="36"/>
        </w:rPr>
        <w:t>守則</w:t>
      </w:r>
    </w:p>
    <w:p w:rsidR="00303A7C" w:rsidRDefault="00303A7C" w:rsidP="001E312B">
      <w:pPr>
        <w:snapToGrid w:val="0"/>
        <w:spacing w:line="48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501362">
        <w:rPr>
          <w:rFonts w:ascii="標楷體" w:eastAsia="標楷體" w:hAnsi="標楷體"/>
          <w:sz w:val="28"/>
          <w:szCs w:val="28"/>
        </w:rPr>
        <w:t>實驗室內不准談笑喧嘩，</w:t>
      </w:r>
      <w:proofErr w:type="gramStart"/>
      <w:r w:rsidR="00501362">
        <w:rPr>
          <w:rFonts w:ascii="標楷體" w:eastAsia="標楷體" w:hAnsi="標楷體"/>
          <w:sz w:val="28"/>
          <w:szCs w:val="28"/>
        </w:rPr>
        <w:t>重步奔跑</w:t>
      </w:r>
      <w:proofErr w:type="gramEnd"/>
      <w:r w:rsidR="00501362">
        <w:rPr>
          <w:rFonts w:ascii="標楷體" w:eastAsia="標楷體" w:hAnsi="標楷體"/>
          <w:sz w:val="28"/>
          <w:szCs w:val="28"/>
        </w:rPr>
        <w:t>，並嚴禁</w:t>
      </w:r>
      <w:r w:rsidR="00501362">
        <w:rPr>
          <w:rFonts w:ascii="標楷體" w:eastAsia="標楷體" w:hAnsi="標楷體" w:hint="eastAsia"/>
          <w:sz w:val="28"/>
          <w:szCs w:val="28"/>
        </w:rPr>
        <w:t>玩火</w:t>
      </w:r>
      <w:r w:rsidR="001E312B" w:rsidRPr="001E312B">
        <w:rPr>
          <w:rFonts w:ascii="標楷體" w:eastAsia="標楷體" w:hAnsi="標楷體"/>
          <w:sz w:val="28"/>
          <w:szCs w:val="28"/>
        </w:rPr>
        <w:t>。實驗室中有毒藥品甚多，故嚴禁在實驗室中飲食</w:t>
      </w:r>
      <w:r w:rsidR="001E312B" w:rsidRPr="001E312B">
        <w:rPr>
          <w:rFonts w:ascii="標楷體" w:eastAsia="標楷體" w:hAnsi="標楷體" w:hint="eastAsia"/>
          <w:sz w:val="28"/>
          <w:szCs w:val="28"/>
        </w:rPr>
        <w:t>，且禁止與</w:t>
      </w:r>
      <w:r>
        <w:rPr>
          <w:rFonts w:ascii="標楷體" w:eastAsia="標楷體" w:hAnsi="標楷體" w:hint="eastAsia"/>
          <w:sz w:val="28"/>
          <w:szCs w:val="28"/>
        </w:rPr>
        <w:t>實驗無關的活動。</w:t>
      </w:r>
    </w:p>
    <w:p w:rsidR="00303A7C" w:rsidRPr="001F1A84" w:rsidRDefault="00303A7C" w:rsidP="001F1A84">
      <w:pPr>
        <w:snapToGrid w:val="0"/>
        <w:spacing w:line="48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1F1A84">
        <w:rPr>
          <w:rFonts w:ascii="標楷體" w:eastAsia="標楷體" w:hAnsi="標楷體" w:hint="eastAsia"/>
          <w:sz w:val="28"/>
          <w:szCs w:val="28"/>
        </w:rPr>
        <w:t>非經許可，不可擅自操作各項設備。</w:t>
      </w:r>
    </w:p>
    <w:p w:rsidR="00303A7C" w:rsidRDefault="00303A7C" w:rsidP="006C422B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D30996">
        <w:rPr>
          <w:rFonts w:ascii="標楷體" w:eastAsia="標楷體" w:hAnsi="標楷體" w:hint="eastAsia"/>
          <w:sz w:val="28"/>
          <w:szCs w:val="28"/>
        </w:rPr>
        <w:t>實驗</w:t>
      </w:r>
      <w:proofErr w:type="gramStart"/>
      <w:r w:rsidR="00D30996">
        <w:rPr>
          <w:rFonts w:ascii="標楷體" w:eastAsia="標楷體" w:hAnsi="標楷體" w:hint="eastAsia"/>
          <w:sz w:val="28"/>
          <w:szCs w:val="28"/>
        </w:rPr>
        <w:t>室內嚴</w:t>
      </w:r>
      <w:proofErr w:type="gramEnd"/>
      <w:r w:rsidR="00D30996">
        <w:rPr>
          <w:rFonts w:ascii="標楷體" w:eastAsia="標楷體" w:hAnsi="標楷體" w:hint="eastAsia"/>
          <w:sz w:val="28"/>
          <w:szCs w:val="28"/>
        </w:rPr>
        <w:t>禁</w:t>
      </w:r>
      <w:r w:rsidR="00501362">
        <w:rPr>
          <w:rFonts w:ascii="標楷體" w:eastAsia="標楷體" w:hAnsi="標楷體" w:hint="eastAsia"/>
          <w:sz w:val="28"/>
          <w:szCs w:val="28"/>
        </w:rPr>
        <w:t>止不正確儀器操作，禁止不確定安全的藥品混合，嚴禁開玩笑</w:t>
      </w:r>
      <w:r w:rsidR="00D30996">
        <w:rPr>
          <w:rFonts w:ascii="標楷體" w:eastAsia="標楷體" w:hAnsi="標楷體" w:hint="eastAsia"/>
          <w:sz w:val="28"/>
          <w:szCs w:val="28"/>
        </w:rPr>
        <w:t>。</w:t>
      </w:r>
    </w:p>
    <w:p w:rsidR="00D30996" w:rsidRDefault="00D30996" w:rsidP="006C422B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4.避免單獨一人於實驗室操作危險實驗。</w:t>
      </w:r>
    </w:p>
    <w:p w:rsidR="00D30996" w:rsidRDefault="00D30996" w:rsidP="001E312B">
      <w:pPr>
        <w:snapToGrid w:val="0"/>
        <w:spacing w:line="48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1E312B" w:rsidRPr="001E312B">
        <w:rPr>
          <w:rFonts w:ascii="標楷體" w:eastAsia="標楷體" w:hAnsi="標楷體"/>
          <w:sz w:val="28"/>
          <w:szCs w:val="28"/>
        </w:rPr>
        <w:t>實驗</w:t>
      </w:r>
      <w:proofErr w:type="gramStart"/>
      <w:r w:rsidR="001E312B" w:rsidRPr="001E312B">
        <w:rPr>
          <w:rFonts w:ascii="標楷體" w:eastAsia="標楷體" w:hAnsi="標楷體"/>
          <w:sz w:val="28"/>
          <w:szCs w:val="28"/>
        </w:rPr>
        <w:t>臺</w:t>
      </w:r>
      <w:proofErr w:type="gramEnd"/>
      <w:r w:rsidR="001E312B" w:rsidRPr="001E312B">
        <w:rPr>
          <w:rFonts w:ascii="標楷體" w:eastAsia="標楷體" w:hAnsi="標楷體"/>
          <w:sz w:val="28"/>
          <w:szCs w:val="28"/>
        </w:rPr>
        <w:t>上的混亂就是該實驗的混亂，所以實驗</w:t>
      </w:r>
      <w:proofErr w:type="gramStart"/>
      <w:r w:rsidR="001E312B" w:rsidRPr="001E312B">
        <w:rPr>
          <w:rFonts w:ascii="標楷體" w:eastAsia="標楷體" w:hAnsi="標楷體"/>
          <w:sz w:val="28"/>
          <w:szCs w:val="28"/>
        </w:rPr>
        <w:t>臺</w:t>
      </w:r>
      <w:proofErr w:type="gramEnd"/>
      <w:r w:rsidR="001E312B" w:rsidRPr="001E312B">
        <w:rPr>
          <w:rFonts w:ascii="標楷體" w:eastAsia="標楷體" w:hAnsi="標楷體"/>
          <w:sz w:val="28"/>
          <w:szCs w:val="28"/>
        </w:rPr>
        <w:t>上不得放置與實驗無關之物品或書本。</w:t>
      </w:r>
    </w:p>
    <w:p w:rsidR="001E312B" w:rsidRDefault="007661B5" w:rsidP="001E312B">
      <w:pPr>
        <w:snapToGrid w:val="0"/>
        <w:spacing w:line="48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</w:t>
      </w:r>
      <w:r w:rsidR="001E312B" w:rsidRPr="001E312B">
        <w:rPr>
          <w:rFonts w:ascii="標楷體" w:eastAsia="標楷體" w:hAnsi="標楷體"/>
          <w:sz w:val="28"/>
          <w:szCs w:val="28"/>
        </w:rPr>
        <w:t>不用的電燈、電爐、自來水等，必須馬上關閉，不僅避免浪費，且可免除意外的危險。</w:t>
      </w:r>
    </w:p>
    <w:p w:rsidR="007661B5" w:rsidRDefault="007661B5" w:rsidP="001E312B">
      <w:pPr>
        <w:snapToGrid w:val="0"/>
        <w:spacing w:line="48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</w:t>
      </w:r>
      <w:r w:rsidR="001E312B" w:rsidRPr="001E312B">
        <w:rPr>
          <w:rFonts w:ascii="標楷體" w:eastAsia="標楷體" w:hAnsi="標楷體"/>
          <w:sz w:val="28"/>
          <w:szCs w:val="28"/>
        </w:rPr>
        <w:t>排水管應避免紙屑、玻璃碎片等流入，一旦填塞，非常麻煩。</w:t>
      </w:r>
    </w:p>
    <w:p w:rsidR="007661B5" w:rsidRDefault="007B3DE6" w:rsidP="001E312B">
      <w:pPr>
        <w:snapToGrid w:val="0"/>
        <w:spacing w:line="48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8.不可用沾濕的手操作電氣設備。</w:t>
      </w:r>
    </w:p>
    <w:p w:rsidR="007B3DE6" w:rsidRDefault="007B3DE6" w:rsidP="001E312B">
      <w:pPr>
        <w:snapToGrid w:val="0"/>
        <w:spacing w:line="48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9.</w:t>
      </w:r>
      <w:r w:rsidR="001E312B" w:rsidRPr="001E312B">
        <w:rPr>
          <w:rFonts w:ascii="標楷體" w:eastAsia="標楷體" w:hAnsi="標楷體"/>
          <w:sz w:val="28"/>
          <w:szCs w:val="28"/>
        </w:rPr>
        <w:t>在實驗中遇有刺激眼睛的氣體，多半是目不能見而</w:t>
      </w:r>
      <w:proofErr w:type="gramStart"/>
      <w:r w:rsidR="001E312B" w:rsidRPr="001E312B">
        <w:rPr>
          <w:rFonts w:ascii="標楷體" w:eastAsia="標楷體" w:hAnsi="標楷體"/>
          <w:sz w:val="28"/>
          <w:szCs w:val="28"/>
        </w:rPr>
        <w:t>散逸於空氣</w:t>
      </w:r>
      <w:proofErr w:type="gramEnd"/>
      <w:r w:rsidR="001E312B" w:rsidRPr="001E312B">
        <w:rPr>
          <w:rFonts w:ascii="標楷體" w:eastAsia="標楷體" w:hAnsi="標楷體"/>
          <w:sz w:val="28"/>
          <w:szCs w:val="28"/>
        </w:rPr>
        <w:t>中的汞蒸汽、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CO</m:t>
        </m:r>
      </m:oMath>
      <w:r w:rsidR="001E312B" w:rsidRPr="001E312B">
        <w:rPr>
          <w:rFonts w:ascii="標楷體" w:eastAsia="標楷體" w:hAnsi="標楷體"/>
          <w:sz w:val="28"/>
          <w:szCs w:val="28"/>
        </w:rPr>
        <w:t>、</w:t>
      </w:r>
      <m:oMath>
        <m:sSub>
          <m:sSub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標楷體" w:hAnsi="Cambria Math"/>
                <w:sz w:val="28"/>
                <w:szCs w:val="28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</m:sub>
        </m:sSub>
      </m:oMath>
      <w:r w:rsidR="001E312B" w:rsidRPr="001E312B">
        <w:rPr>
          <w:rFonts w:ascii="標楷體" w:eastAsia="標楷體" w:hAnsi="標楷體"/>
          <w:sz w:val="28"/>
          <w:szCs w:val="28"/>
        </w:rPr>
        <w:t>、</w:t>
      </w:r>
      <m:oMath>
        <m:sSub>
          <m:sSubPr>
            <m:ctrlPr>
              <w:rPr>
                <w:rFonts w:ascii="Cambria Math" w:eastAsia="標楷體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標楷體" w:hAnsi="Cambria Math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標楷體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S</m:t>
        </m:r>
      </m:oMath>
      <w:r w:rsidR="001E312B" w:rsidRPr="001E312B">
        <w:rPr>
          <w:rFonts w:ascii="標楷體" w:eastAsia="標楷體" w:hAnsi="標楷體"/>
          <w:sz w:val="28"/>
          <w:szCs w:val="28"/>
        </w:rPr>
        <w:t>、</w:t>
      </w:r>
      <m:oMath>
        <m:r>
          <m:rPr>
            <m:sty m:val="p"/>
          </m:rPr>
          <w:rPr>
            <w:rFonts w:ascii="Cambria Math" w:eastAsia="標楷體" w:hAnsi="Cambria Math"/>
            <w:sz w:val="28"/>
            <w:szCs w:val="28"/>
          </w:rPr>
          <m:t>HCN</m:t>
        </m:r>
      </m:oMath>
      <w:r w:rsidR="001E312B" w:rsidRPr="001E312B">
        <w:rPr>
          <w:rFonts w:ascii="標楷體" w:eastAsia="標楷體" w:hAnsi="標楷體"/>
          <w:sz w:val="28"/>
          <w:szCs w:val="28"/>
        </w:rPr>
        <w:t>等。身體若感覺不適，應即到室外安靜仰臥，並深深呼吸室外新鮮空氣。</w:t>
      </w:r>
    </w:p>
    <w:p w:rsidR="005356E5" w:rsidRDefault="005356E5" w:rsidP="001F1A84">
      <w:pPr>
        <w:snapToGrid w:val="0"/>
        <w:spacing w:line="48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10.</w:t>
      </w:r>
      <w:r w:rsidR="001E312B" w:rsidRPr="001E312B">
        <w:rPr>
          <w:rFonts w:ascii="標楷體" w:eastAsia="標楷體" w:hAnsi="標楷體"/>
          <w:sz w:val="28"/>
          <w:szCs w:val="28"/>
        </w:rPr>
        <w:t>公共使用的試藥，</w:t>
      </w:r>
      <w:proofErr w:type="gramStart"/>
      <w:r w:rsidR="001E312B" w:rsidRPr="001E312B">
        <w:rPr>
          <w:rFonts w:ascii="標楷體" w:eastAsia="標楷體" w:hAnsi="標楷體"/>
          <w:sz w:val="28"/>
          <w:szCs w:val="28"/>
        </w:rPr>
        <w:t>開閉瓶塞</w:t>
      </w:r>
      <w:proofErr w:type="gramEnd"/>
      <w:r w:rsidR="001E312B" w:rsidRPr="001E312B">
        <w:rPr>
          <w:rFonts w:ascii="標楷體" w:eastAsia="標楷體" w:hAnsi="標楷體"/>
          <w:sz w:val="28"/>
          <w:szCs w:val="28"/>
        </w:rPr>
        <w:t>時，特別要注意勿使塵埃和異物混入。業已自容器取出的</w:t>
      </w:r>
      <w:proofErr w:type="gramStart"/>
      <w:r w:rsidR="001E312B" w:rsidRPr="001E312B">
        <w:rPr>
          <w:rFonts w:ascii="標楷體" w:eastAsia="標楷體" w:hAnsi="標楷體"/>
          <w:sz w:val="28"/>
          <w:szCs w:val="28"/>
        </w:rPr>
        <w:t>試料或</w:t>
      </w:r>
      <w:proofErr w:type="gramEnd"/>
      <w:r w:rsidR="001E312B" w:rsidRPr="001E312B">
        <w:rPr>
          <w:rFonts w:ascii="標楷體" w:eastAsia="標楷體" w:hAnsi="標楷體"/>
          <w:sz w:val="28"/>
          <w:szCs w:val="28"/>
        </w:rPr>
        <w:t>試藥，無論如何決不可再裝回原容器內。</w:t>
      </w:r>
    </w:p>
    <w:p w:rsidR="001E312B" w:rsidRPr="001F1A84" w:rsidRDefault="00231DB9" w:rsidP="001F1A84">
      <w:pPr>
        <w:snapToGrid w:val="0"/>
        <w:spacing w:line="48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11.</w:t>
      </w:r>
      <w:r w:rsidR="001E312B" w:rsidRPr="001E312B">
        <w:rPr>
          <w:rFonts w:ascii="標楷體" w:eastAsia="標楷體" w:hAnsi="標楷體"/>
          <w:sz w:val="28"/>
          <w:szCs w:val="28"/>
        </w:rPr>
        <w:t>玻璃器材加熱時，必須注意玻璃冷卻很慢，非放置一段時間不可用手去摸，以防</w:t>
      </w:r>
      <w:proofErr w:type="gramStart"/>
      <w:r w:rsidR="001E312B" w:rsidRPr="001E312B">
        <w:rPr>
          <w:rFonts w:ascii="標楷體" w:eastAsia="標楷體" w:hAnsi="標楷體"/>
          <w:sz w:val="28"/>
          <w:szCs w:val="28"/>
        </w:rPr>
        <w:t>灼</w:t>
      </w:r>
      <w:proofErr w:type="gramEnd"/>
      <w:r w:rsidR="001E312B" w:rsidRPr="001E312B">
        <w:rPr>
          <w:rFonts w:ascii="標楷體" w:eastAsia="標楷體" w:hAnsi="標楷體"/>
          <w:sz w:val="28"/>
          <w:szCs w:val="28"/>
        </w:rPr>
        <w:t>燙傷。</w:t>
      </w:r>
    </w:p>
    <w:p w:rsidR="001E312B" w:rsidRPr="001F1A84" w:rsidRDefault="001F1A84" w:rsidP="001F1A84">
      <w:pPr>
        <w:snapToGrid w:val="0"/>
        <w:spacing w:line="48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12.</w:t>
      </w:r>
      <w:r w:rsidR="001E312B" w:rsidRPr="001F1A84">
        <w:rPr>
          <w:rFonts w:ascii="標楷體" w:eastAsia="標楷體" w:hAnsi="標楷體"/>
          <w:sz w:val="28"/>
          <w:szCs w:val="28"/>
        </w:rPr>
        <w:t>稀釋濃硫酸時須特別小心，應</w:t>
      </w:r>
      <w:proofErr w:type="gramStart"/>
      <w:r w:rsidR="001E312B" w:rsidRPr="001F1A84">
        <w:rPr>
          <w:rFonts w:ascii="標楷體" w:eastAsia="標楷體" w:hAnsi="標楷體"/>
          <w:sz w:val="28"/>
          <w:szCs w:val="28"/>
        </w:rPr>
        <w:t>徐徐將濃硫酸</w:t>
      </w:r>
      <w:proofErr w:type="gramEnd"/>
      <w:r w:rsidR="001E312B" w:rsidRPr="001F1A84">
        <w:rPr>
          <w:rFonts w:ascii="標楷體" w:eastAsia="標楷體" w:hAnsi="標楷體"/>
          <w:sz w:val="28"/>
          <w:szCs w:val="28"/>
        </w:rPr>
        <w:t>加入水中，並時加攪拌，切勿加</w:t>
      </w:r>
      <w:proofErr w:type="gramStart"/>
      <w:r w:rsidR="001E312B" w:rsidRPr="001F1A84">
        <w:rPr>
          <w:rFonts w:ascii="標楷體" w:eastAsia="標楷體" w:hAnsi="標楷體"/>
          <w:sz w:val="28"/>
          <w:szCs w:val="28"/>
        </w:rPr>
        <w:t>水於酸</w:t>
      </w:r>
      <w:proofErr w:type="gramEnd"/>
      <w:r w:rsidR="001E312B" w:rsidRPr="001F1A84">
        <w:rPr>
          <w:rFonts w:ascii="標楷體" w:eastAsia="標楷體" w:hAnsi="標楷體"/>
          <w:sz w:val="28"/>
          <w:szCs w:val="28"/>
        </w:rPr>
        <w:t>中，以免因稀釋時產生大量的熱，使硫酸因</w:t>
      </w:r>
      <w:proofErr w:type="gramStart"/>
      <w:r w:rsidR="001E312B" w:rsidRPr="001F1A84">
        <w:rPr>
          <w:rFonts w:ascii="標楷體" w:eastAsia="標楷體" w:hAnsi="標楷體"/>
          <w:sz w:val="28"/>
          <w:szCs w:val="28"/>
        </w:rPr>
        <w:t>沸騰而濺出</w:t>
      </w:r>
      <w:proofErr w:type="gramEnd"/>
      <w:r w:rsidR="001E312B" w:rsidRPr="001F1A84">
        <w:rPr>
          <w:rFonts w:ascii="標楷體" w:eastAsia="標楷體" w:hAnsi="標楷體"/>
          <w:sz w:val="28"/>
          <w:szCs w:val="28"/>
        </w:rPr>
        <w:t>。</w:t>
      </w:r>
    </w:p>
    <w:p w:rsidR="001E312B" w:rsidRPr="001E312B" w:rsidRDefault="001F1A84" w:rsidP="001F1A84">
      <w:pPr>
        <w:snapToGrid w:val="0"/>
        <w:spacing w:line="480" w:lineRule="exact"/>
        <w:ind w:left="426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1F1A84">
        <w:rPr>
          <w:rFonts w:ascii="標楷體" w:eastAsia="標楷體" w:hAnsi="標楷體" w:hint="eastAsia"/>
          <w:sz w:val="28"/>
          <w:szCs w:val="28"/>
        </w:rPr>
        <w:t>13.</w:t>
      </w:r>
      <w:r w:rsidR="001E312B" w:rsidRPr="001F1A84">
        <w:rPr>
          <w:rFonts w:ascii="標楷體" w:eastAsia="標楷體" w:hAnsi="標楷體"/>
          <w:sz w:val="28"/>
          <w:szCs w:val="28"/>
        </w:rPr>
        <w:t>當有</w:t>
      </w:r>
      <w:proofErr w:type="gramStart"/>
      <w:r w:rsidR="001E312B" w:rsidRPr="001F1A84">
        <w:rPr>
          <w:rFonts w:ascii="標楷體" w:eastAsia="標楷體" w:hAnsi="標楷體"/>
          <w:sz w:val="28"/>
          <w:szCs w:val="28"/>
        </w:rPr>
        <w:t>酸或鹼</w:t>
      </w:r>
      <w:proofErr w:type="gramEnd"/>
      <w:r w:rsidR="001E312B" w:rsidRPr="001F1A84">
        <w:rPr>
          <w:rFonts w:ascii="標楷體" w:eastAsia="標楷體" w:hAnsi="標楷體" w:hint="eastAsia"/>
          <w:sz w:val="28"/>
          <w:szCs w:val="28"/>
        </w:rPr>
        <w:t>或是</w:t>
      </w:r>
      <w:r w:rsidR="001E312B" w:rsidRPr="001F1A84">
        <w:rPr>
          <w:rFonts w:ascii="標楷體" w:eastAsia="標楷體" w:hAnsi="標楷體"/>
          <w:sz w:val="28"/>
          <w:szCs w:val="28"/>
        </w:rPr>
        <w:t>腐蝕性的液體濺到皮膚上時，應迅即用大量的水沖洗之。</w:t>
      </w:r>
    </w:p>
    <w:p w:rsidR="00AC7692" w:rsidRPr="006C422B" w:rsidRDefault="006C422B" w:rsidP="006C422B">
      <w:pPr>
        <w:snapToGrid w:val="0"/>
        <w:spacing w:beforeLines="100" w:before="360" w:line="480" w:lineRule="exact"/>
        <w:jc w:val="both"/>
        <w:rPr>
          <w:rFonts w:ascii="標楷體" w:eastAsia="標楷體" w:hAnsi="標楷體"/>
          <w:b/>
          <w:sz w:val="36"/>
          <w:szCs w:val="36"/>
        </w:rPr>
      </w:pPr>
      <w:r w:rsidRPr="006C422B">
        <w:rPr>
          <w:rFonts w:ascii="標楷體" w:eastAsia="標楷體" w:hAnsi="標楷體" w:hint="eastAsia"/>
          <w:b/>
          <w:sz w:val="36"/>
          <w:szCs w:val="36"/>
        </w:rPr>
        <w:t>實驗室規則</w:t>
      </w:r>
    </w:p>
    <w:p w:rsidR="006C422B" w:rsidRDefault="006C422B" w:rsidP="006C422B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1.實驗儀器用使用完畢，請清洗乾淨歸回原位。</w:t>
      </w:r>
      <w:bookmarkStart w:id="0" w:name="_GoBack"/>
      <w:bookmarkEnd w:id="0"/>
    </w:p>
    <w:p w:rsidR="006C422B" w:rsidRDefault="006C422B" w:rsidP="00CB4D0F">
      <w:pPr>
        <w:snapToGrid w:val="0"/>
        <w:spacing w:line="48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1F1A84">
        <w:rPr>
          <w:rFonts w:ascii="標楷體" w:eastAsia="標楷體" w:hAnsi="標楷體" w:hint="eastAsia"/>
          <w:sz w:val="28"/>
          <w:szCs w:val="28"/>
        </w:rPr>
        <w:t>實驗室應保持整潔，務求藥品儀器各得其所，地板應無油污、水或其他易致滑跌之物質。</w:t>
      </w:r>
    </w:p>
    <w:p w:rsidR="00DB7449" w:rsidRPr="006C422B" w:rsidRDefault="00DB7449" w:rsidP="00CB4D0F">
      <w:pPr>
        <w:snapToGrid w:val="0"/>
        <w:spacing w:line="48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3.未經教師允許，請勿擅自停止實驗離開實驗室。</w:t>
      </w:r>
    </w:p>
    <w:sectPr w:rsidR="00DB7449" w:rsidRPr="006C422B" w:rsidSect="008E75FE">
      <w:footerReference w:type="default" r:id="rId8"/>
      <w:pgSz w:w="11906" w:h="16838"/>
      <w:pgMar w:top="1134" w:right="1134" w:bottom="1134" w:left="1134" w:header="851" w:footer="992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36E" w:rsidRDefault="0033436E">
      <w:r>
        <w:separator/>
      </w:r>
    </w:p>
  </w:endnote>
  <w:endnote w:type="continuationSeparator" w:id="0">
    <w:p w:rsidR="0033436E" w:rsidRDefault="0033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5CE" w:rsidRPr="00B20B31" w:rsidRDefault="002565CE" w:rsidP="00B20B31">
    <w:pPr>
      <w:pStyle w:val="a4"/>
      <w:jc w:val="right"/>
      <w:rPr>
        <w:rFonts w:ascii="標楷體" w:eastAsia="標楷體" w:hAnsi="標楷體"/>
        <w:sz w:val="24"/>
        <w:szCs w:val="24"/>
      </w:rPr>
    </w:pPr>
    <w:r w:rsidRPr="00B20B31">
      <w:rPr>
        <w:rFonts w:ascii="標楷體" w:eastAsia="標楷體" w:hAnsi="標楷體" w:hint="eastAsia"/>
        <w:sz w:val="24"/>
        <w:szCs w:val="24"/>
      </w:rPr>
      <w:t>實驗室製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36E" w:rsidRDefault="0033436E">
      <w:r>
        <w:separator/>
      </w:r>
    </w:p>
  </w:footnote>
  <w:footnote w:type="continuationSeparator" w:id="0">
    <w:p w:rsidR="0033436E" w:rsidRDefault="00334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A7C"/>
    <w:rsid w:val="00010627"/>
    <w:rsid w:val="000F7E65"/>
    <w:rsid w:val="001256D0"/>
    <w:rsid w:val="00155FD4"/>
    <w:rsid w:val="001E312B"/>
    <w:rsid w:val="001F1A84"/>
    <w:rsid w:val="00231DB9"/>
    <w:rsid w:val="002565CE"/>
    <w:rsid w:val="00284227"/>
    <w:rsid w:val="00303A7C"/>
    <w:rsid w:val="00330E04"/>
    <w:rsid w:val="0033436E"/>
    <w:rsid w:val="004347FB"/>
    <w:rsid w:val="0046604A"/>
    <w:rsid w:val="00482CF3"/>
    <w:rsid w:val="00501362"/>
    <w:rsid w:val="005356E5"/>
    <w:rsid w:val="00535F0D"/>
    <w:rsid w:val="005A3D10"/>
    <w:rsid w:val="00664243"/>
    <w:rsid w:val="006C422B"/>
    <w:rsid w:val="007661B5"/>
    <w:rsid w:val="007B3DE6"/>
    <w:rsid w:val="008E75FE"/>
    <w:rsid w:val="00920CEB"/>
    <w:rsid w:val="00A50CAE"/>
    <w:rsid w:val="00AC5352"/>
    <w:rsid w:val="00AC7692"/>
    <w:rsid w:val="00B20B31"/>
    <w:rsid w:val="00C660ED"/>
    <w:rsid w:val="00CA4357"/>
    <w:rsid w:val="00CB4D0F"/>
    <w:rsid w:val="00CC6BEE"/>
    <w:rsid w:val="00D30996"/>
    <w:rsid w:val="00DB7449"/>
    <w:rsid w:val="00DC117E"/>
    <w:rsid w:val="00E138D2"/>
    <w:rsid w:val="00EA5A7F"/>
    <w:rsid w:val="00E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0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20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C66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C660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0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B20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C66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C660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自然力">
  <a:themeElements>
    <a:clrScheme name="自然力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自然力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自然力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5C33-01AA-4995-9A62-09BB81BB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Company>MDU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實驗室安全守則</dc:title>
  <dc:creator>蘇家慧</dc:creator>
  <cp:lastModifiedBy>USER</cp:lastModifiedBy>
  <cp:revision>3</cp:revision>
  <cp:lastPrinted>2018-01-05T01:40:00Z</cp:lastPrinted>
  <dcterms:created xsi:type="dcterms:W3CDTF">2018-01-05T01:39:00Z</dcterms:created>
  <dcterms:modified xsi:type="dcterms:W3CDTF">2018-01-05T01:47:00Z</dcterms:modified>
</cp:coreProperties>
</file>