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A0A" w:rsidRPr="007835D6" w:rsidRDefault="007B1A0A">
      <w:pPr>
        <w:jc w:val="center"/>
        <w:rPr>
          <w:rFonts w:ascii="標楷體" w:eastAsia="標楷體" w:hAnsi="標楷體"/>
          <w:sz w:val="44"/>
          <w:szCs w:val="44"/>
        </w:rPr>
      </w:pPr>
      <w:r w:rsidRPr="007835D6">
        <w:rPr>
          <w:rFonts w:ascii="標楷體" w:eastAsia="標楷體" w:hAnsi="標楷體" w:hint="eastAsia"/>
          <w:sz w:val="36"/>
          <w:szCs w:val="36"/>
        </w:rPr>
        <w:t>花蓮縣</w:t>
      </w:r>
      <w:r w:rsidRPr="007835D6">
        <w:rPr>
          <w:rFonts w:ascii="標楷體" w:eastAsia="標楷體" w:hAnsi="標楷體"/>
          <w:bCs/>
          <w:sz w:val="36"/>
        </w:rPr>
        <w:t>107</w:t>
      </w:r>
      <w:r w:rsidRPr="007835D6">
        <w:rPr>
          <w:rFonts w:ascii="標楷體" w:eastAsia="標楷體" w:hAnsi="標楷體" w:hint="eastAsia"/>
          <w:bCs/>
          <w:sz w:val="36"/>
        </w:rPr>
        <w:t>年度友善校園學生事務與輔導工作計畫</w:t>
      </w:r>
    </w:p>
    <w:p w:rsidR="007B1A0A" w:rsidRPr="007835D6" w:rsidRDefault="007B1A0A" w:rsidP="00AA7AF4">
      <w:pPr>
        <w:kinsoku w:val="0"/>
        <w:overflowPunct w:val="0"/>
        <w:snapToGrid w:val="0"/>
        <w:spacing w:afterLines="50" w:line="560" w:lineRule="exact"/>
        <w:jc w:val="center"/>
        <w:rPr>
          <w:rFonts w:ascii="標楷體" w:eastAsia="標楷體" w:hAnsi="標楷體"/>
          <w:color w:val="000000"/>
          <w:sz w:val="32"/>
          <w:szCs w:val="32"/>
        </w:rPr>
      </w:pPr>
      <w:r w:rsidRPr="007835D6">
        <w:rPr>
          <w:rFonts w:ascii="標楷體" w:eastAsia="標楷體" w:hAnsi="標楷體" w:hint="eastAsia"/>
          <w:color w:val="000000"/>
          <w:sz w:val="32"/>
          <w:szCs w:val="32"/>
        </w:rPr>
        <w:t>促進心理健康</w:t>
      </w:r>
      <w:r w:rsidRPr="007835D6">
        <w:rPr>
          <w:rFonts w:ascii="標楷體" w:eastAsia="標楷體" w:hAnsi="標楷體"/>
          <w:color w:val="000000"/>
          <w:sz w:val="32"/>
          <w:szCs w:val="32"/>
        </w:rPr>
        <w:t>---</w:t>
      </w:r>
      <w:r w:rsidRPr="007835D6">
        <w:rPr>
          <w:rFonts w:ascii="標楷體" w:eastAsia="標楷體" w:hAnsi="標楷體" w:hint="eastAsia"/>
          <w:color w:val="000000"/>
          <w:sz w:val="32"/>
          <w:szCs w:val="32"/>
        </w:rPr>
        <w:t>翻轉三情「情商、情感、情緒」</w:t>
      </w:r>
    </w:p>
    <w:p w:rsidR="007B1A0A" w:rsidRPr="007835D6" w:rsidRDefault="007B1A0A" w:rsidP="00AA7AF4">
      <w:pPr>
        <w:kinsoku w:val="0"/>
        <w:overflowPunct w:val="0"/>
        <w:snapToGrid w:val="0"/>
        <w:spacing w:afterLines="50" w:line="560" w:lineRule="exact"/>
        <w:jc w:val="center"/>
        <w:rPr>
          <w:rFonts w:ascii="標楷體" w:eastAsia="標楷體" w:hAnsi="標楷體"/>
          <w:color w:val="000000"/>
          <w:sz w:val="32"/>
          <w:szCs w:val="32"/>
        </w:rPr>
      </w:pPr>
      <w:r w:rsidRPr="007835D6">
        <w:rPr>
          <w:rFonts w:ascii="標楷體" w:eastAsia="標楷體" w:hAnsi="標楷體"/>
          <w:color w:val="000000"/>
          <w:sz w:val="32"/>
          <w:szCs w:val="32"/>
        </w:rPr>
        <w:t>(</w:t>
      </w:r>
      <w:r w:rsidRPr="007835D6">
        <w:rPr>
          <w:rFonts w:ascii="標楷體" w:eastAsia="標楷體" w:hAnsi="標楷體" w:hint="eastAsia"/>
          <w:color w:val="000000"/>
          <w:sz w:val="32"/>
          <w:szCs w:val="32"/>
        </w:rPr>
        <w:t>陪孩子遇見美好的自己</w:t>
      </w:r>
      <w:r w:rsidRPr="007835D6">
        <w:rPr>
          <w:rFonts w:ascii="標楷體" w:eastAsia="標楷體" w:hAnsi="標楷體"/>
          <w:color w:val="000000"/>
          <w:sz w:val="32"/>
          <w:szCs w:val="32"/>
        </w:rPr>
        <w:t>)</w:t>
      </w:r>
    </w:p>
    <w:p w:rsidR="007B1A0A" w:rsidRPr="007835D6" w:rsidRDefault="007B1A0A" w:rsidP="00AA7AF4">
      <w:pPr>
        <w:tabs>
          <w:tab w:val="left" w:pos="1440"/>
        </w:tabs>
        <w:kinsoku w:val="0"/>
        <w:overflowPunct w:val="0"/>
        <w:adjustRightInd w:val="0"/>
        <w:snapToGrid w:val="0"/>
        <w:spacing w:line="300" w:lineRule="auto"/>
        <w:ind w:left="1260" w:hangingChars="450" w:hanging="1260"/>
        <w:jc w:val="both"/>
        <w:rPr>
          <w:rFonts w:ascii="標楷體" w:eastAsia="標楷體" w:hAnsi="標楷體"/>
          <w:color w:val="000000"/>
          <w:sz w:val="28"/>
          <w:szCs w:val="28"/>
        </w:rPr>
      </w:pPr>
      <w:r w:rsidRPr="007835D6">
        <w:rPr>
          <w:rFonts w:ascii="標楷體" w:eastAsia="標楷體" w:hAnsi="標楷體" w:hint="eastAsia"/>
          <w:color w:val="000000"/>
          <w:sz w:val="28"/>
          <w:szCs w:val="28"/>
        </w:rPr>
        <w:t>一、依據：教育部</w:t>
      </w:r>
      <w:r w:rsidRPr="007835D6">
        <w:rPr>
          <w:rFonts w:ascii="標楷體" w:eastAsia="標楷體" w:hAnsi="標楷體"/>
          <w:color w:val="000000"/>
          <w:sz w:val="28"/>
          <w:szCs w:val="28"/>
        </w:rPr>
        <w:t>107</w:t>
      </w:r>
      <w:r w:rsidRPr="007835D6">
        <w:rPr>
          <w:rFonts w:ascii="標楷體" w:eastAsia="標楷體" w:hAnsi="標楷體" w:hint="eastAsia"/>
          <w:color w:val="000000"/>
          <w:sz w:val="28"/>
          <w:szCs w:val="28"/>
        </w:rPr>
        <w:t>年度友善校園學生事務與輔導工作作業計畫暨地方政府及各級學校辦理事項工作手冊辦理。</w:t>
      </w:r>
    </w:p>
    <w:p w:rsidR="007B1A0A" w:rsidRPr="007835D6" w:rsidRDefault="007B1A0A" w:rsidP="00D93125">
      <w:pPr>
        <w:kinsoku w:val="0"/>
        <w:overflowPunct w:val="0"/>
        <w:adjustRightInd w:val="0"/>
        <w:snapToGrid w:val="0"/>
        <w:spacing w:line="300" w:lineRule="auto"/>
        <w:jc w:val="both"/>
        <w:rPr>
          <w:rFonts w:ascii="標楷體" w:eastAsia="標楷體" w:hAnsi="標楷體"/>
          <w:color w:val="000000"/>
          <w:sz w:val="28"/>
          <w:szCs w:val="28"/>
        </w:rPr>
      </w:pPr>
      <w:r w:rsidRPr="007835D6">
        <w:rPr>
          <w:rFonts w:ascii="標楷體" w:eastAsia="標楷體" w:hAnsi="標楷體" w:hint="eastAsia"/>
          <w:color w:val="000000"/>
          <w:sz w:val="28"/>
          <w:szCs w:val="28"/>
        </w:rPr>
        <w:t>二、計畫宗旨：</w:t>
      </w:r>
    </w:p>
    <w:p w:rsidR="007B1A0A" w:rsidRPr="007835D6" w:rsidRDefault="007B1A0A" w:rsidP="00AA7AF4">
      <w:pPr>
        <w:widowControl/>
        <w:adjustRightInd w:val="0"/>
        <w:snapToGrid w:val="0"/>
        <w:spacing w:line="360" w:lineRule="auto"/>
        <w:ind w:leftChars="121" w:left="1144" w:hangingChars="305" w:hanging="854"/>
        <w:rPr>
          <w:rFonts w:ascii="標楷體" w:eastAsia="標楷體" w:hAnsi="標楷體" w:cs="Arial"/>
          <w:color w:val="000000"/>
          <w:sz w:val="28"/>
          <w:szCs w:val="28"/>
        </w:rPr>
      </w:pPr>
      <w:r w:rsidRPr="007835D6">
        <w:rPr>
          <w:rFonts w:ascii="標楷體" w:eastAsia="標楷體" w:hAnsi="標楷體" w:cs="新細明體" w:hint="eastAsia"/>
          <w:color w:val="000000"/>
          <w:kern w:val="0"/>
          <w:sz w:val="28"/>
          <w:szCs w:val="28"/>
        </w:rPr>
        <w:t>（一）</w:t>
      </w:r>
      <w:r w:rsidRPr="007835D6">
        <w:rPr>
          <w:rFonts w:ascii="標楷體" w:eastAsia="標楷體" w:hAnsi="標楷體" w:hint="eastAsia"/>
          <w:color w:val="000000"/>
          <w:sz w:val="28"/>
          <w:szCs w:val="28"/>
        </w:rPr>
        <w:t>藉由了解教師自我情绪控制能力的指数，增</w:t>
      </w:r>
      <w:r w:rsidRPr="007835D6">
        <w:rPr>
          <w:rFonts w:ascii="標楷體" w:eastAsia="標楷體" w:hAnsi="標楷體" w:hint="eastAsia"/>
          <w:sz w:val="28"/>
          <w:szCs w:val="28"/>
        </w:rPr>
        <w:t>進教師對情緒管控，促進教師心理健康。</w:t>
      </w:r>
    </w:p>
    <w:p w:rsidR="007B1A0A" w:rsidRPr="007835D6" w:rsidRDefault="007B1A0A" w:rsidP="00AA7AF4">
      <w:pPr>
        <w:adjustRightInd w:val="0"/>
        <w:snapToGrid w:val="0"/>
        <w:spacing w:line="360" w:lineRule="auto"/>
        <w:ind w:leftChars="200" w:left="1320" w:hangingChars="300" w:hanging="840"/>
        <w:rPr>
          <w:rFonts w:ascii="標楷體" w:eastAsia="標楷體" w:hAnsi="標楷體"/>
          <w:sz w:val="28"/>
          <w:szCs w:val="28"/>
        </w:rPr>
      </w:pPr>
      <w:r w:rsidRPr="007835D6">
        <w:rPr>
          <w:rFonts w:ascii="標楷體" w:eastAsia="標楷體" w:hAnsi="標楷體" w:hint="eastAsia"/>
          <w:sz w:val="28"/>
          <w:szCs w:val="28"/>
        </w:rPr>
        <w:t>（二）透過研習引導教師對自己情感的覺察與省思，</w:t>
      </w:r>
      <w:r w:rsidRPr="007835D6">
        <w:rPr>
          <w:rFonts w:ascii="標楷體" w:eastAsia="標楷體" w:hAnsi="標楷體" w:cs="標楷體" w:hint="eastAsia"/>
          <w:snapToGrid w:val="0"/>
          <w:color w:val="000000"/>
          <w:kern w:val="0"/>
          <w:sz w:val="28"/>
          <w:szCs w:val="28"/>
        </w:rPr>
        <w:t>瞭解自我所處環境影響之壓力源，正向面對並紓解壓力，</w:t>
      </w:r>
      <w:r w:rsidRPr="007835D6">
        <w:rPr>
          <w:rFonts w:ascii="標楷體" w:eastAsia="標楷體" w:hAnsi="標楷體" w:hint="eastAsia"/>
          <w:sz w:val="28"/>
          <w:szCs w:val="28"/>
        </w:rPr>
        <w:t>提升教師實施情感教育的素養。</w:t>
      </w:r>
    </w:p>
    <w:p w:rsidR="007B1A0A" w:rsidRPr="007835D6" w:rsidRDefault="007B1A0A" w:rsidP="00AA7AF4">
      <w:pPr>
        <w:adjustRightInd w:val="0"/>
        <w:snapToGrid w:val="0"/>
        <w:spacing w:line="360" w:lineRule="auto"/>
        <w:ind w:leftChars="200" w:left="1320" w:hangingChars="300" w:hanging="840"/>
        <w:rPr>
          <w:rFonts w:ascii="標楷體" w:eastAsia="標楷體" w:hAnsi="標楷體"/>
          <w:sz w:val="28"/>
          <w:szCs w:val="28"/>
        </w:rPr>
      </w:pPr>
      <w:r w:rsidRPr="007835D6">
        <w:rPr>
          <w:rFonts w:ascii="標楷體" w:eastAsia="標楷體" w:hAnsi="標楷體" w:hint="eastAsia"/>
          <w:sz w:val="28"/>
          <w:szCs w:val="28"/>
        </w:rPr>
        <w:t>（三）</w:t>
      </w:r>
      <w:r w:rsidRPr="007835D6">
        <w:rPr>
          <w:rFonts w:ascii="標楷體" w:eastAsia="標楷體" w:hAnsi="標楷體" w:cs="Arial" w:hint="eastAsia"/>
          <w:color w:val="000000"/>
          <w:sz w:val="28"/>
          <w:szCs w:val="28"/>
        </w:rPr>
        <w:t>透過講師在助人領域工作者教育宣導能力訓練多年經驗分享，提供教師有效的自我情緒管理技巧，使職場工作能更順利，期能達成教學、生活雙贏的目標。</w:t>
      </w:r>
    </w:p>
    <w:p w:rsidR="007B1A0A" w:rsidRPr="007835D6" w:rsidRDefault="007B1A0A" w:rsidP="00D93125">
      <w:pPr>
        <w:kinsoku w:val="0"/>
        <w:overflowPunct w:val="0"/>
        <w:adjustRightInd w:val="0"/>
        <w:snapToGrid w:val="0"/>
        <w:spacing w:line="300" w:lineRule="auto"/>
        <w:jc w:val="both"/>
        <w:rPr>
          <w:rFonts w:ascii="標楷體" w:eastAsia="標楷體" w:hAnsi="標楷體"/>
          <w:color w:val="000000"/>
          <w:sz w:val="28"/>
          <w:szCs w:val="28"/>
        </w:rPr>
      </w:pPr>
      <w:r w:rsidRPr="007835D6">
        <w:rPr>
          <w:rFonts w:ascii="標楷體" w:eastAsia="標楷體" w:hAnsi="標楷體" w:hint="eastAsia"/>
          <w:color w:val="000000"/>
          <w:sz w:val="28"/>
          <w:szCs w:val="28"/>
        </w:rPr>
        <w:t>三、指導單位：教育部</w:t>
      </w:r>
    </w:p>
    <w:p w:rsidR="007B1A0A" w:rsidRPr="007835D6" w:rsidRDefault="007B1A0A" w:rsidP="00D93125">
      <w:pPr>
        <w:kinsoku w:val="0"/>
        <w:overflowPunct w:val="0"/>
        <w:adjustRightInd w:val="0"/>
        <w:snapToGrid w:val="0"/>
        <w:spacing w:line="300" w:lineRule="auto"/>
        <w:jc w:val="both"/>
        <w:rPr>
          <w:rFonts w:ascii="標楷體" w:eastAsia="標楷體" w:hAnsi="標楷體"/>
          <w:color w:val="000000"/>
          <w:sz w:val="28"/>
          <w:szCs w:val="28"/>
        </w:rPr>
      </w:pPr>
      <w:r w:rsidRPr="007835D6">
        <w:rPr>
          <w:rFonts w:ascii="標楷體" w:eastAsia="標楷體" w:hAnsi="標楷體" w:hint="eastAsia"/>
          <w:color w:val="000000"/>
          <w:sz w:val="28"/>
          <w:szCs w:val="28"/>
        </w:rPr>
        <w:t>四、主辦單位：花蓮縣政府教育處</w:t>
      </w:r>
    </w:p>
    <w:p w:rsidR="007B1A0A" w:rsidRPr="007835D6" w:rsidRDefault="007B1A0A" w:rsidP="00D93125">
      <w:pPr>
        <w:kinsoku w:val="0"/>
        <w:overflowPunct w:val="0"/>
        <w:adjustRightInd w:val="0"/>
        <w:snapToGrid w:val="0"/>
        <w:spacing w:line="300" w:lineRule="auto"/>
        <w:jc w:val="both"/>
        <w:rPr>
          <w:rFonts w:ascii="標楷體" w:eastAsia="標楷體" w:hAnsi="標楷體"/>
          <w:color w:val="000000"/>
          <w:sz w:val="28"/>
          <w:szCs w:val="28"/>
        </w:rPr>
      </w:pPr>
      <w:r w:rsidRPr="007835D6">
        <w:rPr>
          <w:rFonts w:ascii="標楷體" w:eastAsia="標楷體" w:hAnsi="標楷體" w:hint="eastAsia"/>
          <w:color w:val="000000"/>
          <w:sz w:val="28"/>
          <w:szCs w:val="28"/>
        </w:rPr>
        <w:t>五、承辦單位：花蓮縣吉安鄉北昌國小</w:t>
      </w:r>
    </w:p>
    <w:p w:rsidR="007B1A0A" w:rsidRPr="007835D6" w:rsidRDefault="007B1A0A" w:rsidP="00AA7AF4">
      <w:pPr>
        <w:kinsoku w:val="0"/>
        <w:overflowPunct w:val="0"/>
        <w:adjustRightInd w:val="0"/>
        <w:snapToGrid w:val="0"/>
        <w:spacing w:line="300" w:lineRule="auto"/>
        <w:ind w:left="1820" w:hangingChars="650" w:hanging="1820"/>
        <w:jc w:val="both"/>
        <w:rPr>
          <w:rFonts w:ascii="標楷體" w:eastAsia="標楷體" w:hAnsi="標楷體"/>
          <w:color w:val="000000"/>
          <w:sz w:val="28"/>
          <w:szCs w:val="28"/>
        </w:rPr>
      </w:pPr>
      <w:r w:rsidRPr="007835D6">
        <w:rPr>
          <w:rFonts w:ascii="標楷體" w:eastAsia="標楷體" w:hAnsi="標楷體" w:hint="eastAsia"/>
          <w:color w:val="000000"/>
          <w:sz w:val="28"/>
          <w:szCs w:val="28"/>
        </w:rPr>
        <w:t>六、參加人員：本縣國中小教師</w:t>
      </w:r>
    </w:p>
    <w:p w:rsidR="007B1A0A" w:rsidRPr="007835D6" w:rsidRDefault="007B1A0A" w:rsidP="00D93125">
      <w:pPr>
        <w:kinsoku w:val="0"/>
        <w:overflowPunct w:val="0"/>
        <w:adjustRightInd w:val="0"/>
        <w:snapToGrid w:val="0"/>
        <w:spacing w:line="300" w:lineRule="auto"/>
        <w:jc w:val="both"/>
        <w:rPr>
          <w:rFonts w:ascii="標楷體" w:eastAsia="標楷體" w:hAnsi="標楷體" w:cs="標楷體"/>
          <w:snapToGrid w:val="0"/>
          <w:color w:val="000000"/>
          <w:kern w:val="0"/>
          <w:sz w:val="28"/>
          <w:szCs w:val="28"/>
        </w:rPr>
      </w:pPr>
      <w:r w:rsidRPr="007835D6">
        <w:rPr>
          <w:rFonts w:ascii="標楷體" w:eastAsia="標楷體" w:hAnsi="標楷體" w:hint="eastAsia"/>
          <w:color w:val="000000"/>
          <w:sz w:val="28"/>
          <w:szCs w:val="28"/>
        </w:rPr>
        <w:t>七、實施日期：</w:t>
      </w:r>
      <w:r w:rsidRPr="007835D6">
        <w:rPr>
          <w:rFonts w:ascii="標楷體" w:eastAsia="標楷體" w:hAnsi="標楷體"/>
          <w:color w:val="000000"/>
          <w:sz w:val="28"/>
          <w:szCs w:val="28"/>
        </w:rPr>
        <w:t>107</w:t>
      </w:r>
      <w:r w:rsidRPr="007835D6">
        <w:rPr>
          <w:rFonts w:ascii="標楷體" w:eastAsia="標楷體" w:hAnsi="標楷體" w:hint="eastAsia"/>
          <w:color w:val="000000"/>
          <w:sz w:val="28"/>
          <w:szCs w:val="28"/>
        </w:rPr>
        <w:t>年</w:t>
      </w:r>
      <w:r w:rsidRPr="007835D6">
        <w:rPr>
          <w:rFonts w:ascii="標楷體" w:eastAsia="標楷體" w:hAnsi="標楷體" w:cs="標楷體"/>
          <w:snapToGrid w:val="0"/>
          <w:color w:val="000000"/>
          <w:kern w:val="0"/>
          <w:sz w:val="28"/>
          <w:szCs w:val="28"/>
        </w:rPr>
        <w:t>7</w:t>
      </w:r>
      <w:r w:rsidRPr="007835D6">
        <w:rPr>
          <w:rFonts w:ascii="標楷體" w:eastAsia="標楷體" w:hAnsi="標楷體" w:cs="標楷體" w:hint="eastAsia"/>
          <w:snapToGrid w:val="0"/>
          <w:color w:val="000000"/>
          <w:kern w:val="0"/>
          <w:sz w:val="28"/>
          <w:szCs w:val="28"/>
        </w:rPr>
        <w:t>月</w:t>
      </w:r>
      <w:r w:rsidRPr="007835D6">
        <w:rPr>
          <w:rFonts w:ascii="標楷體" w:eastAsia="標楷體" w:hAnsi="標楷體" w:cs="標楷體"/>
          <w:snapToGrid w:val="0"/>
          <w:color w:val="000000"/>
          <w:kern w:val="0"/>
          <w:sz w:val="28"/>
          <w:szCs w:val="28"/>
        </w:rPr>
        <w:t>3</w:t>
      </w:r>
      <w:r w:rsidRPr="007835D6">
        <w:rPr>
          <w:rFonts w:ascii="標楷體" w:eastAsia="標楷體" w:hAnsi="標楷體" w:cs="標楷體" w:hint="eastAsia"/>
          <w:snapToGrid w:val="0"/>
          <w:color w:val="000000"/>
          <w:kern w:val="0"/>
          <w:sz w:val="28"/>
          <w:szCs w:val="28"/>
        </w:rPr>
        <w:t>日（星期二）。</w:t>
      </w:r>
    </w:p>
    <w:p w:rsidR="007B1A0A" w:rsidRPr="007835D6" w:rsidRDefault="007B1A0A" w:rsidP="00AA7AF4">
      <w:pPr>
        <w:kinsoku w:val="0"/>
        <w:overflowPunct w:val="0"/>
        <w:adjustRightInd w:val="0"/>
        <w:snapToGrid w:val="0"/>
        <w:spacing w:line="300" w:lineRule="auto"/>
        <w:ind w:left="1960" w:hangingChars="700" w:hanging="1960"/>
        <w:jc w:val="both"/>
        <w:rPr>
          <w:rFonts w:ascii="標楷體" w:eastAsia="標楷體" w:hAnsi="標楷體"/>
          <w:color w:val="000000"/>
          <w:sz w:val="28"/>
          <w:szCs w:val="28"/>
        </w:rPr>
      </w:pPr>
      <w:r w:rsidRPr="007835D6">
        <w:rPr>
          <w:rFonts w:ascii="標楷體" w:eastAsia="標楷體" w:hAnsi="標楷體" w:hint="eastAsia"/>
          <w:color w:val="000000"/>
          <w:sz w:val="28"/>
          <w:szCs w:val="28"/>
        </w:rPr>
        <w:t>八、研習人數：</w:t>
      </w:r>
      <w:r w:rsidRPr="007835D6">
        <w:rPr>
          <w:rFonts w:ascii="標楷體" w:eastAsia="標楷體" w:hAnsi="標楷體" w:hint="eastAsia"/>
          <w:sz w:val="28"/>
          <w:szCs w:val="28"/>
        </w:rPr>
        <w:t>上限為</w:t>
      </w:r>
      <w:r w:rsidRPr="007835D6">
        <w:rPr>
          <w:rFonts w:ascii="標楷體" w:eastAsia="標楷體" w:hAnsi="標楷體"/>
          <w:sz w:val="28"/>
          <w:szCs w:val="28"/>
        </w:rPr>
        <w:t>50</w:t>
      </w:r>
      <w:r w:rsidRPr="007835D6">
        <w:rPr>
          <w:rFonts w:ascii="標楷體" w:eastAsia="標楷體" w:hAnsi="標楷體" w:hint="eastAsia"/>
          <w:sz w:val="28"/>
          <w:szCs w:val="28"/>
        </w:rPr>
        <w:t>名，額滿為止。</w:t>
      </w:r>
    </w:p>
    <w:p w:rsidR="007B1A0A" w:rsidRPr="007835D6" w:rsidRDefault="007B1A0A" w:rsidP="00D93125">
      <w:pPr>
        <w:kinsoku w:val="0"/>
        <w:overflowPunct w:val="0"/>
        <w:adjustRightInd w:val="0"/>
        <w:snapToGrid w:val="0"/>
        <w:spacing w:line="300" w:lineRule="auto"/>
        <w:jc w:val="both"/>
        <w:rPr>
          <w:rFonts w:ascii="標楷體" w:eastAsia="標楷體" w:hAnsi="標楷體"/>
          <w:sz w:val="28"/>
          <w:szCs w:val="28"/>
        </w:rPr>
      </w:pPr>
      <w:r w:rsidRPr="007835D6">
        <w:rPr>
          <w:rFonts w:ascii="標楷體" w:eastAsia="標楷體" w:hAnsi="標楷體" w:hint="eastAsia"/>
          <w:sz w:val="28"/>
          <w:szCs w:val="28"/>
        </w:rPr>
        <w:t>九、研習地點：花蓮縣吉安鄉北昌國小會議室</w:t>
      </w:r>
    </w:p>
    <w:p w:rsidR="007B1A0A" w:rsidRPr="007835D6" w:rsidRDefault="007B1A0A" w:rsidP="00D93125">
      <w:pPr>
        <w:kinsoku w:val="0"/>
        <w:overflowPunct w:val="0"/>
        <w:adjustRightInd w:val="0"/>
        <w:snapToGrid w:val="0"/>
        <w:spacing w:line="300" w:lineRule="auto"/>
        <w:jc w:val="both"/>
        <w:rPr>
          <w:rFonts w:ascii="標楷體" w:eastAsia="標楷體" w:hAnsi="標楷體"/>
          <w:sz w:val="28"/>
          <w:szCs w:val="28"/>
        </w:rPr>
      </w:pPr>
      <w:r w:rsidRPr="007835D6">
        <w:rPr>
          <w:rFonts w:ascii="標楷體" w:eastAsia="標楷體" w:hAnsi="標楷體" w:hint="eastAsia"/>
          <w:sz w:val="28"/>
          <w:szCs w:val="28"/>
        </w:rPr>
        <w:t>十、講師：郭雅真小姐</w:t>
      </w:r>
    </w:p>
    <w:p w:rsidR="007B1A0A" w:rsidRPr="007835D6" w:rsidRDefault="007B1A0A" w:rsidP="008B4613">
      <w:pPr>
        <w:kinsoku w:val="0"/>
        <w:overflowPunct w:val="0"/>
        <w:adjustRightInd w:val="0"/>
        <w:snapToGrid w:val="0"/>
        <w:spacing w:line="300" w:lineRule="auto"/>
        <w:jc w:val="both"/>
        <w:rPr>
          <w:rFonts w:ascii="標楷體" w:eastAsia="標楷體" w:hAnsi="標楷體"/>
          <w:b/>
          <w:color w:val="000000"/>
          <w:sz w:val="28"/>
          <w:szCs w:val="28"/>
        </w:rPr>
      </w:pPr>
      <w:r w:rsidRPr="007835D6">
        <w:rPr>
          <w:rFonts w:ascii="標楷體" w:eastAsia="標楷體" w:hAnsi="標楷體" w:hint="eastAsia"/>
          <w:color w:val="000000"/>
          <w:sz w:val="28"/>
          <w:szCs w:val="28"/>
        </w:rPr>
        <w:t>十一、講師簡介</w:t>
      </w:r>
    </w:p>
    <w:p w:rsidR="007B1A0A" w:rsidRPr="007835D6" w:rsidRDefault="007B1A0A" w:rsidP="00AA7AF4">
      <w:pPr>
        <w:kinsoku w:val="0"/>
        <w:overflowPunct w:val="0"/>
        <w:adjustRightInd w:val="0"/>
        <w:snapToGrid w:val="0"/>
        <w:spacing w:line="300" w:lineRule="auto"/>
        <w:ind w:firstLineChars="253" w:firstLine="708"/>
        <w:jc w:val="both"/>
        <w:rPr>
          <w:rFonts w:ascii="標楷體" w:eastAsia="標楷體" w:hAnsi="標楷體"/>
          <w:color w:val="000000"/>
          <w:sz w:val="28"/>
          <w:szCs w:val="28"/>
        </w:rPr>
      </w:pPr>
      <w:r w:rsidRPr="007835D6">
        <w:rPr>
          <w:rFonts w:ascii="標楷體" w:eastAsia="標楷體" w:hAnsi="標楷體" w:hint="eastAsia"/>
          <w:sz w:val="28"/>
          <w:szCs w:val="28"/>
        </w:rPr>
        <w:t>郭雅真</w:t>
      </w:r>
      <w:r w:rsidRPr="007835D6">
        <w:rPr>
          <w:rFonts w:ascii="標楷體" w:eastAsia="標楷體" w:hAnsi="標楷體" w:hint="eastAsia"/>
          <w:color w:val="000000"/>
          <w:sz w:val="28"/>
          <w:szCs w:val="28"/>
        </w:rPr>
        <w:t>講師：</w:t>
      </w:r>
    </w:p>
    <w:p w:rsidR="007B1A0A" w:rsidRPr="007835D6" w:rsidRDefault="007B1A0A" w:rsidP="00AA7AF4">
      <w:pPr>
        <w:kinsoku w:val="0"/>
        <w:overflowPunct w:val="0"/>
        <w:adjustRightInd w:val="0"/>
        <w:snapToGrid w:val="0"/>
        <w:spacing w:line="300" w:lineRule="auto"/>
        <w:ind w:leftChars="296" w:left="1698" w:hangingChars="353" w:hanging="988"/>
        <w:jc w:val="both"/>
        <w:rPr>
          <w:rFonts w:ascii="標楷體" w:eastAsia="標楷體" w:hAnsi="標楷體"/>
          <w:color w:val="000000"/>
          <w:sz w:val="28"/>
          <w:szCs w:val="28"/>
        </w:rPr>
      </w:pPr>
      <w:r w:rsidRPr="007835D6">
        <w:rPr>
          <w:rFonts w:ascii="標楷體" w:eastAsia="標楷體" w:hAnsi="標楷體" w:hint="eastAsia"/>
          <w:color w:val="000000"/>
          <w:sz w:val="28"/>
          <w:szCs w:val="28"/>
        </w:rPr>
        <w:t>現</w:t>
      </w:r>
      <w:r w:rsidRPr="007835D6">
        <w:rPr>
          <w:rFonts w:ascii="標楷體" w:eastAsia="標楷體" w:hAnsi="標楷體"/>
          <w:color w:val="000000"/>
          <w:sz w:val="28"/>
          <w:szCs w:val="28"/>
        </w:rPr>
        <w:t xml:space="preserve"> </w:t>
      </w:r>
      <w:r w:rsidRPr="007835D6">
        <w:rPr>
          <w:rFonts w:ascii="標楷體" w:eastAsia="標楷體" w:hAnsi="標楷體" w:hint="eastAsia"/>
          <w:color w:val="000000"/>
          <w:sz w:val="28"/>
          <w:szCs w:val="28"/>
        </w:rPr>
        <w:t>職：勵馨基金會特約講師</w:t>
      </w:r>
    </w:p>
    <w:p w:rsidR="007B1A0A" w:rsidRPr="007835D6" w:rsidRDefault="007B1A0A" w:rsidP="00AA7AF4">
      <w:pPr>
        <w:tabs>
          <w:tab w:val="left" w:pos="-567"/>
        </w:tabs>
        <w:ind w:leftChars="296" w:left="1698" w:hangingChars="353" w:hanging="988"/>
        <w:rPr>
          <w:rFonts w:ascii="標楷體" w:eastAsia="標楷體" w:hAnsi="標楷體"/>
          <w:color w:val="FF0000"/>
          <w:sz w:val="28"/>
          <w:szCs w:val="28"/>
        </w:rPr>
      </w:pPr>
      <w:r w:rsidRPr="007835D6">
        <w:rPr>
          <w:rFonts w:ascii="標楷體" w:eastAsia="標楷體" w:hAnsi="標楷體" w:hint="eastAsia"/>
          <w:color w:val="000000"/>
          <w:sz w:val="28"/>
          <w:szCs w:val="28"/>
        </w:rPr>
        <w:t>專</w:t>
      </w:r>
      <w:r w:rsidRPr="007835D6">
        <w:rPr>
          <w:rFonts w:ascii="標楷體" w:eastAsia="標楷體" w:hAnsi="標楷體"/>
          <w:color w:val="000000"/>
          <w:sz w:val="28"/>
          <w:szCs w:val="28"/>
        </w:rPr>
        <w:t xml:space="preserve"> </w:t>
      </w:r>
      <w:r w:rsidRPr="007835D6">
        <w:rPr>
          <w:rFonts w:ascii="標楷體" w:eastAsia="標楷體" w:hAnsi="標楷體" w:hint="eastAsia"/>
          <w:color w:val="000000"/>
          <w:sz w:val="28"/>
          <w:szCs w:val="28"/>
        </w:rPr>
        <w:t>長：性別議題之倡導、兒少親職性教育、青少年個別</w:t>
      </w:r>
      <w:r w:rsidRPr="007835D6">
        <w:rPr>
          <w:rFonts w:ascii="標楷體" w:eastAsia="標楷體" w:hAnsi="標楷體"/>
          <w:color w:val="000000"/>
          <w:sz w:val="28"/>
          <w:szCs w:val="28"/>
        </w:rPr>
        <w:t>/</w:t>
      </w:r>
      <w:r w:rsidRPr="007835D6">
        <w:rPr>
          <w:rFonts w:ascii="標楷體" w:eastAsia="標楷體" w:hAnsi="標楷體" w:hint="eastAsia"/>
          <w:color w:val="000000"/>
          <w:sz w:val="28"/>
          <w:szCs w:val="28"/>
        </w:rPr>
        <w:t>團體輔導工作、三級預防概念推動性侵害防治工作、助人領域工作者教育宣導能力訓練</w:t>
      </w:r>
    </w:p>
    <w:p w:rsidR="007B1A0A" w:rsidRPr="007835D6" w:rsidRDefault="007B1A0A" w:rsidP="00AA7AF4">
      <w:pPr>
        <w:kinsoku w:val="0"/>
        <w:overflowPunct w:val="0"/>
        <w:adjustRightInd w:val="0"/>
        <w:snapToGrid w:val="0"/>
        <w:spacing w:line="300" w:lineRule="auto"/>
        <w:ind w:firstLineChars="253" w:firstLine="708"/>
        <w:jc w:val="both"/>
        <w:rPr>
          <w:rFonts w:ascii="標楷體" w:eastAsia="標楷體" w:hAnsi="標楷體"/>
          <w:sz w:val="28"/>
          <w:szCs w:val="28"/>
        </w:rPr>
      </w:pPr>
      <w:r w:rsidRPr="007835D6">
        <w:rPr>
          <w:rFonts w:ascii="標楷體" w:eastAsia="標楷體" w:hAnsi="標楷體" w:hint="eastAsia"/>
          <w:sz w:val="28"/>
          <w:szCs w:val="28"/>
        </w:rPr>
        <w:t>學歷</w:t>
      </w:r>
      <w:r w:rsidRPr="007835D6">
        <w:rPr>
          <w:rFonts w:ascii="標楷體" w:eastAsia="標楷體" w:hAnsi="標楷體" w:hint="eastAsia"/>
          <w:color w:val="000000"/>
          <w:sz w:val="28"/>
          <w:szCs w:val="28"/>
        </w:rPr>
        <w:t>：</w:t>
      </w:r>
      <w:r w:rsidRPr="007835D6">
        <w:rPr>
          <w:rFonts w:ascii="標楷體" w:eastAsia="標楷體" w:hAnsi="標楷體" w:hint="eastAsia"/>
          <w:sz w:val="28"/>
          <w:szCs w:val="28"/>
        </w:rPr>
        <w:t>國立彰化師範大學輔導與諮商學系碩士</w:t>
      </w:r>
    </w:p>
    <w:p w:rsidR="007B1A0A" w:rsidRPr="007835D6" w:rsidRDefault="007B1A0A" w:rsidP="00AA7AF4">
      <w:pPr>
        <w:kinsoku w:val="0"/>
        <w:overflowPunct w:val="0"/>
        <w:adjustRightInd w:val="0"/>
        <w:snapToGrid w:val="0"/>
        <w:spacing w:line="300" w:lineRule="auto"/>
        <w:ind w:firstLineChars="557" w:firstLine="1560"/>
        <w:jc w:val="both"/>
        <w:rPr>
          <w:rFonts w:ascii="標楷體" w:eastAsia="標楷體" w:hAnsi="標楷體"/>
          <w:sz w:val="28"/>
          <w:szCs w:val="28"/>
        </w:rPr>
      </w:pPr>
      <w:r w:rsidRPr="007835D6">
        <w:rPr>
          <w:rFonts w:ascii="標楷體" w:eastAsia="標楷體" w:hAnsi="標楷體" w:hint="eastAsia"/>
          <w:sz w:val="28"/>
          <w:szCs w:val="28"/>
        </w:rPr>
        <w:lastRenderedPageBreak/>
        <w:t>國立彰化師範大學輔導與諮商學系學士</w:t>
      </w:r>
    </w:p>
    <w:p w:rsidR="007B1A0A" w:rsidRPr="007835D6" w:rsidRDefault="007B1A0A" w:rsidP="00AA7AF4">
      <w:pPr>
        <w:kinsoku w:val="0"/>
        <w:overflowPunct w:val="0"/>
        <w:adjustRightInd w:val="0"/>
        <w:snapToGrid w:val="0"/>
        <w:spacing w:line="300" w:lineRule="auto"/>
        <w:ind w:firstLineChars="557" w:firstLine="1560"/>
        <w:jc w:val="both"/>
        <w:rPr>
          <w:rFonts w:ascii="標楷體" w:eastAsia="標楷體" w:hAnsi="標楷體"/>
          <w:sz w:val="28"/>
          <w:szCs w:val="28"/>
        </w:rPr>
      </w:pPr>
      <w:r w:rsidRPr="007835D6">
        <w:rPr>
          <w:rFonts w:ascii="標楷體" w:eastAsia="標楷體" w:hAnsi="標楷體" w:hint="eastAsia"/>
          <w:sz w:val="28"/>
          <w:szCs w:val="28"/>
        </w:rPr>
        <w:t>於民國九十年九月領獲國民中學輔導活動科教師證書</w:t>
      </w:r>
    </w:p>
    <w:p w:rsidR="007B1A0A" w:rsidRPr="007835D6" w:rsidRDefault="007B1A0A" w:rsidP="00AA7AF4">
      <w:pPr>
        <w:kinsoku w:val="0"/>
        <w:overflowPunct w:val="0"/>
        <w:adjustRightInd w:val="0"/>
        <w:snapToGrid w:val="0"/>
        <w:spacing w:line="300" w:lineRule="auto"/>
        <w:ind w:firstLineChars="557" w:firstLine="1560"/>
        <w:jc w:val="both"/>
        <w:rPr>
          <w:rFonts w:ascii="標楷體" w:eastAsia="標楷體" w:hAnsi="標楷體"/>
          <w:sz w:val="28"/>
          <w:szCs w:val="28"/>
        </w:rPr>
      </w:pPr>
    </w:p>
    <w:p w:rsidR="007B1A0A" w:rsidRPr="007835D6" w:rsidRDefault="007B1A0A" w:rsidP="00F259F4">
      <w:pPr>
        <w:adjustRightInd w:val="0"/>
        <w:snapToGrid w:val="0"/>
        <w:spacing w:line="360" w:lineRule="auto"/>
        <w:rPr>
          <w:rFonts w:ascii="標楷體" w:eastAsia="標楷體" w:hAnsi="標楷體"/>
          <w:b/>
          <w:color w:val="000000"/>
          <w:sz w:val="28"/>
          <w:szCs w:val="28"/>
        </w:rPr>
      </w:pPr>
      <w:r w:rsidRPr="007835D6">
        <w:rPr>
          <w:rFonts w:ascii="標楷體" w:eastAsia="標楷體" w:hAnsi="標楷體" w:hint="eastAsia"/>
          <w:color w:val="000000"/>
          <w:sz w:val="28"/>
          <w:szCs w:val="28"/>
        </w:rPr>
        <w:t>十二、課程內容：（課程如有修改，以網路公告為主）</w:t>
      </w:r>
      <w:r w:rsidRPr="007835D6">
        <w:rPr>
          <w:rFonts w:ascii="標楷體" w:eastAsia="標楷體" w:hAnsi="標楷體"/>
          <w:color w:val="000000"/>
          <w:sz w:val="28"/>
          <w:szCs w:val="28"/>
        </w:rPr>
        <w:t xml:space="preserve"> </w:t>
      </w:r>
    </w:p>
    <w:tbl>
      <w:tblPr>
        <w:tblW w:w="833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6062"/>
      </w:tblGrid>
      <w:tr w:rsidR="007B1A0A" w:rsidRPr="007835D6">
        <w:tc>
          <w:tcPr>
            <w:tcW w:w="2268" w:type="dxa"/>
          </w:tcPr>
          <w:p w:rsidR="007B1A0A" w:rsidRPr="007835D6" w:rsidRDefault="007B1A0A" w:rsidP="00012AD2">
            <w:pPr>
              <w:tabs>
                <w:tab w:val="left" w:pos="1020"/>
              </w:tabs>
              <w:adjustRightInd w:val="0"/>
              <w:snapToGrid w:val="0"/>
              <w:spacing w:line="560" w:lineRule="atLeast"/>
              <w:jc w:val="center"/>
              <w:rPr>
                <w:rFonts w:ascii="標楷體" w:eastAsia="標楷體" w:hAnsi="標楷體"/>
                <w:color w:val="000000"/>
                <w:sz w:val="32"/>
                <w:szCs w:val="32"/>
              </w:rPr>
            </w:pPr>
            <w:r w:rsidRPr="007835D6">
              <w:rPr>
                <w:rFonts w:ascii="標楷體" w:eastAsia="標楷體" w:hAnsi="標楷體" w:hint="eastAsia"/>
                <w:color w:val="000000"/>
                <w:sz w:val="32"/>
                <w:szCs w:val="32"/>
              </w:rPr>
              <w:t>時</w:t>
            </w:r>
            <w:r w:rsidRPr="007835D6">
              <w:rPr>
                <w:rFonts w:ascii="標楷體" w:eastAsia="標楷體" w:hAnsi="標楷體"/>
                <w:color w:val="000000"/>
                <w:sz w:val="32"/>
                <w:szCs w:val="32"/>
              </w:rPr>
              <w:t xml:space="preserve">  </w:t>
            </w:r>
            <w:r w:rsidRPr="007835D6">
              <w:rPr>
                <w:rFonts w:ascii="標楷體" w:eastAsia="標楷體" w:hAnsi="標楷體" w:hint="eastAsia"/>
                <w:color w:val="000000"/>
                <w:sz w:val="32"/>
                <w:szCs w:val="32"/>
              </w:rPr>
              <w:t>間</w:t>
            </w:r>
          </w:p>
        </w:tc>
        <w:tc>
          <w:tcPr>
            <w:tcW w:w="6062" w:type="dxa"/>
          </w:tcPr>
          <w:p w:rsidR="007B1A0A" w:rsidRPr="007835D6" w:rsidRDefault="007B1A0A" w:rsidP="00012AD2">
            <w:pPr>
              <w:adjustRightInd w:val="0"/>
              <w:snapToGrid w:val="0"/>
              <w:spacing w:line="560" w:lineRule="atLeast"/>
              <w:jc w:val="center"/>
              <w:rPr>
                <w:rFonts w:ascii="標楷體" w:eastAsia="標楷體" w:hAnsi="標楷體"/>
                <w:color w:val="000000"/>
                <w:sz w:val="32"/>
                <w:szCs w:val="32"/>
              </w:rPr>
            </w:pPr>
            <w:r w:rsidRPr="007835D6">
              <w:rPr>
                <w:rFonts w:ascii="標楷體" w:eastAsia="標楷體" w:hAnsi="標楷體" w:hint="eastAsia"/>
                <w:color w:val="000000"/>
                <w:sz w:val="32"/>
                <w:szCs w:val="32"/>
              </w:rPr>
              <w:t>內</w:t>
            </w:r>
            <w:r w:rsidRPr="007835D6">
              <w:rPr>
                <w:rFonts w:ascii="標楷體" w:eastAsia="標楷體" w:hAnsi="標楷體"/>
                <w:color w:val="000000"/>
                <w:sz w:val="32"/>
                <w:szCs w:val="32"/>
              </w:rPr>
              <w:t xml:space="preserve">  </w:t>
            </w:r>
            <w:r w:rsidRPr="007835D6">
              <w:rPr>
                <w:rFonts w:ascii="標楷體" w:eastAsia="標楷體" w:hAnsi="標楷體" w:hint="eastAsia"/>
                <w:color w:val="000000"/>
                <w:sz w:val="32"/>
                <w:szCs w:val="32"/>
              </w:rPr>
              <w:t>容</w:t>
            </w:r>
          </w:p>
        </w:tc>
      </w:tr>
      <w:tr w:rsidR="007B1A0A" w:rsidRPr="007835D6">
        <w:tc>
          <w:tcPr>
            <w:tcW w:w="2268" w:type="dxa"/>
          </w:tcPr>
          <w:p w:rsidR="007B1A0A" w:rsidRPr="007835D6" w:rsidRDefault="007B1A0A" w:rsidP="00D9738C">
            <w:pPr>
              <w:adjustRightInd w:val="0"/>
              <w:snapToGrid w:val="0"/>
              <w:spacing w:line="560" w:lineRule="atLeast"/>
              <w:rPr>
                <w:rFonts w:ascii="標楷體" w:eastAsia="標楷體" w:hAnsi="標楷體"/>
                <w:color w:val="000000"/>
                <w:sz w:val="32"/>
                <w:szCs w:val="32"/>
              </w:rPr>
            </w:pPr>
            <w:r w:rsidRPr="007835D6">
              <w:rPr>
                <w:rFonts w:ascii="標楷體" w:eastAsia="標楷體" w:hAnsi="標楷體"/>
                <w:color w:val="000000"/>
                <w:sz w:val="32"/>
                <w:szCs w:val="32"/>
              </w:rPr>
              <w:t>08</w:t>
            </w:r>
            <w:r w:rsidRPr="007835D6">
              <w:rPr>
                <w:rFonts w:ascii="標楷體" w:eastAsia="標楷體" w:hAnsi="標楷體" w:hint="eastAsia"/>
                <w:color w:val="000000"/>
                <w:sz w:val="32"/>
                <w:szCs w:val="32"/>
              </w:rPr>
              <w:t>：</w:t>
            </w:r>
            <w:r w:rsidRPr="007835D6">
              <w:rPr>
                <w:rFonts w:ascii="標楷體" w:eastAsia="標楷體" w:hAnsi="標楷體"/>
                <w:color w:val="000000"/>
                <w:sz w:val="32"/>
                <w:szCs w:val="32"/>
              </w:rPr>
              <w:t>45-09:00</w:t>
            </w:r>
          </w:p>
        </w:tc>
        <w:tc>
          <w:tcPr>
            <w:tcW w:w="6062" w:type="dxa"/>
          </w:tcPr>
          <w:p w:rsidR="007B1A0A" w:rsidRPr="007835D6" w:rsidRDefault="007B1A0A" w:rsidP="00012AD2">
            <w:pPr>
              <w:adjustRightInd w:val="0"/>
              <w:snapToGrid w:val="0"/>
              <w:spacing w:line="560" w:lineRule="atLeast"/>
              <w:rPr>
                <w:rFonts w:ascii="標楷體" w:eastAsia="標楷體" w:hAnsi="標楷體"/>
                <w:color w:val="000000"/>
                <w:sz w:val="32"/>
                <w:szCs w:val="32"/>
              </w:rPr>
            </w:pPr>
            <w:r w:rsidRPr="007835D6">
              <w:rPr>
                <w:rFonts w:ascii="標楷體" w:eastAsia="標楷體" w:hAnsi="標楷體" w:hint="eastAsia"/>
                <w:color w:val="000000"/>
                <w:sz w:val="32"/>
                <w:szCs w:val="32"/>
              </w:rPr>
              <w:t>報到</w:t>
            </w:r>
          </w:p>
        </w:tc>
      </w:tr>
      <w:tr w:rsidR="007B1A0A" w:rsidRPr="007835D6">
        <w:tc>
          <w:tcPr>
            <w:tcW w:w="2268" w:type="dxa"/>
          </w:tcPr>
          <w:p w:rsidR="007B1A0A" w:rsidRPr="007835D6" w:rsidRDefault="007B1A0A" w:rsidP="00D9738C">
            <w:pPr>
              <w:adjustRightInd w:val="0"/>
              <w:snapToGrid w:val="0"/>
              <w:spacing w:line="560" w:lineRule="atLeast"/>
              <w:rPr>
                <w:rFonts w:ascii="標楷體" w:eastAsia="標楷體" w:hAnsi="標楷體"/>
                <w:color w:val="000000"/>
                <w:sz w:val="32"/>
                <w:szCs w:val="32"/>
              </w:rPr>
            </w:pPr>
            <w:r w:rsidRPr="007835D6">
              <w:rPr>
                <w:rFonts w:ascii="標楷體" w:eastAsia="標楷體" w:hAnsi="標楷體"/>
                <w:color w:val="000000"/>
                <w:sz w:val="32"/>
                <w:szCs w:val="32"/>
              </w:rPr>
              <w:t>9</w:t>
            </w:r>
            <w:r w:rsidRPr="007835D6">
              <w:rPr>
                <w:rFonts w:ascii="標楷體" w:eastAsia="標楷體" w:hAnsi="標楷體" w:hint="eastAsia"/>
                <w:color w:val="000000"/>
                <w:sz w:val="32"/>
                <w:szCs w:val="32"/>
              </w:rPr>
              <w:t>：</w:t>
            </w:r>
            <w:r w:rsidRPr="007835D6">
              <w:rPr>
                <w:rFonts w:ascii="標楷體" w:eastAsia="標楷體" w:hAnsi="標楷體"/>
                <w:color w:val="000000"/>
                <w:sz w:val="32"/>
                <w:szCs w:val="32"/>
              </w:rPr>
              <w:t>00-10</w:t>
            </w:r>
            <w:r w:rsidRPr="007835D6">
              <w:rPr>
                <w:rFonts w:ascii="標楷體" w:eastAsia="標楷體" w:hAnsi="標楷體" w:hint="eastAsia"/>
                <w:color w:val="000000"/>
                <w:sz w:val="32"/>
                <w:szCs w:val="32"/>
              </w:rPr>
              <w:t>：</w:t>
            </w:r>
            <w:r w:rsidRPr="007835D6">
              <w:rPr>
                <w:rFonts w:ascii="標楷體" w:eastAsia="標楷體" w:hAnsi="標楷體"/>
                <w:color w:val="000000"/>
                <w:sz w:val="32"/>
                <w:szCs w:val="32"/>
              </w:rPr>
              <w:t>30</w:t>
            </w:r>
          </w:p>
        </w:tc>
        <w:tc>
          <w:tcPr>
            <w:tcW w:w="6062" w:type="dxa"/>
          </w:tcPr>
          <w:p w:rsidR="007B1A0A" w:rsidRPr="007835D6" w:rsidRDefault="007B1A0A" w:rsidP="003B4F65">
            <w:pPr>
              <w:adjustRightInd w:val="0"/>
              <w:snapToGrid w:val="0"/>
              <w:spacing w:line="560" w:lineRule="atLeast"/>
              <w:rPr>
                <w:rFonts w:ascii="標楷體" w:eastAsia="標楷體" w:hAnsi="標楷體"/>
                <w:color w:val="000000"/>
                <w:sz w:val="32"/>
                <w:szCs w:val="32"/>
              </w:rPr>
            </w:pPr>
            <w:r w:rsidRPr="007835D6">
              <w:rPr>
                <w:rFonts w:ascii="標楷體" w:eastAsia="標楷體" w:hAnsi="標楷體" w:hint="eastAsia"/>
                <w:color w:val="000000"/>
                <w:sz w:val="32"/>
                <w:szCs w:val="32"/>
              </w:rPr>
              <w:t>課程一：陪孩子遇見美好的自己～性別篇</w:t>
            </w:r>
          </w:p>
        </w:tc>
      </w:tr>
      <w:tr w:rsidR="007B1A0A" w:rsidRPr="007835D6">
        <w:tc>
          <w:tcPr>
            <w:tcW w:w="2268" w:type="dxa"/>
          </w:tcPr>
          <w:p w:rsidR="007B1A0A" w:rsidRPr="007835D6" w:rsidRDefault="007B1A0A" w:rsidP="00D9738C">
            <w:pPr>
              <w:adjustRightInd w:val="0"/>
              <w:snapToGrid w:val="0"/>
              <w:spacing w:line="560" w:lineRule="atLeast"/>
              <w:rPr>
                <w:rFonts w:ascii="標楷體" w:eastAsia="標楷體" w:hAnsi="標楷體"/>
                <w:color w:val="000000"/>
                <w:sz w:val="32"/>
                <w:szCs w:val="32"/>
              </w:rPr>
            </w:pPr>
            <w:r w:rsidRPr="007835D6">
              <w:rPr>
                <w:rFonts w:ascii="標楷體" w:eastAsia="標楷體" w:hAnsi="標楷體"/>
                <w:color w:val="000000"/>
                <w:sz w:val="32"/>
                <w:szCs w:val="32"/>
              </w:rPr>
              <w:t>10:30-10:45</w:t>
            </w:r>
          </w:p>
        </w:tc>
        <w:tc>
          <w:tcPr>
            <w:tcW w:w="6062" w:type="dxa"/>
          </w:tcPr>
          <w:p w:rsidR="007B1A0A" w:rsidRPr="007835D6" w:rsidRDefault="007B1A0A" w:rsidP="003B4F65">
            <w:pPr>
              <w:adjustRightInd w:val="0"/>
              <w:snapToGrid w:val="0"/>
              <w:spacing w:line="560" w:lineRule="atLeast"/>
              <w:rPr>
                <w:rFonts w:ascii="標楷體" w:eastAsia="標楷體" w:hAnsi="標楷體"/>
                <w:color w:val="000000"/>
                <w:sz w:val="32"/>
                <w:szCs w:val="32"/>
              </w:rPr>
            </w:pPr>
            <w:r w:rsidRPr="007835D6">
              <w:rPr>
                <w:rFonts w:ascii="標楷體" w:eastAsia="標楷體" w:hAnsi="標楷體" w:hint="eastAsia"/>
                <w:color w:val="000000"/>
                <w:sz w:val="32"/>
                <w:szCs w:val="32"/>
              </w:rPr>
              <w:t>休息一下</w:t>
            </w:r>
          </w:p>
        </w:tc>
      </w:tr>
      <w:tr w:rsidR="007B1A0A" w:rsidRPr="007835D6">
        <w:tc>
          <w:tcPr>
            <w:tcW w:w="2268" w:type="dxa"/>
          </w:tcPr>
          <w:p w:rsidR="007B1A0A" w:rsidRPr="007835D6" w:rsidRDefault="007B1A0A" w:rsidP="00D9738C">
            <w:pPr>
              <w:adjustRightInd w:val="0"/>
              <w:snapToGrid w:val="0"/>
              <w:spacing w:line="560" w:lineRule="atLeast"/>
              <w:rPr>
                <w:rFonts w:ascii="標楷體" w:eastAsia="標楷體" w:hAnsi="標楷體"/>
                <w:color w:val="000000"/>
                <w:sz w:val="32"/>
                <w:szCs w:val="32"/>
              </w:rPr>
            </w:pPr>
            <w:r w:rsidRPr="007835D6">
              <w:rPr>
                <w:rFonts w:ascii="標楷體" w:eastAsia="標楷體" w:hAnsi="標楷體"/>
                <w:color w:val="000000"/>
                <w:sz w:val="32"/>
                <w:szCs w:val="32"/>
              </w:rPr>
              <w:t>10:45-11:45</w:t>
            </w:r>
          </w:p>
        </w:tc>
        <w:tc>
          <w:tcPr>
            <w:tcW w:w="6062" w:type="dxa"/>
          </w:tcPr>
          <w:p w:rsidR="007B1A0A" w:rsidRPr="007835D6" w:rsidRDefault="007B1A0A" w:rsidP="00D14DFE">
            <w:pPr>
              <w:adjustRightInd w:val="0"/>
              <w:snapToGrid w:val="0"/>
              <w:spacing w:line="560" w:lineRule="atLeast"/>
              <w:rPr>
                <w:rFonts w:ascii="標楷體" w:eastAsia="標楷體" w:hAnsi="標楷體"/>
                <w:color w:val="000000"/>
                <w:sz w:val="32"/>
                <w:szCs w:val="32"/>
              </w:rPr>
            </w:pPr>
            <w:r w:rsidRPr="007835D6">
              <w:rPr>
                <w:rFonts w:ascii="標楷體" w:eastAsia="標楷體" w:hAnsi="標楷體" w:hint="eastAsia"/>
                <w:color w:val="000000"/>
                <w:sz w:val="32"/>
                <w:szCs w:val="32"/>
              </w:rPr>
              <w:t>課程二：陪孩子遇見美好的自己～愛情篇</w:t>
            </w:r>
          </w:p>
        </w:tc>
      </w:tr>
      <w:tr w:rsidR="007B1A0A" w:rsidRPr="007835D6">
        <w:tc>
          <w:tcPr>
            <w:tcW w:w="2268" w:type="dxa"/>
          </w:tcPr>
          <w:p w:rsidR="007B1A0A" w:rsidRPr="007835D6" w:rsidRDefault="007B1A0A" w:rsidP="00012AD2">
            <w:pPr>
              <w:adjustRightInd w:val="0"/>
              <w:snapToGrid w:val="0"/>
              <w:spacing w:line="560" w:lineRule="atLeast"/>
              <w:rPr>
                <w:rFonts w:ascii="標楷體" w:eastAsia="標楷體" w:hAnsi="標楷體"/>
                <w:color w:val="000000"/>
                <w:sz w:val="32"/>
                <w:szCs w:val="32"/>
              </w:rPr>
            </w:pPr>
            <w:r w:rsidRPr="007835D6">
              <w:rPr>
                <w:rFonts w:ascii="標楷體" w:eastAsia="標楷體" w:hAnsi="標楷體"/>
                <w:color w:val="000000"/>
                <w:sz w:val="32"/>
                <w:szCs w:val="32"/>
              </w:rPr>
              <w:t>11:45-13:00</w:t>
            </w:r>
          </w:p>
        </w:tc>
        <w:tc>
          <w:tcPr>
            <w:tcW w:w="6062" w:type="dxa"/>
          </w:tcPr>
          <w:p w:rsidR="007B1A0A" w:rsidRPr="007835D6" w:rsidRDefault="007B1A0A" w:rsidP="00012AD2">
            <w:pPr>
              <w:adjustRightInd w:val="0"/>
              <w:snapToGrid w:val="0"/>
              <w:spacing w:line="560" w:lineRule="atLeast"/>
              <w:rPr>
                <w:rFonts w:ascii="標楷體" w:eastAsia="標楷體" w:hAnsi="標楷體"/>
                <w:color w:val="000000"/>
                <w:sz w:val="32"/>
                <w:szCs w:val="32"/>
              </w:rPr>
            </w:pPr>
            <w:r w:rsidRPr="007835D6">
              <w:rPr>
                <w:rFonts w:ascii="標楷體" w:eastAsia="標楷體" w:hAnsi="標楷體" w:hint="eastAsia"/>
                <w:color w:val="000000"/>
                <w:sz w:val="32"/>
                <w:szCs w:val="32"/>
              </w:rPr>
              <w:t>午餐時間</w:t>
            </w:r>
          </w:p>
        </w:tc>
      </w:tr>
      <w:tr w:rsidR="007B1A0A" w:rsidRPr="007835D6">
        <w:trPr>
          <w:trHeight w:val="637"/>
        </w:trPr>
        <w:tc>
          <w:tcPr>
            <w:tcW w:w="2268" w:type="dxa"/>
          </w:tcPr>
          <w:p w:rsidR="007B1A0A" w:rsidRPr="007835D6" w:rsidRDefault="007B1A0A" w:rsidP="00012AD2">
            <w:pPr>
              <w:adjustRightInd w:val="0"/>
              <w:snapToGrid w:val="0"/>
              <w:spacing w:line="560" w:lineRule="atLeast"/>
              <w:rPr>
                <w:rFonts w:ascii="標楷體" w:eastAsia="標楷體" w:hAnsi="標楷體"/>
                <w:color w:val="000000"/>
                <w:sz w:val="32"/>
                <w:szCs w:val="32"/>
              </w:rPr>
            </w:pPr>
            <w:r w:rsidRPr="007835D6">
              <w:rPr>
                <w:rFonts w:ascii="標楷體" w:eastAsia="標楷體" w:hAnsi="標楷體"/>
                <w:color w:val="000000"/>
                <w:sz w:val="32"/>
                <w:szCs w:val="32"/>
              </w:rPr>
              <w:t>13:00-14:00</w:t>
            </w:r>
          </w:p>
        </w:tc>
        <w:tc>
          <w:tcPr>
            <w:tcW w:w="6062" w:type="dxa"/>
          </w:tcPr>
          <w:p w:rsidR="007B1A0A" w:rsidRPr="007835D6" w:rsidRDefault="007B1A0A" w:rsidP="003B4F65">
            <w:pPr>
              <w:adjustRightInd w:val="0"/>
              <w:snapToGrid w:val="0"/>
              <w:spacing w:line="560" w:lineRule="atLeast"/>
              <w:rPr>
                <w:rFonts w:ascii="標楷體" w:eastAsia="標楷體" w:hAnsi="標楷體"/>
                <w:color w:val="000000"/>
                <w:sz w:val="32"/>
                <w:szCs w:val="32"/>
              </w:rPr>
            </w:pPr>
            <w:r w:rsidRPr="007835D6">
              <w:rPr>
                <w:rFonts w:ascii="標楷體" w:eastAsia="標楷體" w:hAnsi="標楷體" w:hint="eastAsia"/>
                <w:color w:val="000000"/>
                <w:sz w:val="32"/>
                <w:szCs w:val="32"/>
              </w:rPr>
              <w:t>課程三：陪孩子遇見美好的自己～情緒篇</w:t>
            </w:r>
          </w:p>
        </w:tc>
      </w:tr>
      <w:tr w:rsidR="007B1A0A" w:rsidRPr="007835D6">
        <w:trPr>
          <w:trHeight w:val="637"/>
        </w:trPr>
        <w:tc>
          <w:tcPr>
            <w:tcW w:w="2268" w:type="dxa"/>
          </w:tcPr>
          <w:p w:rsidR="007B1A0A" w:rsidRPr="007835D6" w:rsidRDefault="007B1A0A" w:rsidP="00012AD2">
            <w:pPr>
              <w:adjustRightInd w:val="0"/>
              <w:snapToGrid w:val="0"/>
              <w:spacing w:line="560" w:lineRule="atLeast"/>
              <w:rPr>
                <w:rFonts w:ascii="標楷體" w:eastAsia="標楷體" w:hAnsi="標楷體"/>
                <w:color w:val="000000"/>
                <w:sz w:val="32"/>
                <w:szCs w:val="32"/>
              </w:rPr>
            </w:pPr>
            <w:r w:rsidRPr="007835D6">
              <w:rPr>
                <w:rFonts w:ascii="標楷體" w:eastAsia="標楷體" w:hAnsi="標楷體"/>
                <w:color w:val="000000"/>
                <w:sz w:val="32"/>
                <w:szCs w:val="32"/>
              </w:rPr>
              <w:t>14:00-14:15</w:t>
            </w:r>
          </w:p>
        </w:tc>
        <w:tc>
          <w:tcPr>
            <w:tcW w:w="6062" w:type="dxa"/>
          </w:tcPr>
          <w:p w:rsidR="007B1A0A" w:rsidRPr="007835D6" w:rsidRDefault="007B1A0A" w:rsidP="003B4F65">
            <w:pPr>
              <w:adjustRightInd w:val="0"/>
              <w:snapToGrid w:val="0"/>
              <w:spacing w:line="560" w:lineRule="atLeast"/>
              <w:rPr>
                <w:rFonts w:ascii="標楷體" w:eastAsia="標楷體" w:hAnsi="標楷體"/>
                <w:color w:val="000000"/>
                <w:sz w:val="32"/>
                <w:szCs w:val="32"/>
              </w:rPr>
            </w:pPr>
            <w:r w:rsidRPr="007835D6">
              <w:rPr>
                <w:rFonts w:ascii="標楷體" w:eastAsia="標楷體" w:hAnsi="標楷體" w:hint="eastAsia"/>
                <w:color w:val="000000"/>
                <w:sz w:val="32"/>
                <w:szCs w:val="32"/>
              </w:rPr>
              <w:t>休息一下</w:t>
            </w:r>
          </w:p>
        </w:tc>
      </w:tr>
      <w:tr w:rsidR="007B1A0A" w:rsidRPr="007835D6">
        <w:tc>
          <w:tcPr>
            <w:tcW w:w="2268" w:type="dxa"/>
          </w:tcPr>
          <w:p w:rsidR="007B1A0A" w:rsidRPr="007835D6" w:rsidRDefault="007B1A0A" w:rsidP="00D14DFE">
            <w:pPr>
              <w:adjustRightInd w:val="0"/>
              <w:snapToGrid w:val="0"/>
              <w:spacing w:line="560" w:lineRule="atLeast"/>
              <w:rPr>
                <w:rFonts w:ascii="標楷體" w:eastAsia="標楷體" w:hAnsi="標楷體"/>
                <w:color w:val="000000"/>
                <w:sz w:val="32"/>
                <w:szCs w:val="32"/>
              </w:rPr>
            </w:pPr>
            <w:r w:rsidRPr="007835D6">
              <w:rPr>
                <w:rFonts w:ascii="標楷體" w:eastAsia="標楷體" w:hAnsi="標楷體"/>
                <w:color w:val="000000"/>
                <w:sz w:val="32"/>
                <w:szCs w:val="32"/>
              </w:rPr>
              <w:t>14:15-15:45</w:t>
            </w:r>
          </w:p>
        </w:tc>
        <w:tc>
          <w:tcPr>
            <w:tcW w:w="6062" w:type="dxa"/>
          </w:tcPr>
          <w:p w:rsidR="007B1A0A" w:rsidRPr="007835D6" w:rsidRDefault="007B1A0A" w:rsidP="00D14DFE">
            <w:pPr>
              <w:adjustRightInd w:val="0"/>
              <w:snapToGrid w:val="0"/>
              <w:spacing w:line="560" w:lineRule="atLeast"/>
              <w:rPr>
                <w:rFonts w:ascii="標楷體" w:eastAsia="標楷體" w:hAnsi="標楷體"/>
                <w:color w:val="000000"/>
                <w:sz w:val="32"/>
                <w:szCs w:val="32"/>
              </w:rPr>
            </w:pPr>
            <w:r w:rsidRPr="007835D6">
              <w:rPr>
                <w:rFonts w:ascii="標楷體" w:eastAsia="標楷體" w:hAnsi="標楷體" w:hint="eastAsia"/>
                <w:color w:val="000000"/>
                <w:sz w:val="32"/>
                <w:szCs w:val="32"/>
              </w:rPr>
              <w:t>課程四：陪孩子遇見美好的自己～界限篇</w:t>
            </w:r>
          </w:p>
        </w:tc>
      </w:tr>
    </w:tbl>
    <w:p w:rsidR="007B1A0A" w:rsidRPr="007835D6" w:rsidRDefault="007B1A0A" w:rsidP="00AA7AF4">
      <w:pPr>
        <w:spacing w:afterLines="50" w:line="480" w:lineRule="exact"/>
        <w:jc w:val="both"/>
        <w:rPr>
          <w:rFonts w:ascii="標楷體" w:eastAsia="標楷體" w:hAnsi="標楷體"/>
          <w:color w:val="000000"/>
          <w:sz w:val="28"/>
          <w:szCs w:val="28"/>
        </w:rPr>
      </w:pPr>
    </w:p>
    <w:p w:rsidR="007B1A0A" w:rsidRPr="007835D6" w:rsidRDefault="007B1A0A" w:rsidP="00647C60">
      <w:pPr>
        <w:adjustRightInd w:val="0"/>
        <w:snapToGrid w:val="0"/>
        <w:spacing w:line="360" w:lineRule="auto"/>
        <w:rPr>
          <w:rFonts w:ascii="標楷體" w:eastAsia="標楷體" w:hAnsi="標楷體"/>
          <w:color w:val="000000"/>
          <w:sz w:val="28"/>
          <w:szCs w:val="28"/>
        </w:rPr>
      </w:pPr>
      <w:r w:rsidRPr="007835D6">
        <w:rPr>
          <w:rFonts w:ascii="標楷體" w:eastAsia="標楷體" w:hAnsi="標楷體" w:hint="eastAsia"/>
          <w:color w:val="000000"/>
          <w:sz w:val="28"/>
          <w:szCs w:val="28"/>
        </w:rPr>
        <w:t>十三、報名方式：請逕上全國教師在職進修資訊網報名，為珍惜活動資源，請務必</w:t>
      </w:r>
    </w:p>
    <w:p w:rsidR="007B1A0A" w:rsidRPr="007835D6" w:rsidRDefault="007B1A0A" w:rsidP="00AA7AF4">
      <w:pPr>
        <w:kinsoku w:val="0"/>
        <w:overflowPunct w:val="0"/>
        <w:adjustRightInd w:val="0"/>
        <w:snapToGrid w:val="0"/>
        <w:spacing w:line="360" w:lineRule="auto"/>
        <w:ind w:firstLineChars="300" w:firstLine="840"/>
        <w:jc w:val="both"/>
        <w:rPr>
          <w:rFonts w:ascii="標楷體" w:eastAsia="標楷體" w:hAnsi="標楷體"/>
          <w:color w:val="000000"/>
          <w:sz w:val="28"/>
          <w:szCs w:val="28"/>
        </w:rPr>
      </w:pPr>
      <w:r w:rsidRPr="007835D6">
        <w:rPr>
          <w:rFonts w:ascii="標楷體" w:eastAsia="標楷體" w:hAnsi="標楷體" w:hint="eastAsia"/>
          <w:color w:val="000000"/>
          <w:sz w:val="28"/>
          <w:szCs w:val="28"/>
        </w:rPr>
        <w:t>出席並參與全部課程。</w:t>
      </w:r>
    </w:p>
    <w:p w:rsidR="007B1A0A" w:rsidRPr="007835D6" w:rsidRDefault="007B1A0A" w:rsidP="00647C60">
      <w:pPr>
        <w:adjustRightInd w:val="0"/>
        <w:snapToGrid w:val="0"/>
        <w:spacing w:line="360" w:lineRule="auto"/>
        <w:rPr>
          <w:rFonts w:ascii="標楷體" w:eastAsia="標楷體" w:hAnsi="標楷體"/>
          <w:color w:val="000000"/>
          <w:sz w:val="28"/>
          <w:szCs w:val="28"/>
        </w:rPr>
      </w:pPr>
      <w:r w:rsidRPr="007835D6">
        <w:rPr>
          <w:rFonts w:ascii="標楷體" w:eastAsia="標楷體" w:hAnsi="標楷體" w:hint="eastAsia"/>
          <w:color w:val="000000"/>
          <w:sz w:val="28"/>
          <w:szCs w:val="28"/>
        </w:rPr>
        <w:t>十四、為響應環保，請自帶環保杯及環保筷，謝謝您的配合。</w:t>
      </w:r>
    </w:p>
    <w:p w:rsidR="007B1A0A" w:rsidRPr="007835D6" w:rsidRDefault="007B1A0A" w:rsidP="00647C60">
      <w:pPr>
        <w:adjustRightInd w:val="0"/>
        <w:snapToGrid w:val="0"/>
        <w:spacing w:line="360" w:lineRule="auto"/>
        <w:rPr>
          <w:rFonts w:ascii="標楷體" w:eastAsia="標楷體" w:hAnsi="標楷體"/>
          <w:color w:val="000000"/>
          <w:sz w:val="28"/>
          <w:szCs w:val="28"/>
        </w:rPr>
      </w:pPr>
      <w:r w:rsidRPr="007835D6">
        <w:rPr>
          <w:rFonts w:ascii="標楷體" w:eastAsia="標楷體" w:hAnsi="標楷體" w:hint="eastAsia"/>
          <w:color w:val="000000"/>
          <w:sz w:val="28"/>
          <w:szCs w:val="28"/>
        </w:rPr>
        <w:t>十五、</w:t>
      </w:r>
      <w:r w:rsidRPr="007835D6">
        <w:rPr>
          <w:rFonts w:ascii="標楷體" w:eastAsia="標楷體" w:hAnsi="標楷體" w:hint="eastAsia"/>
          <w:sz w:val="28"/>
          <w:szCs w:val="28"/>
        </w:rPr>
        <w:t>辦理本項活動有功人員，依本縣教育專業人員獎懲辦法敘獎。</w:t>
      </w:r>
    </w:p>
    <w:p w:rsidR="007B1A0A" w:rsidRPr="007835D6" w:rsidRDefault="007B1A0A" w:rsidP="00647C60">
      <w:pPr>
        <w:kinsoku w:val="0"/>
        <w:overflowPunct w:val="0"/>
        <w:adjustRightInd w:val="0"/>
        <w:snapToGrid w:val="0"/>
        <w:spacing w:line="360" w:lineRule="auto"/>
        <w:jc w:val="both"/>
        <w:rPr>
          <w:rFonts w:ascii="標楷體" w:eastAsia="標楷體" w:hAnsi="標楷體"/>
          <w:sz w:val="28"/>
          <w:szCs w:val="28"/>
        </w:rPr>
      </w:pPr>
      <w:r w:rsidRPr="007835D6">
        <w:rPr>
          <w:rFonts w:ascii="標楷體" w:eastAsia="標楷體" w:hAnsi="標楷體" w:hint="eastAsia"/>
          <w:color w:val="000000"/>
          <w:sz w:val="28"/>
          <w:szCs w:val="28"/>
        </w:rPr>
        <w:t>十六、</w:t>
      </w:r>
      <w:r w:rsidRPr="007835D6">
        <w:rPr>
          <w:rFonts w:ascii="標楷體" w:eastAsia="標楷體" w:hAnsi="標楷體" w:hint="eastAsia"/>
          <w:sz w:val="28"/>
          <w:szCs w:val="28"/>
        </w:rPr>
        <w:t>本計畫函報教育部核定後實施，修正時亦同。</w:t>
      </w:r>
    </w:p>
    <w:p w:rsidR="007B1A0A" w:rsidRPr="007835D6" w:rsidRDefault="007B1A0A" w:rsidP="00AA7AF4">
      <w:pPr>
        <w:spacing w:afterLines="50" w:line="480" w:lineRule="exact"/>
        <w:jc w:val="both"/>
        <w:rPr>
          <w:rFonts w:ascii="標楷體" w:eastAsia="標楷體" w:hAnsi="標楷體"/>
          <w:color w:val="000000"/>
        </w:rPr>
      </w:pPr>
    </w:p>
    <w:p w:rsidR="007B1A0A" w:rsidRPr="007835D6" w:rsidRDefault="007B1A0A" w:rsidP="00AA7AF4">
      <w:pPr>
        <w:spacing w:afterLines="50" w:line="480" w:lineRule="exact"/>
        <w:jc w:val="both"/>
        <w:rPr>
          <w:rFonts w:ascii="標楷體" w:eastAsia="標楷體" w:hAnsi="標楷體"/>
          <w:color w:val="000000"/>
        </w:rPr>
      </w:pPr>
    </w:p>
    <w:p w:rsidR="007B1A0A" w:rsidRPr="007835D6" w:rsidRDefault="007B1A0A" w:rsidP="00C32E9D">
      <w:pPr>
        <w:spacing w:afterLines="50" w:line="480" w:lineRule="exact"/>
        <w:jc w:val="both"/>
        <w:rPr>
          <w:rFonts w:ascii="標楷體" w:eastAsia="標楷體" w:hAnsi="標楷體"/>
          <w:color w:val="000000"/>
          <w:sz w:val="28"/>
          <w:szCs w:val="28"/>
        </w:rPr>
      </w:pPr>
    </w:p>
    <w:sectPr w:rsidR="007B1A0A" w:rsidRPr="007835D6" w:rsidSect="002B234E">
      <w:pgSz w:w="11906" w:h="16838"/>
      <w:pgMar w:top="1134" w:right="907" w:bottom="1134" w:left="90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06A" w:rsidRDefault="00A7106A" w:rsidP="00724D00">
      <w:r>
        <w:separator/>
      </w:r>
    </w:p>
  </w:endnote>
  <w:endnote w:type="continuationSeparator" w:id="0">
    <w:p w:rsidR="00A7106A" w:rsidRDefault="00A7106A" w:rsidP="00724D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06A" w:rsidRDefault="00A7106A" w:rsidP="00724D00">
      <w:r>
        <w:separator/>
      </w:r>
    </w:p>
  </w:footnote>
  <w:footnote w:type="continuationSeparator" w:id="0">
    <w:p w:rsidR="00A7106A" w:rsidRDefault="00A7106A" w:rsidP="00724D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15AA"/>
    <w:multiLevelType w:val="hybridMultilevel"/>
    <w:tmpl w:val="3F74B7C4"/>
    <w:lvl w:ilvl="0" w:tplc="8926EC34">
      <w:start w:val="1"/>
      <w:numFmt w:val="taiwaneseCountingThousand"/>
      <w:lvlText w:val="（%1）"/>
      <w:lvlJc w:val="left"/>
      <w:pPr>
        <w:tabs>
          <w:tab w:val="num" w:pos="855"/>
        </w:tabs>
        <w:ind w:left="855" w:hanging="855"/>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
    <w:nsid w:val="01206575"/>
    <w:multiLevelType w:val="hybridMultilevel"/>
    <w:tmpl w:val="3D7C4F9C"/>
    <w:lvl w:ilvl="0" w:tplc="7EC8308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01361E91"/>
    <w:multiLevelType w:val="hybridMultilevel"/>
    <w:tmpl w:val="A162B102"/>
    <w:lvl w:ilvl="0" w:tplc="1F66F878">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nsid w:val="40862419"/>
    <w:multiLevelType w:val="multilevel"/>
    <w:tmpl w:val="2008244C"/>
    <w:lvl w:ilvl="0">
      <w:start w:val="95"/>
      <w:numFmt w:val="decimal"/>
      <w:lvlText w:val="%1年"/>
      <w:lvlJc w:val="left"/>
      <w:pPr>
        <w:tabs>
          <w:tab w:val="num" w:pos="915"/>
        </w:tabs>
        <w:ind w:left="915" w:hanging="915"/>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4">
    <w:nsid w:val="477F22A3"/>
    <w:multiLevelType w:val="hybridMultilevel"/>
    <w:tmpl w:val="C0868FE6"/>
    <w:lvl w:ilvl="0" w:tplc="CD6C2E56">
      <w:start w:val="95"/>
      <w:numFmt w:val="decimal"/>
      <w:lvlText w:val="%1年"/>
      <w:lvlJc w:val="left"/>
      <w:pPr>
        <w:tabs>
          <w:tab w:val="num" w:pos="915"/>
        </w:tabs>
        <w:ind w:left="915" w:hanging="915"/>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
    <w:nsid w:val="52862286"/>
    <w:multiLevelType w:val="hybridMultilevel"/>
    <w:tmpl w:val="CADA991C"/>
    <w:lvl w:ilvl="0" w:tplc="5EAC6C8E">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6">
    <w:nsid w:val="73043B1C"/>
    <w:multiLevelType w:val="multilevel"/>
    <w:tmpl w:val="2008244C"/>
    <w:lvl w:ilvl="0">
      <w:start w:val="95"/>
      <w:numFmt w:val="decimal"/>
      <w:lvlText w:val="%1年"/>
      <w:lvlJc w:val="left"/>
      <w:pPr>
        <w:tabs>
          <w:tab w:val="num" w:pos="915"/>
        </w:tabs>
        <w:ind w:left="915" w:hanging="915"/>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nsid w:val="7B5D7C47"/>
    <w:multiLevelType w:val="hybridMultilevel"/>
    <w:tmpl w:val="D6B44B16"/>
    <w:lvl w:ilvl="0" w:tplc="AE06C74A">
      <w:start w:val="2"/>
      <w:numFmt w:val="bullet"/>
      <w:lvlText w:val="◎"/>
      <w:lvlJc w:val="left"/>
      <w:pPr>
        <w:tabs>
          <w:tab w:val="num" w:pos="360"/>
        </w:tabs>
        <w:ind w:left="360" w:hanging="360"/>
      </w:pPr>
      <w:rPr>
        <w:rFonts w:ascii="細明體" w:eastAsia="細明體" w:hAnsi="Courier New" w:hint="eastAsia"/>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5"/>
  </w:num>
  <w:num w:numId="2">
    <w:abstractNumId w:val="2"/>
  </w:num>
  <w:num w:numId="3">
    <w:abstractNumId w:val="4"/>
  </w:num>
  <w:num w:numId="4">
    <w:abstractNumId w:val="0"/>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3D3E"/>
    <w:rsid w:val="00012AD2"/>
    <w:rsid w:val="000331CF"/>
    <w:rsid w:val="0005671D"/>
    <w:rsid w:val="000760D2"/>
    <w:rsid w:val="00092E02"/>
    <w:rsid w:val="00093C93"/>
    <w:rsid w:val="000A455E"/>
    <w:rsid w:val="000B2C33"/>
    <w:rsid w:val="000B2E2C"/>
    <w:rsid w:val="000B7006"/>
    <w:rsid w:val="000C05A8"/>
    <w:rsid w:val="000D402F"/>
    <w:rsid w:val="000F709F"/>
    <w:rsid w:val="001133DB"/>
    <w:rsid w:val="0012131A"/>
    <w:rsid w:val="00126CDF"/>
    <w:rsid w:val="00135C23"/>
    <w:rsid w:val="00135C26"/>
    <w:rsid w:val="0013601A"/>
    <w:rsid w:val="00140F6E"/>
    <w:rsid w:val="0014214F"/>
    <w:rsid w:val="00143326"/>
    <w:rsid w:val="00151210"/>
    <w:rsid w:val="001521BA"/>
    <w:rsid w:val="0016043E"/>
    <w:rsid w:val="001829E2"/>
    <w:rsid w:val="00193A94"/>
    <w:rsid w:val="001A00CA"/>
    <w:rsid w:val="001A101E"/>
    <w:rsid w:val="001A53FE"/>
    <w:rsid w:val="001B5508"/>
    <w:rsid w:val="001C1592"/>
    <w:rsid w:val="001C22A0"/>
    <w:rsid w:val="001C3295"/>
    <w:rsid w:val="001D371A"/>
    <w:rsid w:val="001E040A"/>
    <w:rsid w:val="001F09D4"/>
    <w:rsid w:val="00211E2E"/>
    <w:rsid w:val="00213E27"/>
    <w:rsid w:val="002152E0"/>
    <w:rsid w:val="00221B0A"/>
    <w:rsid w:val="00222FD8"/>
    <w:rsid w:val="00224AE4"/>
    <w:rsid w:val="0022569A"/>
    <w:rsid w:val="002330A9"/>
    <w:rsid w:val="00236FF6"/>
    <w:rsid w:val="0024282D"/>
    <w:rsid w:val="00243650"/>
    <w:rsid w:val="00244EFE"/>
    <w:rsid w:val="0025120A"/>
    <w:rsid w:val="002A095C"/>
    <w:rsid w:val="002A2FF7"/>
    <w:rsid w:val="002A482F"/>
    <w:rsid w:val="002B234E"/>
    <w:rsid w:val="002B57D7"/>
    <w:rsid w:val="002D682F"/>
    <w:rsid w:val="002F27D7"/>
    <w:rsid w:val="002F57B9"/>
    <w:rsid w:val="002F6EFA"/>
    <w:rsid w:val="00307107"/>
    <w:rsid w:val="003126F7"/>
    <w:rsid w:val="00322A92"/>
    <w:rsid w:val="0032745C"/>
    <w:rsid w:val="00333E67"/>
    <w:rsid w:val="003412EE"/>
    <w:rsid w:val="00342F07"/>
    <w:rsid w:val="00344CC2"/>
    <w:rsid w:val="003450D7"/>
    <w:rsid w:val="00360C0B"/>
    <w:rsid w:val="003902D4"/>
    <w:rsid w:val="00393812"/>
    <w:rsid w:val="00393ED2"/>
    <w:rsid w:val="00396489"/>
    <w:rsid w:val="003B246F"/>
    <w:rsid w:val="003B4F65"/>
    <w:rsid w:val="003B79D8"/>
    <w:rsid w:val="003C2E7C"/>
    <w:rsid w:val="003C6815"/>
    <w:rsid w:val="003D29CF"/>
    <w:rsid w:val="003D2BE0"/>
    <w:rsid w:val="003D7B6B"/>
    <w:rsid w:val="003E15BF"/>
    <w:rsid w:val="003E76E5"/>
    <w:rsid w:val="003F31E7"/>
    <w:rsid w:val="003F63ED"/>
    <w:rsid w:val="00401F63"/>
    <w:rsid w:val="00432B92"/>
    <w:rsid w:val="00435D67"/>
    <w:rsid w:val="00443C72"/>
    <w:rsid w:val="00461C71"/>
    <w:rsid w:val="00481417"/>
    <w:rsid w:val="00493DE2"/>
    <w:rsid w:val="004A1049"/>
    <w:rsid w:val="004A3885"/>
    <w:rsid w:val="004B7082"/>
    <w:rsid w:val="004C255B"/>
    <w:rsid w:val="004D07B4"/>
    <w:rsid w:val="004E570C"/>
    <w:rsid w:val="004E5EAE"/>
    <w:rsid w:val="004E6633"/>
    <w:rsid w:val="004F3F95"/>
    <w:rsid w:val="004F4C6F"/>
    <w:rsid w:val="004F616E"/>
    <w:rsid w:val="0053022E"/>
    <w:rsid w:val="00541CE7"/>
    <w:rsid w:val="005519E9"/>
    <w:rsid w:val="0055559F"/>
    <w:rsid w:val="005577C8"/>
    <w:rsid w:val="00560D94"/>
    <w:rsid w:val="00560E8E"/>
    <w:rsid w:val="005648DD"/>
    <w:rsid w:val="00566998"/>
    <w:rsid w:val="00570ABB"/>
    <w:rsid w:val="00573C6A"/>
    <w:rsid w:val="00581939"/>
    <w:rsid w:val="005879EE"/>
    <w:rsid w:val="0059542A"/>
    <w:rsid w:val="005B43D8"/>
    <w:rsid w:val="005B6D63"/>
    <w:rsid w:val="005D4E5F"/>
    <w:rsid w:val="005E41AE"/>
    <w:rsid w:val="005E4880"/>
    <w:rsid w:val="005E5128"/>
    <w:rsid w:val="005F25CC"/>
    <w:rsid w:val="00602573"/>
    <w:rsid w:val="00602D7D"/>
    <w:rsid w:val="0060326E"/>
    <w:rsid w:val="00627C84"/>
    <w:rsid w:val="0063291E"/>
    <w:rsid w:val="00636951"/>
    <w:rsid w:val="00647C60"/>
    <w:rsid w:val="0067546D"/>
    <w:rsid w:val="0067597B"/>
    <w:rsid w:val="00681522"/>
    <w:rsid w:val="006825E5"/>
    <w:rsid w:val="0069305B"/>
    <w:rsid w:val="006C5810"/>
    <w:rsid w:val="006D4705"/>
    <w:rsid w:val="006D5A31"/>
    <w:rsid w:val="006E5210"/>
    <w:rsid w:val="006F17E8"/>
    <w:rsid w:val="006F4B43"/>
    <w:rsid w:val="006F6ED1"/>
    <w:rsid w:val="00701F85"/>
    <w:rsid w:val="00703D5D"/>
    <w:rsid w:val="007044EF"/>
    <w:rsid w:val="007214C2"/>
    <w:rsid w:val="0072267D"/>
    <w:rsid w:val="00724D00"/>
    <w:rsid w:val="00732A06"/>
    <w:rsid w:val="00743C22"/>
    <w:rsid w:val="007457E4"/>
    <w:rsid w:val="00751BCC"/>
    <w:rsid w:val="00753442"/>
    <w:rsid w:val="00754984"/>
    <w:rsid w:val="00754D2E"/>
    <w:rsid w:val="0076268C"/>
    <w:rsid w:val="007835D6"/>
    <w:rsid w:val="007A402D"/>
    <w:rsid w:val="007B1A0A"/>
    <w:rsid w:val="007C0250"/>
    <w:rsid w:val="007C3963"/>
    <w:rsid w:val="007D255D"/>
    <w:rsid w:val="007D25E8"/>
    <w:rsid w:val="007D2FDE"/>
    <w:rsid w:val="007D453D"/>
    <w:rsid w:val="007D76B0"/>
    <w:rsid w:val="007E1059"/>
    <w:rsid w:val="007E1A7F"/>
    <w:rsid w:val="007F0271"/>
    <w:rsid w:val="007F26B1"/>
    <w:rsid w:val="007F2E17"/>
    <w:rsid w:val="007F4E5A"/>
    <w:rsid w:val="007F5606"/>
    <w:rsid w:val="007F7B8F"/>
    <w:rsid w:val="008042FE"/>
    <w:rsid w:val="00807AC3"/>
    <w:rsid w:val="00815C47"/>
    <w:rsid w:val="00817041"/>
    <w:rsid w:val="00817759"/>
    <w:rsid w:val="00822E72"/>
    <w:rsid w:val="008249DA"/>
    <w:rsid w:val="0082560D"/>
    <w:rsid w:val="008303CD"/>
    <w:rsid w:val="0083062F"/>
    <w:rsid w:val="00841D9C"/>
    <w:rsid w:val="00843F99"/>
    <w:rsid w:val="0084596E"/>
    <w:rsid w:val="008662D4"/>
    <w:rsid w:val="00866A84"/>
    <w:rsid w:val="0087094C"/>
    <w:rsid w:val="008B4613"/>
    <w:rsid w:val="008B6BCD"/>
    <w:rsid w:val="008C29B1"/>
    <w:rsid w:val="008C4E70"/>
    <w:rsid w:val="008C5177"/>
    <w:rsid w:val="008D6467"/>
    <w:rsid w:val="008D6D41"/>
    <w:rsid w:val="00901CFD"/>
    <w:rsid w:val="009028FD"/>
    <w:rsid w:val="0090421F"/>
    <w:rsid w:val="00911127"/>
    <w:rsid w:val="00912F0F"/>
    <w:rsid w:val="00917FD6"/>
    <w:rsid w:val="00940551"/>
    <w:rsid w:val="00941D5A"/>
    <w:rsid w:val="009520C3"/>
    <w:rsid w:val="00956880"/>
    <w:rsid w:val="00973EA3"/>
    <w:rsid w:val="00993195"/>
    <w:rsid w:val="00993AD5"/>
    <w:rsid w:val="009A6C80"/>
    <w:rsid w:val="009C0C9D"/>
    <w:rsid w:val="009C419D"/>
    <w:rsid w:val="009D50B5"/>
    <w:rsid w:val="009E5BA7"/>
    <w:rsid w:val="00A00887"/>
    <w:rsid w:val="00A03D59"/>
    <w:rsid w:val="00A116EE"/>
    <w:rsid w:val="00A14572"/>
    <w:rsid w:val="00A27559"/>
    <w:rsid w:val="00A30032"/>
    <w:rsid w:val="00A40E14"/>
    <w:rsid w:val="00A41225"/>
    <w:rsid w:val="00A42A5D"/>
    <w:rsid w:val="00A5525C"/>
    <w:rsid w:val="00A7106A"/>
    <w:rsid w:val="00A91CD9"/>
    <w:rsid w:val="00A92249"/>
    <w:rsid w:val="00AA17C0"/>
    <w:rsid w:val="00AA2C43"/>
    <w:rsid w:val="00AA5C29"/>
    <w:rsid w:val="00AA7881"/>
    <w:rsid w:val="00AA7AF4"/>
    <w:rsid w:val="00AB2AC3"/>
    <w:rsid w:val="00AE0393"/>
    <w:rsid w:val="00AE23A3"/>
    <w:rsid w:val="00AE6A08"/>
    <w:rsid w:val="00B0036E"/>
    <w:rsid w:val="00B007D7"/>
    <w:rsid w:val="00B01D35"/>
    <w:rsid w:val="00B04599"/>
    <w:rsid w:val="00B055AA"/>
    <w:rsid w:val="00B22A1E"/>
    <w:rsid w:val="00B24229"/>
    <w:rsid w:val="00B44173"/>
    <w:rsid w:val="00B545A4"/>
    <w:rsid w:val="00B5770F"/>
    <w:rsid w:val="00B61E9C"/>
    <w:rsid w:val="00B62C91"/>
    <w:rsid w:val="00B726D1"/>
    <w:rsid w:val="00B93FD3"/>
    <w:rsid w:val="00BA3D3E"/>
    <w:rsid w:val="00BA7AFC"/>
    <w:rsid w:val="00BB51DA"/>
    <w:rsid w:val="00BD5EBD"/>
    <w:rsid w:val="00BD758B"/>
    <w:rsid w:val="00BE03D4"/>
    <w:rsid w:val="00BE5946"/>
    <w:rsid w:val="00BE60F7"/>
    <w:rsid w:val="00BF1550"/>
    <w:rsid w:val="00C03200"/>
    <w:rsid w:val="00C119CA"/>
    <w:rsid w:val="00C2532E"/>
    <w:rsid w:val="00C3119C"/>
    <w:rsid w:val="00C32E9D"/>
    <w:rsid w:val="00C41316"/>
    <w:rsid w:val="00C42993"/>
    <w:rsid w:val="00C4305D"/>
    <w:rsid w:val="00C55114"/>
    <w:rsid w:val="00C742A8"/>
    <w:rsid w:val="00C767D8"/>
    <w:rsid w:val="00C774B7"/>
    <w:rsid w:val="00C90C40"/>
    <w:rsid w:val="00C96D42"/>
    <w:rsid w:val="00CA099E"/>
    <w:rsid w:val="00CA228C"/>
    <w:rsid w:val="00CA47B3"/>
    <w:rsid w:val="00CC0276"/>
    <w:rsid w:val="00CC4542"/>
    <w:rsid w:val="00CE4123"/>
    <w:rsid w:val="00CF45ED"/>
    <w:rsid w:val="00CF6C3B"/>
    <w:rsid w:val="00D01BBA"/>
    <w:rsid w:val="00D05DBB"/>
    <w:rsid w:val="00D13A0F"/>
    <w:rsid w:val="00D14DFE"/>
    <w:rsid w:val="00D26C55"/>
    <w:rsid w:val="00D458D4"/>
    <w:rsid w:val="00D632B3"/>
    <w:rsid w:val="00D80AC1"/>
    <w:rsid w:val="00D82CA4"/>
    <w:rsid w:val="00D93125"/>
    <w:rsid w:val="00D9738C"/>
    <w:rsid w:val="00D97A7B"/>
    <w:rsid w:val="00DB2870"/>
    <w:rsid w:val="00DB3D5F"/>
    <w:rsid w:val="00DB775E"/>
    <w:rsid w:val="00DC1443"/>
    <w:rsid w:val="00DD4688"/>
    <w:rsid w:val="00DE54A0"/>
    <w:rsid w:val="00DE7157"/>
    <w:rsid w:val="00DF2527"/>
    <w:rsid w:val="00DF3ACE"/>
    <w:rsid w:val="00DF5FCA"/>
    <w:rsid w:val="00E059C8"/>
    <w:rsid w:val="00E12180"/>
    <w:rsid w:val="00E15190"/>
    <w:rsid w:val="00E17435"/>
    <w:rsid w:val="00E226D1"/>
    <w:rsid w:val="00E23C3C"/>
    <w:rsid w:val="00E27733"/>
    <w:rsid w:val="00E40648"/>
    <w:rsid w:val="00E43EB5"/>
    <w:rsid w:val="00E5567A"/>
    <w:rsid w:val="00E61BC8"/>
    <w:rsid w:val="00E71556"/>
    <w:rsid w:val="00E81FC2"/>
    <w:rsid w:val="00E857DB"/>
    <w:rsid w:val="00EA59E6"/>
    <w:rsid w:val="00EC193B"/>
    <w:rsid w:val="00ED0620"/>
    <w:rsid w:val="00ED1D3E"/>
    <w:rsid w:val="00ED2A55"/>
    <w:rsid w:val="00EF087F"/>
    <w:rsid w:val="00F04041"/>
    <w:rsid w:val="00F07E38"/>
    <w:rsid w:val="00F20765"/>
    <w:rsid w:val="00F259F4"/>
    <w:rsid w:val="00F34DEC"/>
    <w:rsid w:val="00F4072B"/>
    <w:rsid w:val="00F52EFD"/>
    <w:rsid w:val="00F666CC"/>
    <w:rsid w:val="00F73F87"/>
    <w:rsid w:val="00F75BF5"/>
    <w:rsid w:val="00FA1537"/>
    <w:rsid w:val="00FA2753"/>
    <w:rsid w:val="00FA55D3"/>
    <w:rsid w:val="00FB0AAF"/>
    <w:rsid w:val="00FB480A"/>
    <w:rsid w:val="00FE23E0"/>
    <w:rsid w:val="00FE2A32"/>
    <w:rsid w:val="00FE4F52"/>
    <w:rsid w:val="00FE5031"/>
    <w:rsid w:val="00FF1DFB"/>
    <w:rsid w:val="00FF7A0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Indent 2" w:unhideWhenUsed="0"/>
    <w:lsdException w:name="Hyperlink" w:unhideWhenUsed="0"/>
    <w:lsdException w:name="Strong" w:semiHidden="0" w:unhideWhenUsed="0" w:qFormat="1"/>
    <w:lsdException w:name="Emphasis" w:semiHidden="0" w:uiPriority="20" w:unhideWhenUsed="0" w:qFormat="1"/>
    <w:lsdException w:name="Plain Text" w:unhideWhenUsed="0"/>
    <w:lsdException w:name="Normal (Web)"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E5F"/>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5D4E5F"/>
    <w:pPr>
      <w:spacing w:line="240" w:lineRule="atLeast"/>
      <w:ind w:firstLineChars="1250" w:firstLine="3000"/>
      <w:jc w:val="both"/>
    </w:pPr>
    <w:rPr>
      <w:rFonts w:ascii="標楷體" w:eastAsia="標楷體"/>
    </w:rPr>
  </w:style>
  <w:style w:type="character" w:customStyle="1" w:styleId="20">
    <w:name w:val="本文縮排 2 字元"/>
    <w:basedOn w:val="a0"/>
    <w:link w:val="2"/>
    <w:uiPriority w:val="99"/>
    <w:semiHidden/>
    <w:rsid w:val="00A700D5"/>
    <w:rPr>
      <w:szCs w:val="24"/>
    </w:rPr>
  </w:style>
  <w:style w:type="character" w:customStyle="1" w:styleId="11">
    <w:name w:val="未命名11"/>
    <w:basedOn w:val="a0"/>
    <w:uiPriority w:val="99"/>
    <w:rsid w:val="005D4E5F"/>
    <w:rPr>
      <w:rFonts w:cs="Times New Roman"/>
    </w:rPr>
  </w:style>
  <w:style w:type="paragraph" w:styleId="a3">
    <w:name w:val="Body Text Indent"/>
    <w:basedOn w:val="a"/>
    <w:link w:val="a4"/>
    <w:uiPriority w:val="99"/>
    <w:rsid w:val="005D4E5F"/>
    <w:pPr>
      <w:spacing w:line="560" w:lineRule="exact"/>
      <w:ind w:firstLineChars="200" w:firstLine="560"/>
    </w:pPr>
    <w:rPr>
      <w:rFonts w:ascii="標楷體" w:eastAsia="標楷體" w:hAnsi="標楷體"/>
      <w:kern w:val="0"/>
      <w:sz w:val="28"/>
      <w:szCs w:val="28"/>
    </w:rPr>
  </w:style>
  <w:style w:type="character" w:customStyle="1" w:styleId="a4">
    <w:name w:val="本文縮排 字元"/>
    <w:basedOn w:val="a0"/>
    <w:link w:val="a3"/>
    <w:uiPriority w:val="99"/>
    <w:semiHidden/>
    <w:rsid w:val="00A700D5"/>
    <w:rPr>
      <w:szCs w:val="24"/>
    </w:rPr>
  </w:style>
  <w:style w:type="paragraph" w:styleId="Web">
    <w:name w:val="Normal (Web)"/>
    <w:basedOn w:val="a"/>
    <w:uiPriority w:val="99"/>
    <w:rsid w:val="005D4E5F"/>
    <w:pPr>
      <w:widowControl/>
      <w:spacing w:before="100" w:beforeAutospacing="1" w:after="100" w:afterAutospacing="1"/>
    </w:pPr>
    <w:rPr>
      <w:rFonts w:ascii="新細明體" w:hAnsi="新細明體" w:cs="新細明體"/>
      <w:color w:val="000000"/>
      <w:kern w:val="0"/>
    </w:rPr>
  </w:style>
  <w:style w:type="character" w:styleId="a5">
    <w:name w:val="Hyperlink"/>
    <w:basedOn w:val="a0"/>
    <w:uiPriority w:val="99"/>
    <w:rsid w:val="005D4E5F"/>
    <w:rPr>
      <w:rFonts w:cs="Times New Roman"/>
      <w:color w:val="0000FF"/>
      <w:u w:val="single"/>
    </w:rPr>
  </w:style>
  <w:style w:type="paragraph" w:styleId="a6">
    <w:name w:val="Plain Text"/>
    <w:basedOn w:val="a"/>
    <w:link w:val="a7"/>
    <w:uiPriority w:val="99"/>
    <w:rsid w:val="005D4E5F"/>
    <w:rPr>
      <w:rFonts w:ascii="細明體" w:eastAsia="細明體" w:hAnsi="Courier New" w:cs="Courier New"/>
    </w:rPr>
  </w:style>
  <w:style w:type="character" w:customStyle="1" w:styleId="a7">
    <w:name w:val="純文字 字元"/>
    <w:basedOn w:val="a0"/>
    <w:link w:val="a6"/>
    <w:uiPriority w:val="99"/>
    <w:semiHidden/>
    <w:rsid w:val="00A700D5"/>
    <w:rPr>
      <w:rFonts w:ascii="細明體" w:eastAsia="細明體" w:hAnsi="Courier New" w:cs="Courier New"/>
      <w:szCs w:val="24"/>
    </w:rPr>
  </w:style>
  <w:style w:type="character" w:customStyle="1" w:styleId="text31">
    <w:name w:val="text31"/>
    <w:uiPriority w:val="99"/>
    <w:rsid w:val="005D4E5F"/>
    <w:rPr>
      <w:sz w:val="24"/>
    </w:rPr>
  </w:style>
  <w:style w:type="character" w:customStyle="1" w:styleId="style1781">
    <w:name w:val="style1781"/>
    <w:uiPriority w:val="99"/>
    <w:rsid w:val="0025120A"/>
    <w:rPr>
      <w:color w:val="auto"/>
      <w:sz w:val="21"/>
    </w:rPr>
  </w:style>
  <w:style w:type="character" w:styleId="a8">
    <w:name w:val="Strong"/>
    <w:basedOn w:val="a0"/>
    <w:uiPriority w:val="99"/>
    <w:qFormat/>
    <w:rsid w:val="00E857DB"/>
    <w:rPr>
      <w:rFonts w:cs="Times New Roman"/>
      <w:b/>
    </w:rPr>
  </w:style>
  <w:style w:type="table" w:styleId="a9">
    <w:name w:val="Table Grid"/>
    <w:basedOn w:val="a1"/>
    <w:uiPriority w:val="99"/>
    <w:rsid w:val="0069305B"/>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rsid w:val="00724D00"/>
    <w:pPr>
      <w:tabs>
        <w:tab w:val="center" w:pos="4153"/>
        <w:tab w:val="right" w:pos="8306"/>
      </w:tabs>
      <w:snapToGrid w:val="0"/>
    </w:pPr>
    <w:rPr>
      <w:sz w:val="20"/>
      <w:szCs w:val="20"/>
    </w:rPr>
  </w:style>
  <w:style w:type="character" w:customStyle="1" w:styleId="ab">
    <w:name w:val="頁首 字元"/>
    <w:basedOn w:val="a0"/>
    <w:link w:val="aa"/>
    <w:uiPriority w:val="99"/>
    <w:rsid w:val="00724D00"/>
    <w:rPr>
      <w:kern w:val="2"/>
    </w:rPr>
  </w:style>
  <w:style w:type="paragraph" w:styleId="ac">
    <w:name w:val="footer"/>
    <w:basedOn w:val="a"/>
    <w:link w:val="ad"/>
    <w:uiPriority w:val="99"/>
    <w:rsid w:val="00724D00"/>
    <w:pPr>
      <w:tabs>
        <w:tab w:val="center" w:pos="4153"/>
        <w:tab w:val="right" w:pos="8306"/>
      </w:tabs>
      <w:snapToGrid w:val="0"/>
    </w:pPr>
    <w:rPr>
      <w:sz w:val="20"/>
      <w:szCs w:val="20"/>
    </w:rPr>
  </w:style>
  <w:style w:type="character" w:customStyle="1" w:styleId="ad">
    <w:name w:val="頁尾 字元"/>
    <w:basedOn w:val="a0"/>
    <w:link w:val="ac"/>
    <w:uiPriority w:val="99"/>
    <w:rsid w:val="00724D00"/>
    <w:rPr>
      <w:kern w:val="2"/>
    </w:rPr>
  </w:style>
</w:styles>
</file>

<file path=word/webSettings.xml><?xml version="1.0" encoding="utf-8"?>
<w:webSettings xmlns:r="http://schemas.openxmlformats.org/officeDocument/2006/relationships" xmlns:w="http://schemas.openxmlformats.org/wordprocessingml/2006/main">
  <w:divs>
    <w:div w:id="443156247">
      <w:marLeft w:val="0"/>
      <w:marRight w:val="0"/>
      <w:marTop w:val="0"/>
      <w:marBottom w:val="0"/>
      <w:divBdr>
        <w:top w:val="none" w:sz="0" w:space="0" w:color="auto"/>
        <w:left w:val="none" w:sz="0" w:space="0" w:color="auto"/>
        <w:bottom w:val="none" w:sz="0" w:space="0" w:color="auto"/>
        <w:right w:val="none" w:sz="0" w:space="0" w:color="auto"/>
      </w:divBdr>
      <w:divsChild>
        <w:div w:id="443156245">
          <w:marLeft w:val="0"/>
          <w:marRight w:val="0"/>
          <w:marTop w:val="0"/>
          <w:marBottom w:val="0"/>
          <w:divBdr>
            <w:top w:val="none" w:sz="0" w:space="0" w:color="auto"/>
            <w:left w:val="none" w:sz="0" w:space="0" w:color="auto"/>
            <w:bottom w:val="none" w:sz="0" w:space="0" w:color="auto"/>
            <w:right w:val="none" w:sz="0" w:space="0" w:color="auto"/>
          </w:divBdr>
        </w:div>
      </w:divsChild>
    </w:div>
    <w:div w:id="443156249">
      <w:marLeft w:val="0"/>
      <w:marRight w:val="0"/>
      <w:marTop w:val="0"/>
      <w:marBottom w:val="0"/>
      <w:divBdr>
        <w:top w:val="none" w:sz="0" w:space="0" w:color="auto"/>
        <w:left w:val="none" w:sz="0" w:space="0" w:color="auto"/>
        <w:bottom w:val="none" w:sz="0" w:space="0" w:color="auto"/>
        <w:right w:val="none" w:sz="0" w:space="0" w:color="auto"/>
      </w:divBdr>
    </w:div>
    <w:div w:id="443156250">
      <w:marLeft w:val="0"/>
      <w:marRight w:val="0"/>
      <w:marTop w:val="0"/>
      <w:marBottom w:val="0"/>
      <w:divBdr>
        <w:top w:val="none" w:sz="0" w:space="0" w:color="auto"/>
        <w:left w:val="none" w:sz="0" w:space="0" w:color="auto"/>
        <w:bottom w:val="none" w:sz="0" w:space="0" w:color="auto"/>
        <w:right w:val="none" w:sz="0" w:space="0" w:color="auto"/>
      </w:divBdr>
    </w:div>
    <w:div w:id="443156254">
      <w:marLeft w:val="0"/>
      <w:marRight w:val="0"/>
      <w:marTop w:val="0"/>
      <w:marBottom w:val="0"/>
      <w:divBdr>
        <w:top w:val="none" w:sz="0" w:space="0" w:color="auto"/>
        <w:left w:val="none" w:sz="0" w:space="0" w:color="auto"/>
        <w:bottom w:val="none" w:sz="0" w:space="0" w:color="auto"/>
        <w:right w:val="none" w:sz="0" w:space="0" w:color="auto"/>
      </w:divBdr>
      <w:divsChild>
        <w:div w:id="443156264">
          <w:marLeft w:val="0"/>
          <w:marRight w:val="0"/>
          <w:marTop w:val="225"/>
          <w:marBottom w:val="0"/>
          <w:divBdr>
            <w:top w:val="none" w:sz="0" w:space="0" w:color="auto"/>
            <w:left w:val="none" w:sz="0" w:space="0" w:color="auto"/>
            <w:bottom w:val="none" w:sz="0" w:space="0" w:color="auto"/>
            <w:right w:val="none" w:sz="0" w:space="0" w:color="auto"/>
          </w:divBdr>
          <w:divsChild>
            <w:div w:id="443156268">
              <w:marLeft w:val="0"/>
              <w:marRight w:val="0"/>
              <w:marTop w:val="0"/>
              <w:marBottom w:val="0"/>
              <w:divBdr>
                <w:top w:val="none" w:sz="0" w:space="0" w:color="auto"/>
                <w:left w:val="none" w:sz="0" w:space="0" w:color="auto"/>
                <w:bottom w:val="none" w:sz="0" w:space="0" w:color="auto"/>
                <w:right w:val="none" w:sz="0" w:space="0" w:color="auto"/>
              </w:divBdr>
              <w:divsChild>
                <w:div w:id="443156266">
                  <w:marLeft w:val="0"/>
                  <w:marRight w:val="525"/>
                  <w:marTop w:val="0"/>
                  <w:marBottom w:val="450"/>
                  <w:divBdr>
                    <w:top w:val="none" w:sz="0" w:space="0" w:color="auto"/>
                    <w:left w:val="none" w:sz="0" w:space="0" w:color="auto"/>
                    <w:bottom w:val="none" w:sz="0" w:space="0" w:color="auto"/>
                    <w:right w:val="none" w:sz="0" w:space="0" w:color="auto"/>
                  </w:divBdr>
                  <w:divsChild>
                    <w:div w:id="443156258">
                      <w:marLeft w:val="0"/>
                      <w:marRight w:val="0"/>
                      <w:marTop w:val="0"/>
                      <w:marBottom w:val="0"/>
                      <w:divBdr>
                        <w:top w:val="none" w:sz="0" w:space="0" w:color="auto"/>
                        <w:left w:val="none" w:sz="0" w:space="0" w:color="auto"/>
                        <w:bottom w:val="none" w:sz="0" w:space="0" w:color="auto"/>
                        <w:right w:val="none" w:sz="0" w:space="0" w:color="auto"/>
                      </w:divBdr>
                      <w:divsChild>
                        <w:div w:id="443156267">
                          <w:marLeft w:val="0"/>
                          <w:marRight w:val="0"/>
                          <w:marTop w:val="0"/>
                          <w:marBottom w:val="0"/>
                          <w:divBdr>
                            <w:top w:val="none" w:sz="0" w:space="0" w:color="auto"/>
                            <w:left w:val="none" w:sz="0" w:space="0" w:color="auto"/>
                            <w:bottom w:val="none" w:sz="0" w:space="0" w:color="auto"/>
                            <w:right w:val="none" w:sz="0" w:space="0" w:color="auto"/>
                          </w:divBdr>
                          <w:divsChild>
                            <w:div w:id="4431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156255">
      <w:marLeft w:val="0"/>
      <w:marRight w:val="0"/>
      <w:marTop w:val="0"/>
      <w:marBottom w:val="0"/>
      <w:divBdr>
        <w:top w:val="none" w:sz="0" w:space="0" w:color="auto"/>
        <w:left w:val="none" w:sz="0" w:space="0" w:color="auto"/>
        <w:bottom w:val="none" w:sz="0" w:space="0" w:color="auto"/>
        <w:right w:val="none" w:sz="0" w:space="0" w:color="auto"/>
      </w:divBdr>
    </w:div>
    <w:div w:id="443156256">
      <w:marLeft w:val="0"/>
      <w:marRight w:val="0"/>
      <w:marTop w:val="0"/>
      <w:marBottom w:val="0"/>
      <w:divBdr>
        <w:top w:val="none" w:sz="0" w:space="0" w:color="auto"/>
        <w:left w:val="none" w:sz="0" w:space="0" w:color="auto"/>
        <w:bottom w:val="none" w:sz="0" w:space="0" w:color="auto"/>
        <w:right w:val="none" w:sz="0" w:space="0" w:color="auto"/>
      </w:divBdr>
      <w:divsChild>
        <w:div w:id="443156246">
          <w:marLeft w:val="0"/>
          <w:marRight w:val="0"/>
          <w:marTop w:val="0"/>
          <w:marBottom w:val="0"/>
          <w:divBdr>
            <w:top w:val="none" w:sz="0" w:space="0" w:color="auto"/>
            <w:left w:val="none" w:sz="0" w:space="0" w:color="auto"/>
            <w:bottom w:val="none" w:sz="0" w:space="0" w:color="auto"/>
            <w:right w:val="none" w:sz="0" w:space="0" w:color="auto"/>
          </w:divBdr>
        </w:div>
        <w:div w:id="443156248">
          <w:marLeft w:val="0"/>
          <w:marRight w:val="0"/>
          <w:marTop w:val="0"/>
          <w:marBottom w:val="0"/>
          <w:divBdr>
            <w:top w:val="none" w:sz="0" w:space="0" w:color="auto"/>
            <w:left w:val="none" w:sz="0" w:space="0" w:color="auto"/>
            <w:bottom w:val="none" w:sz="0" w:space="0" w:color="auto"/>
            <w:right w:val="none" w:sz="0" w:space="0" w:color="auto"/>
          </w:divBdr>
        </w:div>
        <w:div w:id="443156251">
          <w:marLeft w:val="0"/>
          <w:marRight w:val="0"/>
          <w:marTop w:val="0"/>
          <w:marBottom w:val="0"/>
          <w:divBdr>
            <w:top w:val="none" w:sz="0" w:space="0" w:color="auto"/>
            <w:left w:val="none" w:sz="0" w:space="0" w:color="auto"/>
            <w:bottom w:val="none" w:sz="0" w:space="0" w:color="auto"/>
            <w:right w:val="none" w:sz="0" w:space="0" w:color="auto"/>
          </w:divBdr>
        </w:div>
        <w:div w:id="443156252">
          <w:marLeft w:val="0"/>
          <w:marRight w:val="0"/>
          <w:marTop w:val="0"/>
          <w:marBottom w:val="0"/>
          <w:divBdr>
            <w:top w:val="none" w:sz="0" w:space="0" w:color="auto"/>
            <w:left w:val="none" w:sz="0" w:space="0" w:color="auto"/>
            <w:bottom w:val="none" w:sz="0" w:space="0" w:color="auto"/>
            <w:right w:val="none" w:sz="0" w:space="0" w:color="auto"/>
          </w:divBdr>
        </w:div>
        <w:div w:id="443156253">
          <w:marLeft w:val="0"/>
          <w:marRight w:val="0"/>
          <w:marTop w:val="0"/>
          <w:marBottom w:val="0"/>
          <w:divBdr>
            <w:top w:val="none" w:sz="0" w:space="0" w:color="auto"/>
            <w:left w:val="none" w:sz="0" w:space="0" w:color="auto"/>
            <w:bottom w:val="none" w:sz="0" w:space="0" w:color="auto"/>
            <w:right w:val="none" w:sz="0" w:space="0" w:color="auto"/>
          </w:divBdr>
        </w:div>
        <w:div w:id="443156257">
          <w:marLeft w:val="0"/>
          <w:marRight w:val="0"/>
          <w:marTop w:val="0"/>
          <w:marBottom w:val="0"/>
          <w:divBdr>
            <w:top w:val="none" w:sz="0" w:space="0" w:color="auto"/>
            <w:left w:val="none" w:sz="0" w:space="0" w:color="auto"/>
            <w:bottom w:val="none" w:sz="0" w:space="0" w:color="auto"/>
            <w:right w:val="none" w:sz="0" w:space="0" w:color="auto"/>
          </w:divBdr>
        </w:div>
        <w:div w:id="443156259">
          <w:marLeft w:val="0"/>
          <w:marRight w:val="0"/>
          <w:marTop w:val="0"/>
          <w:marBottom w:val="0"/>
          <w:divBdr>
            <w:top w:val="none" w:sz="0" w:space="0" w:color="auto"/>
            <w:left w:val="none" w:sz="0" w:space="0" w:color="auto"/>
            <w:bottom w:val="none" w:sz="0" w:space="0" w:color="auto"/>
            <w:right w:val="none" w:sz="0" w:space="0" w:color="auto"/>
          </w:divBdr>
        </w:div>
        <w:div w:id="443156269">
          <w:marLeft w:val="0"/>
          <w:marRight w:val="0"/>
          <w:marTop w:val="0"/>
          <w:marBottom w:val="0"/>
          <w:divBdr>
            <w:top w:val="none" w:sz="0" w:space="0" w:color="auto"/>
            <w:left w:val="none" w:sz="0" w:space="0" w:color="auto"/>
            <w:bottom w:val="none" w:sz="0" w:space="0" w:color="auto"/>
            <w:right w:val="none" w:sz="0" w:space="0" w:color="auto"/>
          </w:divBdr>
        </w:div>
      </w:divsChild>
    </w:div>
    <w:div w:id="443156260">
      <w:marLeft w:val="0"/>
      <w:marRight w:val="0"/>
      <w:marTop w:val="0"/>
      <w:marBottom w:val="0"/>
      <w:divBdr>
        <w:top w:val="none" w:sz="0" w:space="0" w:color="auto"/>
        <w:left w:val="none" w:sz="0" w:space="0" w:color="auto"/>
        <w:bottom w:val="none" w:sz="0" w:space="0" w:color="auto"/>
        <w:right w:val="none" w:sz="0" w:space="0" w:color="auto"/>
      </w:divBdr>
    </w:div>
    <w:div w:id="443156261">
      <w:marLeft w:val="0"/>
      <w:marRight w:val="0"/>
      <w:marTop w:val="0"/>
      <w:marBottom w:val="0"/>
      <w:divBdr>
        <w:top w:val="none" w:sz="0" w:space="0" w:color="auto"/>
        <w:left w:val="none" w:sz="0" w:space="0" w:color="auto"/>
        <w:bottom w:val="none" w:sz="0" w:space="0" w:color="auto"/>
        <w:right w:val="none" w:sz="0" w:space="0" w:color="auto"/>
      </w:divBdr>
    </w:div>
    <w:div w:id="443156262">
      <w:marLeft w:val="0"/>
      <w:marRight w:val="0"/>
      <w:marTop w:val="0"/>
      <w:marBottom w:val="0"/>
      <w:divBdr>
        <w:top w:val="none" w:sz="0" w:space="0" w:color="auto"/>
        <w:left w:val="none" w:sz="0" w:space="0" w:color="auto"/>
        <w:bottom w:val="none" w:sz="0" w:space="0" w:color="auto"/>
        <w:right w:val="none" w:sz="0" w:space="0" w:color="auto"/>
      </w:divBdr>
    </w:div>
    <w:div w:id="443156263">
      <w:marLeft w:val="0"/>
      <w:marRight w:val="0"/>
      <w:marTop w:val="0"/>
      <w:marBottom w:val="0"/>
      <w:divBdr>
        <w:top w:val="none" w:sz="0" w:space="0" w:color="auto"/>
        <w:left w:val="none" w:sz="0" w:space="0" w:color="auto"/>
        <w:bottom w:val="none" w:sz="0" w:space="0" w:color="auto"/>
        <w:right w:val="none" w:sz="0" w:space="0" w:color="auto"/>
      </w:divBdr>
    </w:div>
    <w:div w:id="443156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816</Characters>
  <Application>Microsoft Office Word</Application>
  <DocSecurity>0</DocSecurity>
  <Lines>6</Lines>
  <Paragraphs>1</Paragraphs>
  <ScaleCrop>false</ScaleCrop>
  <Company>no</Company>
  <LinksUpToDate>false</LinksUpToDate>
  <CharactersWithSpaces>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花蓮縣生命教育種子學生訓練</dc:title>
  <dc:creator>User</dc:creator>
  <cp:lastModifiedBy>gen</cp:lastModifiedBy>
  <cp:revision>2</cp:revision>
  <cp:lastPrinted>2016-11-23T03:14:00Z</cp:lastPrinted>
  <dcterms:created xsi:type="dcterms:W3CDTF">2018-06-30T08:16:00Z</dcterms:created>
  <dcterms:modified xsi:type="dcterms:W3CDTF">2018-06-30T08:16:00Z</dcterms:modified>
</cp:coreProperties>
</file>