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hint="eastAsia"/>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w:t>
      </w:r>
      <w:proofErr w:type="gramStart"/>
      <w:r w:rsidRPr="00033CFC">
        <w:rPr>
          <w:rFonts w:ascii="標楷體" w:eastAsia="標楷體" w:hAnsi="標楷體" w:hint="eastAsia"/>
          <w:b/>
          <w:bCs/>
          <w:sz w:val="26"/>
          <w:szCs w:val="26"/>
        </w:rPr>
        <w:t>臺</w:t>
      </w:r>
      <w:proofErr w:type="gramEnd"/>
      <w:r w:rsidRPr="00033CFC">
        <w:rPr>
          <w:rFonts w:ascii="標楷體" w:eastAsia="標楷體" w:hAnsi="標楷體" w:hint="eastAsia"/>
          <w:b/>
          <w:bCs/>
          <w:sz w:val="26"/>
          <w:szCs w:val="26"/>
        </w:rPr>
        <w:t>閩地區公立國民中小學暨幼兒園教師申請</w:t>
      </w:r>
      <w:proofErr w:type="gramStart"/>
      <w:r w:rsidRPr="00033CFC">
        <w:rPr>
          <w:rFonts w:ascii="標楷體" w:eastAsia="標楷體" w:hAnsi="標楷體" w:hint="eastAsia"/>
          <w:b/>
          <w:bCs/>
          <w:sz w:val="26"/>
          <w:szCs w:val="26"/>
        </w:rPr>
        <w:t>介</w:t>
      </w:r>
      <w:proofErr w:type="gramEnd"/>
      <w:r w:rsidRPr="00033CFC">
        <w:rPr>
          <w:rFonts w:ascii="標楷體" w:eastAsia="標楷體" w:hAnsi="標楷體" w:hint="eastAsia"/>
          <w:b/>
          <w:bCs/>
          <w:sz w:val="26"/>
          <w:szCs w:val="26"/>
        </w:rPr>
        <w:t>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hint="eastAsia"/>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hint="eastAsia"/>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hint="eastAsia"/>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w:t>
            </w:r>
            <w:proofErr w:type="gramStart"/>
            <w:r w:rsidRPr="00033CFC">
              <w:rPr>
                <w:rFonts w:ascii="標楷體" w:eastAsia="標楷體" w:hAnsi="標楷體" w:hint="eastAsia"/>
                <w:color w:val="000000"/>
                <w:szCs w:val="22"/>
              </w:rPr>
              <w:t>勿</w:t>
            </w:r>
            <w:proofErr w:type="gramEnd"/>
            <w:r w:rsidRPr="00033CFC">
              <w:rPr>
                <w:rFonts w:ascii="標楷體" w:eastAsia="標楷體" w:hAnsi="標楷體" w:hint="eastAsia"/>
                <w:color w:val="000000"/>
                <w:szCs w:val="22"/>
              </w:rPr>
              <w:t>潦草」，身分證統一編號更需書寫清楚。</w:t>
            </w:r>
          </w:p>
        </w:tc>
        <w:tc>
          <w:tcPr>
            <w:tcW w:w="3920" w:type="dxa"/>
          </w:tcPr>
          <w:p w:rsidR="00033CFC" w:rsidRPr="00033CFC" w:rsidRDefault="00033CFC" w:rsidP="00033CFC">
            <w:pPr>
              <w:ind w:left="462" w:hanging="462"/>
              <w:rPr>
                <w:rFonts w:ascii="標楷體" w:eastAsia="標楷體" w:hAnsi="標楷體" w:hint="eastAsia"/>
                <w:color w:val="000000"/>
                <w:szCs w:val="22"/>
              </w:rPr>
            </w:pPr>
            <w:r w:rsidRPr="00033CFC">
              <w:rPr>
                <w:rFonts w:ascii="標楷體" w:eastAsia="標楷體" w:hAnsi="標楷體" w:hint="eastAsia"/>
                <w:color w:val="000000"/>
                <w:szCs w:val="22"/>
              </w:rPr>
              <w:t>一、為讓「表件及積分審查人員」便於核對資料，各欄位請「正楷填寫</w:t>
            </w:r>
            <w:proofErr w:type="gramStart"/>
            <w:r w:rsidRPr="00033CFC">
              <w:rPr>
                <w:rFonts w:ascii="標楷體" w:eastAsia="標楷體" w:hAnsi="標楷體" w:hint="eastAsia"/>
                <w:color w:val="000000"/>
                <w:szCs w:val="22"/>
              </w:rPr>
              <w:t>勿</w:t>
            </w:r>
            <w:proofErr w:type="gramEnd"/>
            <w:r w:rsidRPr="00033CFC">
              <w:rPr>
                <w:rFonts w:ascii="標楷體" w:eastAsia="標楷體" w:hAnsi="標楷體" w:hint="eastAsia"/>
                <w:color w:val="000000"/>
                <w:szCs w:val="22"/>
              </w:rPr>
              <w:t>潦草」，身分證統一編號更需書寫清楚。</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w:t>
            </w:r>
            <w:proofErr w:type="gramStart"/>
            <w:r w:rsidRPr="00033CFC">
              <w:rPr>
                <w:rFonts w:ascii="標楷體" w:eastAsia="標楷體" w:hAnsi="標楷體" w:hint="eastAsia"/>
                <w:color w:val="000000"/>
                <w:szCs w:val="22"/>
              </w:rPr>
              <w:t>準</w:t>
            </w:r>
            <w:proofErr w:type="gramEnd"/>
            <w:r w:rsidRPr="00033CFC">
              <w:rPr>
                <w:rFonts w:ascii="標楷體" w:eastAsia="標楷體" w:hAnsi="標楷體" w:hint="eastAsia"/>
                <w:color w:val="000000"/>
                <w:szCs w:val="22"/>
              </w:rPr>
              <w:t>。</w:t>
            </w:r>
          </w:p>
        </w:tc>
        <w:tc>
          <w:tcPr>
            <w:tcW w:w="3920" w:type="dxa"/>
          </w:tcPr>
          <w:p w:rsidR="00033CFC" w:rsidRPr="00033CFC" w:rsidRDefault="00033CFC" w:rsidP="00033CFC">
            <w:pPr>
              <w:ind w:left="462" w:hanging="462"/>
              <w:rPr>
                <w:rFonts w:ascii="標楷體" w:eastAsia="標楷體" w:hAnsi="標楷體" w:hint="eastAsia"/>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w:t>
            </w:r>
            <w:proofErr w:type="gramStart"/>
            <w:r w:rsidRPr="00033CFC">
              <w:rPr>
                <w:rFonts w:ascii="標楷體" w:eastAsia="標楷體" w:hAnsi="標楷體" w:hint="eastAsia"/>
                <w:color w:val="000000"/>
                <w:szCs w:val="22"/>
              </w:rPr>
              <w:t>準</w:t>
            </w:r>
            <w:proofErr w:type="gramEnd"/>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w:t>
            </w:r>
            <w:proofErr w:type="gramStart"/>
            <w:r w:rsidRPr="00033CFC">
              <w:rPr>
                <w:rFonts w:ascii="標楷體" w:eastAsia="標楷體" w:hAnsi="標楷體" w:hint="eastAsia"/>
                <w:color w:val="000000"/>
                <w:szCs w:val="22"/>
              </w:rPr>
              <w:t>備註欄均有清楚</w:t>
            </w:r>
            <w:proofErr w:type="gramEnd"/>
            <w:r w:rsidRPr="00033CFC">
              <w:rPr>
                <w:rFonts w:ascii="標楷體" w:eastAsia="標楷體" w:hAnsi="標楷體" w:hint="eastAsia"/>
                <w:color w:val="000000"/>
                <w:szCs w:val="22"/>
              </w:rPr>
              <w:t>註記。限任教偏遠（含特殊偏遠）地區學校者，不得申請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聘一般地區及特殊地區學校；限任教特殊地區學校者，不得申請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聘一般地區學校；具一般地區教師資格者（教師證書無特別註記），可</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聘任何類型學校。學校之類型由各縣(市)政府教育局（處）自行訂定，將註記於各縣(市)上網登錄之參加</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w:t>
            </w:r>
            <w:proofErr w:type="gramStart"/>
            <w:r w:rsidR="00825FB9" w:rsidRPr="00033CFC">
              <w:rPr>
                <w:rFonts w:ascii="標楷體" w:eastAsia="標楷體" w:hAnsi="標楷體" w:hint="eastAsia"/>
                <w:color w:val="000000"/>
                <w:szCs w:val="22"/>
              </w:rPr>
              <w:t>備註欄均有清楚</w:t>
            </w:r>
            <w:proofErr w:type="gramEnd"/>
            <w:r w:rsidR="00825FB9" w:rsidRPr="00033CFC">
              <w:rPr>
                <w:rFonts w:ascii="標楷體" w:eastAsia="標楷體" w:hAnsi="標楷體" w:hint="eastAsia"/>
                <w:color w:val="000000"/>
                <w:szCs w:val="22"/>
              </w:rPr>
              <w:t>註記。限任教偏遠（含特殊偏遠）地區學校者，不得申請</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聘一般地區及特殊地區學校；限任教特殊地區學校者，不得申請</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聘一般地區學校；具一般地區教師資格者（教師證書無特別註記），可</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聘任何類型學校。學校之類型由各縣(市)政府教育局（處）自行訂定，將註記於各縣(市)上網登錄之參加</w:t>
            </w:r>
            <w:proofErr w:type="gramStart"/>
            <w:r w:rsidR="00825FB9" w:rsidRPr="00033CFC">
              <w:rPr>
                <w:rFonts w:ascii="標楷體" w:eastAsia="標楷體" w:hAnsi="標楷體" w:hint="eastAsia"/>
                <w:color w:val="000000"/>
                <w:szCs w:val="22"/>
              </w:rPr>
              <w:t>介</w:t>
            </w:r>
            <w:proofErr w:type="gramEnd"/>
            <w:r w:rsidR="00825FB9" w:rsidRPr="00033CFC">
              <w:rPr>
                <w:rFonts w:ascii="標楷體" w:eastAsia="標楷體" w:hAnsi="標楷體" w:hint="eastAsia"/>
                <w:color w:val="000000"/>
                <w:szCs w:val="22"/>
              </w:rPr>
              <w:t>聘作業學校名單上，請各申請人先行查閱。</w:t>
            </w:r>
          </w:p>
        </w:tc>
        <w:tc>
          <w:tcPr>
            <w:tcW w:w="2373" w:type="dxa"/>
            <w:shd w:val="clear" w:color="auto" w:fill="auto"/>
          </w:tcPr>
          <w:p w:rsidR="00033CFC" w:rsidRPr="00033CFC" w:rsidRDefault="00825FB9"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hint="eastAsia"/>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hint="eastAsia"/>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w:t>
            </w:r>
            <w:proofErr w:type="gramStart"/>
            <w:r w:rsidRPr="005D35A2">
              <w:rPr>
                <w:rFonts w:ascii="標楷體" w:eastAsia="標楷體" w:hAnsi="標楷體" w:hint="eastAsia"/>
                <w:szCs w:val="22"/>
              </w:rPr>
              <w:t>註</w:t>
            </w:r>
            <w:proofErr w:type="gramEnd"/>
            <w:r w:rsidRPr="005D35A2">
              <w:rPr>
                <w:rFonts w:ascii="標楷體" w:eastAsia="標楷體" w:hAnsi="標楷體" w:hint="eastAsia"/>
                <w:szCs w:val="22"/>
              </w:rPr>
              <w:t>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w:t>
            </w:r>
            <w:proofErr w:type="gramStart"/>
            <w:r w:rsidRPr="00033CFC">
              <w:rPr>
                <w:rFonts w:ascii="標楷體" w:eastAsia="標楷體" w:hAnsi="標楷體" w:hint="eastAsia"/>
                <w:color w:val="000000"/>
                <w:szCs w:val="22"/>
              </w:rPr>
              <w:t>介聘應</w:t>
            </w:r>
            <w:proofErr w:type="gramEnd"/>
            <w:r w:rsidRPr="00033CFC">
              <w:rPr>
                <w:rFonts w:ascii="標楷體" w:eastAsia="標楷體" w:hAnsi="標楷體" w:hint="eastAsia"/>
                <w:color w:val="000000"/>
                <w:szCs w:val="22"/>
              </w:rPr>
              <w:t>以教師合格證書資格申請</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（類）別，若同時具有不同教師合格證書者，最多可申請原服務同一教育階段三種</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聘教師在調出時，以原服務學校聘其擔任之科（類）</w:t>
            </w:r>
            <w:proofErr w:type="gramStart"/>
            <w:r w:rsidRPr="00033CFC">
              <w:rPr>
                <w:rFonts w:ascii="標楷體" w:eastAsia="標楷體" w:hAnsi="標楷體" w:hint="eastAsia"/>
                <w:color w:val="000000"/>
                <w:szCs w:val="22"/>
              </w:rPr>
              <w:t>別供其他</w:t>
            </w:r>
            <w:proofErr w:type="gramEnd"/>
            <w:r w:rsidRPr="00033CFC">
              <w:rPr>
                <w:rFonts w:ascii="標楷體" w:eastAsia="標楷體" w:hAnsi="標楷體" w:hint="eastAsia"/>
                <w:color w:val="000000"/>
                <w:szCs w:val="22"/>
              </w:rPr>
              <w:t>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proofErr w:type="gramStart"/>
            <w:r w:rsidRPr="00033CFC">
              <w:rPr>
                <w:rFonts w:ascii="標楷體" w:eastAsia="標楷體" w:hAnsi="標楷體"/>
                <w:color w:val="000000"/>
                <w:szCs w:val="22"/>
              </w:rPr>
              <w:t>如非現應聘</w:t>
            </w:r>
            <w:proofErr w:type="gramEnd"/>
            <w:r w:rsidRPr="00033CFC">
              <w:rPr>
                <w:rFonts w:ascii="標楷體" w:eastAsia="標楷體" w:hAnsi="標楷體"/>
                <w:color w:val="000000"/>
                <w:szCs w:val="22"/>
              </w:rPr>
              <w:t>任教科(類)別，須有</w:t>
            </w:r>
            <w:r w:rsidRPr="00033CFC">
              <w:rPr>
                <w:rFonts w:ascii="標楷體" w:eastAsia="標楷體" w:hAnsi="標楷體" w:hint="eastAsia"/>
                <w:color w:val="000000"/>
                <w:szCs w:val="22"/>
              </w:rPr>
              <w:t>該</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（類）別專長教師證後</w:t>
            </w:r>
            <w:r w:rsidRPr="00033CFC">
              <w:rPr>
                <w:rFonts w:ascii="標楷體" w:eastAsia="標楷體" w:hAnsi="標楷體"/>
                <w:color w:val="000000"/>
                <w:szCs w:val="22"/>
              </w:rPr>
              <w:t>同級公立學校該科(類)別最近</w:t>
            </w:r>
            <w:proofErr w:type="gramStart"/>
            <w:r w:rsidRPr="00033CFC">
              <w:rPr>
                <w:rFonts w:ascii="標楷體" w:eastAsia="標楷體" w:hAnsi="標楷體"/>
                <w:color w:val="000000"/>
                <w:szCs w:val="22"/>
              </w:rPr>
              <w:t>三</w:t>
            </w:r>
            <w:proofErr w:type="gramEnd"/>
            <w:r w:rsidRPr="00033CFC">
              <w:rPr>
                <w:rFonts w:ascii="標楷體" w:eastAsia="標楷體" w:hAnsi="標楷體"/>
                <w:color w:val="000000"/>
                <w:szCs w:val="22"/>
              </w:rPr>
              <w:t>年內任教一年以上之證明文件(當年度每週</w:t>
            </w:r>
            <w:proofErr w:type="gramStart"/>
            <w:r w:rsidRPr="00033CFC">
              <w:rPr>
                <w:rFonts w:ascii="標楷體" w:eastAsia="標楷體" w:hAnsi="標楷體"/>
                <w:color w:val="000000"/>
                <w:szCs w:val="22"/>
              </w:rPr>
              <w:t>應授正式</w:t>
            </w:r>
            <w:proofErr w:type="gramEnd"/>
            <w:r w:rsidRPr="00033CFC">
              <w:rPr>
                <w:rFonts w:ascii="標楷體" w:eastAsia="標楷體" w:hAnsi="標楷體"/>
                <w:color w:val="000000"/>
                <w:szCs w:val="22"/>
              </w:rPr>
              <w:t>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hint="eastAsia"/>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w:t>
            </w:r>
            <w:proofErr w:type="gramStart"/>
            <w:r w:rsidRPr="00AC51D8">
              <w:rPr>
                <w:rFonts w:ascii="標楷體" w:eastAsia="標楷體" w:hAnsi="標楷體" w:hint="eastAsia"/>
                <w:b/>
                <w:color w:val="000000"/>
                <w:kern w:val="0"/>
              </w:rPr>
              <w:t>介聘至</w:t>
            </w:r>
            <w:proofErr w:type="gramEnd"/>
            <w:r w:rsidRPr="00AC51D8">
              <w:rPr>
                <w:rFonts w:ascii="標楷體" w:eastAsia="標楷體" w:hAnsi="標楷體" w:hint="eastAsia"/>
                <w:b/>
                <w:color w:val="000000"/>
                <w:kern w:val="0"/>
              </w:rPr>
              <w:t>同一教育階段學校資優班，得免提出最近</w:t>
            </w:r>
            <w:proofErr w:type="gramStart"/>
            <w:r w:rsidRPr="00AC51D8">
              <w:rPr>
                <w:rFonts w:ascii="標楷體" w:eastAsia="標楷體" w:hAnsi="標楷體" w:hint="eastAsia"/>
                <w:b/>
                <w:color w:val="000000"/>
                <w:kern w:val="0"/>
              </w:rPr>
              <w:t>三</w:t>
            </w:r>
            <w:proofErr w:type="gramEnd"/>
            <w:r w:rsidRPr="00AC51D8">
              <w:rPr>
                <w:rFonts w:ascii="標楷體" w:eastAsia="標楷體" w:hAnsi="標楷體" w:hint="eastAsia"/>
                <w:b/>
                <w:color w:val="000000"/>
                <w:kern w:val="0"/>
              </w:rPr>
              <w:t>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w:t>
            </w:r>
            <w:proofErr w:type="gramStart"/>
            <w:r w:rsidR="00B436D0" w:rsidRPr="005D35A2">
              <w:rPr>
                <w:rFonts w:ascii="標楷體" w:eastAsia="標楷體" w:hAnsi="標楷體" w:hint="eastAsia"/>
                <w:szCs w:val="22"/>
              </w:rPr>
              <w:t>註</w:t>
            </w:r>
            <w:proofErr w:type="gramEnd"/>
            <w:r w:rsidR="00B436D0" w:rsidRPr="005D35A2">
              <w:rPr>
                <w:rFonts w:ascii="標楷體" w:eastAsia="標楷體" w:hAnsi="標楷體" w:hint="eastAsia"/>
                <w:szCs w:val="22"/>
              </w:rPr>
              <w:t>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w:t>
            </w:r>
            <w:proofErr w:type="gramStart"/>
            <w:r w:rsidR="00B436D0" w:rsidRPr="00033CFC">
              <w:rPr>
                <w:rFonts w:ascii="標楷體" w:eastAsia="標楷體" w:hAnsi="標楷體" w:hint="eastAsia"/>
                <w:color w:val="000000"/>
                <w:szCs w:val="22"/>
              </w:rPr>
              <w:t>介聘應</w:t>
            </w:r>
            <w:proofErr w:type="gramEnd"/>
            <w:r w:rsidR="00B436D0" w:rsidRPr="00033CFC">
              <w:rPr>
                <w:rFonts w:ascii="標楷體" w:eastAsia="標楷體" w:hAnsi="標楷體" w:hint="eastAsia"/>
                <w:color w:val="000000"/>
                <w:szCs w:val="22"/>
              </w:rPr>
              <w:t>以教師合格證書資格申請</w:t>
            </w:r>
            <w:proofErr w:type="gramStart"/>
            <w:r w:rsidR="00B436D0" w:rsidRPr="00033CFC">
              <w:rPr>
                <w:rFonts w:ascii="標楷體" w:eastAsia="標楷體" w:hAnsi="標楷體" w:hint="eastAsia"/>
                <w:color w:val="000000"/>
                <w:szCs w:val="22"/>
              </w:rPr>
              <w:t>介聘科</w:t>
            </w:r>
            <w:proofErr w:type="gramEnd"/>
            <w:r w:rsidR="00B436D0" w:rsidRPr="00033CFC">
              <w:rPr>
                <w:rFonts w:ascii="標楷體" w:eastAsia="標楷體" w:hAnsi="標楷體" w:hint="eastAsia"/>
                <w:color w:val="000000"/>
                <w:szCs w:val="22"/>
              </w:rPr>
              <w:t>（類）別，若同時具有不同教師合格證書者，最多可申請原服務同一教育階段三種</w:t>
            </w:r>
            <w:proofErr w:type="gramStart"/>
            <w:r w:rsidR="00B436D0" w:rsidRPr="00033CFC">
              <w:rPr>
                <w:rFonts w:ascii="標楷體" w:eastAsia="標楷體" w:hAnsi="標楷體" w:hint="eastAsia"/>
                <w:color w:val="000000"/>
                <w:szCs w:val="22"/>
              </w:rPr>
              <w:t>介聘科</w:t>
            </w:r>
            <w:proofErr w:type="gramEnd"/>
            <w:r w:rsidR="00B436D0" w:rsidRPr="00033CFC">
              <w:rPr>
                <w:rFonts w:ascii="標楷體" w:eastAsia="標楷體" w:hAnsi="標楷體" w:hint="eastAsia"/>
                <w:color w:val="000000"/>
                <w:szCs w:val="22"/>
              </w:rPr>
              <w:t>（類）別。申請</w:t>
            </w:r>
            <w:proofErr w:type="gramStart"/>
            <w:r w:rsidR="00B436D0" w:rsidRPr="00033CFC">
              <w:rPr>
                <w:rFonts w:ascii="標楷體" w:eastAsia="標楷體" w:hAnsi="標楷體" w:hint="eastAsia"/>
                <w:color w:val="000000"/>
                <w:szCs w:val="22"/>
              </w:rPr>
              <w:t>介</w:t>
            </w:r>
            <w:proofErr w:type="gramEnd"/>
            <w:r w:rsidR="00B436D0" w:rsidRPr="00033CFC">
              <w:rPr>
                <w:rFonts w:ascii="標楷體" w:eastAsia="標楷體" w:hAnsi="標楷體" w:hint="eastAsia"/>
                <w:color w:val="000000"/>
                <w:szCs w:val="22"/>
              </w:rPr>
              <w:t>聘教師在調出時，以原服務學校聘其擔任之科（類）</w:t>
            </w:r>
            <w:proofErr w:type="gramStart"/>
            <w:r w:rsidR="00B436D0" w:rsidRPr="00033CFC">
              <w:rPr>
                <w:rFonts w:ascii="標楷體" w:eastAsia="標楷體" w:hAnsi="標楷體" w:hint="eastAsia"/>
                <w:color w:val="000000"/>
                <w:szCs w:val="22"/>
              </w:rPr>
              <w:t>別供其他</w:t>
            </w:r>
            <w:proofErr w:type="gramEnd"/>
            <w:r w:rsidR="00B436D0" w:rsidRPr="00033CFC">
              <w:rPr>
                <w:rFonts w:ascii="標楷體" w:eastAsia="標楷體" w:hAnsi="標楷體" w:hint="eastAsia"/>
                <w:color w:val="000000"/>
                <w:szCs w:val="22"/>
              </w:rPr>
              <w:t>教師調入。</w:t>
            </w:r>
          </w:p>
          <w:p w:rsidR="00033CFC" w:rsidRPr="00033CFC" w:rsidRDefault="00B436D0" w:rsidP="00B436D0">
            <w:pPr>
              <w:tabs>
                <w:tab w:val="num" w:pos="360"/>
              </w:tabs>
              <w:ind w:left="408" w:hanging="408"/>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proofErr w:type="gramStart"/>
            <w:r w:rsidRPr="00033CFC">
              <w:rPr>
                <w:rFonts w:ascii="標楷體" w:eastAsia="標楷體" w:hAnsi="標楷體"/>
                <w:color w:val="000000"/>
                <w:szCs w:val="22"/>
              </w:rPr>
              <w:t>如非現應聘</w:t>
            </w:r>
            <w:proofErr w:type="gramEnd"/>
            <w:r w:rsidRPr="00033CFC">
              <w:rPr>
                <w:rFonts w:ascii="標楷體" w:eastAsia="標楷體" w:hAnsi="標楷體"/>
                <w:color w:val="000000"/>
                <w:szCs w:val="22"/>
              </w:rPr>
              <w:t>任教科(類)別，須有</w:t>
            </w:r>
            <w:r w:rsidRPr="00033CFC">
              <w:rPr>
                <w:rFonts w:ascii="標楷體" w:eastAsia="標楷體" w:hAnsi="標楷體" w:hint="eastAsia"/>
                <w:color w:val="000000"/>
                <w:szCs w:val="22"/>
              </w:rPr>
              <w:t>該</w:t>
            </w:r>
            <w:proofErr w:type="gramStart"/>
            <w:r w:rsidRPr="00033CFC">
              <w:rPr>
                <w:rFonts w:ascii="標楷體" w:eastAsia="標楷體" w:hAnsi="標楷體" w:hint="eastAsia"/>
                <w:color w:val="000000"/>
                <w:szCs w:val="22"/>
              </w:rPr>
              <w:t>介聘科</w:t>
            </w:r>
            <w:proofErr w:type="gramEnd"/>
            <w:r w:rsidRPr="00033CFC">
              <w:rPr>
                <w:rFonts w:ascii="標楷體" w:eastAsia="標楷體" w:hAnsi="標楷體" w:hint="eastAsia"/>
                <w:color w:val="000000"/>
                <w:szCs w:val="22"/>
              </w:rPr>
              <w:t>（類）別專長教師證後</w:t>
            </w:r>
            <w:r w:rsidRPr="00033CFC">
              <w:rPr>
                <w:rFonts w:ascii="標楷體" w:eastAsia="標楷體" w:hAnsi="標楷體"/>
                <w:color w:val="000000"/>
                <w:szCs w:val="22"/>
              </w:rPr>
              <w:t>同級公立學校該科(類)別最近</w:t>
            </w:r>
            <w:proofErr w:type="gramStart"/>
            <w:r w:rsidRPr="00033CFC">
              <w:rPr>
                <w:rFonts w:ascii="標楷體" w:eastAsia="標楷體" w:hAnsi="標楷體"/>
                <w:color w:val="000000"/>
                <w:szCs w:val="22"/>
              </w:rPr>
              <w:t>三</w:t>
            </w:r>
            <w:proofErr w:type="gramEnd"/>
            <w:r w:rsidRPr="00033CFC">
              <w:rPr>
                <w:rFonts w:ascii="標楷體" w:eastAsia="標楷體" w:hAnsi="標楷體"/>
                <w:color w:val="000000"/>
                <w:szCs w:val="22"/>
              </w:rPr>
              <w:t>年內任教一年以上之證明文件(當年度每週</w:t>
            </w:r>
            <w:proofErr w:type="gramStart"/>
            <w:r w:rsidRPr="00033CFC">
              <w:rPr>
                <w:rFonts w:ascii="標楷體" w:eastAsia="標楷體" w:hAnsi="標楷體"/>
                <w:color w:val="000000"/>
                <w:szCs w:val="22"/>
              </w:rPr>
              <w:t>應授正式</w:t>
            </w:r>
            <w:proofErr w:type="gramEnd"/>
            <w:r w:rsidRPr="00033CFC">
              <w:rPr>
                <w:rFonts w:ascii="標楷體" w:eastAsia="標楷體" w:hAnsi="標楷體"/>
                <w:color w:val="000000"/>
                <w:szCs w:val="22"/>
              </w:rPr>
              <w:t>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hint="eastAsia"/>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w:t>
            </w:r>
            <w:proofErr w:type="gramStart"/>
            <w:r w:rsidRPr="005D35A2">
              <w:rPr>
                <w:rFonts w:ascii="標楷體" w:eastAsia="標楷體" w:hAnsi="標楷體" w:hint="eastAsia"/>
              </w:rPr>
              <w:t>註</w:t>
            </w:r>
            <w:proofErr w:type="gramEnd"/>
            <w:r w:rsidRPr="005D35A2">
              <w:rPr>
                <w:rFonts w:ascii="標楷體" w:eastAsia="標楷體" w:hAnsi="標楷體" w:hint="eastAsia"/>
              </w:rPr>
              <w:t>英語專長。</w:t>
            </w:r>
          </w:p>
          <w:p w:rsidR="00E17E9C" w:rsidRPr="00E17E9C" w:rsidRDefault="00033CFC" w:rsidP="00E17E9C">
            <w:pPr>
              <w:spacing w:line="310" w:lineRule="exact"/>
              <w:ind w:firstLineChars="200" w:firstLine="480"/>
              <w:rPr>
                <w:rFonts w:ascii="標楷體" w:eastAsia="標楷體" w:hAnsi="標楷體" w:hint="eastAsia"/>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w:t>
            </w:r>
            <w:proofErr w:type="gramStart"/>
            <w:r w:rsidRPr="00033CFC">
              <w:rPr>
                <w:rFonts w:ascii="標楷體" w:eastAsia="標楷體" w:hAnsi="標楷體" w:hint="eastAsia"/>
                <w:color w:val="000000"/>
                <w:szCs w:val="22"/>
              </w:rPr>
              <w:t>閉症組</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w:t>
            </w:r>
            <w:proofErr w:type="gramStart"/>
            <w:r w:rsidRPr="00033CFC">
              <w:rPr>
                <w:rFonts w:ascii="標楷體" w:eastAsia="標楷體" w:hAnsi="標楷體" w:hint="eastAsia"/>
                <w:color w:val="000000"/>
                <w:szCs w:val="22"/>
              </w:rPr>
              <w:t>病弱類</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w:t>
            </w:r>
            <w:proofErr w:type="gramStart"/>
            <w:r w:rsidR="00E17E9C" w:rsidRPr="00E17E9C">
              <w:rPr>
                <w:rFonts w:ascii="標楷體" w:eastAsia="標楷體" w:hAnsi="標楷體" w:hint="eastAsia"/>
                <w:szCs w:val="22"/>
                <w:u w:val="single"/>
              </w:rPr>
              <w:t>資優類</w:t>
            </w:r>
            <w:proofErr w:type="gramEnd"/>
            <w:r w:rsidR="00E17E9C" w:rsidRPr="00E17E9C">
              <w:rPr>
                <w:rFonts w:ascii="標楷體" w:eastAsia="標楷體" w:hAnsi="標楷體" w:hint="eastAsia"/>
                <w:szCs w:val="22"/>
                <w:u w:val="single"/>
              </w:rPr>
              <w:t>、17/英語</w:t>
            </w:r>
            <w:proofErr w:type="gramStart"/>
            <w:r w:rsidR="00E17E9C" w:rsidRPr="00E17E9C">
              <w:rPr>
                <w:rFonts w:ascii="標楷體" w:eastAsia="標楷體" w:hAnsi="標楷體" w:hint="eastAsia"/>
                <w:szCs w:val="22"/>
                <w:u w:val="single"/>
              </w:rPr>
              <w:t>資優類</w:t>
            </w:r>
            <w:proofErr w:type="gramEnd"/>
            <w:r w:rsidR="00E17E9C" w:rsidRPr="00E17E9C">
              <w:rPr>
                <w:rFonts w:ascii="標楷體" w:eastAsia="標楷體" w:hAnsi="標楷體" w:hint="eastAsia"/>
                <w:szCs w:val="22"/>
                <w:u w:val="single"/>
              </w:rPr>
              <w:t>、18/數學</w:t>
            </w:r>
            <w:proofErr w:type="gramStart"/>
            <w:r w:rsidR="00E17E9C" w:rsidRPr="00E17E9C">
              <w:rPr>
                <w:rFonts w:ascii="標楷體" w:eastAsia="標楷體" w:hAnsi="標楷體" w:hint="eastAsia"/>
                <w:szCs w:val="22"/>
                <w:u w:val="single"/>
              </w:rPr>
              <w:t>資優類</w:t>
            </w:r>
            <w:proofErr w:type="gramEnd"/>
            <w:r w:rsidR="00E17E9C" w:rsidRPr="00E17E9C">
              <w:rPr>
                <w:rFonts w:ascii="標楷體" w:eastAsia="標楷體" w:hAnsi="標楷體" w:hint="eastAsia"/>
                <w:szCs w:val="22"/>
                <w:u w:val="single"/>
              </w:rPr>
              <w:t>、19/理化</w:t>
            </w:r>
            <w:proofErr w:type="gramStart"/>
            <w:r w:rsidR="00E17E9C" w:rsidRPr="00E17E9C">
              <w:rPr>
                <w:rFonts w:ascii="標楷體" w:eastAsia="標楷體" w:hAnsi="標楷體" w:hint="eastAsia"/>
                <w:szCs w:val="22"/>
                <w:u w:val="single"/>
              </w:rPr>
              <w:t>資優類</w:t>
            </w:r>
            <w:r w:rsidR="00E17E9C" w:rsidRPr="00E17E9C">
              <w:rPr>
                <w:rFonts w:ascii="標楷體" w:eastAsia="標楷體" w:hAnsi="標楷體" w:hint="eastAsia"/>
                <w:szCs w:val="22"/>
              </w:rPr>
              <w:t>等</w:t>
            </w:r>
            <w:proofErr w:type="gramEnd"/>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hint="eastAsia"/>
                <w:color w:val="000000"/>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聘作業增列國中、小專任輔導教師應聘科類別，惟僅限於現任各縣(市)增置之專任輔導教師對專任輔導教師之間進行</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w:t>
            </w:r>
            <w:proofErr w:type="gramStart"/>
            <w:r w:rsidR="00F43B33" w:rsidRPr="00033CFC">
              <w:rPr>
                <w:rFonts w:ascii="標楷體" w:eastAsia="標楷體" w:hAnsi="標楷體" w:hint="eastAsia"/>
                <w:color w:val="000000"/>
                <w:szCs w:val="22"/>
              </w:rPr>
              <w:t>介</w:t>
            </w:r>
            <w:proofErr w:type="gramEnd"/>
            <w:r w:rsidR="00F43B33" w:rsidRPr="00033CFC">
              <w:rPr>
                <w:rFonts w:ascii="標楷體" w:eastAsia="標楷體" w:hAnsi="標楷體" w:hint="eastAsia"/>
                <w:color w:val="000000"/>
                <w:szCs w:val="22"/>
              </w:rPr>
              <w:t>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hint="eastAsia"/>
              </w:rPr>
            </w:pPr>
            <w:r w:rsidRPr="005D35A2">
              <w:rPr>
                <w:rFonts w:ascii="標楷體" w:eastAsia="標楷體" w:hAnsi="標楷體" w:hint="eastAsia"/>
              </w:rPr>
              <w:t>國小教師一般科目包含：01/普通、02/加</w:t>
            </w:r>
            <w:proofErr w:type="gramStart"/>
            <w:r w:rsidRPr="005D35A2">
              <w:rPr>
                <w:rFonts w:ascii="標楷體" w:eastAsia="標楷體" w:hAnsi="標楷體" w:hint="eastAsia"/>
              </w:rPr>
              <w:t>註</w:t>
            </w:r>
            <w:proofErr w:type="gramEnd"/>
            <w:r w:rsidRPr="005D35A2">
              <w:rPr>
                <w:rFonts w:ascii="標楷體" w:eastAsia="標楷體" w:hAnsi="標楷體" w:hint="eastAsia"/>
              </w:rPr>
              <w:t>英語專長。</w:t>
            </w:r>
          </w:p>
          <w:p w:rsidR="00F43B33" w:rsidRPr="00E17E9C" w:rsidRDefault="00F43B33" w:rsidP="00F43B33">
            <w:pPr>
              <w:spacing w:line="310" w:lineRule="exact"/>
              <w:ind w:firstLineChars="200" w:firstLine="480"/>
              <w:rPr>
                <w:rFonts w:ascii="標楷體" w:eastAsia="標楷體" w:hAnsi="標楷體" w:hint="eastAsia"/>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w:t>
            </w:r>
            <w:proofErr w:type="gramStart"/>
            <w:r w:rsidRPr="00033CFC">
              <w:rPr>
                <w:rFonts w:ascii="標楷體" w:eastAsia="標楷體" w:hAnsi="標楷體" w:hint="eastAsia"/>
                <w:color w:val="000000"/>
                <w:szCs w:val="22"/>
              </w:rPr>
              <w:t>閉症組</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w:t>
            </w:r>
            <w:proofErr w:type="gramStart"/>
            <w:r w:rsidRPr="00033CFC">
              <w:rPr>
                <w:rFonts w:ascii="標楷體" w:eastAsia="標楷體" w:hAnsi="標楷體" w:hint="eastAsia"/>
                <w:color w:val="000000"/>
                <w:szCs w:val="22"/>
              </w:rPr>
              <w:t>病弱類</w:t>
            </w:r>
            <w:proofErr w:type="gramEnd"/>
            <w:r w:rsidRPr="00033CFC">
              <w:rPr>
                <w:rFonts w:ascii="標楷體" w:eastAsia="標楷體" w:hAnsi="標楷體" w:hint="eastAsia"/>
                <w:color w:val="000000"/>
                <w:szCs w:val="22"/>
              </w:rPr>
              <w:t>、</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w:t>
            </w:r>
            <w:proofErr w:type="gramStart"/>
            <w:r w:rsidRPr="00E17E9C">
              <w:rPr>
                <w:rFonts w:ascii="標楷體" w:eastAsia="標楷體" w:hAnsi="標楷體" w:hint="eastAsia"/>
                <w:szCs w:val="22"/>
                <w:u w:val="single"/>
              </w:rPr>
              <w:t>資優類</w:t>
            </w:r>
            <w:proofErr w:type="gramEnd"/>
            <w:r w:rsidRPr="00E17E9C">
              <w:rPr>
                <w:rFonts w:ascii="標楷體" w:eastAsia="標楷體" w:hAnsi="標楷體" w:hint="eastAsia"/>
                <w:szCs w:val="22"/>
                <w:u w:val="single"/>
              </w:rPr>
              <w:t>、17/英語</w:t>
            </w:r>
            <w:proofErr w:type="gramStart"/>
            <w:r w:rsidRPr="00E17E9C">
              <w:rPr>
                <w:rFonts w:ascii="標楷體" w:eastAsia="標楷體" w:hAnsi="標楷體" w:hint="eastAsia"/>
                <w:szCs w:val="22"/>
                <w:u w:val="single"/>
              </w:rPr>
              <w:t>資優類</w:t>
            </w:r>
            <w:proofErr w:type="gramEnd"/>
            <w:r w:rsidRPr="00E17E9C">
              <w:rPr>
                <w:rFonts w:ascii="標楷體" w:eastAsia="標楷體" w:hAnsi="標楷體" w:hint="eastAsia"/>
                <w:szCs w:val="22"/>
                <w:u w:val="single"/>
              </w:rPr>
              <w:t>、18/數學</w:t>
            </w:r>
            <w:proofErr w:type="gramStart"/>
            <w:r w:rsidRPr="00E17E9C">
              <w:rPr>
                <w:rFonts w:ascii="標楷體" w:eastAsia="標楷體" w:hAnsi="標楷體" w:hint="eastAsia"/>
                <w:szCs w:val="22"/>
                <w:u w:val="single"/>
              </w:rPr>
              <w:t>資優類</w:t>
            </w:r>
            <w:proofErr w:type="gramEnd"/>
            <w:r w:rsidRPr="00E17E9C">
              <w:rPr>
                <w:rFonts w:ascii="標楷體" w:eastAsia="標楷體" w:hAnsi="標楷體" w:hint="eastAsia"/>
                <w:szCs w:val="22"/>
                <w:u w:val="single"/>
              </w:rPr>
              <w:t>、19/理化</w:t>
            </w:r>
            <w:proofErr w:type="gramStart"/>
            <w:r w:rsidRPr="00E17E9C">
              <w:rPr>
                <w:rFonts w:ascii="標楷體" w:eastAsia="標楷體" w:hAnsi="標楷體" w:hint="eastAsia"/>
                <w:szCs w:val="22"/>
                <w:u w:val="single"/>
              </w:rPr>
              <w:t>資優類</w:t>
            </w:r>
            <w:r w:rsidRPr="00E17E9C">
              <w:rPr>
                <w:rFonts w:ascii="標楷體" w:eastAsia="標楷體" w:hAnsi="標楷體" w:hint="eastAsia"/>
                <w:szCs w:val="22"/>
              </w:rPr>
              <w:t>等</w:t>
            </w:r>
            <w:proofErr w:type="gramEnd"/>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hint="eastAsia"/>
                <w:color w:val="000000"/>
                <w:szCs w:val="22"/>
              </w:rPr>
            </w:pPr>
            <w:r w:rsidRPr="00033CFC">
              <w:rPr>
                <w:rFonts w:ascii="標楷體" w:eastAsia="標楷體" w:hAnsi="標楷體" w:hint="eastAsia"/>
                <w:color w:val="000000"/>
                <w:szCs w:val="22"/>
              </w:rPr>
              <w:t>本項</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聘作業增列國中、小專任輔導教師應聘科類別，惟僅限於現任各縣(市)增置之專任輔導教師對專任輔導教師之間進行</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w:t>
            </w:r>
          </w:p>
        </w:tc>
        <w:tc>
          <w:tcPr>
            <w:tcW w:w="2373" w:type="dxa"/>
            <w:shd w:val="clear" w:color="auto" w:fill="auto"/>
          </w:tcPr>
          <w:p w:rsidR="00033CFC" w:rsidRPr="00033CFC" w:rsidRDefault="00B436D0"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AC51D8">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w:t>
            </w:r>
            <w:proofErr w:type="gramStart"/>
            <w:r w:rsidRPr="00033CFC">
              <w:rPr>
                <w:rFonts w:ascii="標楷體" w:eastAsia="標楷體" w:hAnsi="標楷體" w:hint="eastAsia"/>
                <w:color w:val="000000"/>
                <w:szCs w:val="22"/>
              </w:rPr>
              <w:t>臺</w:t>
            </w:r>
            <w:proofErr w:type="gramEnd"/>
            <w:r w:rsidRPr="00033CFC">
              <w:rPr>
                <w:rFonts w:ascii="標楷體" w:eastAsia="標楷體" w:hAnsi="標楷體" w:hint="eastAsia"/>
                <w:color w:val="000000"/>
                <w:szCs w:val="22"/>
              </w:rPr>
              <w:t>閩地區公立國民中小學暨幼兒園教師</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聘之教師應於</w:t>
            </w:r>
            <w:r w:rsidRPr="00B52F6D">
              <w:rPr>
                <w:rFonts w:ascii="標楷體" w:eastAsia="標楷體" w:hAnsi="標楷體" w:hint="eastAsia"/>
                <w:b/>
                <w:szCs w:val="22"/>
                <w:u w:val="single"/>
              </w:rPr>
              <w:t>5月0</w:t>
            </w:r>
            <w:r w:rsidR="00AC51D8" w:rsidRPr="00B52F6D">
              <w:rPr>
                <w:rFonts w:ascii="標楷體" w:eastAsia="標楷體" w:hAnsi="標楷體" w:hint="eastAsia"/>
                <w:b/>
                <w:szCs w:val="22"/>
                <w:u w:val="single"/>
              </w:rPr>
              <w:t>4</w:t>
            </w:r>
            <w:r w:rsidRPr="00B52F6D">
              <w:rPr>
                <w:rFonts w:ascii="標楷體" w:eastAsia="標楷體" w:hAnsi="標楷體" w:hint="eastAsia"/>
                <w:b/>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w:t>
            </w:r>
            <w:proofErr w:type="gramStart"/>
            <w:r w:rsidRPr="00033CFC">
              <w:rPr>
                <w:rFonts w:ascii="標楷體" w:eastAsia="標楷體" w:hAnsi="標楷體" w:hint="eastAsia"/>
                <w:color w:val="000000"/>
                <w:szCs w:val="22"/>
              </w:rPr>
              <w:t>介</w:t>
            </w:r>
            <w:proofErr w:type="gramEnd"/>
            <w:r w:rsidRPr="00033CFC">
              <w:rPr>
                <w:rFonts w:ascii="標楷體" w:eastAsia="標楷體" w:hAnsi="標楷體" w:hint="eastAsia"/>
                <w:color w:val="000000"/>
                <w:szCs w:val="22"/>
              </w:rPr>
              <w:t>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hint="eastAsia"/>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w:t>
            </w:r>
            <w:proofErr w:type="gramStart"/>
            <w:r w:rsidR="00FF6B05" w:rsidRPr="00033CFC">
              <w:rPr>
                <w:rFonts w:ascii="標楷體" w:eastAsia="標楷體" w:hAnsi="標楷體" w:hint="eastAsia"/>
                <w:color w:val="000000"/>
                <w:szCs w:val="22"/>
              </w:rPr>
              <w:t>臺</w:t>
            </w:r>
            <w:proofErr w:type="gramEnd"/>
            <w:r w:rsidR="00FF6B05" w:rsidRPr="00033CFC">
              <w:rPr>
                <w:rFonts w:ascii="標楷體" w:eastAsia="標楷體" w:hAnsi="標楷體" w:hint="eastAsia"/>
                <w:color w:val="000000"/>
                <w:szCs w:val="22"/>
              </w:rPr>
              <w:t>閩地區公立國民中小學暨幼兒園教師</w:t>
            </w:r>
            <w:proofErr w:type="gramStart"/>
            <w:r w:rsidR="00FF6B05" w:rsidRPr="00033CFC">
              <w:rPr>
                <w:rFonts w:ascii="標楷體" w:eastAsia="標楷體" w:hAnsi="標楷體" w:hint="eastAsia"/>
                <w:color w:val="000000"/>
                <w:szCs w:val="22"/>
              </w:rPr>
              <w:t>介</w:t>
            </w:r>
            <w:proofErr w:type="gramEnd"/>
            <w:r w:rsidR="00FF6B05" w:rsidRPr="00033CFC">
              <w:rPr>
                <w:rFonts w:ascii="標楷體" w:eastAsia="標楷體" w:hAnsi="標楷體" w:hint="eastAsia"/>
                <w:color w:val="000000"/>
                <w:szCs w:val="22"/>
              </w:rPr>
              <w:t>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w:t>
            </w:r>
            <w:proofErr w:type="gramStart"/>
            <w:r w:rsidR="00FF6B05" w:rsidRPr="00033CFC">
              <w:rPr>
                <w:rFonts w:ascii="標楷體" w:eastAsia="標楷體" w:hAnsi="標楷體" w:hint="eastAsia"/>
                <w:color w:val="000000"/>
                <w:szCs w:val="22"/>
              </w:rPr>
              <w:t>介</w:t>
            </w:r>
            <w:proofErr w:type="gramEnd"/>
            <w:r w:rsidR="00FF6B05" w:rsidRPr="00033CFC">
              <w:rPr>
                <w:rFonts w:ascii="標楷體" w:eastAsia="標楷體" w:hAnsi="標楷體" w:hint="eastAsia"/>
                <w:color w:val="000000"/>
                <w:szCs w:val="22"/>
              </w:rPr>
              <w:t>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w:t>
            </w:r>
            <w:proofErr w:type="gramStart"/>
            <w:r w:rsidR="00FF6B05" w:rsidRPr="00033CFC">
              <w:rPr>
                <w:rFonts w:ascii="標楷體" w:eastAsia="標楷體" w:hAnsi="標楷體" w:hint="eastAsia"/>
                <w:color w:val="000000"/>
                <w:szCs w:val="22"/>
              </w:rPr>
              <w:t>介</w:t>
            </w:r>
            <w:proofErr w:type="gramEnd"/>
            <w:r w:rsidR="00FF6B05" w:rsidRPr="00033CFC">
              <w:rPr>
                <w:rFonts w:ascii="標楷體" w:eastAsia="標楷體" w:hAnsi="標楷體" w:hint="eastAsia"/>
                <w:color w:val="000000"/>
                <w:szCs w:val="22"/>
              </w:rPr>
              <w:t>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hint="eastAsia"/>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w:t>
            </w:r>
            <w:proofErr w:type="gramStart"/>
            <w:r w:rsidRPr="00033CFC">
              <w:rPr>
                <w:rFonts w:ascii="標楷體" w:eastAsia="標楷體" w:hAnsi="標楷體" w:hint="eastAsia"/>
                <w:color w:val="000000"/>
                <w:szCs w:val="22"/>
              </w:rPr>
              <w:t>曾犯性侵害</w:t>
            </w:r>
            <w:proofErr w:type="gramEnd"/>
            <w:r w:rsidRPr="00033CFC">
              <w:rPr>
                <w:rFonts w:ascii="標楷體" w:eastAsia="標楷體" w:hAnsi="標楷體" w:hint="eastAsia"/>
                <w:color w:val="000000"/>
                <w:szCs w:val="22"/>
              </w:rPr>
              <w:t>犯罪防治法第二條第一項所定之罪，經有罪判決確定。</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w:t>
            </w:r>
            <w:proofErr w:type="gramStart"/>
            <w:r w:rsidRPr="00033CFC">
              <w:rPr>
                <w:rFonts w:ascii="標楷體" w:eastAsia="標楷體" w:hAnsi="標楷體" w:hint="eastAsia"/>
                <w:color w:val="000000"/>
                <w:szCs w:val="22"/>
              </w:rPr>
              <w:t>性霸凌</w:t>
            </w:r>
            <w:proofErr w:type="gramEnd"/>
            <w:r w:rsidRPr="00033CFC">
              <w:rPr>
                <w:rFonts w:ascii="標楷體" w:eastAsia="標楷體" w:hAnsi="標楷體" w:hint="eastAsia"/>
                <w:color w:val="000000"/>
                <w:szCs w:val="22"/>
              </w:rPr>
              <w:t>行為，且情節重大。</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w:t>
            </w:r>
            <w:proofErr w:type="gramStart"/>
            <w:r w:rsidRPr="00033CFC">
              <w:rPr>
                <w:rFonts w:ascii="標楷體" w:eastAsia="標楷體" w:hAnsi="標楷體" w:hint="eastAsia"/>
                <w:color w:val="000000"/>
                <w:szCs w:val="22"/>
              </w:rPr>
              <w:t>體罰或霸凌學生</w:t>
            </w:r>
            <w:proofErr w:type="gramEnd"/>
            <w:r w:rsidRPr="00033CFC">
              <w:rPr>
                <w:rFonts w:ascii="標楷體" w:eastAsia="標楷體" w:hAnsi="標楷體" w:hint="eastAsia"/>
                <w:color w:val="000000"/>
                <w:szCs w:val="22"/>
              </w:rPr>
              <w:t>，造成其身心嚴重侵害。</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hint="eastAsia"/>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3.</w:t>
            </w:r>
            <w:proofErr w:type="gramStart"/>
            <w:r w:rsidRPr="00033CFC">
              <w:rPr>
                <w:rFonts w:ascii="標楷體" w:eastAsia="標楷體" w:hAnsi="標楷體" w:hint="eastAsia"/>
                <w:color w:val="000000"/>
                <w:szCs w:val="22"/>
              </w:rPr>
              <w:t>曾犯性侵害</w:t>
            </w:r>
            <w:proofErr w:type="gramEnd"/>
            <w:r w:rsidRPr="00033CFC">
              <w:rPr>
                <w:rFonts w:ascii="標楷體" w:eastAsia="標楷體" w:hAnsi="標楷體" w:hint="eastAsia"/>
                <w:color w:val="000000"/>
                <w:szCs w:val="22"/>
              </w:rPr>
              <w:t>犯罪防治法第二條第一項所定之罪，經有罪判決確定。</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9.經學校性別平等教育委員會或依法組成之相關委員會調查確認有性騷擾或</w:t>
            </w:r>
            <w:proofErr w:type="gramStart"/>
            <w:r w:rsidRPr="00033CFC">
              <w:rPr>
                <w:rFonts w:ascii="標楷體" w:eastAsia="標楷體" w:hAnsi="標楷體" w:hint="eastAsia"/>
                <w:color w:val="000000"/>
                <w:szCs w:val="22"/>
              </w:rPr>
              <w:t>性霸凌</w:t>
            </w:r>
            <w:proofErr w:type="gramEnd"/>
            <w:r w:rsidRPr="00033CFC">
              <w:rPr>
                <w:rFonts w:ascii="標楷體" w:eastAsia="標楷體" w:hAnsi="標楷體" w:hint="eastAsia"/>
                <w:color w:val="000000"/>
                <w:szCs w:val="22"/>
              </w:rPr>
              <w:t>行為，且情節重大。</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12.</w:t>
            </w:r>
            <w:proofErr w:type="gramStart"/>
            <w:r w:rsidRPr="00033CFC">
              <w:rPr>
                <w:rFonts w:ascii="標楷體" w:eastAsia="標楷體" w:hAnsi="標楷體" w:hint="eastAsia"/>
                <w:color w:val="000000"/>
                <w:szCs w:val="22"/>
              </w:rPr>
              <w:t>體罰或霸凌學生</w:t>
            </w:r>
            <w:proofErr w:type="gramEnd"/>
            <w:r w:rsidRPr="00033CFC">
              <w:rPr>
                <w:rFonts w:ascii="標楷體" w:eastAsia="標楷體" w:hAnsi="標楷體" w:hint="eastAsia"/>
                <w:color w:val="000000"/>
                <w:szCs w:val="22"/>
              </w:rPr>
              <w:t>，造成其身心嚴重侵害。</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hint="eastAsia"/>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 xml:space="preserve"> 經主管教育行政機關認定為教師缺乏之特殊地區國民小學教師，除符合本條例第十二條規定者外，得以具有左列資格之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w:t>
            </w:r>
            <w:proofErr w:type="gramStart"/>
            <w:r w:rsidRPr="00033CFC">
              <w:rPr>
                <w:rFonts w:ascii="標楷體" w:eastAsia="標楷體" w:hAnsi="標楷體" w:hint="eastAsia"/>
                <w:color w:val="000000"/>
                <w:szCs w:val="22"/>
              </w:rPr>
              <w:t>修習與任教</w:t>
            </w:r>
            <w:proofErr w:type="gramEnd"/>
            <w:r w:rsidRPr="00033CFC">
              <w:rPr>
                <w:rFonts w:ascii="標楷體" w:eastAsia="標楷體" w:hAnsi="標楷體" w:hint="eastAsia"/>
                <w:color w:val="000000"/>
                <w:szCs w:val="22"/>
              </w:rPr>
              <w:t>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w:t>
            </w:r>
            <w:proofErr w:type="gramStart"/>
            <w:r w:rsidRPr="003D6678">
              <w:rPr>
                <w:rFonts w:ascii="標楷體" w:eastAsia="標楷體" w:hAnsi="標楷體" w:hint="eastAsia"/>
                <w:color w:val="000000"/>
                <w:szCs w:val="22"/>
              </w:rPr>
              <w:t>一</w:t>
            </w:r>
            <w:proofErr w:type="gramEnd"/>
            <w:r w:rsidRPr="003D6678">
              <w:rPr>
                <w:rFonts w:ascii="標楷體" w:eastAsia="標楷體" w:hAnsi="標楷體" w:hint="eastAsia"/>
                <w:color w:val="000000"/>
                <w:szCs w:val="22"/>
              </w:rPr>
              <w:t>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第六條之</w:t>
            </w:r>
            <w:proofErr w:type="gramStart"/>
            <w:r w:rsidRPr="003D6678">
              <w:rPr>
                <w:rFonts w:ascii="標楷體" w:eastAsia="標楷體" w:hAnsi="標楷體" w:hint="eastAsia"/>
                <w:color w:val="000000"/>
                <w:szCs w:val="22"/>
              </w:rPr>
              <w:t>一</w:t>
            </w:r>
            <w:proofErr w:type="gramEnd"/>
            <w:r w:rsidRPr="003D6678">
              <w:rPr>
                <w:rFonts w:ascii="標楷體" w:eastAsia="標楷體" w:hAnsi="標楷體" w:hint="eastAsia"/>
                <w:color w:val="000000"/>
                <w:szCs w:val="22"/>
              </w:rPr>
              <w:t xml:space="preserve"> 經主管教育行政機關認定為教師缺乏之特殊地區國民小學教師，除符合本條例第十二條規定者外，得以具有左列資格之</w:t>
            </w:r>
            <w:proofErr w:type="gramStart"/>
            <w:r w:rsidRPr="003D6678">
              <w:rPr>
                <w:rFonts w:ascii="標楷體" w:eastAsia="標楷體" w:hAnsi="標楷體" w:hint="eastAsia"/>
                <w:color w:val="000000"/>
                <w:szCs w:val="22"/>
              </w:rPr>
              <w:t>一</w:t>
            </w:r>
            <w:proofErr w:type="gramEnd"/>
            <w:r w:rsidRPr="003D6678">
              <w:rPr>
                <w:rFonts w:ascii="標楷體" w:eastAsia="標楷體" w:hAnsi="標楷體" w:hint="eastAsia"/>
                <w:color w:val="000000"/>
                <w:szCs w:val="22"/>
              </w:rPr>
              <w:t>者擔任：</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hint="eastAsia"/>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w:t>
            </w:r>
            <w:proofErr w:type="gramStart"/>
            <w:r w:rsidRPr="00033CFC">
              <w:rPr>
                <w:rFonts w:ascii="標楷體" w:eastAsia="標楷體" w:hAnsi="標楷體" w:hint="eastAsia"/>
                <w:color w:val="000000"/>
                <w:szCs w:val="22"/>
              </w:rPr>
              <w:t>一</w:t>
            </w:r>
            <w:proofErr w:type="gramEnd"/>
            <w:r w:rsidRPr="00033CFC">
              <w:rPr>
                <w:rFonts w:ascii="標楷體" w:eastAsia="標楷體" w:hAnsi="標楷體" w:hint="eastAsia"/>
                <w:color w:val="000000"/>
                <w:szCs w:val="22"/>
              </w:rPr>
              <w:t>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二、大學、獨立學院非本學系或非相關科系畢業，經</w:t>
            </w:r>
            <w:proofErr w:type="gramStart"/>
            <w:r w:rsidRPr="00033CFC">
              <w:rPr>
                <w:rFonts w:ascii="標楷體" w:eastAsia="標楷體" w:hAnsi="標楷體" w:hint="eastAsia"/>
                <w:color w:val="000000"/>
                <w:szCs w:val="22"/>
              </w:rPr>
              <w:t>修習與任教</w:t>
            </w:r>
            <w:proofErr w:type="gramEnd"/>
            <w:r w:rsidRPr="00033CFC">
              <w:rPr>
                <w:rFonts w:ascii="標楷體" w:eastAsia="標楷體" w:hAnsi="標楷體" w:hint="eastAsia"/>
                <w:color w:val="000000"/>
                <w:szCs w:val="22"/>
              </w:rPr>
              <w:t>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hint="eastAsia"/>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hint="eastAsia"/>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hint="eastAsia"/>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AF6" w:rsidRDefault="00984AF6">
      <w:r>
        <w:separator/>
      </w:r>
    </w:p>
  </w:endnote>
  <w:endnote w:type="continuationSeparator" w:id="0">
    <w:p w:rsidR="00984AF6" w:rsidRDefault="00984AF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AF6" w:rsidRDefault="00984AF6">
      <w:r>
        <w:separator/>
      </w:r>
    </w:p>
  </w:footnote>
  <w:footnote w:type="continuationSeparator" w:id="0">
    <w:p w:rsidR="00984AF6" w:rsidRDefault="00984A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6356C"/>
    <w:rsid w:val="003925F6"/>
    <w:rsid w:val="00393EA6"/>
    <w:rsid w:val="003A457E"/>
    <w:rsid w:val="003B480B"/>
    <w:rsid w:val="003B6437"/>
    <w:rsid w:val="003D6678"/>
    <w:rsid w:val="003E78B9"/>
    <w:rsid w:val="00401D38"/>
    <w:rsid w:val="004046ED"/>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52C18"/>
    <w:rsid w:val="005761B8"/>
    <w:rsid w:val="00580284"/>
    <w:rsid w:val="00595341"/>
    <w:rsid w:val="005A20B8"/>
    <w:rsid w:val="005D25D1"/>
    <w:rsid w:val="005D35A2"/>
    <w:rsid w:val="00692AC3"/>
    <w:rsid w:val="006B45BB"/>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4AF6"/>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9105F"/>
    <w:rsid w:val="00F96B82"/>
    <w:rsid w:val="00FB63CD"/>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829</Words>
  <Characters>4728</Characters>
  <Application>Microsoft Office Word</Application>
  <DocSecurity>0</DocSecurity>
  <Lines>39</Lines>
  <Paragraphs>11</Paragraphs>
  <ScaleCrop>false</ScaleCrop>
  <Company>南投縣政府教育局</Company>
  <LinksUpToDate>false</LinksUpToDate>
  <CharactersWithSpaces>5546</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2017-04-18T00:26:00Z</dcterms:created>
  <dcterms:modified xsi:type="dcterms:W3CDTF">2017-04-18T00:26:00Z</dcterms:modified>
</cp:coreProperties>
</file>