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1B9" w:rsidRPr="0085439B" w:rsidRDefault="00DA31B9" w:rsidP="008C6158">
      <w:pPr>
        <w:spacing w:line="276" w:lineRule="auto"/>
        <w:ind w:left="1614" w:hangingChars="403" w:hanging="1614"/>
        <w:jc w:val="center"/>
        <w:rPr>
          <w:rFonts w:ascii="標楷體" w:eastAsia="標楷體" w:hAnsi="標楷體"/>
          <w:b/>
          <w:bCs/>
          <w:sz w:val="40"/>
          <w:szCs w:val="40"/>
        </w:rPr>
      </w:pPr>
      <w:r w:rsidRPr="0085439B">
        <w:rPr>
          <w:rFonts w:ascii="標楷體" w:eastAsia="標楷體" w:hAnsi="標楷體" w:hint="eastAsia"/>
          <w:b/>
          <w:bCs/>
          <w:sz w:val="40"/>
          <w:szCs w:val="40"/>
        </w:rPr>
        <w:t>花蓮縣國民教育輔導團設置要點</w:t>
      </w:r>
    </w:p>
    <w:p w:rsidR="00DA31B9" w:rsidRDefault="00DA31B9" w:rsidP="008C6158">
      <w:pPr>
        <w:spacing w:line="276" w:lineRule="auto"/>
        <w:jc w:val="right"/>
        <w:rPr>
          <w:rFonts w:ascii="標楷體" w:eastAsia="標楷體" w:hAnsi="標楷體"/>
        </w:rPr>
      </w:pPr>
      <w:r w:rsidRPr="0085439B">
        <w:rPr>
          <w:rFonts w:ascii="標楷體" w:eastAsia="標楷體" w:hAnsi="標楷體"/>
        </w:rPr>
        <w:t>103</w:t>
      </w:r>
      <w:r w:rsidRPr="0085439B">
        <w:rPr>
          <w:rFonts w:ascii="標楷體" w:eastAsia="標楷體" w:hAnsi="標楷體" w:hint="eastAsia"/>
        </w:rPr>
        <w:t>年</w:t>
      </w:r>
      <w:r w:rsidRPr="0085439B">
        <w:rPr>
          <w:rFonts w:ascii="標楷體" w:eastAsia="標楷體" w:hAnsi="標楷體"/>
        </w:rPr>
        <w:t>7</w:t>
      </w:r>
      <w:r w:rsidRPr="0085439B">
        <w:rPr>
          <w:rFonts w:ascii="標楷體" w:eastAsia="標楷體" w:hAnsi="標楷體" w:hint="eastAsia"/>
        </w:rPr>
        <w:t>月</w:t>
      </w:r>
      <w:r w:rsidRPr="0085439B">
        <w:rPr>
          <w:rFonts w:ascii="標楷體" w:eastAsia="標楷體" w:hAnsi="標楷體"/>
        </w:rPr>
        <w:t xml:space="preserve"> </w:t>
      </w:r>
      <w:r>
        <w:rPr>
          <w:rFonts w:ascii="標楷體" w:eastAsia="標楷體" w:hAnsi="標楷體"/>
        </w:rPr>
        <w:t xml:space="preserve">28 </w:t>
      </w:r>
      <w:r w:rsidRPr="0085439B">
        <w:rPr>
          <w:rFonts w:ascii="標楷體" w:eastAsia="標楷體" w:hAnsi="標楷體" w:hint="eastAsia"/>
        </w:rPr>
        <w:t>日府教輔字第</w:t>
      </w:r>
      <w:r w:rsidRPr="00310130">
        <w:rPr>
          <w:rFonts w:ascii="標楷體" w:eastAsia="標楷體" w:hAnsi="標楷體"/>
        </w:rPr>
        <w:t>1030139114</w:t>
      </w:r>
      <w:r>
        <w:rPr>
          <w:rFonts w:ascii="標楷體" w:eastAsia="標楷體" w:hAnsi="標楷體"/>
        </w:rPr>
        <w:t xml:space="preserve"> </w:t>
      </w:r>
      <w:r w:rsidRPr="0085439B">
        <w:rPr>
          <w:rFonts w:ascii="標楷體" w:eastAsia="標楷體" w:hAnsi="標楷體" w:hint="eastAsia"/>
        </w:rPr>
        <w:t>號函</w:t>
      </w:r>
    </w:p>
    <w:p w:rsidR="00DA31B9" w:rsidRPr="008C6158" w:rsidRDefault="00DA31B9" w:rsidP="008C6158">
      <w:pPr>
        <w:spacing w:line="276" w:lineRule="auto"/>
        <w:ind w:left="480" w:hangingChars="200" w:hanging="480"/>
        <w:rPr>
          <w:rFonts w:ascii="標楷體" w:eastAsia="標楷體" w:hAnsi="標楷體"/>
        </w:rPr>
      </w:pPr>
      <w:r w:rsidRPr="008C6158">
        <w:rPr>
          <w:rFonts w:ascii="標楷體" w:eastAsia="標楷體" w:hAnsi="標楷體" w:hint="eastAsia"/>
        </w:rPr>
        <w:t>一、花蓮縣政府（以下簡稱本府）為建構花蓮縣（以下簡稱本縣）國民中小學（以下簡稱國中小）課程發展及教學輔導體系，落實課程政策，有效提昇教育品質，特設置國民教育輔導團（以下簡稱輔導團），並訂定本要點。</w:t>
      </w:r>
    </w:p>
    <w:p w:rsidR="00DA31B9" w:rsidRPr="008C6158" w:rsidRDefault="00DA31B9" w:rsidP="008C6158">
      <w:pPr>
        <w:spacing w:line="276" w:lineRule="auto"/>
        <w:rPr>
          <w:rFonts w:ascii="標楷體" w:eastAsia="標楷體" w:hAnsi="標楷體"/>
        </w:rPr>
      </w:pPr>
      <w:r w:rsidRPr="008C6158">
        <w:rPr>
          <w:rFonts w:ascii="標楷體" w:eastAsia="標楷體" w:hAnsi="標楷體" w:hint="eastAsia"/>
        </w:rPr>
        <w:t>二、輔導團之工作目標如下：</w:t>
      </w:r>
      <w:r w:rsidRPr="008C6158">
        <w:rPr>
          <w:rFonts w:ascii="標楷體" w:eastAsia="標楷體" w:hAnsi="標楷體"/>
        </w:rPr>
        <w:t xml:space="preserve"> </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一</w:t>
      </w:r>
      <w:r w:rsidRPr="008C6158">
        <w:rPr>
          <w:rFonts w:ascii="標楷體" w:eastAsia="標楷體" w:hAnsi="標楷體"/>
        </w:rPr>
        <w:t>)</w:t>
      </w:r>
      <w:r w:rsidRPr="008C6158">
        <w:rPr>
          <w:rFonts w:ascii="標楷體" w:eastAsia="標楷體" w:hAnsi="標楷體" w:hint="eastAsia"/>
        </w:rPr>
        <w:t>協助落實課程與教學政策，以達成政策目標。</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二</w:t>
      </w:r>
      <w:r w:rsidRPr="008C6158">
        <w:rPr>
          <w:rFonts w:ascii="標楷體" w:eastAsia="標楷體" w:hAnsi="標楷體"/>
        </w:rPr>
        <w:t>)</w:t>
      </w:r>
      <w:r w:rsidRPr="008C6158">
        <w:rPr>
          <w:rFonts w:ascii="標楷體" w:eastAsia="標楷體" w:hAnsi="標楷體" w:hint="eastAsia"/>
        </w:rPr>
        <w:t>研究發展創新教學方法，提升國民教育品質。</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三</w:t>
      </w:r>
      <w:r w:rsidRPr="008C6158">
        <w:rPr>
          <w:rFonts w:ascii="標楷體" w:eastAsia="標楷體" w:hAnsi="標楷體"/>
        </w:rPr>
        <w:t>)</w:t>
      </w:r>
      <w:r w:rsidRPr="008C6158">
        <w:rPr>
          <w:rFonts w:ascii="標楷體" w:eastAsia="標楷體" w:hAnsi="標楷體" w:hint="eastAsia"/>
        </w:rPr>
        <w:t>建立各學習領域教材資源，豐富教師教學內容。</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四</w:t>
      </w:r>
      <w:r w:rsidRPr="008C6158">
        <w:rPr>
          <w:rFonts w:ascii="標楷體" w:eastAsia="標楷體" w:hAnsi="標楷體"/>
        </w:rPr>
        <w:t>)</w:t>
      </w:r>
      <w:r w:rsidRPr="008C6158">
        <w:rPr>
          <w:rFonts w:ascii="標楷體" w:eastAsia="標楷體" w:hAnsi="標楷體" w:hint="eastAsia"/>
        </w:rPr>
        <w:t>輔導教師積極研究進修，鼓勵創新，發揮教育功能。</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五</w:t>
      </w:r>
      <w:r w:rsidRPr="008C6158">
        <w:rPr>
          <w:rFonts w:ascii="標楷體" w:eastAsia="標楷體" w:hAnsi="標楷體"/>
        </w:rPr>
        <w:t>)</w:t>
      </w:r>
      <w:r w:rsidRPr="008C6158">
        <w:rPr>
          <w:rFonts w:ascii="標楷體" w:eastAsia="標楷體" w:hAnsi="標楷體" w:hint="eastAsia"/>
        </w:rPr>
        <w:t>激勵教師服務熱忱，解答教學疑惑，增進教學效果。</w:t>
      </w:r>
    </w:p>
    <w:p w:rsidR="00DA31B9" w:rsidRPr="008C6158" w:rsidRDefault="00DA31B9" w:rsidP="008C6158">
      <w:pPr>
        <w:spacing w:line="276" w:lineRule="auto"/>
        <w:rPr>
          <w:rFonts w:ascii="標楷體" w:eastAsia="標楷體" w:hAnsi="標楷體"/>
        </w:rPr>
      </w:pPr>
      <w:r w:rsidRPr="008C6158">
        <w:rPr>
          <w:rFonts w:ascii="標楷體" w:eastAsia="標楷體" w:hAnsi="標楷體" w:hint="eastAsia"/>
        </w:rPr>
        <w:t>三、輔導團採任務編組，其組織如下：</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一</w:t>
      </w:r>
      <w:r w:rsidRPr="008C6158">
        <w:rPr>
          <w:rFonts w:ascii="標楷體" w:eastAsia="標楷體" w:hAnsi="標楷體"/>
        </w:rPr>
        <w:t>)</w:t>
      </w:r>
      <w:r w:rsidRPr="008C6158">
        <w:rPr>
          <w:rFonts w:ascii="標楷體" w:eastAsia="標楷體" w:hAnsi="標楷體" w:hint="eastAsia"/>
        </w:rPr>
        <w:t>團長、副團長：由本府教育處（以下簡稱教育處）處長及副處長分別兼任。</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二</w:t>
      </w:r>
      <w:r w:rsidRPr="008C6158">
        <w:rPr>
          <w:rFonts w:ascii="標楷體" w:eastAsia="標楷體" w:hAnsi="標楷體"/>
        </w:rPr>
        <w:t>)</w:t>
      </w:r>
      <w:r w:rsidRPr="008C6158">
        <w:rPr>
          <w:rFonts w:ascii="標楷體" w:eastAsia="標楷體" w:hAnsi="標楷體" w:hint="eastAsia"/>
        </w:rPr>
        <w:t>執行秘書：由團長指定適當人員擔（兼）任。</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三</w:t>
      </w:r>
      <w:r w:rsidRPr="008C6158">
        <w:rPr>
          <w:rFonts w:ascii="標楷體" w:eastAsia="標楷體" w:hAnsi="標楷體"/>
        </w:rPr>
        <w:t>)</w:t>
      </w:r>
      <w:r w:rsidRPr="008C6158">
        <w:rPr>
          <w:rFonts w:ascii="標楷體" w:eastAsia="標楷體" w:hAnsi="標楷體" w:hint="eastAsia"/>
        </w:rPr>
        <w:t>輔導委員：由教育處科長、督學兼任。</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四</w:t>
      </w:r>
      <w:r w:rsidRPr="008C6158">
        <w:rPr>
          <w:rFonts w:ascii="標楷體" w:eastAsia="標楷體" w:hAnsi="標楷體"/>
        </w:rPr>
        <w:t>)</w:t>
      </w:r>
      <w:r w:rsidRPr="008C6158">
        <w:rPr>
          <w:rFonts w:ascii="標楷體" w:eastAsia="標楷體" w:hAnsi="標楷體" w:hint="eastAsia"/>
        </w:rPr>
        <w:t>課程督學：由團長指派具備課程專業領導能力之教育人員擔任。</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五</w:t>
      </w:r>
      <w:r w:rsidRPr="008C6158">
        <w:rPr>
          <w:rFonts w:ascii="標楷體" w:eastAsia="標楷體" w:hAnsi="標楷體"/>
        </w:rPr>
        <w:t>)</w:t>
      </w:r>
      <w:r w:rsidRPr="008C6158">
        <w:rPr>
          <w:rFonts w:ascii="標楷體" w:eastAsia="標楷體" w:hAnsi="標楷體" w:hint="eastAsia"/>
        </w:rPr>
        <w:t>團務幹事：調用國中小教師擔任。</w:t>
      </w:r>
    </w:p>
    <w:p w:rsidR="00DA31B9" w:rsidRPr="008C6158" w:rsidRDefault="00DA31B9" w:rsidP="008C6158">
      <w:pPr>
        <w:spacing w:line="276" w:lineRule="auto"/>
        <w:ind w:leftChars="150" w:left="840" w:hangingChars="200" w:hanging="480"/>
        <w:rPr>
          <w:rFonts w:ascii="標楷體" w:eastAsia="標楷體" w:hAnsi="標楷體"/>
        </w:rPr>
      </w:pPr>
      <w:r w:rsidRPr="008C6158">
        <w:rPr>
          <w:rFonts w:ascii="標楷體" w:eastAsia="標楷體" w:hAnsi="標楷體"/>
        </w:rPr>
        <w:t>(</w:t>
      </w:r>
      <w:r w:rsidRPr="008C6158">
        <w:rPr>
          <w:rFonts w:ascii="標楷體" w:eastAsia="標楷體" w:hAnsi="標楷體" w:hint="eastAsia"/>
        </w:rPr>
        <w:t>六</w:t>
      </w:r>
      <w:r w:rsidRPr="008C6158">
        <w:rPr>
          <w:rFonts w:ascii="標楷體" w:eastAsia="標楷體" w:hAnsi="標楷體"/>
        </w:rPr>
        <w:t>)</w:t>
      </w:r>
      <w:r w:rsidRPr="008C6158">
        <w:rPr>
          <w:rFonts w:ascii="標楷體" w:eastAsia="標楷體" w:hAnsi="標楷體" w:hint="eastAsia"/>
        </w:rPr>
        <w:t>輔導團依學習領域及重大教育議題，下設各類輔導小組。國中小得合併或分別設置下列人員：</w:t>
      </w:r>
    </w:p>
    <w:p w:rsidR="00DA31B9" w:rsidRPr="008C6158" w:rsidRDefault="00DA31B9" w:rsidP="008C6158">
      <w:pPr>
        <w:spacing w:line="276" w:lineRule="auto"/>
        <w:ind w:firstLineChars="350" w:firstLine="840"/>
        <w:rPr>
          <w:rFonts w:ascii="標楷體" w:eastAsia="標楷體" w:hAnsi="標楷體"/>
        </w:rPr>
      </w:pPr>
      <w:r w:rsidRPr="008C6158">
        <w:rPr>
          <w:rFonts w:ascii="標楷體" w:eastAsia="標楷體" w:hAnsi="標楷體"/>
        </w:rPr>
        <w:t>1.</w:t>
      </w:r>
      <w:r w:rsidRPr="008C6158">
        <w:rPr>
          <w:rFonts w:ascii="標楷體" w:eastAsia="標楷體" w:hAnsi="標楷體" w:hint="eastAsia"/>
        </w:rPr>
        <w:t>正、副召集人：由國中小校長擔任，以具領域專長者為優先。</w:t>
      </w:r>
    </w:p>
    <w:p w:rsidR="00DA31B9" w:rsidRPr="008C6158" w:rsidRDefault="00DA31B9" w:rsidP="008C6158">
      <w:pPr>
        <w:spacing w:line="276" w:lineRule="auto"/>
        <w:ind w:firstLineChars="350" w:firstLine="840"/>
        <w:rPr>
          <w:rFonts w:ascii="標楷體" w:eastAsia="標楷體" w:hAnsi="標楷體"/>
        </w:rPr>
      </w:pPr>
      <w:r w:rsidRPr="008C6158">
        <w:rPr>
          <w:rFonts w:ascii="標楷體" w:eastAsia="標楷體" w:hAnsi="標楷體"/>
        </w:rPr>
        <w:t>2.</w:t>
      </w:r>
      <w:r w:rsidRPr="008C6158">
        <w:rPr>
          <w:rFonts w:ascii="標楷體" w:eastAsia="標楷體" w:hAnsi="標楷體" w:hint="eastAsia"/>
        </w:rPr>
        <w:t>輔導員：遴聘教學優良之國中小教師擔任。</w:t>
      </w:r>
    </w:p>
    <w:p w:rsidR="00DA31B9" w:rsidRPr="008C6158" w:rsidRDefault="00DA31B9" w:rsidP="008C6158">
      <w:pPr>
        <w:spacing w:line="276" w:lineRule="auto"/>
        <w:ind w:firstLineChars="350" w:firstLine="840"/>
        <w:rPr>
          <w:rFonts w:ascii="標楷體" w:eastAsia="標楷體" w:hAnsi="標楷體"/>
        </w:rPr>
      </w:pPr>
      <w:r w:rsidRPr="008C6158">
        <w:rPr>
          <w:rFonts w:ascii="標楷體" w:eastAsia="標楷體" w:hAnsi="標楷體"/>
        </w:rPr>
        <w:t>3.</w:t>
      </w:r>
      <w:r w:rsidRPr="008C6158">
        <w:rPr>
          <w:rFonts w:ascii="標楷體" w:eastAsia="標楷體" w:hAnsi="標楷體" w:hint="eastAsia"/>
        </w:rPr>
        <w:t>各小組得聘任行政祕書一人，執行該小組任務。</w:t>
      </w:r>
    </w:p>
    <w:p w:rsidR="00DA31B9" w:rsidRPr="008C6158" w:rsidRDefault="00DA31B9" w:rsidP="008C6158">
      <w:pPr>
        <w:spacing w:line="276" w:lineRule="auto"/>
        <w:ind w:firstLineChars="350" w:firstLine="840"/>
        <w:rPr>
          <w:rFonts w:ascii="標楷體" w:eastAsia="標楷體" w:hAnsi="標楷體"/>
        </w:rPr>
      </w:pPr>
      <w:r w:rsidRPr="008C6158">
        <w:rPr>
          <w:rFonts w:ascii="標楷體" w:eastAsia="標楷體" w:hAnsi="標楷體"/>
        </w:rPr>
        <w:t>4.</w:t>
      </w:r>
      <w:r w:rsidRPr="008C6158">
        <w:rPr>
          <w:rFonts w:ascii="標楷體" w:eastAsia="標楷體" w:hAnsi="標楷體" w:hint="eastAsia"/>
        </w:rPr>
        <w:t>視需要得聘請學者專家擔任顧問，以及曾任輔導團之退休人員擔任榮譽輔導員。</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七</w:t>
      </w:r>
      <w:r w:rsidRPr="008C6158">
        <w:rPr>
          <w:rFonts w:ascii="標楷體" w:eastAsia="標楷體" w:hAnsi="標楷體"/>
        </w:rPr>
        <w:t>)</w:t>
      </w:r>
      <w:r w:rsidRPr="008C6158">
        <w:rPr>
          <w:rFonts w:ascii="標楷體" w:eastAsia="標楷體" w:hAnsi="標楷體" w:hint="eastAsia"/>
        </w:rPr>
        <w:t>本土語言指導員：依據「國民中小學本土語言指導員設置要點」遴選之。</w:t>
      </w:r>
    </w:p>
    <w:p w:rsidR="00DA31B9" w:rsidRPr="008C6158" w:rsidRDefault="00DA31B9" w:rsidP="008C6158">
      <w:pPr>
        <w:spacing w:line="276" w:lineRule="auto"/>
        <w:rPr>
          <w:rFonts w:ascii="標楷體" w:eastAsia="標楷體" w:hAnsi="標楷體"/>
        </w:rPr>
      </w:pPr>
      <w:r w:rsidRPr="008C6158">
        <w:rPr>
          <w:rFonts w:ascii="標楷體" w:eastAsia="標楷體" w:hAnsi="標楷體" w:hint="eastAsia"/>
        </w:rPr>
        <w:t>四、輔導團之運作方式如下：</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一</w:t>
      </w:r>
      <w:r w:rsidRPr="008C6158">
        <w:rPr>
          <w:rFonts w:ascii="標楷體" w:eastAsia="標楷體" w:hAnsi="標楷體"/>
        </w:rPr>
        <w:t>)</w:t>
      </w:r>
      <w:r w:rsidRPr="008C6158">
        <w:rPr>
          <w:rFonts w:ascii="標楷體" w:eastAsia="標楷體" w:hAnsi="標楷體" w:hint="eastAsia"/>
        </w:rPr>
        <w:t>每學年開學前召開團務會議，訂定工作計畫。</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二</w:t>
      </w:r>
      <w:r w:rsidRPr="008C6158">
        <w:rPr>
          <w:rFonts w:ascii="標楷體" w:eastAsia="標楷體" w:hAnsi="標楷體"/>
        </w:rPr>
        <w:t>)</w:t>
      </w:r>
      <w:r w:rsidRPr="008C6158">
        <w:rPr>
          <w:rFonts w:ascii="標楷體" w:eastAsia="標楷體" w:hAnsi="標楷體" w:hint="eastAsia"/>
        </w:rPr>
        <w:t>輔導團之輔導方式如下：</w:t>
      </w:r>
    </w:p>
    <w:p w:rsidR="00DA31B9" w:rsidRPr="008C6158" w:rsidRDefault="00DA31B9" w:rsidP="008C6158">
      <w:pPr>
        <w:spacing w:line="276" w:lineRule="auto"/>
        <w:ind w:leftChars="350" w:left="1080" w:hangingChars="100" w:hanging="240"/>
        <w:rPr>
          <w:rFonts w:ascii="標楷體" w:eastAsia="標楷體" w:hAnsi="標楷體"/>
        </w:rPr>
      </w:pPr>
      <w:r w:rsidRPr="008C6158">
        <w:rPr>
          <w:rFonts w:ascii="標楷體" w:eastAsia="標楷體" w:hAnsi="標楷體"/>
        </w:rPr>
        <w:t>1.</w:t>
      </w:r>
      <w:r w:rsidRPr="008C6158">
        <w:rPr>
          <w:rFonts w:ascii="標楷體" w:eastAsia="標楷體" w:hAnsi="標楷體" w:hint="eastAsia"/>
        </w:rPr>
        <w:t>團體輔導︰專題演講、分區研討、教學演示、成長團體、通訊輔導、參觀活動、實作研習及教學研究心得分享等。</w:t>
      </w:r>
    </w:p>
    <w:p w:rsidR="00DA31B9" w:rsidRPr="008C6158" w:rsidRDefault="00DA31B9" w:rsidP="008C6158">
      <w:pPr>
        <w:spacing w:line="276" w:lineRule="auto"/>
        <w:ind w:firstLineChars="350" w:firstLine="840"/>
        <w:rPr>
          <w:rFonts w:ascii="標楷體" w:eastAsia="標楷體" w:hAnsi="標楷體"/>
        </w:rPr>
      </w:pPr>
      <w:r w:rsidRPr="008C6158">
        <w:rPr>
          <w:rFonts w:ascii="標楷體" w:eastAsia="標楷體" w:hAnsi="標楷體"/>
        </w:rPr>
        <w:t>2.</w:t>
      </w:r>
      <w:r w:rsidRPr="008C6158">
        <w:rPr>
          <w:rFonts w:ascii="標楷體" w:eastAsia="標楷體" w:hAnsi="標楷體" w:hint="eastAsia"/>
        </w:rPr>
        <w:t>個別輔導︰教學輔導、教學診斷與演示、諮詢輔導及問題座談等。</w:t>
      </w:r>
    </w:p>
    <w:p w:rsidR="00DA31B9" w:rsidRPr="008C6158" w:rsidRDefault="00DA31B9" w:rsidP="008C6158">
      <w:pPr>
        <w:spacing w:line="276" w:lineRule="auto"/>
        <w:ind w:firstLineChars="350" w:firstLine="840"/>
        <w:rPr>
          <w:rFonts w:ascii="標楷體" w:eastAsia="標楷體" w:hAnsi="標楷體"/>
        </w:rPr>
      </w:pPr>
      <w:r w:rsidRPr="008C6158">
        <w:rPr>
          <w:rFonts w:ascii="標楷體" w:eastAsia="標楷體" w:hAnsi="標楷體"/>
        </w:rPr>
        <w:t>3.</w:t>
      </w:r>
      <w:r w:rsidRPr="008C6158">
        <w:rPr>
          <w:rFonts w:ascii="標楷體" w:eastAsia="標楷體" w:hAnsi="標楷體" w:hint="eastAsia"/>
        </w:rPr>
        <w:t>專案研究︰輔導員除本身進行教育相關研究外，並輔導學校進行教學研究。</w:t>
      </w:r>
    </w:p>
    <w:p w:rsidR="00DA31B9" w:rsidRPr="008C6158" w:rsidRDefault="00DA31B9" w:rsidP="008C6158">
      <w:pPr>
        <w:spacing w:line="276" w:lineRule="auto"/>
        <w:ind w:leftChars="150" w:left="840" w:hangingChars="200" w:hanging="48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三</w:t>
      </w:r>
      <w:r w:rsidRPr="008C6158">
        <w:rPr>
          <w:rFonts w:ascii="標楷體" w:eastAsia="標楷體" w:hAnsi="標楷體"/>
        </w:rPr>
        <w:t>)</w:t>
      </w:r>
      <w:r w:rsidRPr="008C6158">
        <w:rPr>
          <w:rFonts w:ascii="標楷體" w:eastAsia="標楷體" w:hAnsi="標楷體" w:hint="eastAsia"/>
        </w:rPr>
        <w:t>定期到校服務，傳達課程政策，</w:t>
      </w:r>
      <w:r w:rsidR="00F22F29">
        <w:rPr>
          <w:rFonts w:ascii="標楷體" w:eastAsia="標楷體" w:hAnsi="標楷體" w:hint="eastAsia"/>
        </w:rPr>
        <w:t>F</w:t>
      </w:r>
      <w:r w:rsidRPr="008C6158">
        <w:rPr>
          <w:rFonts w:ascii="標楷體" w:eastAsia="標楷體" w:hAnsi="標楷體" w:hint="eastAsia"/>
        </w:rPr>
        <w:t>反映學校推行課程政策之困難，以研提解決之策略，並協助辦理各項課程發展與精進教學之相關事宜。</w:t>
      </w:r>
    </w:p>
    <w:p w:rsidR="00DA31B9" w:rsidRPr="008C6158" w:rsidRDefault="00DA31B9" w:rsidP="008C6158">
      <w:pPr>
        <w:spacing w:line="276" w:lineRule="auto"/>
        <w:ind w:leftChars="150" w:left="840" w:hangingChars="200" w:hanging="480"/>
        <w:rPr>
          <w:rFonts w:ascii="標楷體" w:eastAsia="標楷體" w:hAnsi="標楷體"/>
        </w:rPr>
      </w:pPr>
      <w:r w:rsidRPr="008C6158">
        <w:rPr>
          <w:rFonts w:ascii="標楷體" w:eastAsia="標楷體" w:hAnsi="標楷體"/>
        </w:rPr>
        <w:lastRenderedPageBreak/>
        <w:t>(</w:t>
      </w:r>
      <w:r w:rsidRPr="008C6158">
        <w:rPr>
          <w:rFonts w:ascii="標楷體" w:eastAsia="標楷體" w:hAnsi="標楷體" w:hint="eastAsia"/>
        </w:rPr>
        <w:t>四</w:t>
      </w:r>
      <w:r w:rsidRPr="008C6158">
        <w:rPr>
          <w:rFonts w:ascii="標楷體" w:eastAsia="標楷體" w:hAnsi="標楷體"/>
        </w:rPr>
        <w:t>)</w:t>
      </w:r>
      <w:r w:rsidRPr="008C6158">
        <w:rPr>
          <w:rFonts w:ascii="標楷體" w:eastAsia="標楷體" w:hAnsi="標楷體" w:hint="eastAsia"/>
        </w:rPr>
        <w:t>到校輔導時，應以相互研究、交換意見、分享心得及共同參與等多種方式進行，以適宜之輔導態度建立良好互動關係，俾增進輔導效果，並於輔導時推展學習型組織之概念，以引導省思，加速教育改革之進行。</w:t>
      </w:r>
    </w:p>
    <w:p w:rsidR="00DA31B9" w:rsidRPr="008C6158" w:rsidRDefault="00DA31B9" w:rsidP="008C6158">
      <w:pPr>
        <w:spacing w:line="276" w:lineRule="auto"/>
        <w:ind w:leftChars="150" w:left="840" w:hangingChars="200" w:hanging="480"/>
        <w:rPr>
          <w:rFonts w:ascii="標楷體" w:eastAsia="標楷體" w:hAnsi="標楷體"/>
        </w:rPr>
      </w:pPr>
      <w:r w:rsidRPr="008C6158">
        <w:rPr>
          <w:rFonts w:ascii="標楷體" w:eastAsia="標楷體" w:hAnsi="標楷體"/>
        </w:rPr>
        <w:t>(</w:t>
      </w:r>
      <w:r w:rsidRPr="008C6158">
        <w:rPr>
          <w:rFonts w:ascii="標楷體" w:eastAsia="標楷體" w:hAnsi="標楷體" w:hint="eastAsia"/>
        </w:rPr>
        <w:t>五</w:t>
      </w:r>
      <w:r w:rsidRPr="008C6158">
        <w:rPr>
          <w:rFonts w:ascii="標楷體" w:eastAsia="標楷體" w:hAnsi="標楷體"/>
        </w:rPr>
        <w:t>)</w:t>
      </w:r>
      <w:r w:rsidRPr="008C6158">
        <w:rPr>
          <w:rFonts w:ascii="標楷體" w:eastAsia="標楷體" w:hAnsi="標楷體" w:hint="eastAsia"/>
        </w:rPr>
        <w:t>辦理教學心得發表及相關教學研討會議，出版教師優良研究作品專輯，並發掘學校教學優良教師，推廣其優良教學方法或事蹟。</w:t>
      </w:r>
    </w:p>
    <w:p w:rsidR="00DA31B9" w:rsidRPr="008C6158" w:rsidRDefault="00DA31B9" w:rsidP="008C6158">
      <w:pPr>
        <w:spacing w:line="276" w:lineRule="auto"/>
        <w:ind w:leftChars="150" w:left="840" w:hangingChars="200" w:hanging="480"/>
        <w:rPr>
          <w:rFonts w:ascii="標楷體" w:eastAsia="標楷體" w:hAnsi="標楷體"/>
        </w:rPr>
      </w:pPr>
      <w:r w:rsidRPr="008C6158">
        <w:rPr>
          <w:rFonts w:ascii="標楷體" w:eastAsia="標楷體" w:hAnsi="標楷體"/>
        </w:rPr>
        <w:t>(</w:t>
      </w:r>
      <w:r w:rsidRPr="008C6158">
        <w:rPr>
          <w:rFonts w:ascii="標楷體" w:eastAsia="標楷體" w:hAnsi="標楷體" w:hint="eastAsia"/>
        </w:rPr>
        <w:t>六</w:t>
      </w:r>
      <w:r w:rsidRPr="008C6158">
        <w:rPr>
          <w:rFonts w:ascii="標楷體" w:eastAsia="標楷體" w:hAnsi="標楷體"/>
        </w:rPr>
        <w:t>)</w:t>
      </w:r>
      <w:r w:rsidRPr="008C6158">
        <w:rPr>
          <w:rFonts w:ascii="標楷體" w:eastAsia="標楷體" w:hAnsi="標楷體" w:hint="eastAsia"/>
        </w:rPr>
        <w:t>結合輔導團及所屬學校、社會資源，成為支援教師教學與專業發展之有效系統，並建置教學資源網站，進行課程設計及教材教法研究，提供教師教學資源、經驗分享、教學諮詢及意見交流之平台，促進教師專業發展、建立學習社群。</w:t>
      </w:r>
    </w:p>
    <w:p w:rsidR="00DA31B9" w:rsidRPr="008C6158" w:rsidRDefault="00DA31B9" w:rsidP="008C6158">
      <w:pPr>
        <w:spacing w:line="276" w:lineRule="auto"/>
        <w:ind w:firstLineChars="150" w:firstLine="36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七</w:t>
      </w:r>
      <w:r w:rsidRPr="008C6158">
        <w:rPr>
          <w:rFonts w:ascii="標楷體" w:eastAsia="標楷體" w:hAnsi="標楷體"/>
        </w:rPr>
        <w:t>)</w:t>
      </w:r>
      <w:r w:rsidRPr="008C6158">
        <w:rPr>
          <w:rFonts w:ascii="標楷體" w:eastAsia="標楷體" w:hAnsi="標楷體" w:hint="eastAsia"/>
        </w:rPr>
        <w:t>每學年度結束時，各輔導小組提出工作成果報告，送交教育處參考。</w:t>
      </w:r>
    </w:p>
    <w:p w:rsidR="00DA31B9" w:rsidRPr="008C6158" w:rsidRDefault="00DA31B9" w:rsidP="008C6158">
      <w:pPr>
        <w:spacing w:line="276" w:lineRule="auto"/>
        <w:rPr>
          <w:rFonts w:ascii="標楷體" w:eastAsia="標楷體" w:hAnsi="標楷體"/>
        </w:rPr>
      </w:pPr>
      <w:r w:rsidRPr="008C6158">
        <w:rPr>
          <w:rFonts w:ascii="標楷體" w:eastAsia="標楷體" w:hAnsi="標楷體" w:hint="eastAsia"/>
        </w:rPr>
        <w:t>五、輔導團人員之遴選、聘任及培訓：</w:t>
      </w:r>
    </w:p>
    <w:p w:rsidR="00DA31B9" w:rsidRPr="008C6158" w:rsidRDefault="00DA31B9" w:rsidP="008C6158">
      <w:pPr>
        <w:spacing w:line="276" w:lineRule="auto"/>
        <w:ind w:leftChars="200" w:left="960" w:hangingChars="200" w:hanging="48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一</w:t>
      </w:r>
      <w:r w:rsidRPr="008C6158">
        <w:rPr>
          <w:rFonts w:ascii="標楷體" w:eastAsia="標楷體" w:hAnsi="標楷體"/>
        </w:rPr>
        <w:t>)</w:t>
      </w:r>
      <w:r w:rsidRPr="008C6158">
        <w:rPr>
          <w:rFonts w:ascii="標楷體" w:eastAsia="標楷體" w:hAnsi="標楷體" w:hint="eastAsia"/>
        </w:rPr>
        <w:t>輔導員由教育處依需求遴聘，透過公開之機制遴選</w:t>
      </w:r>
      <w:r w:rsidRPr="008C6158">
        <w:rPr>
          <w:rFonts w:ascii="標楷體" w:eastAsia="標楷體" w:hAnsi="標楷體"/>
        </w:rPr>
        <w:t>(</w:t>
      </w:r>
      <w:r w:rsidRPr="008C6158">
        <w:rPr>
          <w:rFonts w:ascii="標楷體" w:eastAsia="標楷體" w:hAnsi="標楷體" w:hint="eastAsia"/>
        </w:rPr>
        <w:t>薦</w:t>
      </w:r>
      <w:r w:rsidRPr="008C6158">
        <w:rPr>
          <w:rFonts w:ascii="標楷體" w:eastAsia="標楷體" w:hAnsi="標楷體"/>
        </w:rPr>
        <w:t>)</w:t>
      </w:r>
      <w:r w:rsidRPr="008C6158">
        <w:rPr>
          <w:rFonts w:ascii="標楷體" w:eastAsia="標楷體" w:hAnsi="標楷體" w:hint="eastAsia"/>
        </w:rPr>
        <w:t>，由教育處頒發聘書後任用之。每次聘期以一學年為原則，並得視其表現情形予以續聘。</w:t>
      </w:r>
    </w:p>
    <w:p w:rsidR="00DA31B9" w:rsidRPr="008C6158" w:rsidRDefault="00DA31B9" w:rsidP="008C6158">
      <w:pPr>
        <w:spacing w:line="276" w:lineRule="auto"/>
        <w:ind w:firstLineChars="200" w:firstLine="480"/>
        <w:rPr>
          <w:rFonts w:ascii="標楷體" w:eastAsia="標楷體" w:hAnsi="標楷體"/>
        </w:rPr>
      </w:pPr>
      <w:r w:rsidRPr="008C6158">
        <w:rPr>
          <w:rFonts w:ascii="標楷體" w:eastAsia="標楷體" w:hAnsi="標楷體"/>
        </w:rPr>
        <w:t>(</w:t>
      </w:r>
      <w:r w:rsidRPr="008C6158">
        <w:rPr>
          <w:rFonts w:ascii="標楷體" w:eastAsia="標楷體" w:hAnsi="標楷體" w:hint="eastAsia"/>
        </w:rPr>
        <w:t>二</w:t>
      </w:r>
      <w:r w:rsidRPr="008C6158">
        <w:rPr>
          <w:rFonts w:ascii="標楷體" w:eastAsia="標楷體" w:hAnsi="標楷體"/>
        </w:rPr>
        <w:t>)</w:t>
      </w:r>
      <w:r w:rsidRPr="008C6158">
        <w:rPr>
          <w:rFonts w:ascii="標楷體" w:eastAsia="標楷體" w:hAnsi="標楷體" w:hint="eastAsia"/>
        </w:rPr>
        <w:t>具備三年以上實際教學經驗之現職合格教師為原則。</w:t>
      </w:r>
      <w:r w:rsidRPr="008C6158">
        <w:rPr>
          <w:rFonts w:ascii="標楷體" w:eastAsia="標楷體" w:hAnsi="標楷體"/>
        </w:rPr>
        <w:t xml:space="preserve"> </w:t>
      </w:r>
    </w:p>
    <w:p w:rsidR="00DA31B9" w:rsidRPr="008C6158" w:rsidRDefault="00DA31B9" w:rsidP="008C6158">
      <w:pPr>
        <w:spacing w:line="276" w:lineRule="auto"/>
        <w:ind w:leftChars="200" w:left="960" w:hangingChars="200" w:hanging="48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三</w:t>
      </w:r>
      <w:r w:rsidRPr="008C6158">
        <w:rPr>
          <w:rFonts w:ascii="標楷體" w:eastAsia="標楷體" w:hAnsi="標楷體"/>
        </w:rPr>
        <w:t>)</w:t>
      </w:r>
      <w:r w:rsidRPr="008C6158">
        <w:rPr>
          <w:rFonts w:ascii="標楷體" w:eastAsia="標楷體" w:hAnsi="標楷體" w:hint="eastAsia"/>
        </w:rPr>
        <w:t>各學習領域</w:t>
      </w:r>
      <w:r w:rsidRPr="008C6158">
        <w:rPr>
          <w:rFonts w:ascii="標楷體" w:eastAsia="標楷體" w:hAnsi="標楷體"/>
        </w:rPr>
        <w:t>(</w:t>
      </w:r>
      <w:r w:rsidRPr="008C6158">
        <w:rPr>
          <w:rFonts w:ascii="標楷體" w:eastAsia="標楷體" w:hAnsi="標楷體" w:hint="eastAsia"/>
        </w:rPr>
        <w:t>含議題</w:t>
      </w:r>
      <w:r w:rsidRPr="008C6158">
        <w:rPr>
          <w:rFonts w:ascii="標楷體" w:eastAsia="標楷體" w:hAnsi="標楷體"/>
        </w:rPr>
        <w:t>)</w:t>
      </w:r>
      <w:r w:rsidRPr="008C6158">
        <w:rPr>
          <w:rFonts w:ascii="標楷體" w:eastAsia="標楷體" w:hAnsi="標楷體" w:hint="eastAsia"/>
        </w:rPr>
        <w:t>輔導員之遴聘，應依課程綱要內涵，涵蓋該學習領域或議題各類專長人員，並應包括國中小教師。合科領域輔導員之遴聘應考量各學科需求，分別遴聘合適比例之輔導員，任一學科不得從缺。</w:t>
      </w:r>
    </w:p>
    <w:p w:rsidR="00DA31B9" w:rsidRPr="008C6158" w:rsidRDefault="00DA31B9" w:rsidP="008C6158">
      <w:pPr>
        <w:spacing w:line="276" w:lineRule="auto"/>
        <w:ind w:firstLineChars="200" w:firstLine="480"/>
        <w:rPr>
          <w:rFonts w:ascii="標楷體" w:eastAsia="標楷體" w:hAnsi="標楷體"/>
        </w:rPr>
      </w:pPr>
      <w:r w:rsidRPr="008C6158">
        <w:rPr>
          <w:rFonts w:ascii="標楷體" w:eastAsia="標楷體" w:hAnsi="標楷體"/>
        </w:rPr>
        <w:t>(</w:t>
      </w:r>
      <w:r w:rsidRPr="008C6158">
        <w:rPr>
          <w:rFonts w:ascii="標楷體" w:eastAsia="標楷體" w:hAnsi="標楷體" w:hint="eastAsia"/>
        </w:rPr>
        <w:t>四</w:t>
      </w:r>
      <w:r w:rsidRPr="008C6158">
        <w:rPr>
          <w:rFonts w:ascii="標楷體" w:eastAsia="標楷體" w:hAnsi="標楷體"/>
        </w:rPr>
        <w:t xml:space="preserve">) </w:t>
      </w:r>
      <w:r w:rsidRPr="008C6158">
        <w:rPr>
          <w:rFonts w:ascii="標楷體" w:eastAsia="標楷體" w:hAnsi="標楷體" w:hint="eastAsia"/>
        </w:rPr>
        <w:t>建立輔導員專業成長培訓制度，並派員參加教育部專業成長培訓課程。</w:t>
      </w:r>
    </w:p>
    <w:p w:rsidR="00DA31B9" w:rsidRPr="008C6158" w:rsidRDefault="00DA31B9" w:rsidP="008C6158">
      <w:pPr>
        <w:spacing w:line="276" w:lineRule="auto"/>
        <w:rPr>
          <w:rFonts w:ascii="標楷體" w:eastAsia="標楷體" w:hAnsi="標楷體"/>
        </w:rPr>
      </w:pPr>
      <w:r w:rsidRPr="008C6158">
        <w:rPr>
          <w:rFonts w:ascii="標楷體" w:eastAsia="標楷體" w:hAnsi="標楷體" w:hint="eastAsia"/>
        </w:rPr>
        <w:t>六、輔導團人員之權利義務：</w:t>
      </w:r>
    </w:p>
    <w:p w:rsidR="00DA31B9" w:rsidRPr="008C6158" w:rsidRDefault="00DA31B9" w:rsidP="008C6158">
      <w:pPr>
        <w:spacing w:line="276" w:lineRule="auto"/>
        <w:ind w:leftChars="200" w:left="1080" w:hangingChars="250" w:hanging="60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一</w:t>
      </w:r>
      <w:r w:rsidRPr="008C6158">
        <w:rPr>
          <w:rFonts w:ascii="標楷體" w:eastAsia="標楷體" w:hAnsi="標楷體"/>
        </w:rPr>
        <w:t xml:space="preserve">) </w:t>
      </w:r>
      <w:r w:rsidRPr="008C6158">
        <w:rPr>
          <w:rFonts w:ascii="標楷體" w:eastAsia="標楷體" w:hAnsi="標楷體" w:hint="eastAsia"/>
        </w:rPr>
        <w:t>全時公假調用之專任輔導員，其所遺課務由所屬學校另聘代課教師授課，每週返校服務二節為原則。其休假、休假旅遊補助及不休假獎金等比照學校教師兼行政職務之規定辦理。</w:t>
      </w:r>
    </w:p>
    <w:p w:rsidR="00DA31B9" w:rsidRPr="008C6158" w:rsidRDefault="00DA31B9" w:rsidP="008C6158">
      <w:pPr>
        <w:spacing w:line="276" w:lineRule="auto"/>
        <w:ind w:leftChars="200" w:left="1080" w:hangingChars="250" w:hanging="600"/>
        <w:rPr>
          <w:rFonts w:ascii="標楷體" w:eastAsia="標楷體" w:hAnsi="標楷體"/>
        </w:rPr>
      </w:pPr>
      <w:r w:rsidRPr="008C6158">
        <w:rPr>
          <w:rFonts w:ascii="標楷體" w:eastAsia="標楷體" w:hAnsi="標楷體"/>
        </w:rPr>
        <w:t>(</w:t>
      </w:r>
      <w:r w:rsidRPr="008C6158">
        <w:rPr>
          <w:rFonts w:ascii="標楷體" w:eastAsia="標楷體" w:hAnsi="標楷體" w:hint="eastAsia"/>
        </w:rPr>
        <w:t>二</w:t>
      </w:r>
      <w:r w:rsidRPr="008C6158">
        <w:rPr>
          <w:rFonts w:ascii="標楷體" w:eastAsia="標楷體" w:hAnsi="標楷體"/>
        </w:rPr>
        <w:t xml:space="preserve">) </w:t>
      </w:r>
      <w:r w:rsidRPr="008C6158">
        <w:rPr>
          <w:rFonts w:ascii="標楷體" w:eastAsia="標楷體" w:hAnsi="標楷體" w:hint="eastAsia"/>
        </w:rPr>
        <w:t>部分時間公假支援之兼任輔導員，每週減授課節數以二至四節為原則，但教育處得採總量管制彈性調整。團員減課所遺課務，由所屬學校專任教師或另聘代理教師或兼任教師授課。輔導員依教育處「輔導團研習及會議時間管制表」之排定，每週給予公假一天，且當日以不排課為原則。</w:t>
      </w:r>
    </w:p>
    <w:p w:rsidR="00DA31B9" w:rsidRPr="008C6158" w:rsidRDefault="00DA31B9" w:rsidP="008C6158">
      <w:pPr>
        <w:spacing w:line="276" w:lineRule="auto"/>
        <w:ind w:leftChars="200" w:left="1080" w:hangingChars="250" w:hanging="60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三</w:t>
      </w:r>
      <w:r w:rsidRPr="008C6158">
        <w:rPr>
          <w:rFonts w:ascii="標楷體" w:eastAsia="標楷體" w:hAnsi="標楷體"/>
        </w:rPr>
        <w:t xml:space="preserve">) </w:t>
      </w:r>
      <w:r w:rsidRPr="008C6158">
        <w:rPr>
          <w:rFonts w:ascii="標楷體" w:eastAsia="標楷體" w:hAnsi="標楷體" w:hint="eastAsia"/>
        </w:rPr>
        <w:t>輔導團人員參加本縣國中小校長、主任甄試及遷調時，其年資、積分採計方式，依本府國民中小學校長甄試儲訓作業要點及本府公立國民中小學主任甄選儲訓任用實施要點之規定辦理。</w:t>
      </w:r>
    </w:p>
    <w:p w:rsidR="00DA31B9" w:rsidRPr="008C6158" w:rsidRDefault="00DA31B9" w:rsidP="008C6158">
      <w:pPr>
        <w:spacing w:line="276" w:lineRule="auto"/>
        <w:rPr>
          <w:rFonts w:ascii="標楷體" w:eastAsia="標楷體" w:hAnsi="標楷體"/>
        </w:rPr>
      </w:pPr>
      <w:r w:rsidRPr="008C6158">
        <w:rPr>
          <w:rFonts w:ascii="標楷體" w:eastAsia="標楷體" w:hAnsi="標楷體" w:hint="eastAsia"/>
        </w:rPr>
        <w:t>七、獎勵：</w:t>
      </w:r>
    </w:p>
    <w:p w:rsidR="00DA31B9" w:rsidRPr="008C6158" w:rsidRDefault="00DA31B9" w:rsidP="008C6158">
      <w:pPr>
        <w:spacing w:line="276" w:lineRule="auto"/>
        <w:ind w:leftChars="200" w:left="1080" w:hangingChars="250" w:hanging="600"/>
        <w:rPr>
          <w:rFonts w:ascii="標楷體" w:eastAsia="標楷體" w:hAnsi="標楷體"/>
        </w:rPr>
      </w:pPr>
      <w:r w:rsidRPr="008C6158">
        <w:rPr>
          <w:rFonts w:ascii="標楷體" w:eastAsia="標楷體" w:hAnsi="標楷體"/>
        </w:rPr>
        <w:t>(</w:t>
      </w:r>
      <w:r w:rsidRPr="008C6158">
        <w:rPr>
          <w:rFonts w:ascii="標楷體" w:eastAsia="標楷體" w:hAnsi="標楷體" w:hint="eastAsia"/>
        </w:rPr>
        <w:t>一</w:t>
      </w:r>
      <w:r w:rsidRPr="008C6158">
        <w:rPr>
          <w:rFonts w:ascii="標楷體" w:eastAsia="標楷體" w:hAnsi="標楷體"/>
        </w:rPr>
        <w:t xml:space="preserve">) </w:t>
      </w:r>
      <w:r w:rsidRPr="00700B79">
        <w:rPr>
          <w:rFonts w:ascii="標楷體" w:eastAsia="標楷體" w:hAnsi="標楷體" w:hint="eastAsia"/>
          <w:color w:val="FF0000"/>
        </w:rPr>
        <w:t>輔導團人員工作績效優良者，由教育處於學年度結束時，從優獎勵嘉獎二次</w:t>
      </w:r>
      <w:r w:rsidRPr="008C6158">
        <w:rPr>
          <w:rFonts w:ascii="標楷體" w:eastAsia="標楷體" w:hAnsi="標楷體" w:hint="eastAsia"/>
        </w:rPr>
        <w:t>；具特殊貢獻者，於學年度中亦得辦理獎勵。</w:t>
      </w:r>
    </w:p>
    <w:p w:rsidR="00DA31B9" w:rsidRPr="008C6158" w:rsidRDefault="00DA31B9" w:rsidP="008C6158">
      <w:pPr>
        <w:spacing w:line="276" w:lineRule="auto"/>
        <w:ind w:firstLineChars="200" w:firstLine="480"/>
        <w:rPr>
          <w:rFonts w:ascii="標楷體" w:eastAsia="標楷體" w:hAnsi="標楷體"/>
        </w:rPr>
      </w:pPr>
      <w:r w:rsidRPr="008C6158">
        <w:rPr>
          <w:rFonts w:ascii="標楷體" w:eastAsia="標楷體" w:hAnsi="標楷體"/>
        </w:rPr>
        <w:t>(</w:t>
      </w:r>
      <w:r w:rsidRPr="008C6158">
        <w:rPr>
          <w:rFonts w:ascii="標楷體" w:eastAsia="標楷體" w:hAnsi="標楷體" w:hint="eastAsia"/>
        </w:rPr>
        <w:t>二</w:t>
      </w:r>
      <w:r w:rsidRPr="008C6158">
        <w:rPr>
          <w:rFonts w:ascii="標楷體" w:eastAsia="標楷體" w:hAnsi="標楷體"/>
        </w:rPr>
        <w:t>)</w:t>
      </w:r>
      <w:r w:rsidRPr="008C6158">
        <w:rPr>
          <w:rFonts w:ascii="標楷體" w:eastAsia="標楷體" w:hAnsi="標楷體" w:hint="eastAsia"/>
        </w:rPr>
        <w:t>連續二學年度同意學校教師擔任輔導團員之學校校長，核予嘉獎一次。</w:t>
      </w:r>
    </w:p>
    <w:p w:rsidR="00DA31B9" w:rsidRPr="00310130" w:rsidRDefault="00DA31B9" w:rsidP="008C6158">
      <w:pPr>
        <w:spacing w:line="276" w:lineRule="auto"/>
        <w:rPr>
          <w:rFonts w:ascii="標楷體" w:eastAsia="標楷體" w:hAnsi="標楷體"/>
        </w:rPr>
      </w:pPr>
      <w:r w:rsidRPr="008C6158">
        <w:rPr>
          <w:rFonts w:ascii="標楷體" w:eastAsia="標楷體" w:hAnsi="標楷體" w:hint="eastAsia"/>
        </w:rPr>
        <w:t>八、經費來源：本團所需經費由教育部補助款優先支應，不足之經費由本府編列預算支應。</w:t>
      </w:r>
    </w:p>
    <w:sectPr w:rsidR="00DA31B9" w:rsidRPr="00310130" w:rsidSect="008C6158">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A2D" w:rsidRDefault="003D0A2D" w:rsidP="00F22F29">
      <w:r>
        <w:separator/>
      </w:r>
    </w:p>
  </w:endnote>
  <w:endnote w:type="continuationSeparator" w:id="0">
    <w:p w:rsidR="003D0A2D" w:rsidRDefault="003D0A2D" w:rsidP="00F22F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A2D" w:rsidRDefault="003D0A2D" w:rsidP="00F22F29">
      <w:r>
        <w:separator/>
      </w:r>
    </w:p>
  </w:footnote>
  <w:footnote w:type="continuationSeparator" w:id="0">
    <w:p w:rsidR="003D0A2D" w:rsidRDefault="003D0A2D" w:rsidP="00F22F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6158"/>
    <w:rsid w:val="00056C1E"/>
    <w:rsid w:val="00122BED"/>
    <w:rsid w:val="00310130"/>
    <w:rsid w:val="00310465"/>
    <w:rsid w:val="003D0A2D"/>
    <w:rsid w:val="003D5BE9"/>
    <w:rsid w:val="00700B79"/>
    <w:rsid w:val="007D76DA"/>
    <w:rsid w:val="007E0503"/>
    <w:rsid w:val="0080064E"/>
    <w:rsid w:val="0085439B"/>
    <w:rsid w:val="00892FBC"/>
    <w:rsid w:val="008C6158"/>
    <w:rsid w:val="008D7D94"/>
    <w:rsid w:val="00A556B3"/>
    <w:rsid w:val="00B81EED"/>
    <w:rsid w:val="00D74A7C"/>
    <w:rsid w:val="00DA31B9"/>
    <w:rsid w:val="00E13881"/>
    <w:rsid w:val="00F22F2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58"/>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C61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8C6158"/>
    <w:pPr>
      <w:ind w:leftChars="200" w:left="480"/>
    </w:pPr>
  </w:style>
  <w:style w:type="paragraph" w:styleId="a5">
    <w:name w:val="header"/>
    <w:basedOn w:val="a"/>
    <w:link w:val="a6"/>
    <w:uiPriority w:val="99"/>
    <w:semiHidden/>
    <w:unhideWhenUsed/>
    <w:rsid w:val="00F22F29"/>
    <w:pPr>
      <w:tabs>
        <w:tab w:val="center" w:pos="4153"/>
        <w:tab w:val="right" w:pos="8306"/>
      </w:tabs>
      <w:snapToGrid w:val="0"/>
    </w:pPr>
    <w:rPr>
      <w:sz w:val="20"/>
      <w:szCs w:val="20"/>
    </w:rPr>
  </w:style>
  <w:style w:type="character" w:customStyle="1" w:styleId="a6">
    <w:name w:val="頁首 字元"/>
    <w:basedOn w:val="a0"/>
    <w:link w:val="a5"/>
    <w:uiPriority w:val="99"/>
    <w:semiHidden/>
    <w:rsid w:val="00F22F29"/>
    <w:rPr>
      <w:rFonts w:ascii="Times New Roman" w:hAnsi="Times New Roman"/>
      <w:sz w:val="20"/>
      <w:szCs w:val="20"/>
    </w:rPr>
  </w:style>
  <w:style w:type="paragraph" w:styleId="a7">
    <w:name w:val="footer"/>
    <w:basedOn w:val="a"/>
    <w:link w:val="a8"/>
    <w:uiPriority w:val="99"/>
    <w:semiHidden/>
    <w:unhideWhenUsed/>
    <w:rsid w:val="00F22F29"/>
    <w:pPr>
      <w:tabs>
        <w:tab w:val="center" w:pos="4153"/>
        <w:tab w:val="right" w:pos="8306"/>
      </w:tabs>
      <w:snapToGrid w:val="0"/>
    </w:pPr>
    <w:rPr>
      <w:sz w:val="20"/>
      <w:szCs w:val="20"/>
    </w:rPr>
  </w:style>
  <w:style w:type="character" w:customStyle="1" w:styleId="a8">
    <w:name w:val="頁尾 字元"/>
    <w:basedOn w:val="a0"/>
    <w:link w:val="a7"/>
    <w:uiPriority w:val="99"/>
    <w:semiHidden/>
    <w:rsid w:val="00F22F29"/>
    <w:rPr>
      <w:rFonts w:ascii="Times New Roman" w:hAnsi="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1589</Characters>
  <Application>Microsoft Office Word</Application>
  <DocSecurity>0</DocSecurity>
  <Lines>13</Lines>
  <Paragraphs>3</Paragraphs>
  <ScaleCrop>false</ScaleCrop>
  <Company>USERS</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花蓮縣國民教育輔導團設置要點</dc:title>
  <dc:creator>USER</dc:creator>
  <cp:lastModifiedBy>教導主任</cp:lastModifiedBy>
  <cp:revision>2</cp:revision>
  <dcterms:created xsi:type="dcterms:W3CDTF">2017-06-21T00:45:00Z</dcterms:created>
  <dcterms:modified xsi:type="dcterms:W3CDTF">2017-06-21T00:45:00Z</dcterms:modified>
</cp:coreProperties>
</file>