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E7" w:rsidRPr="00134BE0" w:rsidRDefault="009109E7" w:rsidP="008043B6">
      <w:pPr>
        <w:snapToGrid w:val="0"/>
        <w:spacing w:beforeLines="50"/>
        <w:jc w:val="center"/>
        <w:rPr>
          <w:rFonts w:ascii="標楷體" w:eastAsia="標楷體" w:hAnsi="標楷體"/>
          <w:b/>
          <w:sz w:val="32"/>
          <w:szCs w:val="32"/>
        </w:rPr>
      </w:pPr>
      <w:r w:rsidRPr="00134BE0">
        <w:rPr>
          <w:rFonts w:ascii="標楷體" w:eastAsia="標楷體" w:hAnsi="標楷體" w:hint="eastAsia"/>
          <w:b/>
          <w:sz w:val="32"/>
          <w:szCs w:val="32"/>
        </w:rPr>
        <w:t>教育部國民及學前教育署</w:t>
      </w:r>
      <w:r>
        <w:rPr>
          <w:rFonts w:ascii="標楷體" w:eastAsia="標楷體" w:hAnsi="標楷體" w:hint="eastAsia"/>
          <w:b/>
          <w:sz w:val="32"/>
          <w:szCs w:val="32"/>
        </w:rPr>
        <w:t>104</w:t>
      </w:r>
      <w:r w:rsidRPr="00134BE0">
        <w:rPr>
          <w:rFonts w:ascii="標楷體" w:eastAsia="標楷體" w:hAnsi="標楷體" w:hint="eastAsia"/>
          <w:b/>
          <w:sz w:val="32"/>
          <w:szCs w:val="32"/>
        </w:rPr>
        <w:t>學年度九年一貫課程推動工作課程與教學輔導組-語文學習領域本土語言</w:t>
      </w:r>
      <w:r w:rsidRPr="00380233">
        <w:rPr>
          <w:rFonts w:ascii="標楷體" w:eastAsia="標楷體" w:hAnsi="標楷體" w:hint="eastAsia"/>
          <w:b/>
          <w:sz w:val="32"/>
          <w:szCs w:val="32"/>
        </w:rPr>
        <w:t>組</w:t>
      </w:r>
      <w:r w:rsidR="008D6E5F" w:rsidRPr="00380233">
        <w:rPr>
          <w:rFonts w:ascii="標楷體" w:eastAsia="標楷體" w:hAnsi="標楷體"/>
          <w:b/>
          <w:sz w:val="32"/>
          <w:szCs w:val="32"/>
        </w:rPr>
        <w:t>學術研討會</w:t>
      </w:r>
      <w:r w:rsidRPr="00134BE0">
        <w:rPr>
          <w:rFonts w:ascii="標楷體" w:eastAsia="標楷體" w:hAnsi="標楷體" w:hint="eastAsia"/>
          <w:b/>
          <w:sz w:val="32"/>
          <w:szCs w:val="32"/>
        </w:rPr>
        <w:t>-</w:t>
      </w:r>
    </w:p>
    <w:p w:rsidR="009109E7" w:rsidRPr="00380233" w:rsidRDefault="008D6E5F" w:rsidP="008D6E5F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380233">
        <w:rPr>
          <w:rFonts w:ascii="標楷體" w:eastAsia="標楷體" w:hAnsi="標楷體" w:hint="eastAsia"/>
          <w:b/>
          <w:sz w:val="32"/>
          <w:szCs w:val="32"/>
        </w:rPr>
        <w:t>開啟新思維、重塑教學力</w:t>
      </w:r>
    </w:p>
    <w:p w:rsidR="008D6E5F" w:rsidRDefault="002A18D7" w:rsidP="008D6E5F">
      <w:pPr>
        <w:adjustRightInd w:val="0"/>
        <w:snapToGrid w:val="0"/>
        <w:spacing w:line="360" w:lineRule="auto"/>
        <w:ind w:left="848" w:hangingChars="303" w:hanging="848"/>
        <w:rPr>
          <w:rFonts w:ascii="標楷體" w:eastAsia="標楷體" w:hAnsi="標楷體" w:cs="新細明體"/>
          <w:kern w:val="0"/>
          <w:sz w:val="28"/>
          <w:szCs w:val="28"/>
        </w:rPr>
      </w:pPr>
      <w:r w:rsidRPr="000A6A0E">
        <w:rPr>
          <w:rFonts w:ascii="標楷體" w:eastAsia="標楷體" w:hAnsi="標楷體" w:cs="新細明體" w:hint="eastAsia"/>
          <w:kern w:val="0"/>
          <w:sz w:val="28"/>
          <w:szCs w:val="28"/>
        </w:rPr>
        <w:t>壹、活動目標</w:t>
      </w:r>
      <w:r w:rsidR="008D6E5F">
        <w:rPr>
          <w:rFonts w:ascii="標楷體" w:eastAsia="標楷體" w:hAnsi="標楷體" w:cs="新細明體" w:hint="eastAsia"/>
          <w:kern w:val="0"/>
          <w:sz w:val="28"/>
          <w:szCs w:val="28"/>
        </w:rPr>
        <w:t> </w:t>
      </w:r>
    </w:p>
    <w:p w:rsidR="008D6E5F" w:rsidRDefault="002A18D7" w:rsidP="008D6E5F">
      <w:pPr>
        <w:adjustRightInd w:val="0"/>
        <w:snapToGrid w:val="0"/>
        <w:spacing w:line="360" w:lineRule="auto"/>
        <w:ind w:leftChars="118" w:left="846" w:hangingChars="201" w:hanging="563"/>
        <w:rPr>
          <w:rFonts w:ascii="標楷體" w:eastAsia="標楷體" w:hAnsi="標楷體" w:cs="新細明體"/>
          <w:kern w:val="0"/>
          <w:sz w:val="28"/>
          <w:szCs w:val="28"/>
        </w:rPr>
      </w:pPr>
      <w:r w:rsidRPr="000A6A0E">
        <w:rPr>
          <w:rFonts w:ascii="標楷體" w:eastAsia="標楷體" w:hAnsi="標楷體" w:cs="新細明體" w:hint="eastAsia"/>
          <w:kern w:val="0"/>
          <w:sz w:val="28"/>
          <w:szCs w:val="28"/>
        </w:rPr>
        <w:t>一、提升中小學教師本土語言教學理論與策略運用之能力。</w:t>
      </w:r>
      <w:r w:rsidR="008D6E5F">
        <w:rPr>
          <w:rFonts w:ascii="標楷體" w:eastAsia="標楷體" w:hAnsi="標楷體" w:cs="新細明體" w:hint="eastAsia"/>
          <w:kern w:val="0"/>
          <w:sz w:val="28"/>
          <w:szCs w:val="28"/>
        </w:rPr>
        <w:t> </w:t>
      </w:r>
    </w:p>
    <w:p w:rsidR="008D6E5F" w:rsidRDefault="002A18D7" w:rsidP="008D6E5F">
      <w:pPr>
        <w:adjustRightInd w:val="0"/>
        <w:snapToGrid w:val="0"/>
        <w:spacing w:line="360" w:lineRule="auto"/>
        <w:ind w:leftChars="118" w:left="846" w:hangingChars="201" w:hanging="563"/>
        <w:rPr>
          <w:rFonts w:ascii="標楷體" w:eastAsia="標楷體" w:hAnsi="標楷體" w:cs="新細明體"/>
          <w:kern w:val="0"/>
          <w:sz w:val="28"/>
          <w:szCs w:val="28"/>
        </w:rPr>
      </w:pPr>
      <w:r w:rsidRPr="000A6A0E">
        <w:rPr>
          <w:rFonts w:ascii="標楷體" w:eastAsia="標楷體" w:hAnsi="標楷體" w:cs="新細明體" w:hint="eastAsia"/>
          <w:kern w:val="0"/>
          <w:sz w:val="28"/>
          <w:szCs w:val="28"/>
        </w:rPr>
        <w:t>二、透過觀摩教師間課堂教學，建立教師</w:t>
      </w:r>
      <w:proofErr w:type="gramStart"/>
      <w:r w:rsidRPr="000A6A0E">
        <w:rPr>
          <w:rFonts w:ascii="標楷體" w:eastAsia="標楷體" w:hAnsi="標楷體" w:cs="新細明體" w:hint="eastAsia"/>
          <w:kern w:val="0"/>
          <w:sz w:val="28"/>
          <w:szCs w:val="28"/>
        </w:rPr>
        <w:t>觀課、記課、議課</w:t>
      </w:r>
      <w:proofErr w:type="gramEnd"/>
      <w:r w:rsidRPr="000A6A0E">
        <w:rPr>
          <w:rFonts w:ascii="標楷體" w:eastAsia="標楷體" w:hAnsi="標楷體" w:cs="新細明體" w:hint="eastAsia"/>
          <w:kern w:val="0"/>
          <w:sz w:val="28"/>
          <w:szCs w:val="28"/>
        </w:rPr>
        <w:t>的討論文化，提升教師有效教學與策略運用之能力。</w:t>
      </w:r>
    </w:p>
    <w:p w:rsidR="002A18D7" w:rsidRPr="000A6A0E" w:rsidRDefault="002A18D7" w:rsidP="008D6E5F">
      <w:pPr>
        <w:adjustRightInd w:val="0"/>
        <w:snapToGrid w:val="0"/>
        <w:spacing w:line="360" w:lineRule="auto"/>
        <w:ind w:leftChars="118" w:left="846" w:hangingChars="201" w:hanging="563"/>
        <w:rPr>
          <w:rFonts w:ascii="標楷體" w:eastAsia="標楷體" w:hAnsi="標楷體" w:cs="新細明體"/>
          <w:kern w:val="0"/>
          <w:sz w:val="28"/>
          <w:szCs w:val="28"/>
        </w:rPr>
      </w:pPr>
      <w:r w:rsidRPr="000A6A0E">
        <w:rPr>
          <w:rFonts w:ascii="標楷體" w:eastAsia="標楷體" w:hAnsi="標楷體" w:cs="新細明體" w:hint="eastAsia"/>
          <w:kern w:val="0"/>
          <w:sz w:val="28"/>
          <w:szCs w:val="28"/>
        </w:rPr>
        <w:t>三、藉由跨縣市輔導團間相互交流，發現優質本土語言教學專業發展社群，提供教學專業發展社群模式建立之觀摩機會。</w:t>
      </w:r>
    </w:p>
    <w:p w:rsidR="008D6E5F" w:rsidRDefault="002A18D7" w:rsidP="008D6E5F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0A6A0E">
        <w:rPr>
          <w:rFonts w:ascii="標楷體" w:eastAsia="標楷體" w:hAnsi="標楷體" w:cs="新細明體" w:hint="eastAsia"/>
          <w:kern w:val="0"/>
          <w:sz w:val="28"/>
          <w:szCs w:val="28"/>
        </w:rPr>
        <w:t>貳、辦理單位</w:t>
      </w:r>
      <w:r w:rsidR="008D6E5F">
        <w:rPr>
          <w:rFonts w:ascii="標楷體" w:eastAsia="標楷體" w:hAnsi="標楷體" w:cs="新細明體" w:hint="eastAsia"/>
          <w:kern w:val="0"/>
          <w:sz w:val="28"/>
          <w:szCs w:val="28"/>
        </w:rPr>
        <w:t> </w:t>
      </w:r>
    </w:p>
    <w:p w:rsidR="008D6E5F" w:rsidRDefault="002A18D7" w:rsidP="008D6E5F">
      <w:pPr>
        <w:adjustRightInd w:val="0"/>
        <w:snapToGrid w:val="0"/>
        <w:spacing w:line="360" w:lineRule="auto"/>
        <w:ind w:firstLineChars="101" w:firstLine="283"/>
        <w:rPr>
          <w:rFonts w:ascii="標楷體" w:eastAsia="標楷體" w:hAnsi="標楷體" w:cs="新細明體"/>
          <w:kern w:val="0"/>
          <w:sz w:val="28"/>
          <w:szCs w:val="28"/>
        </w:rPr>
      </w:pPr>
      <w:r w:rsidRPr="000A6A0E">
        <w:rPr>
          <w:rFonts w:ascii="標楷體" w:eastAsia="標楷體" w:hAnsi="標楷體" w:cs="新細明體" w:hint="eastAsia"/>
          <w:kern w:val="0"/>
          <w:sz w:val="28"/>
          <w:szCs w:val="28"/>
        </w:rPr>
        <w:t>一、指導單位：</w:t>
      </w:r>
      <w:r w:rsidRPr="000A6A0E">
        <w:rPr>
          <w:rFonts w:ascii="標楷體" w:eastAsia="標楷體" w:hAnsi="標楷體"/>
          <w:sz w:val="28"/>
          <w:szCs w:val="28"/>
        </w:rPr>
        <w:t>教育部</w:t>
      </w:r>
      <w:r w:rsidRPr="000A6A0E">
        <w:rPr>
          <w:rFonts w:ascii="標楷體" w:eastAsia="標楷體" w:hAnsi="標楷體" w:hint="eastAsia"/>
          <w:bCs/>
          <w:sz w:val="28"/>
          <w:szCs w:val="28"/>
        </w:rPr>
        <w:t>國民及學前教育署</w:t>
      </w:r>
      <w:r w:rsidR="008D6E5F">
        <w:rPr>
          <w:rFonts w:ascii="標楷體" w:eastAsia="標楷體" w:hAnsi="標楷體" w:cs="新細明體" w:hint="eastAsia"/>
          <w:kern w:val="0"/>
          <w:sz w:val="28"/>
          <w:szCs w:val="28"/>
        </w:rPr>
        <w:t> </w:t>
      </w:r>
    </w:p>
    <w:p w:rsidR="002A18D7" w:rsidRDefault="002A18D7" w:rsidP="008D6E5F">
      <w:pPr>
        <w:adjustRightInd w:val="0"/>
        <w:snapToGrid w:val="0"/>
        <w:spacing w:line="360" w:lineRule="auto"/>
        <w:ind w:firstLineChars="101" w:firstLine="283"/>
        <w:rPr>
          <w:rFonts w:ascii="標楷體" w:eastAsia="標楷體" w:hAnsi="標楷體" w:cs="新細明體"/>
          <w:kern w:val="0"/>
          <w:sz w:val="28"/>
          <w:szCs w:val="28"/>
        </w:rPr>
      </w:pPr>
      <w:r w:rsidRPr="000A6A0E">
        <w:rPr>
          <w:rFonts w:ascii="標楷體" w:eastAsia="標楷體" w:hAnsi="標楷體" w:cs="新細明體" w:hint="eastAsia"/>
          <w:kern w:val="0"/>
          <w:sz w:val="28"/>
          <w:szCs w:val="28"/>
        </w:rPr>
        <w:t>二、承辦單位：國家教育研究院</w:t>
      </w:r>
    </w:p>
    <w:p w:rsidR="008D6E5F" w:rsidRDefault="009109E7" w:rsidP="00C83DD7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</w:t>
      </w:r>
      <w:r w:rsidR="008D6E5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985674">
        <w:rPr>
          <w:rFonts w:ascii="標楷體" w:eastAsia="標楷體" w:hAnsi="標楷體" w:cs="新細明體" w:hint="eastAsia"/>
          <w:kern w:val="0"/>
          <w:sz w:val="28"/>
          <w:szCs w:val="28"/>
        </w:rPr>
        <w:t>國立</w:t>
      </w:r>
      <w:proofErr w:type="gramStart"/>
      <w:r w:rsidRPr="00985674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Pr="00985674">
        <w:rPr>
          <w:rFonts w:ascii="標楷體" w:eastAsia="標楷體" w:hAnsi="標楷體" w:cs="新細明體" w:hint="eastAsia"/>
          <w:kern w:val="0"/>
          <w:sz w:val="28"/>
          <w:szCs w:val="28"/>
        </w:rPr>
        <w:t>中教育大學</w:t>
      </w:r>
    </w:p>
    <w:p w:rsidR="008D6E5F" w:rsidRDefault="002A18D7" w:rsidP="008D6E5F">
      <w:pPr>
        <w:adjustRightInd w:val="0"/>
        <w:snapToGrid w:val="0"/>
        <w:spacing w:line="360" w:lineRule="auto"/>
        <w:ind w:leftChars="118" w:left="2125" w:hangingChars="658" w:hanging="1842"/>
        <w:rPr>
          <w:rFonts w:ascii="標楷體" w:eastAsia="標楷體" w:hAnsi="標楷體" w:cs="新細明體"/>
          <w:kern w:val="0"/>
          <w:sz w:val="28"/>
          <w:szCs w:val="28"/>
        </w:rPr>
      </w:pPr>
      <w:r w:rsidRPr="000A6A0E">
        <w:rPr>
          <w:rFonts w:ascii="標楷體" w:eastAsia="標楷體" w:hAnsi="標楷體" w:cs="新細明體" w:hint="eastAsia"/>
          <w:kern w:val="0"/>
          <w:sz w:val="28"/>
          <w:szCs w:val="28"/>
        </w:rPr>
        <w:t>三、協辦單位：</w:t>
      </w:r>
      <w:r w:rsidRPr="000A6A0E">
        <w:rPr>
          <w:rFonts w:ascii="標楷體" w:eastAsia="標楷體" w:hAnsi="標楷體"/>
          <w:sz w:val="28"/>
          <w:szCs w:val="28"/>
        </w:rPr>
        <w:t>中央課程與教學輔導諮詢教師團隊語文學習領域</w:t>
      </w:r>
      <w:r w:rsidRPr="000A6A0E">
        <w:rPr>
          <w:rFonts w:ascii="標楷體" w:eastAsia="標楷體" w:hAnsi="標楷體" w:hint="eastAsia"/>
          <w:sz w:val="28"/>
          <w:szCs w:val="28"/>
        </w:rPr>
        <w:t>本土語言組</w:t>
      </w:r>
      <w:r w:rsidR="008D6E5F">
        <w:rPr>
          <w:rFonts w:ascii="標楷體" w:eastAsia="標楷體" w:hAnsi="標楷體" w:cs="新細明體" w:hint="eastAsia"/>
          <w:kern w:val="0"/>
          <w:sz w:val="28"/>
          <w:szCs w:val="28"/>
        </w:rPr>
        <w:t> </w:t>
      </w:r>
    </w:p>
    <w:p w:rsidR="00DD542A" w:rsidRDefault="002A18D7" w:rsidP="008D6E5F">
      <w:pPr>
        <w:adjustRightInd w:val="0"/>
        <w:snapToGrid w:val="0"/>
        <w:spacing w:line="360" w:lineRule="auto"/>
        <w:ind w:left="322" w:hangingChars="115" w:hanging="322"/>
        <w:rPr>
          <w:rFonts w:ascii="標楷體" w:eastAsia="標楷體" w:hAnsi="標楷體" w:cs="新細明體"/>
          <w:kern w:val="0"/>
          <w:sz w:val="28"/>
          <w:szCs w:val="28"/>
        </w:rPr>
      </w:pPr>
      <w:r w:rsidRPr="000A6A0E">
        <w:rPr>
          <w:rFonts w:ascii="標楷體" w:eastAsia="標楷體" w:hAnsi="標楷體" w:cs="新細明體" w:hint="eastAsia"/>
          <w:kern w:val="0"/>
          <w:sz w:val="28"/>
          <w:szCs w:val="28"/>
        </w:rPr>
        <w:t>參、</w:t>
      </w:r>
      <w:r w:rsidR="00567A0A" w:rsidRPr="00567A0A">
        <w:rPr>
          <w:rFonts w:ascii="標楷體" w:eastAsia="標楷體" w:hAnsi="標楷體" w:hint="eastAsia"/>
          <w:sz w:val="28"/>
          <w:szCs w:val="28"/>
        </w:rPr>
        <w:t>研討及發表方式：</w:t>
      </w:r>
    </w:p>
    <w:p w:rsidR="00DD542A" w:rsidRDefault="00DD542A" w:rsidP="008D6E5F">
      <w:pPr>
        <w:adjustRightInd w:val="0"/>
        <w:snapToGrid w:val="0"/>
        <w:spacing w:line="360" w:lineRule="auto"/>
        <w:ind w:left="322" w:hangingChars="115" w:hanging="32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2A18D7" w:rsidRPr="00380233">
        <w:rPr>
          <w:rFonts w:ascii="標楷體" w:eastAsia="標楷體" w:hAnsi="標楷體" w:cs="新細明體" w:hint="eastAsia"/>
          <w:kern w:val="0"/>
          <w:sz w:val="28"/>
          <w:szCs w:val="28"/>
        </w:rPr>
        <w:t>一、本土語言有效教學理論論述與實務案例</w:t>
      </w:r>
    </w:p>
    <w:p w:rsidR="00DD542A" w:rsidRDefault="00DD542A" w:rsidP="008D6E5F">
      <w:pPr>
        <w:adjustRightInd w:val="0"/>
        <w:snapToGrid w:val="0"/>
        <w:spacing w:line="360" w:lineRule="auto"/>
        <w:ind w:left="322" w:hangingChars="115" w:hanging="32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2A18D7" w:rsidRPr="00380233">
        <w:rPr>
          <w:rFonts w:ascii="標楷體" w:eastAsia="標楷體" w:hAnsi="標楷體" w:cs="新細明體" w:hint="eastAsia"/>
          <w:kern w:val="0"/>
          <w:sz w:val="28"/>
          <w:szCs w:val="28"/>
        </w:rPr>
        <w:t>二、本土語言課室觀察、紀錄與評鑑的教師討論文化。</w:t>
      </w:r>
    </w:p>
    <w:p w:rsidR="00DD542A" w:rsidRDefault="00DD542A" w:rsidP="00DD542A">
      <w:pPr>
        <w:adjustRightInd w:val="0"/>
        <w:snapToGrid w:val="0"/>
        <w:spacing w:line="360" w:lineRule="auto"/>
        <w:ind w:left="322" w:hangingChars="115" w:hanging="32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2A18D7" w:rsidRPr="00380233">
        <w:rPr>
          <w:rFonts w:ascii="標楷體" w:eastAsia="標楷體" w:hAnsi="標楷體" w:cs="新細明體" w:hint="eastAsia"/>
          <w:kern w:val="0"/>
          <w:sz w:val="28"/>
          <w:szCs w:val="28"/>
        </w:rPr>
        <w:t>三、本土語言課程教學與輔導設計案例。</w:t>
      </w:r>
    </w:p>
    <w:p w:rsidR="00567A0A" w:rsidRPr="00DD542A" w:rsidRDefault="00DD542A" w:rsidP="00DD542A">
      <w:pPr>
        <w:adjustRightInd w:val="0"/>
        <w:snapToGrid w:val="0"/>
        <w:spacing w:line="360" w:lineRule="auto"/>
        <w:ind w:left="708" w:hangingChars="253" w:hanging="7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567A0A">
        <w:rPr>
          <w:rFonts w:ascii="標楷體" w:eastAsia="標楷體" w:hAnsi="標楷體" w:cs="新細明體" w:hint="eastAsia"/>
          <w:kern w:val="0"/>
          <w:sz w:val="28"/>
          <w:szCs w:val="28"/>
        </w:rPr>
        <w:t>四、</w:t>
      </w:r>
      <w:r w:rsidR="00567A0A" w:rsidRPr="00AA49A7">
        <w:rPr>
          <w:rFonts w:ascii="標楷體" w:eastAsia="標楷體" w:hAnsi="標楷體" w:hint="eastAsia"/>
          <w:bCs/>
          <w:sz w:val="28"/>
          <w:szCs w:val="28"/>
        </w:rPr>
        <w:t>各</w:t>
      </w:r>
      <w:r w:rsidR="00567A0A">
        <w:rPr>
          <w:rFonts w:ascii="標楷體" w:eastAsia="標楷體" w:hAnsi="標楷體" w:hint="eastAsia"/>
          <w:bCs/>
          <w:sz w:val="28"/>
          <w:szCs w:val="28"/>
        </w:rPr>
        <w:t>篇</w:t>
      </w:r>
      <w:r w:rsidR="00567A0A">
        <w:rPr>
          <w:rFonts w:ascii="標楷體" w:eastAsia="標楷體" w:hAnsi="標楷體"/>
          <w:bCs/>
          <w:sz w:val="28"/>
          <w:szCs w:val="28"/>
        </w:rPr>
        <w:t>20</w:t>
      </w:r>
      <w:r w:rsidR="00567A0A" w:rsidRPr="00AA49A7">
        <w:rPr>
          <w:rFonts w:ascii="標楷體" w:eastAsia="標楷體" w:hAnsi="標楷體" w:hint="eastAsia"/>
          <w:bCs/>
          <w:sz w:val="28"/>
          <w:szCs w:val="28"/>
        </w:rPr>
        <w:t>分鐘發表，主持人</w:t>
      </w:r>
      <w:r w:rsidR="00567A0A">
        <w:rPr>
          <w:rFonts w:ascii="標楷體" w:eastAsia="標楷體" w:hAnsi="標楷體" w:hint="eastAsia"/>
          <w:bCs/>
          <w:sz w:val="28"/>
          <w:szCs w:val="28"/>
        </w:rPr>
        <w:t>5</w:t>
      </w:r>
      <w:r w:rsidR="00567A0A" w:rsidRPr="00AA49A7">
        <w:rPr>
          <w:rFonts w:ascii="標楷體" w:eastAsia="標楷體" w:hAnsi="標楷體" w:hint="eastAsia"/>
          <w:bCs/>
          <w:sz w:val="28"/>
          <w:szCs w:val="28"/>
        </w:rPr>
        <w:t>分鐘(含總結)，與談人</w:t>
      </w:r>
      <w:r w:rsidR="00567A0A">
        <w:rPr>
          <w:rFonts w:ascii="標楷體" w:eastAsia="標楷體" w:hAnsi="標楷體" w:hint="eastAsia"/>
          <w:bCs/>
          <w:sz w:val="28"/>
          <w:szCs w:val="28"/>
        </w:rPr>
        <w:t>共20</w:t>
      </w:r>
      <w:r w:rsidR="008D6E5F">
        <w:rPr>
          <w:rFonts w:ascii="標楷體" w:eastAsia="標楷體" w:hAnsi="標楷體" w:hint="eastAsia"/>
          <w:bCs/>
          <w:sz w:val="28"/>
          <w:szCs w:val="28"/>
        </w:rPr>
        <w:t>分鐘，</w:t>
      </w:r>
      <w:r w:rsidR="00567A0A" w:rsidRPr="00AA49A7">
        <w:rPr>
          <w:rFonts w:ascii="標楷體" w:eastAsia="標楷體" w:hAnsi="標楷體" w:hint="eastAsia"/>
          <w:bCs/>
          <w:sz w:val="28"/>
          <w:szCs w:val="28"/>
        </w:rPr>
        <w:t>開放討論與回應</w:t>
      </w:r>
      <w:r w:rsidR="00567A0A">
        <w:rPr>
          <w:rFonts w:ascii="標楷體" w:eastAsia="標楷體" w:hAnsi="標楷體" w:hint="eastAsia"/>
          <w:bCs/>
          <w:sz w:val="28"/>
          <w:szCs w:val="28"/>
        </w:rPr>
        <w:t>5</w:t>
      </w:r>
      <w:r w:rsidR="00567A0A" w:rsidRPr="00AA49A7">
        <w:rPr>
          <w:rFonts w:ascii="標楷體" w:eastAsia="標楷體" w:hAnsi="標楷體" w:hint="eastAsia"/>
          <w:bCs/>
          <w:sz w:val="28"/>
          <w:szCs w:val="28"/>
        </w:rPr>
        <w:t>分鐘。</w:t>
      </w:r>
    </w:p>
    <w:p w:rsidR="00567A0A" w:rsidRPr="00AA49A7" w:rsidRDefault="00567A0A" w:rsidP="00C83DD7">
      <w:pPr>
        <w:adjustRightInd w:val="0"/>
        <w:snapToGrid w:val="0"/>
        <w:spacing w:line="360" w:lineRule="auto"/>
        <w:ind w:left="567" w:hanging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五、</w:t>
      </w:r>
      <w:r w:rsidRPr="00AA49A7">
        <w:rPr>
          <w:rFonts w:ascii="標楷體" w:eastAsia="標楷體" w:hAnsi="標楷體" w:cs="新細明體" w:hint="eastAsia"/>
          <w:bCs/>
          <w:sz w:val="28"/>
          <w:szCs w:val="28"/>
        </w:rPr>
        <w:t>議事規則：</w:t>
      </w:r>
    </w:p>
    <w:p w:rsidR="00DD542A" w:rsidRDefault="00DD542A" w:rsidP="00DD542A">
      <w:pPr>
        <w:adjustRightInd w:val="0"/>
        <w:snapToGrid w:val="0"/>
        <w:spacing w:line="360" w:lineRule="auto"/>
        <w:ind w:leftChars="115" w:left="850" w:hangingChars="205" w:hanging="57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bCs/>
          <w:sz w:val="28"/>
          <w:szCs w:val="28"/>
        </w:rPr>
        <w:t>一、</w:t>
      </w:r>
      <w:r w:rsidR="00567A0A">
        <w:rPr>
          <w:rFonts w:ascii="標楷體" w:eastAsia="標楷體" w:hAnsi="標楷體" w:cs="新細明體"/>
          <w:bCs/>
          <w:sz w:val="28"/>
          <w:szCs w:val="28"/>
        </w:rPr>
        <w:t>報告</w:t>
      </w:r>
      <w:r w:rsidR="00567A0A" w:rsidRPr="00AA49A7">
        <w:rPr>
          <w:rFonts w:ascii="標楷體" w:eastAsia="標楷體" w:hAnsi="標楷體" w:cs="新細明體" w:hint="eastAsia"/>
          <w:bCs/>
          <w:sz w:val="28"/>
          <w:szCs w:val="28"/>
        </w:rPr>
        <w:t>時間</w:t>
      </w:r>
      <w:r w:rsidR="00567A0A" w:rsidRPr="00AA49A7">
        <w:rPr>
          <w:rFonts w:ascii="標楷體" w:eastAsia="標楷體" w:hAnsi="標楷體" w:hint="eastAsia"/>
          <w:bCs/>
          <w:sz w:val="28"/>
          <w:szCs w:val="28"/>
        </w:rPr>
        <w:t>終止</w:t>
      </w:r>
      <w:r w:rsidR="00567A0A" w:rsidRPr="00AA49A7">
        <w:rPr>
          <w:rFonts w:ascii="標楷體" w:eastAsia="標楷體" w:hAnsi="標楷體" w:cs="新細明體" w:hint="eastAsia"/>
          <w:bCs/>
          <w:sz w:val="28"/>
          <w:szCs w:val="28"/>
        </w:rPr>
        <w:t>前3分鐘，提示響鈴1短聲；時間終止時，提示響鈴1長聲，請結束發言。</w:t>
      </w:r>
    </w:p>
    <w:p w:rsidR="00567A0A" w:rsidRPr="00DD542A" w:rsidRDefault="00DD542A" w:rsidP="00DD542A">
      <w:pPr>
        <w:adjustRightInd w:val="0"/>
        <w:snapToGrid w:val="0"/>
        <w:spacing w:line="360" w:lineRule="auto"/>
        <w:ind w:left="848" w:hangingChars="303" w:hanging="848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二、</w:t>
      </w:r>
      <w:r w:rsidR="00567A0A" w:rsidRPr="00AA49A7">
        <w:rPr>
          <w:rFonts w:ascii="標楷體" w:eastAsia="標楷體" w:hAnsi="標楷體" w:cs="新細明體" w:hint="eastAsia"/>
          <w:bCs/>
          <w:sz w:val="28"/>
          <w:szCs w:val="28"/>
        </w:rPr>
        <w:t>開放</w:t>
      </w:r>
      <w:r w:rsidR="00567A0A" w:rsidRPr="00AA49A7">
        <w:rPr>
          <w:rFonts w:ascii="標楷體" w:eastAsia="標楷體" w:hAnsi="標楷體" w:hint="eastAsia"/>
          <w:bCs/>
          <w:sz w:val="28"/>
          <w:szCs w:val="28"/>
        </w:rPr>
        <w:t>來賓</w:t>
      </w:r>
      <w:r w:rsidR="00567A0A" w:rsidRPr="00AA49A7">
        <w:rPr>
          <w:rFonts w:ascii="標楷體" w:eastAsia="標楷體" w:hAnsi="標楷體" w:cs="新細明體" w:hint="eastAsia"/>
          <w:bCs/>
          <w:sz w:val="28"/>
          <w:szCs w:val="28"/>
        </w:rPr>
        <w:t>討論時，每人發言</w:t>
      </w:r>
      <w:r w:rsidR="00567A0A">
        <w:rPr>
          <w:rFonts w:ascii="標楷體" w:eastAsia="標楷體" w:hAnsi="標楷體" w:cs="新細明體" w:hint="eastAsia"/>
          <w:bCs/>
          <w:sz w:val="28"/>
          <w:szCs w:val="28"/>
        </w:rPr>
        <w:t>2</w:t>
      </w:r>
      <w:r w:rsidR="00567A0A" w:rsidRPr="00AA49A7">
        <w:rPr>
          <w:rFonts w:ascii="標楷體" w:eastAsia="標楷體" w:hAnsi="標楷體" w:cs="新細明體" w:hint="eastAsia"/>
          <w:bCs/>
          <w:sz w:val="28"/>
          <w:szCs w:val="28"/>
        </w:rPr>
        <w:t>分鐘；</w:t>
      </w:r>
      <w:r w:rsidR="00567A0A">
        <w:rPr>
          <w:rFonts w:ascii="標楷體" w:eastAsia="標楷體" w:hAnsi="標楷體" w:cs="新細明體" w:hint="eastAsia"/>
          <w:bCs/>
          <w:sz w:val="28"/>
          <w:szCs w:val="28"/>
        </w:rPr>
        <w:t>1</w:t>
      </w:r>
      <w:r w:rsidR="00567A0A" w:rsidRPr="00AA49A7">
        <w:rPr>
          <w:rFonts w:ascii="標楷體" w:eastAsia="標楷體" w:hAnsi="標楷體" w:cs="新細明體" w:hint="eastAsia"/>
          <w:bCs/>
          <w:sz w:val="28"/>
          <w:szCs w:val="28"/>
        </w:rPr>
        <w:t>分</w:t>
      </w:r>
      <w:r w:rsidR="00567A0A">
        <w:rPr>
          <w:rFonts w:ascii="標楷體" w:eastAsia="標楷體" w:hAnsi="標楷體" w:cs="新細明體" w:hint="eastAsia"/>
          <w:bCs/>
          <w:sz w:val="28"/>
          <w:szCs w:val="28"/>
        </w:rPr>
        <w:t>30秒</w:t>
      </w:r>
      <w:r w:rsidR="00567A0A" w:rsidRPr="00AA49A7">
        <w:rPr>
          <w:rFonts w:ascii="標楷體" w:eastAsia="標楷體" w:hAnsi="標楷體" w:cs="新細明體" w:hint="eastAsia"/>
          <w:bCs/>
          <w:sz w:val="28"/>
          <w:szCs w:val="28"/>
        </w:rPr>
        <w:t>時，提示響鈴1短聲；</w:t>
      </w:r>
      <w:r w:rsidR="00567A0A">
        <w:rPr>
          <w:rFonts w:ascii="標楷體" w:eastAsia="標楷體" w:hAnsi="標楷體" w:cs="新細明體" w:hint="eastAsia"/>
          <w:bCs/>
          <w:sz w:val="28"/>
          <w:szCs w:val="28"/>
        </w:rPr>
        <w:t>2</w:t>
      </w:r>
      <w:r w:rsidR="00567A0A" w:rsidRPr="00AA49A7">
        <w:rPr>
          <w:rFonts w:ascii="標楷體" w:eastAsia="標楷體" w:hAnsi="標楷體" w:cs="新細明體" w:hint="eastAsia"/>
          <w:bCs/>
          <w:sz w:val="28"/>
          <w:szCs w:val="28"/>
        </w:rPr>
        <w:t>分鐘時，提示響鈴一長聲，請結束發言。</w:t>
      </w:r>
    </w:p>
    <w:p w:rsidR="00567A0A" w:rsidRDefault="00DD542A" w:rsidP="00DD542A">
      <w:pPr>
        <w:adjustRightInd w:val="0"/>
        <w:snapToGrid w:val="0"/>
        <w:spacing w:line="360" w:lineRule="auto"/>
        <w:ind w:left="848" w:hangingChars="303" w:hanging="84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三、</w:t>
      </w:r>
      <w:r w:rsidR="00567A0A" w:rsidRPr="00AA49A7">
        <w:rPr>
          <w:rFonts w:ascii="標楷體" w:eastAsia="標楷體" w:hAnsi="標楷體" w:cs="新細明體" w:hint="eastAsia"/>
          <w:bCs/>
          <w:sz w:val="28"/>
          <w:szCs w:val="28"/>
        </w:rPr>
        <w:t>各場次來賓發言時，請自行介紹服務單位、職稱及姓名，以促進交流與認識。發言後，請將發言內容簡要條</w:t>
      </w:r>
      <w:proofErr w:type="gramStart"/>
      <w:r w:rsidR="00567A0A" w:rsidRPr="00AA49A7">
        <w:rPr>
          <w:rFonts w:ascii="標楷體" w:eastAsia="標楷體" w:hAnsi="標楷體" w:cs="新細明體" w:hint="eastAsia"/>
          <w:bCs/>
          <w:sz w:val="28"/>
          <w:szCs w:val="28"/>
        </w:rPr>
        <w:t>列擲交</w:t>
      </w:r>
      <w:proofErr w:type="gramEnd"/>
      <w:r w:rsidR="00567A0A" w:rsidRPr="00AA49A7">
        <w:rPr>
          <w:rFonts w:ascii="標楷體" w:eastAsia="標楷體" w:hAnsi="標楷體" w:cs="新細明體" w:hint="eastAsia"/>
          <w:bCs/>
          <w:sz w:val="28"/>
          <w:szCs w:val="28"/>
        </w:rPr>
        <w:t>會議組，以便大會紀錄。</w:t>
      </w:r>
    </w:p>
    <w:p w:rsidR="00C83DD7" w:rsidRDefault="002A18D7" w:rsidP="00C83DD7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0A6A0E">
        <w:rPr>
          <w:rFonts w:ascii="標楷體" w:eastAsia="標楷體" w:hAnsi="標楷體" w:cs="新細明體" w:hint="eastAsia"/>
          <w:kern w:val="0"/>
          <w:sz w:val="28"/>
          <w:szCs w:val="28"/>
        </w:rPr>
        <w:t>肆、參與對象</w:t>
      </w:r>
    </w:p>
    <w:p w:rsidR="00C83DD7" w:rsidRDefault="002A18D7" w:rsidP="00C83DD7">
      <w:pPr>
        <w:adjustRightInd w:val="0"/>
        <w:snapToGrid w:val="0"/>
        <w:spacing w:line="360" w:lineRule="auto"/>
        <w:ind w:firstLineChars="101" w:firstLine="283"/>
        <w:rPr>
          <w:rFonts w:ascii="標楷體" w:eastAsia="標楷體" w:hAnsi="標楷體"/>
          <w:bCs/>
          <w:sz w:val="28"/>
          <w:szCs w:val="28"/>
        </w:rPr>
      </w:pPr>
      <w:r w:rsidRPr="000A6A0E"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0A6A0E">
        <w:rPr>
          <w:rFonts w:ascii="標楷體" w:eastAsia="標楷體" w:hAnsi="標楷體"/>
          <w:bCs/>
          <w:sz w:val="28"/>
          <w:szCs w:val="28"/>
        </w:rPr>
        <w:t>教育部</w:t>
      </w:r>
      <w:r w:rsidRPr="000A6A0E">
        <w:rPr>
          <w:rFonts w:ascii="標楷體" w:eastAsia="標楷體" w:hAnsi="標楷體" w:hint="eastAsia"/>
          <w:sz w:val="28"/>
          <w:szCs w:val="28"/>
        </w:rPr>
        <w:t>國民及學前教育署長官及本土語言業務承辦人</w:t>
      </w:r>
      <w:r w:rsidRPr="000A6A0E">
        <w:rPr>
          <w:rFonts w:ascii="標楷體" w:eastAsia="標楷體" w:hAnsi="標楷體"/>
          <w:bCs/>
          <w:sz w:val="28"/>
          <w:szCs w:val="28"/>
        </w:rPr>
        <w:t>。</w:t>
      </w:r>
    </w:p>
    <w:p w:rsidR="002A18D7" w:rsidRPr="000A6A0E" w:rsidRDefault="002A18D7" w:rsidP="00C83DD7">
      <w:pPr>
        <w:adjustRightInd w:val="0"/>
        <w:snapToGrid w:val="0"/>
        <w:spacing w:line="360" w:lineRule="auto"/>
        <w:ind w:leftChars="118" w:left="709" w:hangingChars="152" w:hanging="426"/>
        <w:rPr>
          <w:rFonts w:ascii="標楷體" w:eastAsia="標楷體" w:hAnsi="標楷體"/>
          <w:bCs/>
          <w:sz w:val="28"/>
          <w:szCs w:val="28"/>
        </w:rPr>
      </w:pPr>
      <w:r w:rsidRPr="000A6A0E">
        <w:rPr>
          <w:rFonts w:ascii="標楷體" w:eastAsia="標楷體" w:hAnsi="標楷體" w:hint="eastAsia"/>
          <w:bCs/>
          <w:sz w:val="28"/>
          <w:szCs w:val="28"/>
        </w:rPr>
        <w:t>二、</w:t>
      </w:r>
      <w:r w:rsidRPr="009109E7">
        <w:rPr>
          <w:rFonts w:ascii="標楷體" w:eastAsia="標楷體" w:hAnsi="標楷體"/>
          <w:sz w:val="28"/>
          <w:szCs w:val="28"/>
        </w:rPr>
        <w:t>教育部</w:t>
      </w:r>
      <w:r w:rsidRPr="009109E7">
        <w:rPr>
          <w:rFonts w:ascii="標楷體" w:eastAsia="標楷體" w:hAnsi="標楷體" w:hint="eastAsia"/>
          <w:sz w:val="28"/>
          <w:szCs w:val="28"/>
        </w:rPr>
        <w:t>國民及學前教育署</w:t>
      </w:r>
      <w:r w:rsidRPr="009109E7">
        <w:rPr>
          <w:rFonts w:ascii="標楷體" w:eastAsia="標楷體" w:hAnsi="標楷體" w:hint="eastAsia"/>
          <w:bCs/>
          <w:sz w:val="28"/>
          <w:szCs w:val="28"/>
        </w:rPr>
        <w:t>中央</w:t>
      </w:r>
      <w:r w:rsidRPr="009109E7">
        <w:rPr>
          <w:rFonts w:ascii="標楷體" w:eastAsia="標楷體" w:hAnsi="標楷體"/>
          <w:bCs/>
          <w:sz w:val="28"/>
          <w:szCs w:val="28"/>
        </w:rPr>
        <w:t>課程與教學</w:t>
      </w:r>
      <w:r w:rsidRPr="000A6A0E">
        <w:rPr>
          <w:rFonts w:ascii="標楷體" w:eastAsia="標楷體" w:hAnsi="標楷體"/>
          <w:bCs/>
          <w:sz w:val="28"/>
          <w:szCs w:val="28"/>
        </w:rPr>
        <w:t>輔導</w:t>
      </w:r>
      <w:r w:rsidRPr="000A6A0E">
        <w:rPr>
          <w:rFonts w:ascii="標楷體" w:eastAsia="標楷體" w:hAnsi="標楷體"/>
          <w:sz w:val="28"/>
          <w:szCs w:val="28"/>
        </w:rPr>
        <w:t>諮詢教師團隊</w:t>
      </w:r>
      <w:r w:rsidRPr="000A6A0E">
        <w:rPr>
          <w:rFonts w:ascii="標楷體" w:eastAsia="標楷體" w:hAnsi="標楷體" w:hint="eastAsia"/>
          <w:bCs/>
          <w:sz w:val="28"/>
          <w:szCs w:val="28"/>
        </w:rPr>
        <w:t>語文學習領域本土語言組</w:t>
      </w:r>
      <w:r w:rsidRPr="000A6A0E">
        <w:rPr>
          <w:rFonts w:ascii="標楷體" w:eastAsia="標楷體" w:hAnsi="標楷體"/>
          <w:bCs/>
          <w:sz w:val="28"/>
          <w:szCs w:val="28"/>
        </w:rPr>
        <w:t>。</w:t>
      </w:r>
    </w:p>
    <w:p w:rsidR="002A18D7" w:rsidRPr="000A6A0E" w:rsidRDefault="002A18D7" w:rsidP="00C83DD7">
      <w:pPr>
        <w:adjustRightInd w:val="0"/>
        <w:snapToGrid w:val="0"/>
        <w:spacing w:line="360" w:lineRule="auto"/>
        <w:ind w:leftChars="117" w:left="849" w:hangingChars="203" w:hanging="568"/>
        <w:jc w:val="both"/>
        <w:rPr>
          <w:rFonts w:ascii="標楷體" w:eastAsia="標楷體" w:hAnsi="標楷體"/>
          <w:bCs/>
          <w:sz w:val="28"/>
          <w:szCs w:val="28"/>
        </w:rPr>
      </w:pPr>
      <w:r w:rsidRPr="000A6A0E">
        <w:rPr>
          <w:rFonts w:ascii="標楷體" w:eastAsia="標楷體" w:hAnsi="標楷體" w:hint="eastAsia"/>
          <w:bCs/>
          <w:sz w:val="28"/>
          <w:szCs w:val="28"/>
        </w:rPr>
        <w:t>三、</w:t>
      </w:r>
      <w:r w:rsidRPr="000A6A0E">
        <w:rPr>
          <w:rFonts w:ascii="標楷體" w:eastAsia="標楷體" w:hAnsi="標楷體" w:hint="eastAsia"/>
          <w:sz w:val="28"/>
          <w:szCs w:val="28"/>
        </w:rPr>
        <w:t>各直轄市、縣市</w:t>
      </w:r>
      <w:r w:rsidRPr="000A6A0E">
        <w:rPr>
          <w:rFonts w:ascii="標楷體" w:eastAsia="標楷體" w:hAnsi="標楷體"/>
          <w:bCs/>
          <w:sz w:val="28"/>
          <w:szCs w:val="28"/>
        </w:rPr>
        <w:t>教育局(處)</w:t>
      </w:r>
      <w:r w:rsidRPr="000A6A0E">
        <w:rPr>
          <w:rFonts w:ascii="標楷體" w:eastAsia="標楷體" w:hAnsi="標楷體" w:hint="eastAsia"/>
          <w:bCs/>
          <w:sz w:val="28"/>
          <w:szCs w:val="28"/>
        </w:rPr>
        <w:t>課程督學、本土語言輔導團</w:t>
      </w:r>
      <w:r w:rsidRPr="000A6A0E">
        <w:rPr>
          <w:rFonts w:ascii="標楷體" w:eastAsia="標楷體" w:hAnsi="標楷體"/>
          <w:bCs/>
          <w:sz w:val="28"/>
          <w:szCs w:val="28"/>
        </w:rPr>
        <w:t>召集校長</w:t>
      </w:r>
      <w:r w:rsidRPr="000A6A0E">
        <w:rPr>
          <w:rFonts w:ascii="標楷體" w:eastAsia="標楷體" w:hAnsi="標楷體" w:hint="eastAsia"/>
          <w:bCs/>
          <w:sz w:val="28"/>
          <w:szCs w:val="28"/>
        </w:rPr>
        <w:t>、指導員、輔導員。</w:t>
      </w:r>
    </w:p>
    <w:p w:rsidR="00C83DD7" w:rsidRPr="00C83DD7" w:rsidRDefault="002A18D7" w:rsidP="00C83DD7">
      <w:pPr>
        <w:adjustRightInd w:val="0"/>
        <w:snapToGrid w:val="0"/>
        <w:spacing w:line="360" w:lineRule="auto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 w:rsidRPr="000A6A0E">
        <w:rPr>
          <w:rFonts w:ascii="標楷體" w:eastAsia="標楷體" w:hAnsi="標楷體" w:hint="eastAsia"/>
          <w:bCs/>
          <w:sz w:val="28"/>
          <w:szCs w:val="28"/>
        </w:rPr>
        <w:t>四、</w:t>
      </w:r>
      <w:r w:rsidRPr="000A6A0E">
        <w:rPr>
          <w:rFonts w:ascii="標楷體" w:eastAsia="標楷體" w:hAnsi="標楷體"/>
          <w:sz w:val="28"/>
          <w:szCs w:val="28"/>
        </w:rPr>
        <w:t>參</w:t>
      </w:r>
      <w:r w:rsidRPr="000A6A0E">
        <w:rPr>
          <w:rFonts w:ascii="標楷體" w:eastAsia="標楷體" w:hAnsi="標楷體" w:hint="eastAsia"/>
          <w:sz w:val="28"/>
          <w:szCs w:val="28"/>
        </w:rPr>
        <w:t>加</w:t>
      </w:r>
      <w:r w:rsidRPr="000A6A0E">
        <w:rPr>
          <w:rFonts w:ascii="標楷體" w:eastAsia="標楷體" w:hAnsi="標楷體"/>
          <w:sz w:val="28"/>
          <w:szCs w:val="28"/>
        </w:rPr>
        <w:t>人員</w:t>
      </w:r>
      <w:r w:rsidRPr="000A6A0E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Pr="000A6A0E">
        <w:rPr>
          <w:rFonts w:ascii="標楷體" w:eastAsia="標楷體" w:hAnsi="標楷體" w:hint="eastAsia"/>
          <w:sz w:val="28"/>
          <w:szCs w:val="28"/>
        </w:rPr>
        <w:t>惠予公</w:t>
      </w:r>
      <w:proofErr w:type="gramEnd"/>
      <w:r w:rsidRPr="000A6A0E">
        <w:rPr>
          <w:rFonts w:ascii="標楷體" w:eastAsia="標楷體" w:hAnsi="標楷體" w:hint="eastAsia"/>
          <w:sz w:val="28"/>
          <w:szCs w:val="28"/>
        </w:rPr>
        <w:t>（差）假登記及課</w:t>
      </w:r>
      <w:proofErr w:type="gramStart"/>
      <w:r w:rsidRPr="000A6A0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0A6A0E">
        <w:rPr>
          <w:rFonts w:ascii="標楷體" w:eastAsia="標楷體" w:hAnsi="標楷體" w:hint="eastAsia"/>
          <w:sz w:val="28"/>
          <w:szCs w:val="28"/>
        </w:rPr>
        <w:t>派代辦理，相關經費請於各直轄市、縣市精進計畫項下支應。</w:t>
      </w:r>
    </w:p>
    <w:p w:rsidR="002A18D7" w:rsidRPr="000A6A0E" w:rsidRDefault="002A18D7" w:rsidP="00C83DD7">
      <w:pPr>
        <w:adjustRightInd w:val="0"/>
        <w:snapToGrid w:val="0"/>
        <w:spacing w:line="360" w:lineRule="auto"/>
        <w:jc w:val="both"/>
        <w:rPr>
          <w:rFonts w:ascii="標楷體" w:eastAsia="標楷體" w:hAnsi="標楷體" w:cs="新細明體"/>
          <w:sz w:val="28"/>
          <w:szCs w:val="28"/>
        </w:rPr>
      </w:pPr>
      <w:r w:rsidRPr="000A6A0E">
        <w:rPr>
          <w:rFonts w:ascii="標楷體" w:eastAsia="標楷體" w:hAnsi="標楷體" w:cs="新細明體" w:hint="eastAsia"/>
          <w:kern w:val="0"/>
          <w:sz w:val="28"/>
          <w:szCs w:val="28"/>
        </w:rPr>
        <w:t>伍、</w:t>
      </w:r>
      <w:r w:rsidRPr="000A6A0E">
        <w:rPr>
          <w:rFonts w:ascii="標楷體" w:eastAsia="標楷體" w:hAnsi="標楷體" w:hint="eastAsia"/>
          <w:bCs/>
          <w:sz w:val="28"/>
          <w:szCs w:val="28"/>
        </w:rPr>
        <w:t>報名方式：</w:t>
      </w:r>
    </w:p>
    <w:p w:rsidR="002A18D7" w:rsidRPr="00567A0A" w:rsidRDefault="00567A0A" w:rsidP="00C83DD7">
      <w:pPr>
        <w:adjustRightInd w:val="0"/>
        <w:snapToGrid w:val="0"/>
        <w:spacing w:line="360" w:lineRule="auto"/>
        <w:ind w:firstLine="4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A49A7">
        <w:rPr>
          <w:rFonts w:ascii="標楷體" w:eastAsia="標楷體" w:hAnsi="標楷體" w:hint="eastAsia"/>
          <w:bCs/>
          <w:sz w:val="28"/>
          <w:szCs w:val="28"/>
        </w:rPr>
        <w:t>請至</w:t>
      </w:r>
      <w:r>
        <w:rPr>
          <w:rFonts w:ascii="標楷體" w:eastAsia="標楷體" w:hAnsi="標楷體" w:hint="eastAsia"/>
          <w:bCs/>
          <w:sz w:val="28"/>
          <w:szCs w:val="28"/>
        </w:rPr>
        <w:t>全國教師</w:t>
      </w:r>
      <w:r w:rsidRPr="00DC3B26">
        <w:rPr>
          <w:rFonts w:ascii="標楷體" w:eastAsia="標楷體" w:hAnsi="標楷體" w:hint="eastAsia"/>
          <w:bCs/>
          <w:sz w:val="28"/>
          <w:szCs w:val="28"/>
        </w:rPr>
        <w:t>在職</w:t>
      </w:r>
      <w:r>
        <w:rPr>
          <w:rFonts w:ascii="標楷體" w:eastAsia="標楷體" w:hAnsi="標楷體" w:hint="eastAsia"/>
          <w:bCs/>
          <w:sz w:val="28"/>
          <w:szCs w:val="28"/>
        </w:rPr>
        <w:t>進修網(</w:t>
      </w:r>
      <w:hyperlink r:id="rId7" w:history="1">
        <w:r w:rsidRPr="00C077E1">
          <w:rPr>
            <w:rStyle w:val="a5"/>
            <w:rFonts w:ascii="標楷體" w:eastAsia="標楷體" w:hAnsi="標楷體"/>
            <w:bCs/>
            <w:sz w:val="28"/>
            <w:szCs w:val="28"/>
          </w:rPr>
          <w:t>http://www1.inservice.edu.tw/</w:t>
        </w:r>
      </w:hyperlink>
      <w:r>
        <w:rPr>
          <w:rFonts w:ascii="標楷體" w:eastAsia="標楷體" w:hAnsi="標楷體" w:hint="eastAsia"/>
          <w:bCs/>
          <w:sz w:val="28"/>
          <w:szCs w:val="28"/>
        </w:rPr>
        <w:t>)報名，</w:t>
      </w:r>
      <w:r w:rsidRPr="00AA49A7">
        <w:rPr>
          <w:rFonts w:ascii="標楷體" w:eastAsia="標楷體" w:hAnsi="標楷體" w:hint="eastAsia"/>
          <w:sz w:val="28"/>
          <w:szCs w:val="28"/>
        </w:rPr>
        <w:t>各直轄市、縣市</w:t>
      </w:r>
      <w:r w:rsidRPr="00AA49A7">
        <w:rPr>
          <w:rFonts w:ascii="標楷體" w:eastAsia="標楷體" w:hAnsi="標楷體" w:hint="eastAsia"/>
          <w:bCs/>
          <w:sz w:val="28"/>
          <w:szCs w:val="28"/>
        </w:rPr>
        <w:t>於</w:t>
      </w:r>
      <w:r w:rsidR="002A18D7" w:rsidRPr="000A6A0E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2A18D7">
        <w:rPr>
          <w:rFonts w:ascii="標楷體" w:eastAsia="標楷體" w:hAnsi="標楷體"/>
          <w:b/>
          <w:bCs/>
          <w:sz w:val="28"/>
          <w:szCs w:val="28"/>
        </w:rPr>
        <w:t>5</w:t>
      </w:r>
      <w:r w:rsidR="002A18D7" w:rsidRPr="000A6A0E">
        <w:rPr>
          <w:rFonts w:ascii="標楷體" w:eastAsia="標楷體" w:hAnsi="標楷體" w:hint="eastAsia"/>
          <w:b/>
          <w:bCs/>
          <w:sz w:val="28"/>
          <w:szCs w:val="28"/>
        </w:rPr>
        <w:t>年5月1</w:t>
      </w:r>
      <w:r w:rsidR="002A18D7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2A18D7" w:rsidRPr="000A6A0E">
        <w:rPr>
          <w:rFonts w:ascii="標楷體" w:eastAsia="標楷體" w:hAnsi="標楷體" w:hint="eastAsia"/>
          <w:b/>
          <w:bCs/>
          <w:sz w:val="28"/>
          <w:szCs w:val="28"/>
        </w:rPr>
        <w:t>日(星期</w:t>
      </w:r>
      <w:r w:rsidR="002A18D7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="002A18D7" w:rsidRPr="000A6A0E">
        <w:rPr>
          <w:rFonts w:ascii="標楷體" w:eastAsia="標楷體" w:hAnsi="標楷體" w:hint="eastAsia"/>
          <w:b/>
          <w:bCs/>
          <w:sz w:val="28"/>
          <w:szCs w:val="28"/>
        </w:rPr>
        <w:t>)前</w:t>
      </w:r>
      <w:r w:rsidR="002A18D7" w:rsidRPr="000A6A0E">
        <w:rPr>
          <w:rFonts w:ascii="標楷體" w:eastAsia="標楷體" w:hAnsi="標楷體" w:hint="eastAsia"/>
          <w:bCs/>
          <w:sz w:val="28"/>
          <w:szCs w:val="28"/>
        </w:rPr>
        <w:t>報名完成。</w:t>
      </w:r>
    </w:p>
    <w:p w:rsidR="00C83DD7" w:rsidRDefault="002A18D7" w:rsidP="00C83DD7">
      <w:pPr>
        <w:tabs>
          <w:tab w:val="left" w:pos="5644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  <w:sz w:val="28"/>
          <w:szCs w:val="28"/>
        </w:rPr>
      </w:pPr>
      <w:r w:rsidRPr="000A6A0E">
        <w:rPr>
          <w:rFonts w:ascii="標楷體" w:eastAsia="標楷體" w:hAnsi="標楷體" w:hint="eastAsia"/>
          <w:bCs/>
          <w:sz w:val="28"/>
          <w:szCs w:val="28"/>
        </w:rPr>
        <w:t>陸、注意事項：</w:t>
      </w:r>
    </w:p>
    <w:p w:rsidR="00C83DD7" w:rsidRDefault="00C83DD7" w:rsidP="00DD542A">
      <w:pPr>
        <w:tabs>
          <w:tab w:val="left" w:pos="5644"/>
        </w:tabs>
        <w:adjustRightInd w:val="0"/>
        <w:snapToGrid w:val="0"/>
        <w:spacing w:line="360" w:lineRule="auto"/>
        <w:ind w:left="991" w:hangingChars="354" w:hanging="99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2A18D7" w:rsidRPr="000A6A0E">
        <w:rPr>
          <w:rFonts w:ascii="標楷體" w:eastAsia="標楷體" w:hAnsi="標楷體" w:hint="eastAsia"/>
          <w:sz w:val="28"/>
          <w:szCs w:val="28"/>
        </w:rPr>
        <w:t>一、</w:t>
      </w:r>
      <w:r w:rsidR="002A18D7" w:rsidRPr="000A6A0E">
        <w:rPr>
          <w:rFonts w:ascii="標楷體" w:eastAsia="標楷體" w:hAnsi="標楷體" w:hint="eastAsia"/>
          <w:bCs/>
          <w:sz w:val="28"/>
          <w:szCs w:val="28"/>
        </w:rPr>
        <w:t xml:space="preserve"> 為利會議手冊印刷，請所有發表人於10</w:t>
      </w:r>
      <w:r w:rsidR="002A18D7">
        <w:rPr>
          <w:rFonts w:ascii="標楷體" w:eastAsia="標楷體" w:hAnsi="標楷體"/>
          <w:bCs/>
          <w:sz w:val="28"/>
          <w:szCs w:val="28"/>
        </w:rPr>
        <w:t>5</w:t>
      </w:r>
      <w:r w:rsidR="002A18D7" w:rsidRPr="000A6A0E">
        <w:rPr>
          <w:rFonts w:ascii="標楷體" w:eastAsia="標楷體" w:hAnsi="標楷體" w:hint="eastAsia"/>
          <w:bCs/>
          <w:sz w:val="28"/>
          <w:szCs w:val="28"/>
        </w:rPr>
        <w:t>年</w:t>
      </w:r>
      <w:r w:rsidR="00B77BEE">
        <w:rPr>
          <w:rFonts w:ascii="標楷體" w:eastAsia="標楷體" w:hAnsi="標楷體" w:hint="eastAsia"/>
          <w:bCs/>
          <w:sz w:val="28"/>
          <w:szCs w:val="28"/>
        </w:rPr>
        <w:t>5</w:t>
      </w:r>
      <w:r w:rsidR="002A18D7" w:rsidRPr="000A6A0E">
        <w:rPr>
          <w:rFonts w:ascii="標楷體" w:eastAsia="標楷體" w:hAnsi="標楷體" w:hint="eastAsia"/>
          <w:bCs/>
          <w:sz w:val="28"/>
          <w:szCs w:val="28"/>
        </w:rPr>
        <w:t>月</w:t>
      </w:r>
      <w:r w:rsidR="00B77BEE">
        <w:rPr>
          <w:rFonts w:ascii="標楷體" w:eastAsia="標楷體" w:hAnsi="標楷體" w:hint="eastAsia"/>
          <w:bCs/>
          <w:sz w:val="28"/>
          <w:szCs w:val="28"/>
        </w:rPr>
        <w:t>6</w:t>
      </w:r>
      <w:r w:rsidR="002A18D7" w:rsidRPr="000A6A0E">
        <w:rPr>
          <w:rFonts w:ascii="標楷體" w:eastAsia="標楷體" w:hAnsi="標楷體" w:hint="eastAsia"/>
          <w:bCs/>
          <w:sz w:val="28"/>
          <w:szCs w:val="28"/>
        </w:rPr>
        <w:t>日前繳交書面資料，5月</w:t>
      </w:r>
      <w:r w:rsidR="002A18D7">
        <w:rPr>
          <w:rFonts w:ascii="標楷體" w:eastAsia="標楷體" w:hAnsi="標楷體" w:hint="eastAsia"/>
          <w:bCs/>
          <w:sz w:val="28"/>
          <w:szCs w:val="28"/>
        </w:rPr>
        <w:t>13</w:t>
      </w:r>
      <w:r w:rsidR="002A18D7" w:rsidRPr="000A6A0E">
        <w:rPr>
          <w:rFonts w:ascii="標楷體" w:eastAsia="標楷體" w:hAnsi="標楷體" w:hint="eastAsia"/>
          <w:bCs/>
          <w:sz w:val="28"/>
          <w:szCs w:val="28"/>
        </w:rPr>
        <w:t xml:space="preserve"> 日前繳交簡報檔（ppt），請將相關電子檔案email至</w:t>
      </w:r>
      <w:hyperlink r:id="rId8" w:history="1">
        <w:r w:rsidR="002A18D7" w:rsidRPr="000A6A0E">
          <w:rPr>
            <w:rStyle w:val="a5"/>
            <w:rFonts w:ascii="標楷體" w:eastAsia="標楷體" w:hAnsi="標楷體"/>
            <w:sz w:val="28"/>
            <w:szCs w:val="28"/>
          </w:rPr>
          <w:t>wingstar103@mail.naer.edu.tw</w:t>
        </w:r>
      </w:hyperlink>
      <w:r w:rsidR="002A18D7" w:rsidRPr="000A6A0E">
        <w:rPr>
          <w:rFonts w:ascii="標楷體" w:eastAsia="標楷體" w:hAnsi="標楷體" w:hint="eastAsia"/>
          <w:sz w:val="28"/>
          <w:szCs w:val="28"/>
        </w:rPr>
        <w:t>，連絡電話</w:t>
      </w:r>
      <w:r w:rsidR="002A18D7" w:rsidRPr="000A6A0E">
        <w:rPr>
          <w:rFonts w:ascii="標楷體" w:eastAsia="標楷體" w:hAnsi="標楷體"/>
          <w:spacing w:val="-2"/>
          <w:sz w:val="28"/>
          <w:szCs w:val="28"/>
        </w:rPr>
        <w:t>02-</w:t>
      </w:r>
      <w:r>
        <w:rPr>
          <w:rFonts w:ascii="標楷體" w:eastAsia="標楷體" w:hAnsi="標楷體" w:hint="eastAsia"/>
          <w:spacing w:val="-2"/>
          <w:sz w:val="28"/>
          <w:szCs w:val="28"/>
        </w:rPr>
        <w:t>77407228</w:t>
      </w:r>
      <w:r w:rsidR="002A18D7" w:rsidRPr="000A6A0E">
        <w:rPr>
          <w:rFonts w:ascii="標楷體" w:eastAsia="標楷體" w:hAnsi="標楷體" w:hint="eastAsia"/>
          <w:spacing w:val="-2"/>
          <w:sz w:val="28"/>
          <w:szCs w:val="28"/>
        </w:rPr>
        <w:t>，</w:t>
      </w:r>
      <w:r w:rsidR="002A18D7" w:rsidRPr="000A6A0E">
        <w:rPr>
          <w:rFonts w:ascii="標楷體" w:eastAsia="標楷體" w:hAnsi="標楷體" w:hint="eastAsia"/>
          <w:bCs/>
          <w:sz w:val="28"/>
          <w:szCs w:val="28"/>
        </w:rPr>
        <w:t>國家教育研究院陳貞如小姐。</w:t>
      </w:r>
    </w:p>
    <w:p w:rsidR="002A18D7" w:rsidRPr="00C83DD7" w:rsidRDefault="00C83DD7" w:rsidP="00C83DD7">
      <w:pPr>
        <w:tabs>
          <w:tab w:val="left" w:pos="5644"/>
        </w:tabs>
        <w:adjustRightInd w:val="0"/>
        <w:snapToGrid w:val="0"/>
        <w:spacing w:line="360" w:lineRule="auto"/>
        <w:ind w:left="848" w:hangingChars="303" w:hanging="848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二、</w:t>
      </w:r>
      <w:r w:rsidR="002A18D7" w:rsidRPr="000A6A0E">
        <w:rPr>
          <w:rFonts w:ascii="標楷體" w:eastAsia="標楷體" w:hAnsi="標楷體" w:hint="eastAsia"/>
          <w:sz w:val="28"/>
          <w:szCs w:val="28"/>
        </w:rPr>
        <w:t>請各縣市於10</w:t>
      </w:r>
      <w:r w:rsidR="00BA194A">
        <w:rPr>
          <w:rFonts w:ascii="標楷體" w:eastAsia="標楷體" w:hAnsi="標楷體" w:hint="eastAsia"/>
          <w:sz w:val="28"/>
          <w:szCs w:val="28"/>
        </w:rPr>
        <w:t>5</w:t>
      </w:r>
      <w:r w:rsidR="002A18D7" w:rsidRPr="000A6A0E">
        <w:rPr>
          <w:rFonts w:ascii="標楷體" w:eastAsia="標楷體" w:hAnsi="標楷體" w:hint="eastAsia"/>
          <w:sz w:val="28"/>
          <w:szCs w:val="28"/>
        </w:rPr>
        <w:t>年5月</w:t>
      </w:r>
      <w:r w:rsidR="002A18D7">
        <w:rPr>
          <w:rFonts w:ascii="標楷體" w:eastAsia="標楷體" w:hAnsi="標楷體" w:hint="eastAsia"/>
          <w:sz w:val="28"/>
          <w:szCs w:val="28"/>
        </w:rPr>
        <w:t>13</w:t>
      </w:r>
      <w:r w:rsidR="002A18D7" w:rsidRPr="000A6A0E">
        <w:rPr>
          <w:rFonts w:ascii="標楷體" w:eastAsia="標楷體" w:hAnsi="標楷體" w:hint="eastAsia"/>
          <w:sz w:val="28"/>
          <w:szCs w:val="28"/>
        </w:rPr>
        <w:t>日前先行提交有關本土語言教學或其他應興應革之建議，以利研討會進行討論。請將電子檔email至</w:t>
      </w:r>
      <w:hyperlink r:id="rId9" w:history="1">
        <w:r w:rsidR="002A18D7" w:rsidRPr="000A6A0E">
          <w:rPr>
            <w:rStyle w:val="a5"/>
            <w:rFonts w:ascii="標楷體" w:eastAsia="標楷體" w:hAnsi="標楷體"/>
            <w:sz w:val="28"/>
            <w:szCs w:val="28"/>
          </w:rPr>
          <w:t>wingstar103@mail.naer.edu.tw</w:t>
        </w:r>
      </w:hyperlink>
      <w:r w:rsidR="002A18D7" w:rsidRPr="000A6A0E">
        <w:rPr>
          <w:rFonts w:ascii="標楷體" w:eastAsia="標楷體" w:hAnsi="標楷體" w:hint="eastAsia"/>
          <w:sz w:val="28"/>
          <w:szCs w:val="28"/>
        </w:rPr>
        <w:t>。</w:t>
      </w:r>
    </w:p>
    <w:p w:rsidR="002A18D7" w:rsidRPr="000A6A0E" w:rsidRDefault="002A18D7" w:rsidP="00C83DD7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0A6A0E">
        <w:rPr>
          <w:rFonts w:ascii="標楷體" w:eastAsia="標楷體" w:hAnsi="標楷體" w:cs="新細明體" w:hint="eastAsia"/>
          <w:kern w:val="0"/>
          <w:sz w:val="28"/>
          <w:szCs w:val="28"/>
        </w:rPr>
        <w:t>柒</w:t>
      </w:r>
      <w:proofErr w:type="gramEnd"/>
      <w:r w:rsidRPr="000A6A0E">
        <w:rPr>
          <w:rFonts w:ascii="標楷體" w:eastAsia="標楷體" w:hAnsi="標楷體" w:cs="新細明體" w:hint="eastAsia"/>
          <w:kern w:val="0"/>
          <w:sz w:val="28"/>
          <w:szCs w:val="28"/>
        </w:rPr>
        <w:t>、研討會時間與地點</w:t>
      </w:r>
      <w:r w:rsidRPr="000A6A0E">
        <w:rPr>
          <w:rFonts w:ascii="標楷體" w:eastAsia="標楷體" w:hAnsi="標楷體" w:cs="新細明體" w:hint="eastAsia"/>
          <w:kern w:val="0"/>
          <w:sz w:val="28"/>
          <w:szCs w:val="28"/>
        </w:rPr>
        <w:br/>
      </w:r>
      <w:r w:rsidR="00C83DD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567A0A">
        <w:rPr>
          <w:rFonts w:ascii="標楷體" w:eastAsia="標楷體" w:hAnsi="標楷體" w:cs="新細明體" w:hint="eastAsia"/>
          <w:kern w:val="0"/>
          <w:sz w:val="28"/>
          <w:szCs w:val="28"/>
        </w:rPr>
        <w:t>一、日期：105年05月19-20日（四-五）</w:t>
      </w:r>
      <w:r w:rsidR="00C83DD7">
        <w:rPr>
          <w:rFonts w:ascii="標楷體" w:eastAsia="標楷體" w:hAnsi="標楷體" w:cs="新細明體" w:hint="eastAsia"/>
          <w:kern w:val="0"/>
          <w:sz w:val="28"/>
          <w:szCs w:val="28"/>
        </w:rPr>
        <w:br/>
        <w:t xml:space="preserve">  </w:t>
      </w:r>
      <w:r w:rsidRPr="00567A0A">
        <w:rPr>
          <w:rFonts w:ascii="標楷體" w:eastAsia="標楷體" w:hAnsi="標楷體" w:cs="新細明體" w:hint="eastAsia"/>
          <w:kern w:val="0"/>
          <w:sz w:val="28"/>
          <w:szCs w:val="28"/>
        </w:rPr>
        <w:t>二、地點：</w:t>
      </w:r>
      <w:r w:rsidR="00567A0A" w:rsidRPr="00567A0A">
        <w:rPr>
          <w:rFonts w:ascii="標楷體" w:eastAsia="標楷體" w:hAnsi="標楷體" w:cs="新細明體" w:hint="eastAsia"/>
          <w:kern w:val="0"/>
          <w:sz w:val="28"/>
          <w:szCs w:val="28"/>
        </w:rPr>
        <w:t>國立台中教育大學</w:t>
      </w:r>
      <w:proofErr w:type="gramStart"/>
      <w:r w:rsidR="00567A0A" w:rsidRPr="00567A0A">
        <w:rPr>
          <w:rFonts w:ascii="標楷體" w:eastAsia="標楷體" w:hAnsi="標楷體" w:cs="新細明體" w:hint="eastAsia"/>
          <w:kern w:val="0"/>
          <w:sz w:val="28"/>
          <w:szCs w:val="28"/>
        </w:rPr>
        <w:t>求真樓演講</w:t>
      </w:r>
      <w:proofErr w:type="gramEnd"/>
      <w:r w:rsidR="00567A0A" w:rsidRPr="00567A0A">
        <w:rPr>
          <w:rFonts w:ascii="標楷體" w:eastAsia="標楷體" w:hAnsi="標楷體" w:cs="新細明體" w:hint="eastAsia"/>
          <w:kern w:val="0"/>
          <w:sz w:val="28"/>
          <w:szCs w:val="28"/>
        </w:rPr>
        <w:t>廳(K107)</w:t>
      </w:r>
    </w:p>
    <w:p w:rsidR="008002A7" w:rsidRDefault="008002A7" w:rsidP="00C83DD7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  <w:sectPr w:rsidR="008002A7" w:rsidSect="00587DD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A18D7" w:rsidRDefault="002A18D7" w:rsidP="00C83DD7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0A6A0E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捌、會議議程</w:t>
      </w:r>
    </w:p>
    <w:tbl>
      <w:tblPr>
        <w:tblW w:w="51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61"/>
        <w:gridCol w:w="4537"/>
        <w:gridCol w:w="3133"/>
      </w:tblGrid>
      <w:tr w:rsidR="008002A7" w:rsidRPr="000A6A0E" w:rsidTr="00B01AF1">
        <w:trPr>
          <w:cantSplit/>
          <w:trHeight w:val="961"/>
          <w:tblHeader/>
          <w:jc w:val="center"/>
        </w:trPr>
        <w:tc>
          <w:tcPr>
            <w:tcW w:w="5000" w:type="pct"/>
            <w:gridSpan w:val="3"/>
            <w:vAlign w:val="center"/>
          </w:tcPr>
          <w:p w:rsidR="008002A7" w:rsidRPr="008D6E5F" w:rsidRDefault="008002A7" w:rsidP="001B1E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8D6E5F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2016本土語言</w:t>
            </w:r>
            <w:r w:rsidRPr="008D6E5F">
              <w:rPr>
                <w:rFonts w:ascii="標楷體" w:eastAsia="標楷體" w:hAnsi="標楷體" w:hint="eastAsia"/>
                <w:b/>
                <w:sz w:val="32"/>
                <w:szCs w:val="32"/>
              </w:rPr>
              <w:t>開啟新思維、重塑教學力</w:t>
            </w:r>
            <w:r w:rsidRPr="008D6E5F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研討會</w:t>
            </w:r>
          </w:p>
          <w:p w:rsidR="008002A7" w:rsidRPr="000A6A0E" w:rsidRDefault="008002A7" w:rsidP="001B1EF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 w:hint="eastAsia"/>
              </w:rPr>
              <w:t>日期：10</w:t>
            </w:r>
            <w:r>
              <w:rPr>
                <w:rFonts w:ascii="標楷體" w:eastAsia="標楷體" w:hAnsi="標楷體" w:hint="eastAsia"/>
              </w:rPr>
              <w:t>5</w:t>
            </w:r>
            <w:r w:rsidRPr="000A6A0E">
              <w:rPr>
                <w:rFonts w:ascii="標楷體" w:eastAsia="標楷體" w:hAnsi="標楷體" w:hint="eastAsia"/>
              </w:rPr>
              <w:t>年</w:t>
            </w:r>
            <w:r w:rsidRPr="000A6A0E">
              <w:rPr>
                <w:rFonts w:ascii="標楷體" w:eastAsia="標楷體" w:hAnsi="標楷體"/>
              </w:rPr>
              <w:t>5</w:t>
            </w:r>
            <w:r w:rsidRPr="000A6A0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Pr="000A6A0E">
              <w:rPr>
                <w:rFonts w:ascii="標楷體" w:eastAsia="標楷體" w:hAnsi="標楷體" w:hint="eastAsia"/>
              </w:rPr>
              <w:t>日</w:t>
            </w:r>
            <w:r w:rsidRPr="000A6A0E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0A6A0E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0A6A0E">
              <w:rPr>
                <w:rFonts w:ascii="標楷體" w:eastAsia="標楷體" w:hAnsi="標楷體" w:hint="eastAsia"/>
              </w:rPr>
              <w:t>地點：</w:t>
            </w:r>
            <w:r w:rsidRPr="00567A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國立台中教育大學</w:t>
            </w:r>
            <w:proofErr w:type="gramStart"/>
            <w:r w:rsidRPr="00567A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求真樓演講</w:t>
            </w:r>
            <w:proofErr w:type="gramEnd"/>
            <w:r w:rsidRPr="00567A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廳(K107)</w:t>
            </w:r>
          </w:p>
        </w:tc>
      </w:tr>
      <w:tr w:rsidR="008002A7" w:rsidRPr="000A6A0E" w:rsidTr="009D2FCD">
        <w:trPr>
          <w:cantSplit/>
          <w:trHeight w:val="531"/>
          <w:tblHeader/>
          <w:jc w:val="center"/>
        </w:trPr>
        <w:tc>
          <w:tcPr>
            <w:tcW w:w="608" w:type="pct"/>
            <w:vAlign w:val="center"/>
          </w:tcPr>
          <w:p w:rsidR="008002A7" w:rsidRPr="000A6A0E" w:rsidRDefault="008002A7" w:rsidP="00B01AF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598" w:type="pct"/>
            <w:vAlign w:val="center"/>
          </w:tcPr>
          <w:p w:rsidR="008002A7" w:rsidRPr="000A6A0E" w:rsidRDefault="008002A7" w:rsidP="00B01AF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1794" w:type="pct"/>
            <w:vAlign w:val="center"/>
          </w:tcPr>
          <w:p w:rsidR="008002A7" w:rsidRPr="000A6A0E" w:rsidRDefault="008002A7" w:rsidP="00B01AF1">
            <w:pPr>
              <w:jc w:val="distribute"/>
              <w:rPr>
                <w:rFonts w:ascii="標楷體" w:eastAsia="標楷體" w:hAnsi="標楷體"/>
              </w:rPr>
            </w:pPr>
            <w:r w:rsidRPr="000A6A0E">
              <w:rPr>
                <w:rFonts w:ascii="標楷體" w:eastAsia="標楷體" w:hAnsi="標楷體" w:hint="eastAsia"/>
              </w:rPr>
              <w:t>主持人</w:t>
            </w:r>
            <w:r w:rsidRPr="000A6A0E">
              <w:rPr>
                <w:rFonts w:ascii="標楷體" w:eastAsia="標楷體" w:hAnsi="標楷體"/>
              </w:rPr>
              <w:t>/</w:t>
            </w:r>
            <w:r w:rsidRPr="000A6A0E">
              <w:rPr>
                <w:rFonts w:ascii="標楷體" w:eastAsia="標楷體" w:hAnsi="標楷體" w:hint="eastAsia"/>
              </w:rPr>
              <w:t>發表人</w:t>
            </w:r>
            <w:r w:rsidRPr="000A6A0E">
              <w:rPr>
                <w:rFonts w:ascii="標楷體" w:eastAsia="標楷體" w:hAnsi="標楷體"/>
              </w:rPr>
              <w:t>/</w:t>
            </w:r>
            <w:r w:rsidRPr="000A6A0E">
              <w:rPr>
                <w:rFonts w:ascii="標楷體" w:eastAsia="標楷體" w:hAnsi="標楷體" w:hint="eastAsia"/>
              </w:rPr>
              <w:t>與談人</w:t>
            </w:r>
          </w:p>
        </w:tc>
      </w:tr>
      <w:tr w:rsidR="008002A7" w:rsidRPr="000A6A0E" w:rsidTr="009D2FCD">
        <w:trPr>
          <w:cantSplit/>
          <w:trHeight w:val="573"/>
          <w:jc w:val="center"/>
        </w:trPr>
        <w:tc>
          <w:tcPr>
            <w:tcW w:w="608" w:type="pct"/>
            <w:vAlign w:val="center"/>
          </w:tcPr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t>09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：3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0-</w:t>
            </w:r>
          </w:p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10：0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392" w:type="pct"/>
            <w:gridSpan w:val="2"/>
            <w:vAlign w:val="center"/>
          </w:tcPr>
          <w:p w:rsidR="008002A7" w:rsidRPr="000369DC" w:rsidRDefault="008002A7" w:rsidP="00B01AF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369DC">
              <w:rPr>
                <w:rFonts w:ascii="標楷體" w:eastAsia="標楷體" w:hAnsi="標楷體" w:hint="eastAsia"/>
                <w:b/>
                <w:sz w:val="26"/>
                <w:szCs w:val="26"/>
              </w:rPr>
              <w:t>報          到</w:t>
            </w:r>
          </w:p>
        </w:tc>
      </w:tr>
      <w:tr w:rsidR="008002A7" w:rsidRPr="000A6A0E" w:rsidTr="009D2FCD">
        <w:trPr>
          <w:cantSplit/>
          <w:trHeight w:val="644"/>
          <w:jc w:val="center"/>
        </w:trPr>
        <w:tc>
          <w:tcPr>
            <w:tcW w:w="608" w:type="pct"/>
            <w:vAlign w:val="center"/>
          </w:tcPr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：0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0-</w:t>
            </w:r>
          </w:p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：1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598" w:type="pct"/>
            <w:vAlign w:val="center"/>
          </w:tcPr>
          <w:p w:rsidR="008002A7" w:rsidRPr="000A6A0E" w:rsidRDefault="008002A7" w:rsidP="00B01A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【開幕式】</w:t>
            </w:r>
          </w:p>
        </w:tc>
        <w:tc>
          <w:tcPr>
            <w:tcW w:w="1794" w:type="pct"/>
            <w:vAlign w:val="center"/>
          </w:tcPr>
          <w:p w:rsidR="008002A7" w:rsidRPr="0004025C" w:rsidRDefault="008002A7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pacing w:val="-10"/>
              </w:rPr>
            </w:pPr>
            <w:r w:rsidRPr="0004025C">
              <w:rPr>
                <w:rFonts w:ascii="標楷體" w:eastAsia="標楷體" w:hAnsi="標楷體" w:hint="eastAsia"/>
                <w:b/>
                <w:bCs/>
                <w:spacing w:val="-10"/>
              </w:rPr>
              <w:t>主持人</w:t>
            </w:r>
          </w:p>
          <w:p w:rsidR="008002A7" w:rsidRPr="000A6A0E" w:rsidRDefault="008002A7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</w:rPr>
              <w:t>中教育大學方耀乾教授</w:t>
            </w:r>
          </w:p>
          <w:p w:rsidR="008002A7" w:rsidRPr="000A6A0E" w:rsidRDefault="008002A7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A6A0E">
              <w:rPr>
                <w:rFonts w:ascii="標楷體" w:eastAsia="標楷體" w:hAnsi="標楷體" w:hint="eastAsia"/>
                <w:bCs/>
                <w:spacing w:val="-10"/>
              </w:rPr>
              <w:t>蒞會長官／國教署</w:t>
            </w:r>
          </w:p>
        </w:tc>
      </w:tr>
      <w:tr w:rsidR="008002A7" w:rsidRPr="000A6A0E" w:rsidTr="009D2FCD">
        <w:trPr>
          <w:cantSplit/>
          <w:trHeight w:val="679"/>
          <w:jc w:val="center"/>
        </w:trPr>
        <w:tc>
          <w:tcPr>
            <w:tcW w:w="608" w:type="pct"/>
            <w:vAlign w:val="center"/>
          </w:tcPr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：1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0-</w:t>
            </w:r>
          </w:p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1：5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598" w:type="pct"/>
            <w:vAlign w:val="center"/>
          </w:tcPr>
          <w:p w:rsidR="008002A7" w:rsidRPr="009109E7" w:rsidRDefault="008002A7" w:rsidP="00B01AF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109E7">
              <w:rPr>
                <w:rFonts w:ascii="標楷體" w:eastAsia="標楷體" w:hAnsi="標楷體" w:hint="eastAsia"/>
                <w:b/>
                <w:sz w:val="26"/>
                <w:szCs w:val="26"/>
              </w:rPr>
              <w:t>專題演講~</w:t>
            </w:r>
          </w:p>
          <w:p w:rsidR="008002A7" w:rsidRPr="000369DC" w:rsidRDefault="008002A7" w:rsidP="00B01AF1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9109E7">
              <w:rPr>
                <w:rFonts w:ascii="標楷體" w:eastAsia="標楷體" w:hAnsi="標楷體" w:hint="eastAsia"/>
                <w:b/>
                <w:sz w:val="26"/>
                <w:szCs w:val="26"/>
              </w:rPr>
              <w:t>教師</w:t>
            </w:r>
            <w:r w:rsidR="001B1EF6" w:rsidRPr="001B1EF6">
              <w:rPr>
                <w:rFonts w:ascii="標楷體" w:eastAsia="標楷體" w:hAnsi="標楷體" w:hint="eastAsia"/>
                <w:b/>
                <w:sz w:val="26"/>
                <w:szCs w:val="26"/>
              </w:rPr>
              <w:t>專業成長-PCK與教學新思維</w:t>
            </w:r>
          </w:p>
        </w:tc>
        <w:tc>
          <w:tcPr>
            <w:tcW w:w="1794" w:type="pct"/>
            <w:vAlign w:val="center"/>
          </w:tcPr>
          <w:p w:rsidR="008002A7" w:rsidRPr="008A5398" w:rsidRDefault="008002A7" w:rsidP="00B01AF1">
            <w:pPr>
              <w:jc w:val="both"/>
              <w:rPr>
                <w:rFonts w:ascii="標楷體" w:eastAsia="標楷體" w:hAnsi="標楷體"/>
              </w:rPr>
            </w:pPr>
            <w:r w:rsidRPr="008A5398">
              <w:rPr>
                <w:rFonts w:ascii="標楷體" w:eastAsia="標楷體" w:hAnsi="標楷體" w:hint="eastAsia"/>
              </w:rPr>
              <w:t>亞洲大學張世忠教授</w:t>
            </w:r>
          </w:p>
        </w:tc>
      </w:tr>
      <w:tr w:rsidR="008002A7" w:rsidRPr="000A6A0E" w:rsidTr="009D2FCD">
        <w:trPr>
          <w:cantSplit/>
          <w:trHeight w:val="736"/>
          <w:jc w:val="center"/>
        </w:trPr>
        <w:tc>
          <w:tcPr>
            <w:tcW w:w="608" w:type="pct"/>
            <w:vAlign w:val="center"/>
          </w:tcPr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2：0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0-</w:t>
            </w:r>
          </w:p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3：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392" w:type="pct"/>
            <w:gridSpan w:val="2"/>
            <w:vAlign w:val="center"/>
          </w:tcPr>
          <w:p w:rsidR="008002A7" w:rsidRPr="000A6A0E" w:rsidRDefault="008002A7" w:rsidP="00B01AF1">
            <w:pPr>
              <w:jc w:val="center"/>
              <w:rPr>
                <w:rFonts w:ascii="標楷體" w:eastAsia="標楷體" w:hAnsi="標楷體"/>
              </w:rPr>
            </w:pPr>
            <w:r w:rsidRPr="000A6A0E">
              <w:rPr>
                <w:rFonts w:ascii="標楷體" w:eastAsia="標楷體" w:hAnsi="標楷體" w:hint="eastAsia"/>
                <w:spacing w:val="-20"/>
              </w:rPr>
              <w:t>午餐／</w:t>
            </w:r>
            <w:r w:rsidRPr="000A6A0E">
              <w:rPr>
                <w:rFonts w:ascii="標楷體" w:eastAsia="標楷體" w:hAnsi="標楷體" w:hint="eastAsia"/>
                <w:bCs/>
                <w:spacing w:val="-20"/>
              </w:rPr>
              <w:t>各縣市</w:t>
            </w:r>
            <w:r w:rsidRPr="000A6A0E">
              <w:rPr>
                <w:rFonts w:ascii="標楷體" w:eastAsia="標楷體" w:hAnsi="標楷體" w:cs="新細明體" w:hint="eastAsia"/>
                <w:spacing w:val="-20"/>
              </w:rPr>
              <w:t>本土語言</w:t>
            </w:r>
            <w:r w:rsidRPr="000A6A0E">
              <w:rPr>
                <w:rFonts w:ascii="標楷體" w:eastAsia="標楷體" w:hAnsi="標楷體" w:hint="eastAsia"/>
                <w:bCs/>
                <w:spacing w:val="-20"/>
              </w:rPr>
              <w:t>輔導團出版品</w:t>
            </w:r>
            <w:r w:rsidRPr="000A6A0E">
              <w:rPr>
                <w:rFonts w:ascii="標楷體" w:eastAsia="標楷體" w:hAnsi="標楷體" w:hint="eastAsia"/>
                <w:spacing w:val="-20"/>
              </w:rPr>
              <w:t>展</w:t>
            </w:r>
          </w:p>
        </w:tc>
      </w:tr>
      <w:tr w:rsidR="008002A7" w:rsidRPr="000A6A0E" w:rsidTr="009D2FCD">
        <w:trPr>
          <w:cantSplit/>
          <w:trHeight w:val="1060"/>
          <w:jc w:val="center"/>
        </w:trPr>
        <w:tc>
          <w:tcPr>
            <w:tcW w:w="608" w:type="pct"/>
            <w:vAlign w:val="center"/>
          </w:tcPr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3：3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0-</w:t>
            </w:r>
          </w:p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598" w:type="pct"/>
            <w:vAlign w:val="center"/>
          </w:tcPr>
          <w:p w:rsidR="008002A7" w:rsidRPr="009109E7" w:rsidRDefault="008002A7" w:rsidP="00B01AF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9109E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「</w:t>
            </w:r>
            <w:proofErr w:type="gramStart"/>
            <w:r w:rsidRPr="009109E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效傲」</w:t>
            </w:r>
            <w:proofErr w:type="gramEnd"/>
            <w:r w:rsidRPr="009109E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本土</w:t>
            </w:r>
          </w:p>
        </w:tc>
        <w:tc>
          <w:tcPr>
            <w:tcW w:w="1794" w:type="pct"/>
            <w:vAlign w:val="center"/>
          </w:tcPr>
          <w:p w:rsidR="008002A7" w:rsidRDefault="008002A7" w:rsidP="00B01AF1">
            <w:pPr>
              <w:adjustRightInd w:val="0"/>
              <w:snapToGrid w:val="0"/>
              <w:ind w:leftChars="1" w:left="863" w:hangingChars="391" w:hanging="861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A5398">
              <w:rPr>
                <w:rFonts w:ascii="標楷體" w:eastAsia="標楷體" w:hAnsi="標楷體" w:hint="eastAsia"/>
                <w:b/>
                <w:bCs/>
                <w:spacing w:val="-10"/>
              </w:rPr>
              <w:t>主持人</w:t>
            </w:r>
          </w:p>
          <w:p w:rsidR="008002A7" w:rsidRPr="000A6A0E" w:rsidRDefault="008002A7" w:rsidP="00B01AF1">
            <w:pPr>
              <w:adjustRightInd w:val="0"/>
              <w:snapToGrid w:val="0"/>
              <w:ind w:leftChars="1" w:left="862" w:hangingChars="391" w:hanging="860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彰化縣天盛國小施榕鑫校長</w:t>
            </w:r>
          </w:p>
          <w:p w:rsidR="008002A7" w:rsidRPr="008002A7" w:rsidRDefault="008002A7" w:rsidP="00B01AF1">
            <w:pPr>
              <w:jc w:val="both"/>
              <w:rPr>
                <w:rFonts w:ascii="標楷體" w:eastAsia="標楷體" w:hAnsi="標楷體"/>
                <w:b/>
                <w:bCs/>
                <w:spacing w:val="-10"/>
              </w:rPr>
            </w:pPr>
            <w:r w:rsidRPr="008002A7">
              <w:rPr>
                <w:rFonts w:ascii="標楷體" w:eastAsia="標楷體" w:hAnsi="標楷體" w:hint="eastAsia"/>
                <w:b/>
              </w:rPr>
              <w:t>發表人</w:t>
            </w:r>
          </w:p>
          <w:p w:rsidR="008002A7" w:rsidRPr="00A71E0B" w:rsidRDefault="008002A7" w:rsidP="00B01AF1">
            <w:pPr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彰化縣</w:t>
            </w:r>
            <w:r w:rsidRPr="00A71E0B">
              <w:rPr>
                <w:rFonts w:ascii="標楷體" w:eastAsia="標楷體" w:hAnsi="標楷體" w:hint="eastAsia"/>
                <w:bCs/>
                <w:spacing w:val="-10"/>
              </w:rPr>
              <w:t>靜修國小莊文岳教師</w:t>
            </w:r>
          </w:p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彰化縣</w:t>
            </w:r>
            <w:r w:rsidRPr="00A71E0B">
              <w:rPr>
                <w:rFonts w:ascii="標楷體" w:eastAsia="標楷體" w:hAnsi="標楷體" w:hint="eastAsia"/>
                <w:bCs/>
                <w:spacing w:val="-10"/>
              </w:rPr>
              <w:t>東興國小毛淑芬教師</w:t>
            </w:r>
          </w:p>
          <w:p w:rsidR="008002A7" w:rsidRPr="008A5398" w:rsidRDefault="008002A7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pacing w:val="-10"/>
              </w:rPr>
            </w:pPr>
            <w:r w:rsidRPr="008A5398">
              <w:rPr>
                <w:rFonts w:ascii="標楷體" w:eastAsia="標楷體" w:hAnsi="標楷體" w:hint="eastAsia"/>
                <w:b/>
              </w:rPr>
              <w:t>與談人</w:t>
            </w:r>
          </w:p>
          <w:p w:rsidR="008002A7" w:rsidRPr="000A6A0E" w:rsidRDefault="008002A7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564526">
              <w:rPr>
                <w:rFonts w:ascii="標楷體" w:eastAsia="標楷體" w:hAnsi="標楷體" w:hint="eastAsia"/>
                <w:bCs/>
                <w:spacing w:val="-10"/>
              </w:rPr>
              <w:t>臺</w:t>
            </w:r>
            <w:proofErr w:type="gramEnd"/>
            <w:r w:rsidRPr="00564526">
              <w:rPr>
                <w:rFonts w:ascii="標楷體" w:eastAsia="標楷體" w:hAnsi="標楷體" w:hint="eastAsia"/>
                <w:bCs/>
                <w:spacing w:val="-10"/>
              </w:rPr>
              <w:t>中教育大學程俊源教授</w:t>
            </w:r>
          </w:p>
        </w:tc>
      </w:tr>
      <w:tr w:rsidR="008002A7" w:rsidRPr="000A6A0E" w:rsidTr="009D2FCD">
        <w:trPr>
          <w:cantSplit/>
          <w:trHeight w:val="735"/>
          <w:jc w:val="center"/>
        </w:trPr>
        <w:tc>
          <w:tcPr>
            <w:tcW w:w="608" w:type="pct"/>
            <w:vAlign w:val="center"/>
          </w:tcPr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0-</w:t>
            </w:r>
          </w:p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392" w:type="pct"/>
            <w:gridSpan w:val="2"/>
            <w:vAlign w:val="center"/>
          </w:tcPr>
          <w:p w:rsidR="008002A7" w:rsidRPr="009109E7" w:rsidRDefault="008002A7" w:rsidP="00B01AF1">
            <w:pPr>
              <w:jc w:val="center"/>
              <w:rPr>
                <w:rFonts w:ascii="標楷體" w:eastAsia="標楷體" w:hAnsi="標楷體"/>
              </w:rPr>
            </w:pPr>
            <w:r w:rsidRPr="009109E7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8002A7" w:rsidRPr="000A6A0E" w:rsidTr="009D2FCD">
        <w:trPr>
          <w:cantSplit/>
          <w:trHeight w:val="1060"/>
          <w:jc w:val="center"/>
        </w:trPr>
        <w:tc>
          <w:tcPr>
            <w:tcW w:w="608" w:type="pct"/>
            <w:vAlign w:val="center"/>
          </w:tcPr>
          <w:p w:rsidR="008002A7" w:rsidRPr="00DB28FD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B28FD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B28F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DB28FD">
              <w:rPr>
                <w:rFonts w:ascii="標楷體" w:eastAsia="標楷體" w:hAnsi="標楷體"/>
                <w:sz w:val="26"/>
                <w:szCs w:val="26"/>
              </w:rPr>
              <w:t>0-</w:t>
            </w:r>
          </w:p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B28FD">
              <w:rPr>
                <w:rFonts w:ascii="標楷體" w:eastAsia="標楷體" w:hAnsi="標楷體" w:hint="eastAsia"/>
                <w:sz w:val="26"/>
                <w:szCs w:val="26"/>
              </w:rPr>
              <w:t>16：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B28FD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598" w:type="pct"/>
            <w:vAlign w:val="center"/>
          </w:tcPr>
          <w:p w:rsidR="008002A7" w:rsidRPr="009109E7" w:rsidRDefault="008002A7" w:rsidP="00B01AF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109E7">
              <w:rPr>
                <w:rFonts w:ascii="標楷體" w:eastAsia="標楷體" w:hAnsi="標楷體" w:hint="eastAsia"/>
                <w:b/>
                <w:sz w:val="26"/>
                <w:szCs w:val="26"/>
              </w:rPr>
              <w:t>「數位」本土</w:t>
            </w:r>
          </w:p>
        </w:tc>
        <w:tc>
          <w:tcPr>
            <w:tcW w:w="1794" w:type="pct"/>
            <w:vAlign w:val="center"/>
          </w:tcPr>
          <w:p w:rsidR="008002A7" w:rsidRPr="008A5398" w:rsidRDefault="008002A7" w:rsidP="00B01AF1">
            <w:pPr>
              <w:adjustRightInd w:val="0"/>
              <w:snapToGrid w:val="0"/>
              <w:ind w:leftChars="1" w:left="863" w:hangingChars="391" w:hanging="861"/>
              <w:jc w:val="both"/>
              <w:rPr>
                <w:rFonts w:ascii="標楷體" w:eastAsia="標楷體" w:hAnsi="標楷體"/>
                <w:b/>
                <w:bCs/>
                <w:spacing w:val="-10"/>
              </w:rPr>
            </w:pPr>
            <w:r w:rsidRPr="008A5398">
              <w:rPr>
                <w:rFonts w:ascii="標楷體" w:eastAsia="標楷體" w:hAnsi="標楷體" w:hint="eastAsia"/>
                <w:b/>
                <w:bCs/>
                <w:spacing w:val="-10"/>
              </w:rPr>
              <w:t>主持人</w:t>
            </w:r>
          </w:p>
          <w:p w:rsidR="008002A7" w:rsidRPr="00FE4D9E" w:rsidRDefault="008002A7" w:rsidP="00B01AF1">
            <w:pPr>
              <w:adjustRightInd w:val="0"/>
              <w:snapToGrid w:val="0"/>
              <w:ind w:leftChars="1" w:left="862" w:hangingChars="391" w:hanging="860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564526">
              <w:rPr>
                <w:rFonts w:ascii="標楷體" w:eastAsia="標楷體" w:hAnsi="標楷體" w:hint="eastAsia"/>
                <w:bCs/>
                <w:spacing w:val="-10"/>
              </w:rPr>
              <w:t>高雄市王公國小顏銘志校長</w:t>
            </w:r>
          </w:p>
          <w:p w:rsidR="008002A7" w:rsidRPr="008A5398" w:rsidRDefault="008002A7" w:rsidP="00B01AF1">
            <w:pPr>
              <w:jc w:val="both"/>
              <w:rPr>
                <w:rFonts w:ascii="標楷體" w:eastAsia="標楷體" w:hAnsi="標楷體"/>
                <w:b/>
                <w:bCs/>
                <w:spacing w:val="-10"/>
              </w:rPr>
            </w:pPr>
            <w:r w:rsidRPr="008002A7">
              <w:rPr>
                <w:rFonts w:ascii="標楷體" w:eastAsia="標楷體" w:hAnsi="標楷體" w:hint="eastAsia"/>
                <w:b/>
              </w:rPr>
              <w:t>發表人</w:t>
            </w:r>
          </w:p>
          <w:p w:rsidR="008002A7" w:rsidRDefault="008002A7" w:rsidP="00B01AF1">
            <w:pPr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A5398">
              <w:rPr>
                <w:rFonts w:ascii="標楷體" w:eastAsia="標楷體" w:hAnsi="標楷體" w:hint="eastAsia"/>
                <w:bCs/>
                <w:spacing w:val="-10"/>
              </w:rPr>
              <w:t>南投縣清水國小陳勇仁主任</w:t>
            </w:r>
          </w:p>
          <w:p w:rsidR="008002A7" w:rsidRDefault="008002A7" w:rsidP="00B01AF1">
            <w:pPr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桃園市瑞原國中古永智主任</w:t>
            </w:r>
          </w:p>
          <w:p w:rsidR="008002A7" w:rsidRPr="000A6942" w:rsidRDefault="008002A7" w:rsidP="00B01AF1">
            <w:pPr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新竹縣</w:t>
            </w:r>
            <w:r w:rsidRPr="000A6942">
              <w:rPr>
                <w:rFonts w:ascii="標楷體" w:eastAsia="標楷體" w:hAnsi="標楷體" w:hint="eastAsia"/>
                <w:bCs/>
                <w:spacing w:val="-10"/>
              </w:rPr>
              <w:t>竹北國小</w:t>
            </w:r>
            <w:r>
              <w:rPr>
                <w:rFonts w:ascii="標楷體" w:eastAsia="標楷體" w:hAnsi="標楷體" w:hint="eastAsia"/>
                <w:bCs/>
                <w:spacing w:val="-10"/>
              </w:rPr>
              <w:t>宋艷姿教師</w:t>
            </w:r>
          </w:p>
          <w:p w:rsidR="008002A7" w:rsidRPr="008A5398" w:rsidRDefault="008002A7" w:rsidP="00B01AF1">
            <w:pPr>
              <w:jc w:val="both"/>
              <w:rPr>
                <w:rFonts w:ascii="標楷體" w:eastAsia="標楷體" w:hAnsi="標楷體"/>
                <w:b/>
                <w:bCs/>
                <w:spacing w:val="-10"/>
              </w:rPr>
            </w:pPr>
            <w:r w:rsidRPr="008A5398">
              <w:rPr>
                <w:rFonts w:ascii="標楷體" w:eastAsia="標楷體" w:hAnsi="標楷體" w:hint="eastAsia"/>
                <w:b/>
              </w:rPr>
              <w:t>與談人</w:t>
            </w:r>
          </w:p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彰化師範大學邱湘雲教授</w:t>
            </w:r>
          </w:p>
        </w:tc>
      </w:tr>
      <w:tr w:rsidR="008002A7" w:rsidRPr="000A6A0E" w:rsidTr="009D2FCD">
        <w:trPr>
          <w:cantSplit/>
          <w:trHeight w:val="975"/>
          <w:jc w:val="center"/>
        </w:trPr>
        <w:tc>
          <w:tcPr>
            <w:tcW w:w="608" w:type="pct"/>
            <w:vAlign w:val="center"/>
          </w:tcPr>
          <w:p w:rsidR="008002A7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16:20-</w:t>
            </w:r>
          </w:p>
          <w:p w:rsidR="008002A7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17:30</w:t>
            </w:r>
          </w:p>
        </w:tc>
        <w:tc>
          <w:tcPr>
            <w:tcW w:w="2598" w:type="pct"/>
            <w:vAlign w:val="center"/>
          </w:tcPr>
          <w:p w:rsidR="008002A7" w:rsidRPr="001D29AB" w:rsidRDefault="008002A7" w:rsidP="009D2FC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9D2FCD">
              <w:rPr>
                <w:rFonts w:ascii="標楷體" w:eastAsia="標楷體" w:hAnsi="標楷體" w:hint="eastAsia"/>
                <w:b/>
                <w:sz w:val="26"/>
                <w:szCs w:val="26"/>
              </w:rPr>
              <w:t>沉</w:t>
            </w:r>
            <w:proofErr w:type="gramEnd"/>
            <w:r w:rsidRPr="009D2FCD">
              <w:rPr>
                <w:rFonts w:ascii="標楷體" w:eastAsia="標楷體" w:hAnsi="標楷體" w:hint="eastAsia"/>
                <w:b/>
                <w:sz w:val="26"/>
                <w:szCs w:val="26"/>
              </w:rPr>
              <w:t>浸式教學課室觀察的分享</w:t>
            </w:r>
          </w:p>
        </w:tc>
        <w:tc>
          <w:tcPr>
            <w:tcW w:w="1794" w:type="pct"/>
            <w:vAlign w:val="center"/>
          </w:tcPr>
          <w:p w:rsidR="00833E9B" w:rsidRPr="00833E9B" w:rsidRDefault="00833E9B" w:rsidP="00B01AF1">
            <w:pPr>
              <w:jc w:val="both"/>
              <w:rPr>
                <w:rFonts w:ascii="標楷體" w:eastAsia="標楷體" w:hAnsi="標楷體"/>
                <w:b/>
                <w:bCs/>
                <w:spacing w:val="-10"/>
              </w:rPr>
            </w:pPr>
            <w:r w:rsidRPr="00833E9B">
              <w:rPr>
                <w:rFonts w:ascii="標楷體" w:eastAsia="標楷體" w:hAnsi="標楷體" w:hint="eastAsia"/>
                <w:b/>
                <w:bCs/>
                <w:spacing w:val="-10"/>
              </w:rPr>
              <w:t>主持人</w:t>
            </w:r>
          </w:p>
          <w:p w:rsidR="00833E9B" w:rsidRPr="00833E9B" w:rsidRDefault="00833E9B" w:rsidP="00B01AF1">
            <w:pPr>
              <w:jc w:val="both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8002A7">
              <w:rPr>
                <w:rFonts w:ascii="標楷體" w:eastAsia="標楷體" w:hAnsi="標楷體" w:hint="eastAsia"/>
                <w:bCs/>
                <w:spacing w:val="-10"/>
              </w:rPr>
              <w:t>臺</w:t>
            </w:r>
            <w:proofErr w:type="gramEnd"/>
            <w:r w:rsidRPr="008002A7">
              <w:rPr>
                <w:rFonts w:ascii="標楷體" w:eastAsia="標楷體" w:hAnsi="標楷體" w:hint="eastAsia"/>
                <w:bCs/>
                <w:spacing w:val="-10"/>
              </w:rPr>
              <w:t>中教育大學方耀乾教授</w:t>
            </w:r>
          </w:p>
          <w:p w:rsidR="008002A7" w:rsidRPr="00733845" w:rsidRDefault="008002A7" w:rsidP="00B01AF1">
            <w:pPr>
              <w:jc w:val="both"/>
              <w:rPr>
                <w:rFonts w:ascii="標楷體" w:eastAsia="標楷體" w:hAnsi="標楷體"/>
                <w:b/>
                <w:bCs/>
                <w:spacing w:val="-10"/>
              </w:rPr>
            </w:pPr>
            <w:r w:rsidRPr="008002A7">
              <w:rPr>
                <w:rFonts w:ascii="標楷體" w:eastAsia="標楷體" w:hAnsi="標楷體" w:hint="eastAsia"/>
                <w:b/>
              </w:rPr>
              <w:t>發表人</w:t>
            </w:r>
          </w:p>
          <w:p w:rsidR="008002A7" w:rsidRDefault="008002A7" w:rsidP="00B01AF1">
            <w:pPr>
              <w:jc w:val="both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A4388B">
              <w:rPr>
                <w:rFonts w:ascii="標楷體" w:eastAsia="標楷體" w:hAnsi="標楷體" w:hint="eastAsia"/>
                <w:bCs/>
                <w:spacing w:val="-10"/>
              </w:rPr>
              <w:t>臺</w:t>
            </w:r>
            <w:proofErr w:type="gramEnd"/>
            <w:r w:rsidRPr="00A4388B">
              <w:rPr>
                <w:rFonts w:ascii="標楷體" w:eastAsia="標楷體" w:hAnsi="標楷體" w:hint="eastAsia"/>
                <w:bCs/>
                <w:spacing w:val="-10"/>
              </w:rPr>
              <w:t>中市何厝國小黃文俊主任</w:t>
            </w:r>
          </w:p>
          <w:p w:rsidR="008002A7" w:rsidRDefault="008002A7" w:rsidP="00B01AF1">
            <w:pPr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南投縣法治國小陳麗娟教師</w:t>
            </w:r>
          </w:p>
          <w:p w:rsidR="008002A7" w:rsidRPr="008A5398" w:rsidRDefault="008002A7" w:rsidP="00B01AF1">
            <w:pPr>
              <w:jc w:val="both"/>
              <w:rPr>
                <w:rFonts w:ascii="標楷體" w:eastAsia="標楷體" w:hAnsi="標楷體"/>
                <w:b/>
                <w:bCs/>
                <w:spacing w:val="-10"/>
              </w:rPr>
            </w:pPr>
            <w:r w:rsidRPr="008A5398">
              <w:rPr>
                <w:rFonts w:ascii="標楷體" w:eastAsia="標楷體" w:hAnsi="標楷體" w:hint="eastAsia"/>
                <w:b/>
              </w:rPr>
              <w:t>與談人</w:t>
            </w:r>
          </w:p>
          <w:p w:rsidR="008002A7" w:rsidRPr="00A4388B" w:rsidRDefault="00550D6E" w:rsidP="00B01AF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002A7">
              <w:rPr>
                <w:rFonts w:ascii="標楷體" w:eastAsia="標楷體" w:hAnsi="標楷體" w:hint="eastAsia"/>
                <w:bCs/>
                <w:spacing w:val="-10"/>
              </w:rPr>
              <w:t>臺</w:t>
            </w:r>
            <w:proofErr w:type="gramEnd"/>
            <w:r w:rsidRPr="008002A7">
              <w:rPr>
                <w:rFonts w:ascii="標楷體" w:eastAsia="標楷體" w:hAnsi="標楷體" w:hint="eastAsia"/>
                <w:bCs/>
                <w:spacing w:val="-10"/>
              </w:rPr>
              <w:t>中教育大學方耀乾教授</w:t>
            </w:r>
          </w:p>
        </w:tc>
      </w:tr>
      <w:tr w:rsidR="008002A7" w:rsidRPr="000A6A0E" w:rsidTr="00833E9B">
        <w:trPr>
          <w:cantSplit/>
          <w:trHeight w:val="335"/>
          <w:jc w:val="center"/>
        </w:trPr>
        <w:tc>
          <w:tcPr>
            <w:tcW w:w="608" w:type="pct"/>
            <w:vAlign w:val="center"/>
          </w:tcPr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17:30</w:t>
            </w:r>
          </w:p>
        </w:tc>
        <w:tc>
          <w:tcPr>
            <w:tcW w:w="4392" w:type="pct"/>
            <w:gridSpan w:val="2"/>
            <w:vAlign w:val="center"/>
          </w:tcPr>
          <w:p w:rsidR="008002A7" w:rsidRPr="000A6A0E" w:rsidRDefault="008002A7" w:rsidP="00B01AF1">
            <w:pPr>
              <w:adjustRightInd w:val="0"/>
              <w:snapToGrid w:val="0"/>
              <w:ind w:leftChars="1" w:left="940" w:hangingChars="391" w:hanging="938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 w:hint="eastAsia"/>
              </w:rPr>
              <w:t>休息~等待明日的微笑</w:t>
            </w:r>
          </w:p>
        </w:tc>
      </w:tr>
    </w:tbl>
    <w:p w:rsidR="008002A7" w:rsidRPr="00833E9B" w:rsidRDefault="008002A7" w:rsidP="00C83DD7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16"/>
          <w:szCs w:val="16"/>
        </w:rPr>
      </w:pPr>
    </w:p>
    <w:p w:rsidR="009D2FCD" w:rsidRDefault="009D2FCD" w:rsidP="00C83DD7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  <w:sectPr w:rsidR="009D2FCD" w:rsidSect="008002A7">
          <w:pgSz w:w="11906" w:h="16838"/>
          <w:pgMar w:top="1134" w:right="1797" w:bottom="1134" w:left="1797" w:header="851" w:footer="992" w:gutter="0"/>
          <w:cols w:space="425"/>
          <w:docGrid w:type="linesAndChars" w:linePitch="360"/>
        </w:sectPr>
      </w:pPr>
    </w:p>
    <w:p w:rsidR="008002A7" w:rsidRPr="009D2FCD" w:rsidRDefault="008002A7" w:rsidP="00C83DD7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16"/>
          <w:szCs w:val="16"/>
        </w:rPr>
      </w:pPr>
    </w:p>
    <w:tbl>
      <w:tblPr>
        <w:tblW w:w="5409" w:type="pct"/>
        <w:jc w:val="center"/>
        <w:tblInd w:w="-2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56"/>
        <w:gridCol w:w="4774"/>
        <w:gridCol w:w="3396"/>
      </w:tblGrid>
      <w:tr w:rsidR="008002A7" w:rsidRPr="000A6A0E" w:rsidTr="00F167D4">
        <w:trPr>
          <w:cantSplit/>
          <w:trHeight w:val="963"/>
          <w:tblHeader/>
          <w:jc w:val="center"/>
        </w:trPr>
        <w:tc>
          <w:tcPr>
            <w:tcW w:w="5000" w:type="pct"/>
            <w:gridSpan w:val="3"/>
            <w:vAlign w:val="center"/>
          </w:tcPr>
          <w:p w:rsidR="008002A7" w:rsidRPr="0004025C" w:rsidRDefault="008002A7" w:rsidP="001B1EF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</w:pPr>
            <w:r w:rsidRPr="008D6E5F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2016本土語言</w:t>
            </w:r>
            <w:r w:rsidRPr="008D6E5F">
              <w:rPr>
                <w:rFonts w:ascii="標楷體" w:eastAsia="標楷體" w:hAnsi="標楷體" w:hint="eastAsia"/>
                <w:b/>
                <w:sz w:val="32"/>
                <w:szCs w:val="32"/>
              </w:rPr>
              <w:t>開啟新思維、重塑教學力</w:t>
            </w:r>
            <w:r w:rsidRPr="008D6E5F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研討會</w:t>
            </w:r>
          </w:p>
          <w:p w:rsidR="008002A7" w:rsidRPr="000A6A0E" w:rsidRDefault="008002A7" w:rsidP="001B1EF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 w:hint="eastAsia"/>
              </w:rPr>
              <w:t>日期：10</w:t>
            </w:r>
            <w:r>
              <w:rPr>
                <w:rFonts w:ascii="標楷體" w:eastAsia="標楷體" w:hAnsi="標楷體" w:hint="eastAsia"/>
              </w:rPr>
              <w:t>5</w:t>
            </w:r>
            <w:r w:rsidRPr="000A6A0E">
              <w:rPr>
                <w:rFonts w:ascii="標楷體" w:eastAsia="標楷體" w:hAnsi="標楷體" w:hint="eastAsia"/>
              </w:rPr>
              <w:t>年</w:t>
            </w:r>
            <w:r w:rsidRPr="000A6A0E">
              <w:rPr>
                <w:rFonts w:ascii="標楷體" w:eastAsia="標楷體" w:hAnsi="標楷體"/>
              </w:rPr>
              <w:t>5</w:t>
            </w:r>
            <w:r w:rsidRPr="000A6A0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Pr="000A6A0E">
              <w:rPr>
                <w:rFonts w:ascii="標楷體" w:eastAsia="標楷體" w:hAnsi="標楷體" w:hint="eastAsia"/>
              </w:rPr>
              <w:t>日</w:t>
            </w:r>
            <w:r w:rsidRPr="000A6A0E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0A6A0E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0A6A0E">
              <w:rPr>
                <w:rFonts w:ascii="標楷體" w:eastAsia="標楷體" w:hAnsi="標楷體" w:hint="eastAsia"/>
              </w:rPr>
              <w:t>地點：</w:t>
            </w:r>
            <w:r w:rsidRPr="00567A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國立台中教育大學</w:t>
            </w:r>
            <w:proofErr w:type="gramStart"/>
            <w:r w:rsidRPr="00567A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求真樓演講</w:t>
            </w:r>
            <w:proofErr w:type="gramEnd"/>
            <w:r w:rsidRPr="00567A0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廳(K107)</w:t>
            </w:r>
          </w:p>
        </w:tc>
      </w:tr>
      <w:tr w:rsidR="008002A7" w:rsidRPr="000A6A0E" w:rsidTr="009D2FCD">
        <w:trPr>
          <w:cantSplit/>
          <w:trHeight w:val="426"/>
          <w:tblHeader/>
          <w:jc w:val="center"/>
        </w:trPr>
        <w:tc>
          <w:tcPr>
            <w:tcW w:w="555" w:type="pct"/>
            <w:vAlign w:val="center"/>
          </w:tcPr>
          <w:p w:rsidR="008002A7" w:rsidRPr="000A6A0E" w:rsidRDefault="008002A7" w:rsidP="00B01AF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596" w:type="pct"/>
            <w:vAlign w:val="center"/>
          </w:tcPr>
          <w:p w:rsidR="008002A7" w:rsidRPr="000A6A0E" w:rsidRDefault="008002A7" w:rsidP="00B01AF1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1849" w:type="pct"/>
            <w:vAlign w:val="center"/>
          </w:tcPr>
          <w:p w:rsidR="008002A7" w:rsidRPr="000A6A0E" w:rsidRDefault="008002A7" w:rsidP="00B01AF1">
            <w:pPr>
              <w:jc w:val="distribute"/>
              <w:rPr>
                <w:rFonts w:ascii="標楷體" w:eastAsia="標楷體" w:hAnsi="標楷體"/>
              </w:rPr>
            </w:pPr>
            <w:r w:rsidRPr="000A6A0E">
              <w:rPr>
                <w:rFonts w:ascii="標楷體" w:eastAsia="標楷體" w:hAnsi="標楷體" w:hint="eastAsia"/>
              </w:rPr>
              <w:t>主持人</w:t>
            </w:r>
            <w:r w:rsidRPr="000A6A0E">
              <w:rPr>
                <w:rFonts w:ascii="標楷體" w:eastAsia="標楷體" w:hAnsi="標楷體"/>
              </w:rPr>
              <w:t>/</w:t>
            </w:r>
            <w:r w:rsidRPr="000A6A0E">
              <w:rPr>
                <w:rFonts w:ascii="標楷體" w:eastAsia="標楷體" w:hAnsi="標楷體" w:hint="eastAsia"/>
              </w:rPr>
              <w:t>發表人</w:t>
            </w:r>
            <w:r w:rsidRPr="000A6A0E">
              <w:rPr>
                <w:rFonts w:ascii="標楷體" w:eastAsia="標楷體" w:hAnsi="標楷體"/>
              </w:rPr>
              <w:t>/</w:t>
            </w:r>
            <w:r w:rsidRPr="000A6A0E">
              <w:rPr>
                <w:rFonts w:ascii="標楷體" w:eastAsia="標楷體" w:hAnsi="標楷體" w:hint="eastAsia"/>
              </w:rPr>
              <w:t>與談人</w:t>
            </w:r>
          </w:p>
        </w:tc>
      </w:tr>
      <w:tr w:rsidR="008002A7" w:rsidRPr="000A6A0E" w:rsidTr="009D2FCD">
        <w:trPr>
          <w:cantSplit/>
          <w:trHeight w:val="535"/>
          <w:jc w:val="center"/>
        </w:trPr>
        <w:tc>
          <w:tcPr>
            <w:tcW w:w="555" w:type="pct"/>
            <w:vAlign w:val="center"/>
          </w:tcPr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0-</w:t>
            </w:r>
          </w:p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：0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445" w:type="pct"/>
            <w:gridSpan w:val="2"/>
            <w:vAlign w:val="center"/>
          </w:tcPr>
          <w:p w:rsidR="008002A7" w:rsidRPr="000369DC" w:rsidRDefault="008002A7" w:rsidP="00B01AF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369DC">
              <w:rPr>
                <w:rFonts w:ascii="標楷體" w:eastAsia="標楷體" w:hAnsi="標楷體" w:hint="eastAsia"/>
                <w:b/>
                <w:sz w:val="26"/>
                <w:szCs w:val="26"/>
              </w:rPr>
              <w:t>報        到</w:t>
            </w:r>
          </w:p>
        </w:tc>
      </w:tr>
      <w:tr w:rsidR="008002A7" w:rsidRPr="000A6A0E" w:rsidTr="009D2FCD">
        <w:trPr>
          <w:cantSplit/>
          <w:trHeight w:val="517"/>
          <w:jc w:val="center"/>
        </w:trPr>
        <w:tc>
          <w:tcPr>
            <w:tcW w:w="555" w:type="pct"/>
            <w:vAlign w:val="center"/>
          </w:tcPr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：0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0-</w:t>
            </w:r>
          </w:p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596" w:type="pct"/>
            <w:vAlign w:val="center"/>
          </w:tcPr>
          <w:p w:rsidR="008002A7" w:rsidRPr="009109E7" w:rsidRDefault="008002A7" w:rsidP="00B01AF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109E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「創意」本土</w:t>
            </w:r>
          </w:p>
        </w:tc>
        <w:tc>
          <w:tcPr>
            <w:tcW w:w="1849" w:type="pct"/>
            <w:vAlign w:val="center"/>
          </w:tcPr>
          <w:p w:rsidR="008002A7" w:rsidRPr="008A5398" w:rsidRDefault="008002A7" w:rsidP="00B01AF1">
            <w:pPr>
              <w:adjustRightInd w:val="0"/>
              <w:snapToGrid w:val="0"/>
              <w:ind w:leftChars="1" w:left="863" w:hangingChars="391" w:hanging="861"/>
              <w:jc w:val="both"/>
              <w:rPr>
                <w:rFonts w:ascii="標楷體" w:eastAsia="標楷體" w:hAnsi="標楷體"/>
                <w:b/>
                <w:bCs/>
                <w:spacing w:val="-10"/>
              </w:rPr>
            </w:pPr>
            <w:r w:rsidRPr="008A5398">
              <w:rPr>
                <w:rFonts w:ascii="標楷體" w:eastAsia="標楷體" w:hAnsi="標楷體" w:hint="eastAsia"/>
                <w:b/>
                <w:bCs/>
                <w:spacing w:val="-10"/>
              </w:rPr>
              <w:t>主持人</w:t>
            </w:r>
          </w:p>
          <w:p w:rsidR="008002A7" w:rsidRPr="000A6A0E" w:rsidRDefault="008002A7" w:rsidP="00B01AF1">
            <w:pPr>
              <w:adjustRightInd w:val="0"/>
              <w:snapToGrid w:val="0"/>
              <w:ind w:leftChars="1" w:left="862" w:hangingChars="391" w:hanging="860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苗栗縣泰興國小盧曉玲校長</w:t>
            </w:r>
          </w:p>
          <w:p w:rsidR="008002A7" w:rsidRPr="008A5398" w:rsidRDefault="008002A7" w:rsidP="00B01AF1">
            <w:pPr>
              <w:jc w:val="both"/>
              <w:rPr>
                <w:rFonts w:ascii="標楷體" w:eastAsia="標楷體" w:hAnsi="標楷體"/>
                <w:b/>
                <w:bCs/>
                <w:spacing w:val="-10"/>
              </w:rPr>
            </w:pPr>
            <w:r w:rsidRPr="008002A7">
              <w:rPr>
                <w:rFonts w:ascii="標楷體" w:eastAsia="標楷體" w:hAnsi="標楷體" w:hint="eastAsia"/>
                <w:b/>
              </w:rPr>
              <w:t>發表人</w:t>
            </w:r>
          </w:p>
          <w:p w:rsidR="008002A7" w:rsidRDefault="008002A7" w:rsidP="00B01AF1">
            <w:pPr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基隆市深美國小蕭世楓教師</w:t>
            </w:r>
          </w:p>
          <w:p w:rsidR="008002A7" w:rsidRDefault="008002A7" w:rsidP="00B01AF1">
            <w:pPr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A5398">
              <w:rPr>
                <w:rFonts w:ascii="標楷體" w:eastAsia="標楷體" w:hAnsi="標楷體" w:hint="eastAsia"/>
                <w:bCs/>
                <w:spacing w:val="-10"/>
              </w:rPr>
              <w:t>屏東縣竹田國中邱玉香</w:t>
            </w:r>
            <w:r>
              <w:rPr>
                <w:rFonts w:ascii="標楷體" w:eastAsia="標楷體" w:hAnsi="標楷體" w:hint="eastAsia"/>
                <w:bCs/>
                <w:spacing w:val="-10"/>
              </w:rPr>
              <w:t>教師</w:t>
            </w:r>
          </w:p>
          <w:p w:rsidR="008002A7" w:rsidRDefault="008002A7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A5398">
              <w:rPr>
                <w:rFonts w:ascii="標楷體" w:eastAsia="標楷體" w:hAnsi="標楷體" w:hint="eastAsia"/>
                <w:bCs/>
                <w:spacing w:val="-10"/>
              </w:rPr>
              <w:t>高雄市過</w:t>
            </w:r>
            <w:proofErr w:type="gramStart"/>
            <w:r w:rsidRPr="008A5398">
              <w:rPr>
                <w:rFonts w:ascii="標楷體" w:eastAsia="標楷體" w:hAnsi="標楷體" w:hint="eastAsia"/>
                <w:bCs/>
                <w:spacing w:val="-10"/>
              </w:rPr>
              <w:t>埤</w:t>
            </w:r>
            <w:proofErr w:type="gramEnd"/>
            <w:r w:rsidRPr="008A5398">
              <w:rPr>
                <w:rFonts w:ascii="標楷體" w:eastAsia="標楷體" w:hAnsi="標楷體" w:hint="eastAsia"/>
                <w:bCs/>
                <w:spacing w:val="-10"/>
              </w:rPr>
              <w:t>國小</w:t>
            </w:r>
            <w:proofErr w:type="gramStart"/>
            <w:r w:rsidRPr="008A5398">
              <w:rPr>
                <w:rFonts w:ascii="標楷體" w:eastAsia="標楷體" w:hAnsi="標楷體" w:hint="eastAsia"/>
                <w:bCs/>
                <w:spacing w:val="-10"/>
              </w:rPr>
              <w:t>謝淑援</w:t>
            </w:r>
            <w:r>
              <w:rPr>
                <w:rFonts w:ascii="標楷體" w:eastAsia="標楷體" w:hAnsi="標楷體" w:hint="eastAsia"/>
                <w:bCs/>
                <w:spacing w:val="-10"/>
              </w:rPr>
              <w:t>教師</w:t>
            </w:r>
            <w:proofErr w:type="gramEnd"/>
          </w:p>
          <w:p w:rsidR="008002A7" w:rsidRDefault="008002A7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A5398">
              <w:rPr>
                <w:rFonts w:ascii="標楷體" w:eastAsia="標楷體" w:hAnsi="標楷體" w:hint="eastAsia"/>
                <w:b/>
              </w:rPr>
              <w:t>與談人</w:t>
            </w:r>
          </w:p>
          <w:p w:rsidR="008002A7" w:rsidRPr="000A6A0E" w:rsidRDefault="008002A7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</w:rPr>
              <w:t>中教育大學</w:t>
            </w:r>
            <w:r w:rsidRPr="00564526">
              <w:rPr>
                <w:rFonts w:ascii="標楷體" w:eastAsia="標楷體" w:hAnsi="標楷體" w:hint="eastAsia"/>
                <w:bCs/>
                <w:spacing w:val="-10"/>
              </w:rPr>
              <w:t>楊允言教授</w:t>
            </w:r>
          </w:p>
        </w:tc>
      </w:tr>
      <w:tr w:rsidR="008002A7" w:rsidRPr="00091DE2" w:rsidTr="009D2FCD">
        <w:trPr>
          <w:cantSplit/>
          <w:trHeight w:val="533"/>
          <w:jc w:val="center"/>
        </w:trPr>
        <w:tc>
          <w:tcPr>
            <w:tcW w:w="555" w:type="pct"/>
            <w:vAlign w:val="center"/>
          </w:tcPr>
          <w:p w:rsidR="008002A7" w:rsidRPr="00983670" w:rsidRDefault="008002A7" w:rsidP="009D2FCD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8367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10:30-</w:t>
            </w:r>
          </w:p>
          <w:p w:rsidR="008002A7" w:rsidRPr="00983670" w:rsidRDefault="008002A7" w:rsidP="009D2FCD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8367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10:50</w:t>
            </w:r>
          </w:p>
        </w:tc>
        <w:tc>
          <w:tcPr>
            <w:tcW w:w="4445" w:type="pct"/>
            <w:gridSpan w:val="2"/>
            <w:vAlign w:val="center"/>
          </w:tcPr>
          <w:p w:rsidR="008002A7" w:rsidRPr="001B1EF6" w:rsidRDefault="008002A7" w:rsidP="00B01AF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1B1EF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休息時間</w:t>
            </w:r>
          </w:p>
        </w:tc>
      </w:tr>
      <w:tr w:rsidR="008002A7" w:rsidRPr="000A6A0E" w:rsidTr="009D2FCD">
        <w:trPr>
          <w:cantSplit/>
          <w:trHeight w:val="1195"/>
          <w:jc w:val="center"/>
        </w:trPr>
        <w:tc>
          <w:tcPr>
            <w:tcW w:w="555" w:type="pct"/>
            <w:vAlign w:val="center"/>
          </w:tcPr>
          <w:p w:rsidR="008002A7" w:rsidRPr="000A6A0E" w:rsidRDefault="008002A7" w:rsidP="009D2FC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0-</w:t>
            </w:r>
          </w:p>
          <w:p w:rsidR="008002A7" w:rsidRPr="000A6A0E" w:rsidRDefault="008002A7" w:rsidP="009D2F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2596" w:type="pct"/>
            <w:vAlign w:val="center"/>
          </w:tcPr>
          <w:p w:rsidR="008002A7" w:rsidRPr="009109E7" w:rsidRDefault="008002A7" w:rsidP="00B01AF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109E7">
              <w:rPr>
                <w:rFonts w:ascii="標楷體" w:eastAsia="標楷體" w:hAnsi="標楷體" w:hint="eastAsia"/>
                <w:b/>
                <w:sz w:val="26"/>
                <w:szCs w:val="26"/>
              </w:rPr>
              <w:t>「宏觀」本土</w:t>
            </w:r>
          </w:p>
        </w:tc>
        <w:tc>
          <w:tcPr>
            <w:tcW w:w="1849" w:type="pct"/>
            <w:vAlign w:val="center"/>
          </w:tcPr>
          <w:p w:rsidR="008002A7" w:rsidRPr="008A5398" w:rsidRDefault="008002A7" w:rsidP="00B01AF1">
            <w:pPr>
              <w:adjustRightInd w:val="0"/>
              <w:snapToGrid w:val="0"/>
              <w:ind w:leftChars="1" w:left="863" w:hangingChars="391" w:hanging="861"/>
              <w:jc w:val="both"/>
              <w:rPr>
                <w:rFonts w:ascii="標楷體" w:eastAsia="標楷體" w:hAnsi="標楷體"/>
                <w:b/>
                <w:bCs/>
                <w:spacing w:val="-10"/>
              </w:rPr>
            </w:pPr>
            <w:r w:rsidRPr="008A5398">
              <w:rPr>
                <w:rFonts w:ascii="標楷體" w:eastAsia="標楷體" w:hAnsi="標楷體" w:hint="eastAsia"/>
                <w:b/>
                <w:bCs/>
                <w:spacing w:val="-10"/>
              </w:rPr>
              <w:t>主持人</w:t>
            </w:r>
          </w:p>
          <w:p w:rsidR="008002A7" w:rsidRPr="000A6A0E" w:rsidRDefault="008002A7" w:rsidP="00B01AF1">
            <w:pPr>
              <w:adjustRightInd w:val="0"/>
              <w:snapToGrid w:val="0"/>
              <w:ind w:leftChars="1" w:left="862" w:hangingChars="391" w:hanging="860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新北市頂溪國小羅文興校長</w:t>
            </w:r>
          </w:p>
          <w:p w:rsidR="008002A7" w:rsidRPr="008A5398" w:rsidRDefault="008002A7" w:rsidP="00B01AF1">
            <w:pPr>
              <w:jc w:val="both"/>
              <w:rPr>
                <w:rFonts w:ascii="標楷體" w:eastAsia="標楷體" w:hAnsi="標楷體"/>
                <w:b/>
                <w:bCs/>
                <w:spacing w:val="-10"/>
              </w:rPr>
            </w:pPr>
            <w:r w:rsidRPr="008002A7">
              <w:rPr>
                <w:rFonts w:ascii="標楷體" w:eastAsia="標楷體" w:hAnsi="標楷體" w:hint="eastAsia"/>
                <w:b/>
              </w:rPr>
              <w:t>發表人</w:t>
            </w:r>
          </w:p>
          <w:p w:rsidR="008002A7" w:rsidRDefault="008002A7" w:rsidP="00B01AF1">
            <w:pPr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臺北市永建國小許嘉勇教師</w:t>
            </w:r>
          </w:p>
          <w:p w:rsidR="008002A7" w:rsidRDefault="008002A7" w:rsidP="00B01AF1">
            <w:pPr>
              <w:jc w:val="both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</w:rPr>
              <w:t>中市立新國小李元鴻教師</w:t>
            </w:r>
          </w:p>
          <w:p w:rsidR="008002A7" w:rsidRPr="008A5398" w:rsidRDefault="008002A7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pacing w:val="-10"/>
              </w:rPr>
            </w:pPr>
            <w:r w:rsidRPr="008A5398">
              <w:rPr>
                <w:rFonts w:ascii="標楷體" w:eastAsia="標楷體" w:hAnsi="標楷體" w:hint="eastAsia"/>
                <w:b/>
              </w:rPr>
              <w:t>與談人</w:t>
            </w:r>
          </w:p>
          <w:p w:rsidR="008002A7" w:rsidRPr="000A6A0E" w:rsidRDefault="00352A6D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</w:rPr>
              <w:t>南大學張惠貞</w:t>
            </w:r>
            <w:r w:rsidR="008002A7" w:rsidRPr="00091DE2">
              <w:rPr>
                <w:rFonts w:ascii="標楷體" w:eastAsia="標楷體" w:hAnsi="標楷體" w:hint="eastAsia"/>
                <w:bCs/>
                <w:spacing w:val="-10"/>
              </w:rPr>
              <w:t>教授</w:t>
            </w:r>
          </w:p>
        </w:tc>
      </w:tr>
      <w:tr w:rsidR="008002A7" w:rsidRPr="000A6A0E" w:rsidTr="001B1EF6">
        <w:trPr>
          <w:cantSplit/>
          <w:trHeight w:val="348"/>
          <w:jc w:val="center"/>
        </w:trPr>
        <w:tc>
          <w:tcPr>
            <w:tcW w:w="555" w:type="pct"/>
            <w:vAlign w:val="center"/>
          </w:tcPr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0-</w:t>
            </w:r>
          </w:p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3：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445" w:type="pct"/>
            <w:gridSpan w:val="2"/>
            <w:vAlign w:val="center"/>
          </w:tcPr>
          <w:p w:rsidR="008002A7" w:rsidRPr="001B1EF6" w:rsidRDefault="008002A7" w:rsidP="00B01AF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B1EF6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午餐／</w:t>
            </w:r>
            <w:r w:rsidRPr="001B1EF6">
              <w:rPr>
                <w:rFonts w:ascii="標楷體" w:eastAsia="標楷體" w:hAnsi="標楷體" w:hint="eastAsia"/>
                <w:bCs/>
                <w:spacing w:val="-20"/>
                <w:sz w:val="26"/>
                <w:szCs w:val="26"/>
              </w:rPr>
              <w:t>各縣市</w:t>
            </w:r>
            <w:r w:rsidRPr="001B1EF6">
              <w:rPr>
                <w:rFonts w:ascii="標楷體" w:eastAsia="標楷體" w:hAnsi="標楷體" w:cs="新細明體" w:hint="eastAsia"/>
                <w:spacing w:val="-20"/>
                <w:sz w:val="26"/>
                <w:szCs w:val="26"/>
              </w:rPr>
              <w:t>本土語言</w:t>
            </w:r>
            <w:r w:rsidRPr="001B1EF6">
              <w:rPr>
                <w:rFonts w:ascii="標楷體" w:eastAsia="標楷體" w:hAnsi="標楷體" w:hint="eastAsia"/>
                <w:bCs/>
                <w:spacing w:val="-20"/>
                <w:sz w:val="26"/>
                <w:szCs w:val="26"/>
              </w:rPr>
              <w:t>輔導團出版品</w:t>
            </w:r>
            <w:r w:rsidRPr="001B1EF6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展</w:t>
            </w:r>
          </w:p>
        </w:tc>
      </w:tr>
      <w:tr w:rsidR="00F167D4" w:rsidRPr="000A6A0E" w:rsidTr="009D2FCD">
        <w:trPr>
          <w:cantSplit/>
          <w:trHeight w:val="358"/>
          <w:jc w:val="center"/>
        </w:trPr>
        <w:tc>
          <w:tcPr>
            <w:tcW w:w="555" w:type="pct"/>
            <w:vMerge w:val="restart"/>
            <w:vAlign w:val="center"/>
          </w:tcPr>
          <w:p w:rsidR="00F167D4" w:rsidRPr="000A6A0E" w:rsidRDefault="00F167D4" w:rsidP="00F167D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3：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0-</w:t>
            </w:r>
          </w:p>
          <w:p w:rsidR="00F167D4" w:rsidRPr="000A6A0E" w:rsidRDefault="00F167D4" w:rsidP="00F167D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4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7D4" w:rsidRPr="008002A7" w:rsidRDefault="00F167D4" w:rsidP="00F167D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A5398">
              <w:rPr>
                <w:rFonts w:ascii="標楷體" w:eastAsia="標楷體" w:hAnsi="標楷體" w:hint="eastAsia"/>
                <w:b/>
                <w:bCs/>
                <w:spacing w:val="-10"/>
              </w:rPr>
              <w:t>主持人</w:t>
            </w:r>
            <w:r>
              <w:rPr>
                <w:rFonts w:ascii="標楷體" w:eastAsia="標楷體" w:hAnsi="標楷體" w:hint="eastAsia"/>
                <w:b/>
                <w:bCs/>
                <w:spacing w:val="-10"/>
              </w:rPr>
              <w:t xml:space="preserve"> </w:t>
            </w:r>
            <w:proofErr w:type="gramStart"/>
            <w:r w:rsidRPr="00F167D4">
              <w:rPr>
                <w:rFonts w:ascii="標楷體" w:eastAsia="標楷體" w:hAnsi="標楷體" w:hint="eastAsia"/>
                <w:bCs/>
                <w:spacing w:val="-10"/>
              </w:rPr>
              <w:t>臺</w:t>
            </w:r>
            <w:proofErr w:type="gramEnd"/>
            <w:r w:rsidRPr="00F167D4">
              <w:rPr>
                <w:rFonts w:ascii="標楷體" w:eastAsia="標楷體" w:hAnsi="標楷體" w:hint="eastAsia"/>
                <w:bCs/>
                <w:spacing w:val="-10"/>
              </w:rPr>
              <w:t>中教育大學方耀乾</w:t>
            </w:r>
          </w:p>
        </w:tc>
      </w:tr>
      <w:tr w:rsidR="00F167D4" w:rsidRPr="000A6A0E" w:rsidTr="009D2FCD">
        <w:trPr>
          <w:cantSplit/>
          <w:trHeight w:val="1107"/>
          <w:jc w:val="center"/>
        </w:trPr>
        <w:tc>
          <w:tcPr>
            <w:tcW w:w="555" w:type="pct"/>
            <w:vMerge/>
            <w:vAlign w:val="center"/>
          </w:tcPr>
          <w:p w:rsidR="00F167D4" w:rsidRPr="000A6A0E" w:rsidRDefault="00F167D4" w:rsidP="00F167D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7D4" w:rsidRPr="002C2C23" w:rsidRDefault="00F167D4" w:rsidP="00B01AF1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2C23">
              <w:rPr>
                <w:rFonts w:ascii="標楷體" w:eastAsia="標楷體" w:hAnsi="標楷體" w:hint="eastAsia"/>
                <w:b/>
                <w:sz w:val="26"/>
                <w:szCs w:val="26"/>
              </w:rPr>
              <w:t>國民小學</w:t>
            </w:r>
            <w:proofErr w:type="gramStart"/>
            <w:r w:rsidRPr="002C2C23">
              <w:rPr>
                <w:rFonts w:ascii="標楷體" w:eastAsia="標楷體" w:hAnsi="標楷體" w:hint="eastAsia"/>
                <w:b/>
                <w:sz w:val="26"/>
                <w:szCs w:val="26"/>
              </w:rPr>
              <w:t>臺</w:t>
            </w:r>
            <w:proofErr w:type="gramEnd"/>
            <w:r w:rsidRPr="002C2C23">
              <w:rPr>
                <w:rFonts w:ascii="標楷體" w:eastAsia="標楷體" w:hAnsi="標楷體" w:hint="eastAsia"/>
                <w:b/>
                <w:sz w:val="26"/>
                <w:szCs w:val="26"/>
              </w:rPr>
              <w:t>語教科書句型分析-以翰林版國民小學閩南語教科書為例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7D4" w:rsidRDefault="00F167D4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002A7">
              <w:rPr>
                <w:rFonts w:ascii="標楷體" w:eastAsia="標楷體" w:hAnsi="標楷體" w:hint="eastAsia"/>
                <w:b/>
              </w:rPr>
              <w:t>發表人</w:t>
            </w:r>
          </w:p>
          <w:p w:rsidR="00F167D4" w:rsidRPr="008002A7" w:rsidRDefault="00F167D4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8002A7">
              <w:rPr>
                <w:rFonts w:ascii="標楷體" w:eastAsia="標楷體" w:hAnsi="標楷體" w:hint="eastAsia"/>
                <w:bCs/>
                <w:spacing w:val="-10"/>
              </w:rPr>
              <w:t>臺</w:t>
            </w:r>
            <w:proofErr w:type="gramEnd"/>
            <w:r w:rsidRPr="008002A7">
              <w:rPr>
                <w:rFonts w:ascii="標楷體" w:eastAsia="標楷體" w:hAnsi="標楷體" w:hint="eastAsia"/>
                <w:bCs/>
                <w:spacing w:val="-10"/>
              </w:rPr>
              <w:t>中教育大學程俊源教授</w:t>
            </w:r>
          </w:p>
          <w:p w:rsidR="00F167D4" w:rsidRPr="008002A7" w:rsidRDefault="00F167D4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8002A7">
              <w:rPr>
                <w:rFonts w:ascii="標楷體" w:eastAsia="標楷體" w:hAnsi="標楷體" w:hint="eastAsia"/>
                <w:bCs/>
                <w:spacing w:val="-10"/>
              </w:rPr>
              <w:t>臺</w:t>
            </w:r>
            <w:proofErr w:type="gramEnd"/>
            <w:r w:rsidRPr="008002A7">
              <w:rPr>
                <w:rFonts w:ascii="標楷體" w:eastAsia="標楷體" w:hAnsi="標楷體" w:hint="eastAsia"/>
                <w:bCs/>
                <w:spacing w:val="-10"/>
              </w:rPr>
              <w:t>中教育大學楊允言教授</w:t>
            </w:r>
          </w:p>
          <w:p w:rsidR="00F167D4" w:rsidRDefault="00F167D4" w:rsidP="008002A7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8002A7">
              <w:rPr>
                <w:rFonts w:ascii="標楷體" w:eastAsia="標楷體" w:hAnsi="標楷體" w:hint="eastAsia"/>
                <w:bCs/>
                <w:spacing w:val="-10"/>
              </w:rPr>
              <w:t>臺</w:t>
            </w:r>
            <w:proofErr w:type="gramEnd"/>
            <w:r w:rsidRPr="008002A7">
              <w:rPr>
                <w:rFonts w:ascii="標楷體" w:eastAsia="標楷體" w:hAnsi="標楷體" w:hint="eastAsia"/>
                <w:bCs/>
                <w:spacing w:val="-10"/>
              </w:rPr>
              <w:t>中教育大學林恩竹同學</w:t>
            </w:r>
          </w:p>
          <w:p w:rsidR="009D2FCD" w:rsidRDefault="009D2FCD" w:rsidP="008002A7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A5398">
              <w:rPr>
                <w:rFonts w:ascii="標楷體" w:eastAsia="標楷體" w:hAnsi="標楷體" w:hint="eastAsia"/>
                <w:b/>
              </w:rPr>
              <w:t>與談人</w:t>
            </w:r>
          </w:p>
          <w:p w:rsidR="009D2FCD" w:rsidRPr="00F05C43" w:rsidRDefault="00550D6E" w:rsidP="008002A7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pacing w:val="-10"/>
                <w:sz w:val="20"/>
              </w:rPr>
            </w:pPr>
            <w:r w:rsidRPr="002E663B">
              <w:rPr>
                <w:rFonts w:ascii="標楷體" w:eastAsia="標楷體" w:hAnsi="標楷體"/>
                <w:bCs/>
                <w:spacing w:val="-10"/>
              </w:rPr>
              <w:t>台灣神學院</w:t>
            </w:r>
            <w:r w:rsidR="009D2FCD">
              <w:rPr>
                <w:rFonts w:ascii="標楷體" w:eastAsia="標楷體" w:hAnsi="標楷體" w:hint="eastAsia"/>
                <w:bCs/>
                <w:spacing w:val="-10"/>
              </w:rPr>
              <w:t>梁淑</w:t>
            </w:r>
            <w:r w:rsidR="001B1EF6">
              <w:rPr>
                <w:rFonts w:ascii="標楷體" w:eastAsia="標楷體" w:hAnsi="標楷體" w:hint="eastAsia"/>
                <w:bCs/>
                <w:spacing w:val="-10"/>
              </w:rPr>
              <w:t>慧</w:t>
            </w:r>
            <w:r w:rsidR="009D2FCD">
              <w:rPr>
                <w:rFonts w:ascii="標楷體" w:eastAsia="標楷體" w:hAnsi="標楷體" w:hint="eastAsia"/>
                <w:bCs/>
                <w:spacing w:val="-10"/>
              </w:rPr>
              <w:t>教授</w:t>
            </w:r>
          </w:p>
        </w:tc>
      </w:tr>
      <w:tr w:rsidR="00F167D4" w:rsidRPr="000A6A0E" w:rsidTr="009D2FCD">
        <w:trPr>
          <w:cantSplit/>
          <w:trHeight w:val="540"/>
          <w:jc w:val="center"/>
        </w:trPr>
        <w:tc>
          <w:tcPr>
            <w:tcW w:w="555" w:type="pct"/>
            <w:vMerge/>
            <w:vAlign w:val="center"/>
          </w:tcPr>
          <w:p w:rsidR="00F167D4" w:rsidRPr="000A6A0E" w:rsidRDefault="00F167D4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7D4" w:rsidRPr="002C2C23" w:rsidRDefault="00F167D4" w:rsidP="00B01AF1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2C23">
              <w:rPr>
                <w:rFonts w:ascii="標楷體" w:eastAsia="標楷體" w:hAnsi="標楷體" w:hint="eastAsia"/>
                <w:b/>
                <w:sz w:val="26"/>
                <w:szCs w:val="26"/>
              </w:rPr>
              <w:t>戲劇遊戲策略與幼兒台語學習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7D4" w:rsidRDefault="00F167D4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002A7">
              <w:rPr>
                <w:rFonts w:ascii="標楷體" w:eastAsia="標楷體" w:hAnsi="標楷體" w:hint="eastAsia"/>
                <w:b/>
              </w:rPr>
              <w:t>發表人</w:t>
            </w:r>
          </w:p>
          <w:p w:rsidR="00F167D4" w:rsidRDefault="00F167D4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彰化市中山國小曹芬敏老師</w:t>
            </w:r>
          </w:p>
          <w:p w:rsidR="009D2FCD" w:rsidRDefault="009D2FCD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A5398">
              <w:rPr>
                <w:rFonts w:ascii="標楷體" w:eastAsia="標楷體" w:hAnsi="標楷體" w:hint="eastAsia"/>
                <w:b/>
              </w:rPr>
              <w:t>與談人</w:t>
            </w:r>
          </w:p>
          <w:p w:rsidR="009D2FCD" w:rsidRPr="00F05C43" w:rsidRDefault="002E663B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2E663B">
              <w:rPr>
                <w:rFonts w:ascii="標楷體" w:eastAsia="標楷體" w:hAnsi="標楷體"/>
                <w:bCs/>
                <w:spacing w:val="-10"/>
              </w:rPr>
              <w:t>台灣神學院</w:t>
            </w:r>
            <w:r w:rsidR="001B1EF6">
              <w:rPr>
                <w:rFonts w:ascii="標楷體" w:eastAsia="標楷體" w:hAnsi="標楷體" w:hint="eastAsia"/>
                <w:bCs/>
                <w:spacing w:val="-10"/>
              </w:rPr>
              <w:t>梁淑慧</w:t>
            </w:r>
            <w:r w:rsidR="009D2FCD">
              <w:rPr>
                <w:rFonts w:ascii="標楷體" w:eastAsia="標楷體" w:hAnsi="標楷體" w:hint="eastAsia"/>
                <w:bCs/>
                <w:spacing w:val="-10"/>
              </w:rPr>
              <w:t>教授</w:t>
            </w:r>
          </w:p>
        </w:tc>
      </w:tr>
      <w:tr w:rsidR="00F167D4" w:rsidRPr="000A6A0E" w:rsidTr="009D2FCD">
        <w:trPr>
          <w:cantSplit/>
          <w:trHeight w:val="550"/>
          <w:jc w:val="center"/>
        </w:trPr>
        <w:tc>
          <w:tcPr>
            <w:tcW w:w="555" w:type="pct"/>
            <w:vMerge/>
            <w:vAlign w:val="center"/>
          </w:tcPr>
          <w:p w:rsidR="00F167D4" w:rsidRPr="000A6A0E" w:rsidRDefault="00F167D4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6" w:type="pct"/>
            <w:tcBorders>
              <w:top w:val="single" w:sz="4" w:space="0" w:color="auto"/>
            </w:tcBorders>
            <w:vAlign w:val="center"/>
          </w:tcPr>
          <w:p w:rsidR="00F167D4" w:rsidRPr="002C2C23" w:rsidRDefault="00F167D4" w:rsidP="009D2FCD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D2FCD">
              <w:rPr>
                <w:rFonts w:ascii="標楷體" w:eastAsia="標楷體" w:hAnsi="標楷體" w:hint="eastAsia"/>
                <w:b/>
                <w:sz w:val="26"/>
                <w:szCs w:val="26"/>
              </w:rPr>
              <w:t>十二年國教本土語言課程的配套措施</w:t>
            </w:r>
          </w:p>
        </w:tc>
        <w:tc>
          <w:tcPr>
            <w:tcW w:w="1849" w:type="pct"/>
            <w:tcBorders>
              <w:top w:val="single" w:sz="4" w:space="0" w:color="auto"/>
            </w:tcBorders>
            <w:vAlign w:val="center"/>
          </w:tcPr>
          <w:p w:rsidR="00F167D4" w:rsidRDefault="00F167D4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8002A7">
              <w:rPr>
                <w:rFonts w:ascii="標楷體" w:eastAsia="標楷體" w:hAnsi="標楷體" w:hint="eastAsia"/>
                <w:b/>
              </w:rPr>
              <w:t>發表人</w:t>
            </w:r>
          </w:p>
          <w:p w:rsidR="00F167D4" w:rsidRDefault="00F167D4" w:rsidP="00B01AF1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 w:hint="eastAsia"/>
                <w:bCs/>
                <w:spacing w:val="-10"/>
              </w:rPr>
              <w:t>國家教育研究院曾祥榕老師</w:t>
            </w:r>
          </w:p>
          <w:p w:rsidR="00F167D4" w:rsidRDefault="00F167D4" w:rsidP="008002A7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8002A7">
              <w:rPr>
                <w:rFonts w:ascii="標楷體" w:eastAsia="標楷體" w:hAnsi="標楷體" w:hint="eastAsia"/>
                <w:bCs/>
                <w:spacing w:val="-10"/>
              </w:rPr>
              <w:t>臺</w:t>
            </w:r>
            <w:proofErr w:type="gramEnd"/>
            <w:r w:rsidRPr="008002A7">
              <w:rPr>
                <w:rFonts w:ascii="標楷體" w:eastAsia="標楷體" w:hAnsi="標楷體" w:hint="eastAsia"/>
                <w:bCs/>
                <w:spacing w:val="-10"/>
              </w:rPr>
              <w:t>中教育大學方耀乾教授</w:t>
            </w:r>
          </w:p>
          <w:p w:rsidR="009D2FCD" w:rsidRDefault="009D2FCD" w:rsidP="008002A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A5398">
              <w:rPr>
                <w:rFonts w:ascii="標楷體" w:eastAsia="標楷體" w:hAnsi="標楷體" w:hint="eastAsia"/>
                <w:b/>
              </w:rPr>
              <w:t>與談人</w:t>
            </w:r>
          </w:p>
          <w:p w:rsidR="009D2FCD" w:rsidRPr="009D2FCD" w:rsidRDefault="006A59C4" w:rsidP="008002A7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pacing w:val="-10"/>
              </w:rPr>
            </w:pPr>
            <w:r>
              <w:rPr>
                <w:rFonts w:ascii="標楷體" w:eastAsia="標楷體" w:hAnsi="標楷體" w:hint="eastAsia"/>
              </w:rPr>
              <w:t>中山醫學大學</w:t>
            </w:r>
            <w:r w:rsidR="009D2FCD" w:rsidRPr="009D2FCD">
              <w:rPr>
                <w:rFonts w:ascii="標楷體" w:eastAsia="標楷體" w:hAnsi="標楷體" w:hint="eastAsia"/>
              </w:rPr>
              <w:t>何信翰教授</w:t>
            </w:r>
          </w:p>
        </w:tc>
      </w:tr>
      <w:tr w:rsidR="008002A7" w:rsidRPr="000A6A0E" w:rsidTr="009D2FCD">
        <w:trPr>
          <w:cantSplit/>
          <w:trHeight w:val="532"/>
          <w:jc w:val="center"/>
        </w:trPr>
        <w:tc>
          <w:tcPr>
            <w:tcW w:w="555" w:type="pct"/>
            <w:vAlign w:val="center"/>
          </w:tcPr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0-</w:t>
            </w:r>
          </w:p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445" w:type="pct"/>
            <w:gridSpan w:val="2"/>
            <w:vAlign w:val="center"/>
          </w:tcPr>
          <w:p w:rsidR="008002A7" w:rsidRPr="000A6A0E" w:rsidRDefault="008002A7" w:rsidP="00B01AF1">
            <w:pPr>
              <w:jc w:val="center"/>
              <w:rPr>
                <w:rFonts w:ascii="標楷體" w:eastAsia="標楷體" w:hAnsi="標楷體"/>
              </w:rPr>
            </w:pPr>
            <w:r w:rsidRPr="000A6A0E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8002A7" w:rsidRPr="000A6A0E" w:rsidTr="009D2FCD">
        <w:trPr>
          <w:cantSplit/>
          <w:trHeight w:val="372"/>
          <w:jc w:val="center"/>
        </w:trPr>
        <w:tc>
          <w:tcPr>
            <w:tcW w:w="555" w:type="pct"/>
            <w:vMerge w:val="restart"/>
            <w:vAlign w:val="center"/>
          </w:tcPr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/>
                <w:sz w:val="26"/>
                <w:szCs w:val="26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A6A0E">
              <w:rPr>
                <w:rFonts w:ascii="標楷體" w:eastAsia="標楷體" w:hAnsi="標楷體"/>
                <w:sz w:val="26"/>
                <w:szCs w:val="26"/>
              </w:rPr>
              <w:t>-</w:t>
            </w:r>
          </w:p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445" w:type="pct"/>
            <w:gridSpan w:val="2"/>
            <w:tcBorders>
              <w:bottom w:val="single" w:sz="4" w:space="0" w:color="auto"/>
            </w:tcBorders>
            <w:vAlign w:val="center"/>
          </w:tcPr>
          <w:p w:rsidR="008002A7" w:rsidRPr="000A6A0E" w:rsidRDefault="008002A7" w:rsidP="00F167D4">
            <w:pPr>
              <w:jc w:val="center"/>
              <w:rPr>
                <w:rFonts w:ascii="標楷體" w:eastAsia="標楷體" w:hAnsi="標楷體"/>
              </w:rPr>
            </w:pPr>
            <w:r w:rsidRPr="00F167D4">
              <w:rPr>
                <w:rFonts w:ascii="標楷體" w:eastAsia="標楷體" w:hAnsi="標楷體" w:hint="eastAsia"/>
                <w:b/>
              </w:rPr>
              <w:t>主持人</w:t>
            </w:r>
            <w:r w:rsidR="00F167D4">
              <w:rPr>
                <w:rFonts w:ascii="標楷體" w:eastAsia="標楷體" w:hAnsi="標楷體" w:hint="eastAsia"/>
                <w:b/>
              </w:rPr>
              <w:t xml:space="preserve"> </w:t>
            </w:r>
            <w:r w:rsidR="00F167D4">
              <w:rPr>
                <w:rFonts w:ascii="標楷體" w:eastAsia="標楷體" w:hAnsi="標楷體" w:hint="eastAsia"/>
              </w:rPr>
              <w:t>成功大學施炳華教授</w:t>
            </w:r>
          </w:p>
        </w:tc>
      </w:tr>
      <w:tr w:rsidR="008002A7" w:rsidRPr="000A6A0E" w:rsidTr="009D2FCD">
        <w:trPr>
          <w:cantSplit/>
          <w:trHeight w:val="757"/>
          <w:jc w:val="center"/>
        </w:trPr>
        <w:tc>
          <w:tcPr>
            <w:tcW w:w="555" w:type="pct"/>
            <w:vMerge/>
            <w:vAlign w:val="center"/>
          </w:tcPr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A7" w:rsidRPr="002C2C23" w:rsidRDefault="008002A7" w:rsidP="00B01AF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6F71">
              <w:rPr>
                <w:rFonts w:ascii="標楷體" w:eastAsia="標楷體" w:hAnsi="標楷體" w:hint="eastAsia"/>
                <w:b/>
                <w:sz w:val="26"/>
                <w:szCs w:val="26"/>
              </w:rPr>
              <w:t>《台窩灣擺擺》語言風格探討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2A7" w:rsidRPr="009D2FCD" w:rsidRDefault="008002A7" w:rsidP="009D2FC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002A7">
              <w:rPr>
                <w:rFonts w:ascii="標楷體" w:eastAsia="標楷體" w:hAnsi="標楷體" w:hint="eastAsia"/>
                <w:b/>
              </w:rPr>
              <w:t>發表人</w:t>
            </w:r>
          </w:p>
          <w:p w:rsidR="008002A7" w:rsidRPr="009D2FCD" w:rsidRDefault="008002A7" w:rsidP="009D2FC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D2FCD">
              <w:rPr>
                <w:rFonts w:ascii="標楷體" w:eastAsia="標楷體" w:hAnsi="標楷體" w:hint="eastAsia"/>
              </w:rPr>
              <w:t>彰化師範大學林婕</w:t>
            </w:r>
            <w:proofErr w:type="gramStart"/>
            <w:r w:rsidRPr="009D2FCD">
              <w:rPr>
                <w:rFonts w:ascii="標楷體" w:eastAsia="標楷體" w:hAnsi="標楷體" w:hint="eastAsia"/>
              </w:rPr>
              <w:t>媮</w:t>
            </w:r>
            <w:proofErr w:type="gramEnd"/>
            <w:r w:rsidRPr="009D2FCD">
              <w:rPr>
                <w:rFonts w:ascii="標楷體" w:eastAsia="標楷體" w:hAnsi="標楷體" w:hint="eastAsia"/>
              </w:rPr>
              <w:t>同學</w:t>
            </w:r>
          </w:p>
          <w:p w:rsidR="009D2FCD" w:rsidRDefault="009D2FCD" w:rsidP="009D2FC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8A5398">
              <w:rPr>
                <w:rFonts w:ascii="標楷體" w:eastAsia="標楷體" w:hAnsi="標楷體" w:hint="eastAsia"/>
                <w:b/>
              </w:rPr>
              <w:t>與談人</w:t>
            </w:r>
          </w:p>
          <w:p w:rsidR="009D2FCD" w:rsidRPr="009D2FCD" w:rsidRDefault="006A59C4" w:rsidP="009D2FC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9"/>
                <w:szCs w:val="19"/>
              </w:rPr>
            </w:pPr>
            <w:proofErr w:type="gramStart"/>
            <w:r w:rsidRPr="008002A7">
              <w:rPr>
                <w:rFonts w:ascii="標楷體" w:eastAsia="標楷體" w:hAnsi="標楷體" w:hint="eastAsia"/>
                <w:bCs/>
                <w:spacing w:val="-10"/>
              </w:rPr>
              <w:t>臺</w:t>
            </w:r>
            <w:proofErr w:type="gramEnd"/>
            <w:r w:rsidRPr="008002A7">
              <w:rPr>
                <w:rFonts w:ascii="標楷體" w:eastAsia="標楷體" w:hAnsi="標楷體" w:hint="eastAsia"/>
                <w:bCs/>
                <w:spacing w:val="-10"/>
              </w:rPr>
              <w:t>中教育大學</w:t>
            </w:r>
            <w:r w:rsidR="009D2FCD" w:rsidRPr="009D2FCD">
              <w:rPr>
                <w:rFonts w:ascii="標楷體" w:eastAsia="標楷體" w:hAnsi="標楷體" w:hint="eastAsia"/>
              </w:rPr>
              <w:t>方耀乾教授</w:t>
            </w:r>
          </w:p>
        </w:tc>
      </w:tr>
      <w:tr w:rsidR="008002A7" w:rsidRPr="000A6A0E" w:rsidTr="009D2FCD">
        <w:trPr>
          <w:cantSplit/>
          <w:trHeight w:val="390"/>
          <w:jc w:val="center"/>
        </w:trPr>
        <w:tc>
          <w:tcPr>
            <w:tcW w:w="555" w:type="pct"/>
            <w:vMerge/>
            <w:vAlign w:val="center"/>
          </w:tcPr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96" w:type="pct"/>
            <w:tcBorders>
              <w:top w:val="single" w:sz="4" w:space="0" w:color="auto"/>
            </w:tcBorders>
            <w:vAlign w:val="center"/>
          </w:tcPr>
          <w:p w:rsidR="008002A7" w:rsidRPr="002C2C23" w:rsidRDefault="008002A7" w:rsidP="00B01AF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2C23">
              <w:rPr>
                <w:rFonts w:ascii="標楷體" w:eastAsia="標楷體" w:hAnsi="標楷體"/>
                <w:b/>
                <w:sz w:val="26"/>
                <w:szCs w:val="26"/>
              </w:rPr>
              <w:t>戰爭kap和平ê生死</w:t>
            </w:r>
            <w:proofErr w:type="gramStart"/>
            <w:r w:rsidRPr="002C2C23">
              <w:rPr>
                <w:rFonts w:ascii="標楷體" w:eastAsia="標楷體" w:hAnsi="標楷體"/>
                <w:b/>
                <w:sz w:val="26"/>
                <w:szCs w:val="26"/>
              </w:rPr>
              <w:t>膏纏 ──論析</w:t>
            </w:r>
            <w:proofErr w:type="gramEnd"/>
            <w:r w:rsidRPr="002C2C23">
              <w:rPr>
                <w:rFonts w:ascii="標楷體" w:eastAsia="標楷體" w:hAnsi="標楷體"/>
                <w:b/>
                <w:sz w:val="26"/>
                <w:szCs w:val="26"/>
              </w:rPr>
              <w:t>《臺省民主歌》ê國族認同</w:t>
            </w:r>
          </w:p>
        </w:tc>
        <w:tc>
          <w:tcPr>
            <w:tcW w:w="1849" w:type="pct"/>
            <w:tcBorders>
              <w:top w:val="single" w:sz="4" w:space="0" w:color="auto"/>
            </w:tcBorders>
            <w:vAlign w:val="center"/>
          </w:tcPr>
          <w:p w:rsidR="008002A7" w:rsidRDefault="008002A7" w:rsidP="00B01AF1">
            <w:pPr>
              <w:jc w:val="both"/>
              <w:rPr>
                <w:rFonts w:ascii="標楷體" w:eastAsia="標楷體" w:hAnsi="標楷體"/>
              </w:rPr>
            </w:pPr>
            <w:r w:rsidRPr="008002A7">
              <w:rPr>
                <w:rFonts w:ascii="標楷體" w:eastAsia="標楷體" w:hAnsi="標楷體" w:hint="eastAsia"/>
                <w:b/>
              </w:rPr>
              <w:t>發表人</w:t>
            </w:r>
          </w:p>
          <w:p w:rsidR="008002A7" w:rsidRDefault="008002A7" w:rsidP="008002A7">
            <w:pPr>
              <w:jc w:val="both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8002A7">
              <w:rPr>
                <w:rFonts w:ascii="標楷體" w:eastAsia="標楷體" w:hAnsi="標楷體" w:hint="eastAsia"/>
                <w:bCs/>
                <w:spacing w:val="-10"/>
              </w:rPr>
              <w:t>臺</w:t>
            </w:r>
            <w:proofErr w:type="gramEnd"/>
            <w:r w:rsidRPr="008002A7">
              <w:rPr>
                <w:rFonts w:ascii="標楷體" w:eastAsia="標楷體" w:hAnsi="標楷體" w:hint="eastAsia"/>
                <w:bCs/>
                <w:spacing w:val="-10"/>
              </w:rPr>
              <w:t>中教育大學丁鳳珍教授</w:t>
            </w:r>
          </w:p>
          <w:p w:rsidR="009D2FCD" w:rsidRDefault="009D2FCD" w:rsidP="008002A7">
            <w:pPr>
              <w:jc w:val="both"/>
              <w:rPr>
                <w:rFonts w:ascii="標楷體" w:eastAsia="標楷體" w:hAnsi="標楷體"/>
                <w:b/>
              </w:rPr>
            </w:pPr>
            <w:r w:rsidRPr="008A5398">
              <w:rPr>
                <w:rFonts w:ascii="標楷體" w:eastAsia="標楷體" w:hAnsi="標楷體" w:hint="eastAsia"/>
                <w:b/>
              </w:rPr>
              <w:t>與談人</w:t>
            </w:r>
          </w:p>
          <w:p w:rsidR="009D2FCD" w:rsidRDefault="006A59C4" w:rsidP="008002A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成功大學</w:t>
            </w:r>
            <w:r w:rsidR="009D2FCD">
              <w:rPr>
                <w:rFonts w:ascii="標楷體" w:eastAsia="標楷體" w:hAnsi="標楷體" w:hint="eastAsia"/>
              </w:rPr>
              <w:t>施炳華教授</w:t>
            </w:r>
          </w:p>
        </w:tc>
      </w:tr>
      <w:tr w:rsidR="008002A7" w:rsidRPr="000A6A0E" w:rsidTr="006A59C4">
        <w:trPr>
          <w:cantSplit/>
          <w:trHeight w:val="406"/>
          <w:jc w:val="center"/>
        </w:trPr>
        <w:tc>
          <w:tcPr>
            <w:tcW w:w="555" w:type="pct"/>
            <w:vAlign w:val="center"/>
          </w:tcPr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16：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</w:p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16：30</w:t>
            </w:r>
          </w:p>
        </w:tc>
        <w:tc>
          <w:tcPr>
            <w:tcW w:w="4445" w:type="pct"/>
            <w:gridSpan w:val="2"/>
            <w:vAlign w:val="center"/>
          </w:tcPr>
          <w:p w:rsidR="008002A7" w:rsidRPr="000A6A0E" w:rsidRDefault="008002A7" w:rsidP="00B01AF1">
            <w:pPr>
              <w:adjustRightInd w:val="0"/>
              <w:snapToGrid w:val="0"/>
              <w:ind w:leftChars="1" w:left="1097" w:hangingChars="391" w:hanging="1095"/>
              <w:jc w:val="center"/>
              <w:rPr>
                <w:rFonts w:ascii="標楷體" w:eastAsia="標楷體" w:hAnsi="標楷體"/>
                <w:bCs/>
                <w:spacing w:val="-10"/>
              </w:rPr>
            </w:pPr>
            <w:r w:rsidRPr="000A6A0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綜合座談</w:t>
            </w:r>
          </w:p>
        </w:tc>
      </w:tr>
      <w:tr w:rsidR="008002A7" w:rsidRPr="000A6A0E" w:rsidTr="009D2FCD">
        <w:trPr>
          <w:cantSplit/>
          <w:trHeight w:val="306"/>
          <w:jc w:val="center"/>
        </w:trPr>
        <w:tc>
          <w:tcPr>
            <w:tcW w:w="555" w:type="pct"/>
            <w:vAlign w:val="center"/>
          </w:tcPr>
          <w:p w:rsidR="008002A7" w:rsidRPr="000A6A0E" w:rsidRDefault="008002A7" w:rsidP="00B01AF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A6A0E">
              <w:rPr>
                <w:rFonts w:ascii="標楷體" w:eastAsia="標楷體" w:hAnsi="標楷體" w:hint="eastAsia"/>
                <w:sz w:val="26"/>
                <w:szCs w:val="26"/>
              </w:rPr>
              <w:t>16：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445" w:type="pct"/>
            <w:gridSpan w:val="2"/>
            <w:vAlign w:val="center"/>
          </w:tcPr>
          <w:p w:rsidR="008002A7" w:rsidRPr="000A6A0E" w:rsidRDefault="008002A7" w:rsidP="00B01AF1">
            <w:pPr>
              <w:adjustRightInd w:val="0"/>
              <w:snapToGrid w:val="0"/>
              <w:ind w:leftChars="1" w:left="1097" w:hangingChars="391" w:hanging="1095"/>
              <w:jc w:val="center"/>
              <w:rPr>
                <w:rFonts w:ascii="標楷體" w:eastAsia="標楷體" w:hAnsi="標楷體"/>
                <w:bCs/>
                <w:spacing w:val="-1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</w:t>
            </w:r>
          </w:p>
        </w:tc>
      </w:tr>
    </w:tbl>
    <w:p w:rsidR="009D2FCD" w:rsidRDefault="009D2FCD" w:rsidP="00C83DD7">
      <w:pPr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  <w:sectPr w:rsidR="009D2FCD" w:rsidSect="009D2FCD">
          <w:pgSz w:w="11906" w:h="16838"/>
          <w:pgMar w:top="851" w:right="1797" w:bottom="851" w:left="1797" w:header="851" w:footer="992" w:gutter="0"/>
          <w:cols w:space="425"/>
          <w:docGrid w:type="lines" w:linePitch="360"/>
        </w:sectPr>
      </w:pPr>
    </w:p>
    <w:p w:rsidR="002A18D7" w:rsidRPr="000A6A0E" w:rsidRDefault="002A18D7" w:rsidP="004A16B4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  <w:sz w:val="28"/>
          <w:szCs w:val="28"/>
        </w:rPr>
      </w:pPr>
      <w:r w:rsidRPr="000A6A0E">
        <w:rPr>
          <w:rFonts w:ascii="標楷體" w:eastAsia="標楷體" w:hAnsi="標楷體" w:hint="eastAsia"/>
          <w:bCs/>
          <w:sz w:val="28"/>
          <w:szCs w:val="28"/>
        </w:rPr>
        <w:lastRenderedPageBreak/>
        <w:t>玖、預期效益</w:t>
      </w:r>
    </w:p>
    <w:p w:rsidR="002A18D7" w:rsidRPr="000A6A0E" w:rsidRDefault="002A18D7" w:rsidP="004A16B4">
      <w:pPr>
        <w:adjustRightInd w:val="0"/>
        <w:snapToGrid w:val="0"/>
        <w:spacing w:line="360" w:lineRule="auto"/>
        <w:ind w:leftChars="118" w:left="846" w:hangingChars="201" w:hanging="563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A6A0E">
        <w:rPr>
          <w:rFonts w:ascii="標楷體" w:eastAsia="標楷體" w:hAnsi="標楷體" w:hint="eastAsia"/>
          <w:kern w:val="0"/>
          <w:sz w:val="28"/>
          <w:szCs w:val="28"/>
        </w:rPr>
        <w:t>一、藉由</w:t>
      </w:r>
      <w:r w:rsidRPr="000A6A0E">
        <w:rPr>
          <w:rFonts w:ascii="標楷體" w:eastAsia="標楷體" w:hAnsi="標楷體" w:hint="eastAsia"/>
          <w:sz w:val="28"/>
          <w:szCs w:val="28"/>
        </w:rPr>
        <w:t>直轄市、縣市本土語言</w:t>
      </w:r>
      <w:r w:rsidRPr="000A6A0E">
        <w:rPr>
          <w:rFonts w:ascii="標楷體" w:eastAsia="標楷體" w:hAnsi="標楷體" w:hint="eastAsia"/>
          <w:kern w:val="0"/>
          <w:sz w:val="28"/>
          <w:szCs w:val="28"/>
        </w:rPr>
        <w:t>輔導團進行跨縣市交流，達到聯盟互助之效益。</w:t>
      </w:r>
    </w:p>
    <w:p w:rsidR="002A18D7" w:rsidRPr="000A6A0E" w:rsidRDefault="002A18D7" w:rsidP="00833E9B">
      <w:pPr>
        <w:adjustRightInd w:val="0"/>
        <w:snapToGrid w:val="0"/>
        <w:spacing w:line="360" w:lineRule="auto"/>
        <w:ind w:leftChars="119" w:left="798" w:hangingChars="183" w:hanging="512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A6A0E">
        <w:rPr>
          <w:rFonts w:ascii="標楷體" w:eastAsia="標楷體" w:hAnsi="標楷體" w:hint="eastAsia"/>
          <w:kern w:val="0"/>
          <w:sz w:val="28"/>
          <w:szCs w:val="28"/>
        </w:rPr>
        <w:t>二、提升</w:t>
      </w:r>
      <w:r w:rsidRPr="000A6A0E">
        <w:rPr>
          <w:rFonts w:ascii="標楷體" w:eastAsia="標楷體" w:hAnsi="標楷體" w:hint="eastAsia"/>
          <w:sz w:val="28"/>
          <w:szCs w:val="28"/>
        </w:rPr>
        <w:t>直轄市、縣市本土語言</w:t>
      </w:r>
      <w:r w:rsidRPr="000A6A0E">
        <w:rPr>
          <w:rFonts w:ascii="標楷體" w:eastAsia="標楷體" w:hAnsi="標楷體" w:hint="eastAsia"/>
          <w:kern w:val="0"/>
          <w:sz w:val="28"/>
          <w:szCs w:val="28"/>
        </w:rPr>
        <w:t>輔導團之專業自主能力，建全團</w:t>
      </w:r>
      <w:proofErr w:type="gramStart"/>
      <w:r w:rsidRPr="000A6A0E">
        <w:rPr>
          <w:rFonts w:ascii="標楷體" w:eastAsia="標楷體" w:hAnsi="標楷體" w:hint="eastAsia"/>
          <w:kern w:val="0"/>
          <w:sz w:val="28"/>
          <w:szCs w:val="28"/>
        </w:rPr>
        <w:t>務</w:t>
      </w:r>
      <w:proofErr w:type="gramEnd"/>
      <w:r w:rsidRPr="000A6A0E">
        <w:rPr>
          <w:rFonts w:ascii="標楷體" w:eastAsia="標楷體" w:hAnsi="標楷體" w:hint="eastAsia"/>
          <w:kern w:val="0"/>
          <w:sz w:val="28"/>
          <w:szCs w:val="28"/>
        </w:rPr>
        <w:t>發展。</w:t>
      </w:r>
    </w:p>
    <w:p w:rsidR="002A18D7" w:rsidRPr="000A6A0E" w:rsidRDefault="002A18D7" w:rsidP="00833E9B">
      <w:pPr>
        <w:adjustRightInd w:val="0"/>
        <w:snapToGrid w:val="0"/>
        <w:spacing w:line="360" w:lineRule="auto"/>
        <w:ind w:leftChars="118" w:left="849" w:hangingChars="202" w:hanging="56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0A6A0E">
        <w:rPr>
          <w:rFonts w:ascii="標楷體" w:eastAsia="標楷體" w:hAnsi="標楷體" w:hint="eastAsia"/>
          <w:kern w:val="0"/>
          <w:sz w:val="28"/>
          <w:szCs w:val="28"/>
        </w:rPr>
        <w:t>三、藉由跨縣市聯盟協力進行課程發展與實踐，深化</w:t>
      </w:r>
      <w:r w:rsidRPr="000A6A0E">
        <w:rPr>
          <w:rFonts w:ascii="標楷體" w:eastAsia="標楷體" w:hAnsi="標楷體" w:hint="eastAsia"/>
          <w:sz w:val="28"/>
          <w:szCs w:val="28"/>
        </w:rPr>
        <w:t>本土語言</w:t>
      </w:r>
      <w:r w:rsidRPr="000A6A0E">
        <w:rPr>
          <w:rFonts w:ascii="標楷體" w:eastAsia="標楷體" w:hAnsi="標楷體" w:hint="eastAsia"/>
          <w:kern w:val="0"/>
          <w:sz w:val="28"/>
          <w:szCs w:val="28"/>
        </w:rPr>
        <w:t>課程與教學經營。</w:t>
      </w:r>
    </w:p>
    <w:p w:rsidR="002A18D7" w:rsidRPr="004A16B4" w:rsidRDefault="002A18D7" w:rsidP="004A16B4">
      <w:pPr>
        <w:adjustRightInd w:val="0"/>
        <w:snapToGrid w:val="0"/>
        <w:spacing w:line="360" w:lineRule="auto"/>
        <w:ind w:leftChars="119" w:left="798" w:hangingChars="183" w:hanging="512"/>
        <w:jc w:val="both"/>
        <w:rPr>
          <w:rFonts w:ascii="標楷體" w:eastAsia="標楷體" w:hAnsi="標楷體"/>
          <w:sz w:val="28"/>
          <w:szCs w:val="28"/>
        </w:rPr>
      </w:pPr>
      <w:r w:rsidRPr="000A6A0E">
        <w:rPr>
          <w:rFonts w:ascii="標楷體" w:eastAsia="標楷體" w:hAnsi="標楷體" w:hint="eastAsia"/>
          <w:kern w:val="0"/>
          <w:sz w:val="28"/>
          <w:szCs w:val="28"/>
        </w:rPr>
        <w:t>四、協力研究</w:t>
      </w:r>
      <w:r w:rsidRPr="000A6A0E">
        <w:rPr>
          <w:rFonts w:ascii="標楷體" w:eastAsia="標楷體" w:hAnsi="標楷體" w:hint="eastAsia"/>
          <w:sz w:val="28"/>
          <w:szCs w:val="28"/>
        </w:rPr>
        <w:t>本土語言課程之</w:t>
      </w:r>
      <w:r w:rsidRPr="000A6A0E">
        <w:rPr>
          <w:rFonts w:ascii="標楷體" w:eastAsia="標楷體" w:hAnsi="標楷體" w:hint="eastAsia"/>
          <w:kern w:val="0"/>
          <w:sz w:val="28"/>
          <w:szCs w:val="28"/>
        </w:rPr>
        <w:t>重要課題，轉化教學現場所需教材。</w:t>
      </w:r>
    </w:p>
    <w:tbl>
      <w:tblPr>
        <w:tblW w:w="4937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5"/>
      </w:tblGrid>
      <w:tr w:rsidR="002A18D7" w:rsidRPr="004A16B4" w:rsidTr="00DC6AB5">
        <w:trPr>
          <w:trHeight w:val="2410"/>
        </w:trPr>
        <w:tc>
          <w:tcPr>
            <w:tcW w:w="5000" w:type="pct"/>
          </w:tcPr>
          <w:p w:rsidR="002A18D7" w:rsidRPr="000A6A0E" w:rsidRDefault="002A18D7" w:rsidP="004A16B4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6A0E">
              <w:rPr>
                <w:rFonts w:ascii="標楷體" w:eastAsia="標楷體" w:hAnsi="標楷體" w:hint="eastAsia"/>
                <w:sz w:val="28"/>
                <w:szCs w:val="28"/>
              </w:rPr>
              <w:t>【說明】</w:t>
            </w:r>
          </w:p>
          <w:p w:rsidR="002A18D7" w:rsidRPr="000A6A0E" w:rsidRDefault="002A18D7" w:rsidP="004A16B4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6A0E">
              <w:rPr>
                <w:rFonts w:ascii="標楷體" w:eastAsia="標楷體" w:hAnsi="標楷體" w:hint="eastAsia"/>
                <w:sz w:val="28"/>
                <w:szCs w:val="28"/>
              </w:rPr>
              <w:t>停車須知：請與會貴賓盡量搭乘大眾運輸工具。</w:t>
            </w:r>
          </w:p>
          <w:p w:rsidR="004A16B4" w:rsidRDefault="002A18D7" w:rsidP="004A16B4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6A0E">
              <w:rPr>
                <w:rFonts w:ascii="標楷體" w:eastAsia="標楷體" w:hAnsi="標楷體" w:hint="eastAsia"/>
                <w:sz w:val="28"/>
                <w:szCs w:val="28"/>
              </w:rPr>
              <w:t>邀請您一同愛護地球，請自備環保杯。會場不主動提供紙杯。</w:t>
            </w:r>
          </w:p>
          <w:p w:rsidR="002A18D7" w:rsidRPr="004A16B4" w:rsidRDefault="002A18D7" w:rsidP="004A16B4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16B4">
              <w:rPr>
                <w:rFonts w:ascii="標楷體" w:eastAsia="標楷體" w:hAnsi="標楷體" w:hint="eastAsia"/>
                <w:sz w:val="28"/>
                <w:szCs w:val="28"/>
              </w:rPr>
              <w:t>請各縣市於</w:t>
            </w:r>
            <w:r w:rsidRPr="004A16B4">
              <w:rPr>
                <w:rFonts w:ascii="標楷體" w:eastAsia="標楷體" w:hAnsi="標楷體" w:hint="eastAsia"/>
                <w:bCs/>
                <w:sz w:val="28"/>
                <w:szCs w:val="28"/>
              </w:rPr>
              <w:t>105年5月1</w:t>
            </w:r>
            <w:r w:rsidR="004A16B4" w:rsidRPr="004A16B4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A16B4">
              <w:rPr>
                <w:rFonts w:ascii="標楷體" w:eastAsia="標楷體" w:hAnsi="標楷體" w:hint="eastAsia"/>
                <w:bCs/>
                <w:sz w:val="28"/>
                <w:szCs w:val="28"/>
              </w:rPr>
              <w:t>日前</w:t>
            </w:r>
            <w:r w:rsidRPr="004A16B4">
              <w:rPr>
                <w:rFonts w:ascii="標楷體" w:eastAsia="標楷體" w:hAnsi="標楷體" w:hint="eastAsia"/>
                <w:sz w:val="28"/>
                <w:szCs w:val="28"/>
              </w:rPr>
              <w:t>，至</w:t>
            </w:r>
            <w:r w:rsidR="004A16B4" w:rsidRPr="004A16B4">
              <w:rPr>
                <w:rFonts w:ascii="標楷體" w:eastAsia="標楷體" w:hAnsi="標楷體" w:hint="eastAsia"/>
                <w:sz w:val="28"/>
                <w:szCs w:val="28"/>
              </w:rPr>
              <w:t>全國教師在職進修網</w:t>
            </w:r>
            <w:r w:rsidRPr="004A16B4">
              <w:rPr>
                <w:rFonts w:ascii="標楷體" w:eastAsia="標楷體" w:hAnsi="標楷體" w:hint="eastAsia"/>
                <w:sz w:val="28"/>
                <w:szCs w:val="28"/>
              </w:rPr>
              <w:t>報名完成</w:t>
            </w:r>
            <w:r w:rsidRPr="004A16B4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2A18D7" w:rsidRPr="004A16B4" w:rsidRDefault="002A18D7" w:rsidP="004A16B4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="357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6A0E">
              <w:rPr>
                <w:rFonts w:ascii="標楷體" w:eastAsia="標楷體" w:hAnsi="標楷體" w:hint="eastAsia"/>
                <w:bCs/>
                <w:sz w:val="28"/>
                <w:szCs w:val="28"/>
              </w:rPr>
              <w:t>有問題亦請洽陳貞如小姐，</w:t>
            </w:r>
            <w:r w:rsidRPr="000A6A0E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  <w:r w:rsidRPr="000A6A0E">
              <w:rPr>
                <w:rFonts w:ascii="標楷體" w:eastAsia="標楷體" w:hAnsi="標楷體"/>
                <w:spacing w:val="-2"/>
                <w:sz w:val="28"/>
                <w:szCs w:val="28"/>
              </w:rPr>
              <w:t>02-</w:t>
            </w:r>
            <w:r w:rsidR="004A16B4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77407228</w:t>
            </w:r>
          </w:p>
        </w:tc>
      </w:tr>
    </w:tbl>
    <w:p w:rsidR="002A18D7" w:rsidRDefault="002A18D7" w:rsidP="002A18D7">
      <w:pPr>
        <w:pStyle w:val="3"/>
        <w:spacing w:line="400" w:lineRule="exact"/>
        <w:ind w:leftChars="0" w:left="0"/>
      </w:pPr>
    </w:p>
    <w:p w:rsidR="00587DD8" w:rsidRPr="002A18D7" w:rsidRDefault="00587DD8"/>
    <w:sectPr w:rsidR="00587DD8" w:rsidRPr="002A18D7" w:rsidSect="00587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91F" w:rsidRDefault="00FB091F" w:rsidP="008A5398">
      <w:r>
        <w:separator/>
      </w:r>
    </w:p>
  </w:endnote>
  <w:endnote w:type="continuationSeparator" w:id="0">
    <w:p w:rsidR="00FB091F" w:rsidRDefault="00FB091F" w:rsidP="008A5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91F" w:rsidRDefault="00FB091F" w:rsidP="008A5398">
      <w:r>
        <w:separator/>
      </w:r>
    </w:p>
  </w:footnote>
  <w:footnote w:type="continuationSeparator" w:id="0">
    <w:p w:rsidR="00FB091F" w:rsidRDefault="00FB091F" w:rsidP="008A5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2AAC"/>
    <w:multiLevelType w:val="hybridMultilevel"/>
    <w:tmpl w:val="26CE1192"/>
    <w:lvl w:ilvl="0" w:tplc="4EBE51A8">
      <w:start w:val="2"/>
      <w:numFmt w:val="taiwaneseCountingThousand"/>
      <w:lvlText w:val="%1、"/>
      <w:lvlJc w:val="left"/>
      <w:pPr>
        <w:tabs>
          <w:tab w:val="num" w:pos="1246"/>
        </w:tabs>
        <w:ind w:left="12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1">
    <w:nsid w:val="31624627"/>
    <w:multiLevelType w:val="hybridMultilevel"/>
    <w:tmpl w:val="BCDAB042"/>
    <w:lvl w:ilvl="0" w:tplc="6D0A9A38">
      <w:start w:val="1"/>
      <w:numFmt w:val="taiwaneseCountingThousand"/>
      <w:lvlText w:val="%1、"/>
      <w:lvlJc w:val="left"/>
      <w:pPr>
        <w:tabs>
          <w:tab w:val="num" w:pos="1246"/>
        </w:tabs>
        <w:ind w:left="124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2">
    <w:nsid w:val="5B1B5D73"/>
    <w:multiLevelType w:val="hybridMultilevel"/>
    <w:tmpl w:val="7BEA359E"/>
    <w:lvl w:ilvl="0" w:tplc="8D3A824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8D7"/>
    <w:rsid w:val="000031BD"/>
    <w:rsid w:val="00015A62"/>
    <w:rsid w:val="000237AA"/>
    <w:rsid w:val="000369DC"/>
    <w:rsid w:val="0004025C"/>
    <w:rsid w:val="000A6942"/>
    <w:rsid w:val="000E2327"/>
    <w:rsid w:val="00152D7A"/>
    <w:rsid w:val="001B1EF6"/>
    <w:rsid w:val="001D29AB"/>
    <w:rsid w:val="00227C6E"/>
    <w:rsid w:val="002A18D7"/>
    <w:rsid w:val="002E663B"/>
    <w:rsid w:val="00304D2F"/>
    <w:rsid w:val="00341B9D"/>
    <w:rsid w:val="00352A6D"/>
    <w:rsid w:val="00380233"/>
    <w:rsid w:val="00392515"/>
    <w:rsid w:val="003C37EF"/>
    <w:rsid w:val="00417439"/>
    <w:rsid w:val="00444082"/>
    <w:rsid w:val="004960D6"/>
    <w:rsid w:val="004A16B4"/>
    <w:rsid w:val="00550D6E"/>
    <w:rsid w:val="00564526"/>
    <w:rsid w:val="00567A0A"/>
    <w:rsid w:val="00587DD8"/>
    <w:rsid w:val="00593123"/>
    <w:rsid w:val="00600D93"/>
    <w:rsid w:val="00616B9F"/>
    <w:rsid w:val="006672A5"/>
    <w:rsid w:val="006A3CAC"/>
    <w:rsid w:val="006A59C4"/>
    <w:rsid w:val="00733845"/>
    <w:rsid w:val="00760792"/>
    <w:rsid w:val="00776D3E"/>
    <w:rsid w:val="007D4277"/>
    <w:rsid w:val="007D7DA7"/>
    <w:rsid w:val="007E5A24"/>
    <w:rsid w:val="007E6833"/>
    <w:rsid w:val="008002A7"/>
    <w:rsid w:val="008043B6"/>
    <w:rsid w:val="00833E9B"/>
    <w:rsid w:val="00842566"/>
    <w:rsid w:val="00897584"/>
    <w:rsid w:val="008A5398"/>
    <w:rsid w:val="008D6E5F"/>
    <w:rsid w:val="00900638"/>
    <w:rsid w:val="009109E7"/>
    <w:rsid w:val="00940351"/>
    <w:rsid w:val="00973366"/>
    <w:rsid w:val="009D2FCD"/>
    <w:rsid w:val="00A1476A"/>
    <w:rsid w:val="00A4388B"/>
    <w:rsid w:val="00A71E0B"/>
    <w:rsid w:val="00AE6BF3"/>
    <w:rsid w:val="00B01AF1"/>
    <w:rsid w:val="00B34C3E"/>
    <w:rsid w:val="00B77BEE"/>
    <w:rsid w:val="00B90C41"/>
    <w:rsid w:val="00BA194A"/>
    <w:rsid w:val="00BB268B"/>
    <w:rsid w:val="00C0692E"/>
    <w:rsid w:val="00C37657"/>
    <w:rsid w:val="00C83DD7"/>
    <w:rsid w:val="00C922DC"/>
    <w:rsid w:val="00C94924"/>
    <w:rsid w:val="00D52EAD"/>
    <w:rsid w:val="00DB28FD"/>
    <w:rsid w:val="00DC39FE"/>
    <w:rsid w:val="00DC6AB5"/>
    <w:rsid w:val="00DD542A"/>
    <w:rsid w:val="00E16926"/>
    <w:rsid w:val="00E67DA1"/>
    <w:rsid w:val="00E7268E"/>
    <w:rsid w:val="00EA02AA"/>
    <w:rsid w:val="00ED4B22"/>
    <w:rsid w:val="00EE019D"/>
    <w:rsid w:val="00F0198B"/>
    <w:rsid w:val="00F167D4"/>
    <w:rsid w:val="00F430BE"/>
    <w:rsid w:val="00F72F78"/>
    <w:rsid w:val="00F97101"/>
    <w:rsid w:val="00FB091F"/>
    <w:rsid w:val="00FE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D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5A62"/>
    <w:rPr>
      <w:sz w:val="22"/>
      <w:szCs w:val="22"/>
    </w:rPr>
  </w:style>
  <w:style w:type="character" w:customStyle="1" w:styleId="a4">
    <w:name w:val="無間距 字元"/>
    <w:basedOn w:val="a0"/>
    <w:link w:val="a3"/>
    <w:uiPriority w:val="1"/>
    <w:rsid w:val="00015A62"/>
    <w:rPr>
      <w:sz w:val="22"/>
      <w:szCs w:val="22"/>
      <w:lang w:val="en-US" w:eastAsia="zh-TW" w:bidi="ar-SA"/>
    </w:rPr>
  </w:style>
  <w:style w:type="paragraph" w:styleId="3">
    <w:name w:val="Body Text Indent 3"/>
    <w:basedOn w:val="a"/>
    <w:link w:val="30"/>
    <w:rsid w:val="002A18D7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2A18D7"/>
    <w:rPr>
      <w:rFonts w:ascii="Times New Roman" w:eastAsia="新細明體" w:hAnsi="Times New Roman" w:cs="Times New Roman"/>
      <w:sz w:val="16"/>
      <w:szCs w:val="16"/>
    </w:rPr>
  </w:style>
  <w:style w:type="character" w:styleId="a5">
    <w:name w:val="Hyperlink"/>
    <w:rsid w:val="002A18D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A5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A539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A5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A5398"/>
    <w:rPr>
      <w:rFonts w:ascii="Times New Roman" w:eastAsia="新細明體" w:hAnsi="Times New Roman" w:cs="Times New Roman"/>
      <w:sz w:val="20"/>
      <w:szCs w:val="20"/>
    </w:rPr>
  </w:style>
  <w:style w:type="character" w:styleId="aa">
    <w:name w:val="Emphasis"/>
    <w:basedOn w:val="a0"/>
    <w:uiPriority w:val="20"/>
    <w:qFormat/>
    <w:rsid w:val="002E66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gstar103@mail.naer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ingstar103@mail.naer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Links>
    <vt:vector size="18" baseType="variant">
      <vt:variant>
        <vt:i4>3539024</vt:i4>
      </vt:variant>
      <vt:variant>
        <vt:i4>6</vt:i4>
      </vt:variant>
      <vt:variant>
        <vt:i4>0</vt:i4>
      </vt:variant>
      <vt:variant>
        <vt:i4>5</vt:i4>
      </vt:variant>
      <vt:variant>
        <vt:lpwstr>mailto:wingstar103@mail.naer.edu.tw</vt:lpwstr>
      </vt:variant>
      <vt:variant>
        <vt:lpwstr/>
      </vt:variant>
      <vt:variant>
        <vt:i4>3539024</vt:i4>
      </vt:variant>
      <vt:variant>
        <vt:i4>3</vt:i4>
      </vt:variant>
      <vt:variant>
        <vt:i4>0</vt:i4>
      </vt:variant>
      <vt:variant>
        <vt:i4>5</vt:i4>
      </vt:variant>
      <vt:variant>
        <vt:lpwstr>mailto:wingstar103@mail.naer.edu.tw</vt:lpwstr>
      </vt:variant>
      <vt:variant>
        <vt:lpwstr/>
      </vt:variant>
      <vt:variant>
        <vt:i4>524367</vt:i4>
      </vt:variant>
      <vt:variant>
        <vt:i4>0</vt:i4>
      </vt:variant>
      <vt:variant>
        <vt:i4>0</vt:i4>
      </vt:variant>
      <vt:variant>
        <vt:i4>5</vt:i4>
      </vt:variant>
      <vt:variant>
        <vt:lpwstr>http://www1.inservice.edu.tw/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user-1199</dc:creator>
  <cp:lastModifiedBy>教導主任</cp:lastModifiedBy>
  <cp:revision>2</cp:revision>
  <dcterms:created xsi:type="dcterms:W3CDTF">2016-05-02T04:00:00Z</dcterms:created>
  <dcterms:modified xsi:type="dcterms:W3CDTF">2016-05-02T04:00:00Z</dcterms:modified>
</cp:coreProperties>
</file>