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F1" w:rsidRPr="00057DBD" w:rsidRDefault="00D577F1" w:rsidP="00D577F1">
      <w:pPr>
        <w:snapToGrid w:val="0"/>
        <w:spacing w:line="360" w:lineRule="auto"/>
        <w:jc w:val="center"/>
        <w:rPr>
          <w:rFonts w:ascii="標楷體" w:eastAsia="標楷體" w:hAnsi="標楷體" w:hint="eastAsia"/>
          <w:b/>
          <w:bCs/>
          <w:sz w:val="32"/>
          <w:szCs w:val="28"/>
        </w:rPr>
      </w:pPr>
      <w:r w:rsidRPr="00057DBD">
        <w:rPr>
          <w:rFonts w:ascii="標楷體" w:eastAsia="標楷體" w:hAnsi="標楷體" w:hint="eastAsia"/>
          <w:b/>
          <w:bCs/>
          <w:sz w:val="32"/>
          <w:szCs w:val="28"/>
        </w:rPr>
        <w:t>花蓮縣</w:t>
      </w:r>
      <w:r w:rsidR="001B5DA7" w:rsidRPr="00057DBD">
        <w:rPr>
          <w:rFonts w:ascii="標楷體" w:eastAsia="標楷體" w:hAnsi="標楷體" w:hint="eastAsia"/>
          <w:b/>
          <w:bCs/>
          <w:sz w:val="32"/>
          <w:szCs w:val="28"/>
        </w:rPr>
        <w:t>106</w:t>
      </w:r>
      <w:r w:rsidRPr="00057DBD">
        <w:rPr>
          <w:rFonts w:ascii="標楷體" w:eastAsia="標楷體" w:hAnsi="標楷體" w:hint="eastAsia"/>
          <w:b/>
          <w:bCs/>
          <w:sz w:val="32"/>
          <w:szCs w:val="28"/>
        </w:rPr>
        <w:t>年度運算思維教育推動計畫</w:t>
      </w:r>
    </w:p>
    <w:p w:rsidR="006F2000" w:rsidRPr="00057DBD" w:rsidRDefault="00D577F1" w:rsidP="00D577F1">
      <w:pPr>
        <w:snapToGrid w:val="0"/>
        <w:spacing w:line="360" w:lineRule="auto"/>
        <w:jc w:val="center"/>
        <w:rPr>
          <w:rFonts w:ascii="標楷體" w:eastAsia="標楷體" w:hAnsi="標楷體" w:hint="eastAsia"/>
          <w:b/>
          <w:bCs/>
          <w:sz w:val="32"/>
          <w:szCs w:val="28"/>
        </w:rPr>
      </w:pPr>
      <w:r w:rsidRPr="00057DBD">
        <w:rPr>
          <w:rFonts w:ascii="標楷體" w:eastAsia="標楷體" w:hAnsi="標楷體" w:hint="eastAsia"/>
          <w:b/>
          <w:bCs/>
          <w:sz w:val="32"/>
          <w:szCs w:val="28"/>
        </w:rPr>
        <w:t>「今晚誰來Make」長期培訓計畫</w:t>
      </w:r>
    </w:p>
    <w:p w:rsidR="00546FCC" w:rsidRPr="00057DBD" w:rsidRDefault="00785506" w:rsidP="00785506">
      <w:pPr>
        <w:snapToGrid w:val="0"/>
        <w:spacing w:line="360" w:lineRule="auto"/>
        <w:rPr>
          <w:rFonts w:ascii="標楷體" w:eastAsia="標楷體" w:hAnsi="標楷體" w:hint="eastAsia"/>
          <w:sz w:val="26"/>
        </w:rPr>
      </w:pPr>
      <w:r w:rsidRPr="00057DBD">
        <w:rPr>
          <w:rFonts w:ascii="標楷體" w:eastAsia="標楷體" w:hAnsi="標楷體" w:hint="eastAsia"/>
          <w:sz w:val="26"/>
        </w:rPr>
        <w:t>壹、</w:t>
      </w:r>
      <w:r w:rsidR="00774BC9" w:rsidRPr="00057DBD">
        <w:rPr>
          <w:rFonts w:ascii="標楷體" w:eastAsia="標楷體" w:hAnsi="標楷體" w:hint="eastAsia"/>
          <w:sz w:val="26"/>
        </w:rPr>
        <w:t xml:space="preserve">依據 </w:t>
      </w:r>
      <w:r w:rsidR="00C41DC9" w:rsidRPr="00057DBD">
        <w:rPr>
          <w:rFonts w:ascii="標楷體" w:eastAsia="標楷體" w:hAnsi="標楷體" w:hint="eastAsia"/>
          <w:sz w:val="26"/>
        </w:rPr>
        <w:t>：</w:t>
      </w:r>
    </w:p>
    <w:p w:rsidR="00546FCC" w:rsidRPr="00057DBD" w:rsidRDefault="00546FCC" w:rsidP="00546FCC">
      <w:pPr>
        <w:snapToGrid w:val="0"/>
        <w:spacing w:line="360" w:lineRule="auto"/>
        <w:ind w:leftChars="100" w:left="240"/>
        <w:rPr>
          <w:rFonts w:ascii="標楷體" w:eastAsia="標楷體" w:hAnsi="標楷體" w:hint="eastAsia"/>
          <w:sz w:val="26"/>
          <w:szCs w:val="28"/>
        </w:rPr>
      </w:pPr>
      <w:r w:rsidRPr="00057DBD">
        <w:rPr>
          <w:rFonts w:ascii="標楷體" w:eastAsia="標楷體" w:hAnsi="標楷體" w:hint="eastAsia"/>
          <w:sz w:val="26"/>
          <w:szCs w:val="28"/>
        </w:rPr>
        <w:t>（一）</w:t>
      </w:r>
      <w:r w:rsidR="001B5DA7" w:rsidRPr="00057DBD">
        <w:rPr>
          <w:rFonts w:ascii="標楷體" w:eastAsia="標楷體" w:hAnsi="標楷體" w:hint="eastAsia"/>
          <w:sz w:val="26"/>
          <w:szCs w:val="28"/>
        </w:rPr>
        <w:t>106</w:t>
      </w:r>
      <w:r w:rsidR="003D4EFF" w:rsidRPr="00057DBD">
        <w:rPr>
          <w:rFonts w:ascii="標楷體" w:eastAsia="標楷體" w:hAnsi="標楷體" w:hint="eastAsia"/>
          <w:sz w:val="26"/>
          <w:szCs w:val="28"/>
        </w:rPr>
        <w:t>年資訊教育推動細部計畫-「資訊教育推廣活動」</w:t>
      </w:r>
      <w:r w:rsidR="00CC5AED" w:rsidRPr="00057DBD">
        <w:rPr>
          <w:rFonts w:ascii="標楷體" w:eastAsia="標楷體" w:hAnsi="標楷體" w:hint="eastAsia"/>
          <w:sz w:val="26"/>
          <w:szCs w:val="28"/>
        </w:rPr>
        <w:t>。</w:t>
      </w:r>
    </w:p>
    <w:p w:rsidR="00774BC9" w:rsidRPr="00057DBD" w:rsidRDefault="00546FCC" w:rsidP="00546FCC">
      <w:pPr>
        <w:snapToGrid w:val="0"/>
        <w:spacing w:line="360" w:lineRule="auto"/>
        <w:ind w:leftChars="100" w:left="240"/>
        <w:rPr>
          <w:rFonts w:ascii="標楷體" w:eastAsia="標楷體" w:hAnsi="標楷體" w:hint="eastAsia"/>
          <w:sz w:val="26"/>
          <w:szCs w:val="28"/>
        </w:rPr>
      </w:pPr>
      <w:r w:rsidRPr="00057DBD">
        <w:rPr>
          <w:rFonts w:ascii="標楷體" w:eastAsia="標楷體" w:hAnsi="標楷體" w:hint="eastAsia"/>
          <w:sz w:val="26"/>
          <w:szCs w:val="28"/>
        </w:rPr>
        <w:t>（二）</w:t>
      </w:r>
      <w:r w:rsidR="003D4EFF" w:rsidRPr="00057DBD">
        <w:rPr>
          <w:rFonts w:ascii="標楷體" w:eastAsia="標楷體" w:hAnsi="標楷體" w:hint="eastAsia"/>
          <w:sz w:val="26"/>
          <w:szCs w:val="28"/>
        </w:rPr>
        <w:t>花蓮縣</w:t>
      </w:r>
      <w:r w:rsidR="001B5DA7" w:rsidRPr="00057DBD">
        <w:rPr>
          <w:rFonts w:ascii="標楷體" w:eastAsia="標楷體" w:hAnsi="標楷體" w:hint="eastAsia"/>
          <w:sz w:val="26"/>
          <w:szCs w:val="28"/>
        </w:rPr>
        <w:t>106</w:t>
      </w:r>
      <w:r w:rsidR="003D4EFF" w:rsidRPr="00057DBD">
        <w:rPr>
          <w:rFonts w:ascii="標楷體" w:eastAsia="標楷體" w:hAnsi="標楷體" w:hint="eastAsia"/>
          <w:sz w:val="26"/>
          <w:szCs w:val="28"/>
        </w:rPr>
        <w:t>年資訊教育推動計畫。</w:t>
      </w:r>
    </w:p>
    <w:p w:rsidR="00774BC9" w:rsidRPr="00057DBD" w:rsidRDefault="00785506">
      <w:pPr>
        <w:snapToGrid w:val="0"/>
        <w:spacing w:line="360" w:lineRule="auto"/>
        <w:rPr>
          <w:rFonts w:ascii="標楷體" w:eastAsia="標楷體" w:hAnsi="標楷體" w:hint="eastAsia"/>
          <w:bCs/>
          <w:sz w:val="26"/>
          <w:szCs w:val="28"/>
        </w:rPr>
      </w:pPr>
      <w:r w:rsidRPr="00057DBD">
        <w:rPr>
          <w:rFonts w:ascii="標楷體" w:eastAsia="標楷體" w:hAnsi="標楷體" w:hint="eastAsia"/>
          <w:bCs/>
          <w:sz w:val="26"/>
          <w:szCs w:val="28"/>
        </w:rPr>
        <w:t>貳</w:t>
      </w:r>
      <w:r w:rsidR="00774BC9" w:rsidRPr="00057DBD">
        <w:rPr>
          <w:rFonts w:ascii="標楷體" w:eastAsia="標楷體" w:hAnsi="標楷體" w:hint="eastAsia"/>
          <w:bCs/>
          <w:sz w:val="26"/>
          <w:szCs w:val="28"/>
        </w:rPr>
        <w:t>、目的</w:t>
      </w:r>
    </w:p>
    <w:p w:rsidR="003C36D1" w:rsidRPr="00057DBD" w:rsidRDefault="003C36D1" w:rsidP="003C36D1">
      <w:pPr>
        <w:snapToGrid w:val="0"/>
        <w:spacing w:line="360" w:lineRule="auto"/>
        <w:ind w:leftChars="100" w:left="240"/>
        <w:rPr>
          <w:rFonts w:ascii="標楷體" w:eastAsia="標楷體" w:hAnsi="標楷體"/>
          <w:sz w:val="26"/>
          <w:szCs w:val="28"/>
        </w:rPr>
      </w:pPr>
      <w:r w:rsidRPr="00057DBD">
        <w:rPr>
          <w:rFonts w:ascii="標楷體" w:eastAsia="標楷體" w:hAnsi="標楷體" w:hint="eastAsia"/>
          <w:sz w:val="26"/>
          <w:szCs w:val="28"/>
        </w:rPr>
        <w:t>（一）培訓具備</w:t>
      </w:r>
      <w:r w:rsidR="006F2000" w:rsidRPr="00057DBD">
        <w:rPr>
          <w:rFonts w:ascii="標楷體" w:eastAsia="標楷體" w:hAnsi="標楷體" w:hint="eastAsia"/>
          <w:sz w:val="26"/>
          <w:szCs w:val="28"/>
        </w:rPr>
        <w:t>運算思維</w:t>
      </w:r>
      <w:r w:rsidR="00C57693" w:rsidRPr="00057DBD">
        <w:rPr>
          <w:rFonts w:ascii="標楷體" w:eastAsia="標楷體" w:hAnsi="標楷體" w:hint="eastAsia"/>
          <w:sz w:val="26"/>
          <w:szCs w:val="28"/>
        </w:rPr>
        <w:t>教學</w:t>
      </w:r>
      <w:r w:rsidRPr="00057DBD">
        <w:rPr>
          <w:rFonts w:ascii="標楷體" w:eastAsia="標楷體" w:hAnsi="標楷體" w:hint="eastAsia"/>
          <w:sz w:val="26"/>
          <w:szCs w:val="28"/>
        </w:rPr>
        <w:t>應用能力的教師</w:t>
      </w:r>
      <w:r w:rsidR="00CC5AED" w:rsidRPr="00057DBD">
        <w:rPr>
          <w:rFonts w:ascii="標楷體" w:eastAsia="標楷體" w:hAnsi="標楷體" w:hint="eastAsia"/>
          <w:sz w:val="26"/>
          <w:szCs w:val="28"/>
        </w:rPr>
        <w:t>。</w:t>
      </w:r>
    </w:p>
    <w:p w:rsidR="00FF6E95" w:rsidRPr="00057DBD" w:rsidRDefault="00322D8E" w:rsidP="00322D8E">
      <w:pPr>
        <w:snapToGrid w:val="0"/>
        <w:spacing w:line="360" w:lineRule="auto"/>
        <w:ind w:leftChars="100" w:left="1020" w:hangingChars="300" w:hanging="780"/>
        <w:rPr>
          <w:rFonts w:ascii="標楷體" w:eastAsia="標楷體" w:hAnsi="標楷體" w:hint="eastAsia"/>
          <w:sz w:val="26"/>
          <w:szCs w:val="28"/>
        </w:rPr>
      </w:pPr>
      <w:r w:rsidRPr="00057DBD">
        <w:rPr>
          <w:rFonts w:ascii="標楷體" w:eastAsia="標楷體" w:hAnsi="標楷體" w:hint="eastAsia"/>
          <w:sz w:val="26"/>
          <w:szCs w:val="28"/>
        </w:rPr>
        <w:t>（二）培育</w:t>
      </w:r>
      <w:r w:rsidR="00FF6E95" w:rsidRPr="00057DBD">
        <w:rPr>
          <w:rFonts w:ascii="標楷體" w:eastAsia="標楷體" w:hAnsi="標楷體" w:hint="eastAsia"/>
          <w:sz w:val="26"/>
          <w:szCs w:val="28"/>
        </w:rPr>
        <w:t>學生</w:t>
      </w:r>
      <w:r w:rsidRPr="00057DBD">
        <w:rPr>
          <w:rFonts w:ascii="標楷體" w:eastAsia="標楷體" w:hAnsi="標楷體" w:hint="eastAsia"/>
          <w:sz w:val="26"/>
          <w:szCs w:val="28"/>
        </w:rPr>
        <w:t>具備</w:t>
      </w:r>
      <w:r w:rsidR="00FF6E95" w:rsidRPr="00057DBD">
        <w:rPr>
          <w:rFonts w:ascii="標楷體" w:eastAsia="標楷體" w:hAnsi="標楷體" w:hint="eastAsia"/>
          <w:sz w:val="26"/>
          <w:szCs w:val="28"/>
        </w:rPr>
        <w:t>數位邏輯與程式設計的概念</w:t>
      </w:r>
      <w:r w:rsidRPr="00057DBD">
        <w:rPr>
          <w:rFonts w:ascii="標楷體" w:eastAsia="標楷體" w:hAnsi="標楷體" w:hint="eastAsia"/>
          <w:sz w:val="26"/>
          <w:szCs w:val="28"/>
        </w:rPr>
        <w:t>並結合科學、人文與藝術，進行實作、建立專案，發揮自由與創</w:t>
      </w:r>
      <w:r w:rsidR="00FF6E95" w:rsidRPr="00057DBD">
        <w:rPr>
          <w:rFonts w:ascii="標楷體" w:eastAsia="標楷體" w:hAnsi="標楷體" w:hint="eastAsia"/>
          <w:sz w:val="26"/>
          <w:szCs w:val="28"/>
        </w:rPr>
        <w:t>意</w:t>
      </w:r>
      <w:r w:rsidRPr="00057DBD">
        <w:rPr>
          <w:rFonts w:ascii="標楷體" w:eastAsia="標楷體" w:hAnsi="標楷體" w:hint="eastAsia"/>
          <w:sz w:val="26"/>
          <w:szCs w:val="28"/>
        </w:rPr>
        <w:t>。</w:t>
      </w:r>
    </w:p>
    <w:p w:rsidR="004526C2" w:rsidRPr="00057DBD" w:rsidRDefault="004526C2" w:rsidP="00322D8E">
      <w:pPr>
        <w:snapToGrid w:val="0"/>
        <w:spacing w:line="360" w:lineRule="auto"/>
        <w:ind w:leftChars="100" w:left="1020" w:hangingChars="300" w:hanging="780"/>
        <w:rPr>
          <w:rFonts w:ascii="標楷體" w:eastAsia="標楷體" w:hAnsi="標楷體" w:hint="eastAsia"/>
          <w:sz w:val="26"/>
          <w:szCs w:val="28"/>
        </w:rPr>
      </w:pPr>
      <w:r w:rsidRPr="00057DBD">
        <w:rPr>
          <w:rFonts w:ascii="標楷體" w:eastAsia="標楷體" w:hAnsi="標楷體" w:hint="eastAsia"/>
          <w:sz w:val="26"/>
          <w:szCs w:val="28"/>
        </w:rPr>
        <w:t>（三）</w:t>
      </w:r>
      <w:r w:rsidR="003D4EFF" w:rsidRPr="00057DBD">
        <w:rPr>
          <w:rFonts w:ascii="標楷體" w:eastAsia="標楷體" w:hAnsi="標楷體" w:hint="eastAsia"/>
          <w:sz w:val="26"/>
          <w:szCs w:val="28"/>
        </w:rPr>
        <w:t>培訓本縣參與相關競賽之師生，</w:t>
      </w:r>
      <w:r w:rsidRPr="00057DBD">
        <w:rPr>
          <w:rFonts w:ascii="標楷體" w:eastAsia="標楷體" w:hAnsi="標楷體" w:hint="eastAsia"/>
          <w:sz w:val="26"/>
          <w:szCs w:val="28"/>
        </w:rPr>
        <w:t>期能符合教師教學實務發展之需求，並能激發學生發揮創意、主動學習。</w:t>
      </w:r>
    </w:p>
    <w:p w:rsidR="00774BC9" w:rsidRPr="00057DBD" w:rsidRDefault="00785506" w:rsidP="003C36D1">
      <w:pPr>
        <w:snapToGrid w:val="0"/>
        <w:spacing w:line="360" w:lineRule="auto"/>
        <w:rPr>
          <w:rFonts w:ascii="標楷體" w:eastAsia="標楷體" w:hAnsi="標楷體" w:hint="eastAsia"/>
          <w:bCs/>
          <w:sz w:val="26"/>
          <w:szCs w:val="28"/>
        </w:rPr>
      </w:pPr>
      <w:r w:rsidRPr="00057DBD">
        <w:rPr>
          <w:rFonts w:ascii="標楷體" w:eastAsia="標楷體" w:hAnsi="標楷體" w:hint="eastAsia"/>
          <w:bCs/>
          <w:sz w:val="26"/>
          <w:szCs w:val="28"/>
        </w:rPr>
        <w:t>叁</w:t>
      </w:r>
      <w:r w:rsidR="00774BC9" w:rsidRPr="00057DBD">
        <w:rPr>
          <w:rFonts w:ascii="標楷體" w:eastAsia="標楷體" w:hAnsi="標楷體" w:hint="eastAsia"/>
          <w:bCs/>
          <w:sz w:val="26"/>
          <w:szCs w:val="28"/>
        </w:rPr>
        <w:t>、辦理單位</w:t>
      </w:r>
    </w:p>
    <w:p w:rsidR="00774BC9" w:rsidRPr="00057DBD" w:rsidRDefault="00774BC9">
      <w:pPr>
        <w:tabs>
          <w:tab w:val="num" w:pos="1080"/>
        </w:tabs>
        <w:snapToGrid w:val="0"/>
        <w:spacing w:line="360" w:lineRule="auto"/>
        <w:ind w:firstLineChars="100" w:firstLine="260"/>
        <w:rPr>
          <w:rFonts w:ascii="標楷體" w:eastAsia="標楷體" w:hAnsi="標楷體" w:hint="eastAsia"/>
          <w:sz w:val="26"/>
          <w:szCs w:val="28"/>
        </w:rPr>
      </w:pPr>
      <w:r w:rsidRPr="00057DBD">
        <w:rPr>
          <w:rFonts w:ascii="標楷體" w:eastAsia="標楷體" w:hAnsi="標楷體" w:hint="eastAsia"/>
          <w:sz w:val="26"/>
          <w:szCs w:val="28"/>
        </w:rPr>
        <w:t>（一）指導單位：</w:t>
      </w:r>
      <w:r w:rsidR="00240374" w:rsidRPr="00057DBD">
        <w:rPr>
          <w:rFonts w:ascii="標楷體" w:eastAsia="標楷體" w:hAnsi="標楷體" w:hint="eastAsia"/>
          <w:sz w:val="26"/>
          <w:szCs w:val="28"/>
        </w:rPr>
        <w:t>教育部</w:t>
      </w:r>
      <w:r w:rsidR="004F7AFD" w:rsidRPr="00057DBD">
        <w:rPr>
          <w:rFonts w:ascii="標楷體" w:eastAsia="標楷體" w:hAnsi="標楷體" w:hint="eastAsia"/>
          <w:sz w:val="26"/>
          <w:szCs w:val="28"/>
        </w:rPr>
        <w:t>。</w:t>
      </w:r>
    </w:p>
    <w:p w:rsidR="00774BC9" w:rsidRPr="00057DBD" w:rsidRDefault="00774BC9">
      <w:pPr>
        <w:tabs>
          <w:tab w:val="num" w:pos="1080"/>
        </w:tabs>
        <w:snapToGrid w:val="0"/>
        <w:spacing w:line="360" w:lineRule="auto"/>
        <w:ind w:firstLineChars="100" w:firstLine="260"/>
        <w:rPr>
          <w:rFonts w:ascii="標楷體" w:eastAsia="標楷體" w:hAnsi="標楷體" w:hint="eastAsia"/>
          <w:sz w:val="26"/>
          <w:szCs w:val="28"/>
        </w:rPr>
      </w:pPr>
      <w:r w:rsidRPr="00057DBD">
        <w:rPr>
          <w:rFonts w:ascii="標楷體" w:eastAsia="標楷體" w:hAnsi="標楷體" w:hint="eastAsia"/>
          <w:sz w:val="26"/>
          <w:szCs w:val="28"/>
        </w:rPr>
        <w:t>（二）主辦單位：</w:t>
      </w:r>
      <w:r w:rsidR="00831A3D" w:rsidRPr="00057DBD">
        <w:rPr>
          <w:rFonts w:ascii="標楷體" w:eastAsia="標楷體" w:hAnsi="標楷體" w:hint="eastAsia"/>
          <w:sz w:val="26"/>
          <w:szCs w:val="28"/>
        </w:rPr>
        <w:t>花蓮縣政府教育處</w:t>
      </w:r>
      <w:r w:rsidR="004F7AFD" w:rsidRPr="00057DBD">
        <w:rPr>
          <w:rFonts w:ascii="標楷體" w:eastAsia="標楷體" w:hAnsi="標楷體" w:hint="eastAsia"/>
          <w:sz w:val="26"/>
          <w:szCs w:val="28"/>
        </w:rPr>
        <w:t>。</w:t>
      </w:r>
    </w:p>
    <w:p w:rsidR="00774BC9" w:rsidRPr="00057DBD" w:rsidRDefault="00774BC9">
      <w:pPr>
        <w:tabs>
          <w:tab w:val="num" w:pos="1080"/>
        </w:tabs>
        <w:snapToGrid w:val="0"/>
        <w:spacing w:line="360" w:lineRule="auto"/>
        <w:ind w:firstLineChars="100" w:firstLine="260"/>
        <w:rPr>
          <w:rFonts w:ascii="標楷體" w:eastAsia="標楷體" w:hAnsi="標楷體" w:hint="eastAsia"/>
          <w:sz w:val="26"/>
          <w:szCs w:val="28"/>
        </w:rPr>
      </w:pPr>
      <w:r w:rsidRPr="00057DBD">
        <w:rPr>
          <w:rFonts w:ascii="標楷體" w:eastAsia="標楷體" w:hAnsi="標楷體" w:hint="eastAsia"/>
          <w:sz w:val="26"/>
          <w:szCs w:val="28"/>
        </w:rPr>
        <w:t>（三）承辦學校：</w:t>
      </w:r>
      <w:r w:rsidR="00603D6C" w:rsidRPr="00057DBD">
        <w:rPr>
          <w:rFonts w:ascii="標楷體" w:eastAsia="標楷體" w:hAnsi="標楷體" w:hint="eastAsia"/>
          <w:sz w:val="26"/>
          <w:szCs w:val="28"/>
        </w:rPr>
        <w:t>花蓮</w:t>
      </w:r>
      <w:r w:rsidR="0068002F" w:rsidRPr="00057DBD">
        <w:rPr>
          <w:rFonts w:ascii="標楷體" w:eastAsia="標楷體" w:hAnsi="標楷體" w:hint="eastAsia"/>
          <w:sz w:val="26"/>
          <w:szCs w:val="28"/>
        </w:rPr>
        <w:t>縣花蓮市忠孝</w:t>
      </w:r>
      <w:r w:rsidR="006F2000" w:rsidRPr="00057DBD">
        <w:rPr>
          <w:rFonts w:ascii="標楷體" w:eastAsia="標楷體" w:hAnsi="標楷體" w:hint="eastAsia"/>
          <w:sz w:val="26"/>
          <w:szCs w:val="28"/>
        </w:rPr>
        <w:t>國民小學</w:t>
      </w:r>
      <w:r w:rsidR="004F7AFD" w:rsidRPr="00057DBD">
        <w:rPr>
          <w:rFonts w:ascii="標楷體" w:eastAsia="標楷體" w:hAnsi="標楷體" w:hint="eastAsia"/>
          <w:sz w:val="26"/>
          <w:szCs w:val="28"/>
        </w:rPr>
        <w:t>。</w:t>
      </w:r>
    </w:p>
    <w:p w:rsidR="00774BC9" w:rsidRPr="00057DBD" w:rsidRDefault="00785506">
      <w:pPr>
        <w:snapToGrid w:val="0"/>
        <w:spacing w:line="360" w:lineRule="auto"/>
        <w:rPr>
          <w:rFonts w:ascii="標楷體" w:eastAsia="標楷體" w:hAnsi="標楷體" w:hint="eastAsia"/>
          <w:bCs/>
          <w:sz w:val="26"/>
          <w:szCs w:val="28"/>
        </w:rPr>
      </w:pPr>
      <w:r w:rsidRPr="00057DBD">
        <w:rPr>
          <w:rFonts w:ascii="標楷體" w:eastAsia="標楷體" w:hAnsi="標楷體" w:hint="eastAsia"/>
          <w:bCs/>
          <w:sz w:val="26"/>
          <w:szCs w:val="28"/>
        </w:rPr>
        <w:t>肆</w:t>
      </w:r>
      <w:r w:rsidR="00774BC9" w:rsidRPr="00057DBD">
        <w:rPr>
          <w:rFonts w:ascii="標楷體" w:eastAsia="標楷體" w:hAnsi="標楷體" w:hint="eastAsia"/>
          <w:bCs/>
          <w:sz w:val="26"/>
          <w:szCs w:val="28"/>
        </w:rPr>
        <w:t>、辦理</w:t>
      </w:r>
      <w:r w:rsidR="000C11F6" w:rsidRPr="00057DBD">
        <w:rPr>
          <w:rFonts w:ascii="標楷體" w:eastAsia="標楷體" w:hAnsi="標楷體" w:hint="eastAsia"/>
          <w:bCs/>
          <w:sz w:val="26"/>
          <w:szCs w:val="28"/>
        </w:rPr>
        <w:t>方式</w:t>
      </w:r>
      <w:r w:rsidR="00774BC9" w:rsidRPr="00057DBD">
        <w:rPr>
          <w:rFonts w:ascii="標楷體" w:eastAsia="標楷體" w:hAnsi="標楷體" w:hint="eastAsia"/>
          <w:bCs/>
          <w:sz w:val="26"/>
          <w:szCs w:val="28"/>
        </w:rPr>
        <w:t>：</w:t>
      </w:r>
    </w:p>
    <w:p w:rsidR="004526C2" w:rsidRPr="00057DBD" w:rsidRDefault="00871644" w:rsidP="002521B0">
      <w:pPr>
        <w:tabs>
          <w:tab w:val="num" w:pos="720"/>
          <w:tab w:val="num" w:pos="1080"/>
        </w:tabs>
        <w:snapToGrid w:val="0"/>
        <w:spacing w:line="360" w:lineRule="auto"/>
        <w:ind w:leftChars="108" w:left="990" w:hangingChars="281" w:hanging="731"/>
        <w:rPr>
          <w:rFonts w:ascii="標楷體" w:eastAsia="標楷體" w:hAnsi="標楷體" w:hint="eastAsia"/>
          <w:sz w:val="26"/>
          <w:szCs w:val="28"/>
        </w:rPr>
      </w:pPr>
      <w:r w:rsidRPr="00057DBD">
        <w:rPr>
          <w:rFonts w:ascii="標楷體" w:eastAsia="標楷體" w:hAnsi="標楷體" w:hint="eastAsia"/>
          <w:sz w:val="26"/>
          <w:szCs w:val="28"/>
        </w:rPr>
        <w:t>（一）</w:t>
      </w:r>
      <w:r w:rsidR="004526C2" w:rsidRPr="00057DBD">
        <w:rPr>
          <w:rFonts w:ascii="標楷體" w:eastAsia="標楷體" w:hAnsi="標楷體" w:hint="eastAsia"/>
          <w:sz w:val="26"/>
          <w:szCs w:val="28"/>
        </w:rPr>
        <w:t>時間：10</w:t>
      </w:r>
      <w:r w:rsidR="0068002F" w:rsidRPr="00057DBD">
        <w:rPr>
          <w:rFonts w:ascii="標楷體" w:eastAsia="標楷體" w:hAnsi="標楷體" w:hint="eastAsia"/>
          <w:sz w:val="26"/>
          <w:szCs w:val="28"/>
        </w:rPr>
        <w:t>6</w:t>
      </w:r>
      <w:r w:rsidR="004526C2" w:rsidRPr="00057DBD">
        <w:rPr>
          <w:rFonts w:ascii="標楷體" w:eastAsia="標楷體" w:hAnsi="標楷體" w:hint="eastAsia"/>
          <w:sz w:val="26"/>
          <w:szCs w:val="28"/>
        </w:rPr>
        <w:t>年</w:t>
      </w:r>
      <w:r w:rsidR="006F2000" w:rsidRPr="00057DBD">
        <w:rPr>
          <w:rFonts w:ascii="標楷體" w:eastAsia="標楷體" w:hAnsi="標楷體" w:hint="eastAsia"/>
          <w:sz w:val="26"/>
          <w:szCs w:val="28"/>
        </w:rPr>
        <w:t>3</w:t>
      </w:r>
      <w:r w:rsidR="004526C2" w:rsidRPr="00057DBD">
        <w:rPr>
          <w:rFonts w:ascii="標楷體" w:eastAsia="標楷體" w:hAnsi="標楷體" w:hint="eastAsia"/>
          <w:sz w:val="26"/>
          <w:szCs w:val="28"/>
        </w:rPr>
        <w:t>月</w:t>
      </w:r>
      <w:r w:rsidR="006F2000" w:rsidRPr="00057DBD">
        <w:rPr>
          <w:rFonts w:ascii="標楷體" w:eastAsia="標楷體" w:hAnsi="標楷體" w:hint="eastAsia"/>
          <w:sz w:val="26"/>
          <w:szCs w:val="28"/>
        </w:rPr>
        <w:t>6</w:t>
      </w:r>
      <w:r w:rsidR="0067186B" w:rsidRPr="00057DBD">
        <w:rPr>
          <w:rFonts w:ascii="標楷體" w:eastAsia="標楷體" w:hAnsi="標楷體" w:hint="eastAsia"/>
          <w:sz w:val="26"/>
          <w:szCs w:val="28"/>
        </w:rPr>
        <w:t>日至</w:t>
      </w:r>
      <w:r w:rsidR="0068002F" w:rsidRPr="00057DBD">
        <w:rPr>
          <w:rFonts w:ascii="標楷體" w:eastAsia="標楷體" w:hAnsi="標楷體" w:hint="eastAsia"/>
          <w:sz w:val="26"/>
          <w:szCs w:val="28"/>
        </w:rPr>
        <w:t>106</w:t>
      </w:r>
      <w:r w:rsidR="006F2000" w:rsidRPr="00057DBD">
        <w:rPr>
          <w:rFonts w:ascii="標楷體" w:eastAsia="標楷體" w:hAnsi="標楷體" w:hint="eastAsia"/>
          <w:sz w:val="26"/>
          <w:szCs w:val="28"/>
        </w:rPr>
        <w:t>年</w:t>
      </w:r>
      <w:r w:rsidR="0068002F" w:rsidRPr="00057DBD">
        <w:rPr>
          <w:rFonts w:ascii="標楷體" w:eastAsia="標楷體" w:hAnsi="標楷體" w:hint="eastAsia"/>
          <w:sz w:val="26"/>
          <w:szCs w:val="28"/>
        </w:rPr>
        <w:t>12</w:t>
      </w:r>
      <w:r w:rsidR="006F2000" w:rsidRPr="00057DBD">
        <w:rPr>
          <w:rFonts w:ascii="標楷體" w:eastAsia="標楷體" w:hAnsi="標楷體" w:hint="eastAsia"/>
          <w:sz w:val="26"/>
          <w:szCs w:val="28"/>
        </w:rPr>
        <w:t>月</w:t>
      </w:r>
      <w:r w:rsidR="0068002F" w:rsidRPr="00057DBD">
        <w:rPr>
          <w:rFonts w:ascii="標楷體" w:eastAsia="標楷體" w:hAnsi="標楷體" w:hint="eastAsia"/>
          <w:sz w:val="26"/>
          <w:szCs w:val="28"/>
        </w:rPr>
        <w:t>25</w:t>
      </w:r>
      <w:r w:rsidR="0067186B" w:rsidRPr="00057DBD">
        <w:rPr>
          <w:rFonts w:ascii="標楷體" w:eastAsia="標楷體" w:hAnsi="標楷體" w:hint="eastAsia"/>
          <w:sz w:val="26"/>
          <w:szCs w:val="28"/>
        </w:rPr>
        <w:t>日</w:t>
      </w:r>
      <w:r w:rsidR="00A0649D" w:rsidRPr="00057DBD">
        <w:rPr>
          <w:rFonts w:ascii="標楷體" w:eastAsia="標楷體" w:hAnsi="標楷體" w:hint="eastAsia"/>
          <w:sz w:val="26"/>
          <w:szCs w:val="28"/>
        </w:rPr>
        <w:t>，</w:t>
      </w:r>
      <w:r w:rsidR="005B7355">
        <w:rPr>
          <w:rFonts w:ascii="標楷體" w:eastAsia="標楷體" w:hAnsi="標楷體" w:hint="eastAsia"/>
          <w:sz w:val="26"/>
          <w:szCs w:val="28"/>
        </w:rPr>
        <w:t>每週四夜間18:00~21:00，</w:t>
      </w:r>
      <w:r w:rsidR="006F2000" w:rsidRPr="00057DBD">
        <w:rPr>
          <w:rFonts w:ascii="標楷體" w:eastAsia="標楷體" w:hAnsi="標楷體" w:hint="eastAsia"/>
          <w:sz w:val="26"/>
          <w:szCs w:val="28"/>
        </w:rPr>
        <w:t>每</w:t>
      </w:r>
      <w:r w:rsidR="00167C49" w:rsidRPr="00057DBD">
        <w:rPr>
          <w:rFonts w:ascii="標楷體" w:eastAsia="標楷體" w:hAnsi="標楷體" w:hint="eastAsia"/>
          <w:sz w:val="26"/>
          <w:szCs w:val="28"/>
        </w:rPr>
        <w:t>次</w:t>
      </w:r>
      <w:r w:rsidR="00D577F1" w:rsidRPr="00057DBD">
        <w:rPr>
          <w:rFonts w:ascii="標楷體" w:eastAsia="標楷體" w:hAnsi="標楷體" w:hint="eastAsia"/>
          <w:sz w:val="26"/>
          <w:szCs w:val="28"/>
        </w:rPr>
        <w:t>3</w:t>
      </w:r>
      <w:r w:rsidR="006F2000" w:rsidRPr="00057DBD">
        <w:rPr>
          <w:rFonts w:ascii="標楷體" w:eastAsia="標楷體" w:hAnsi="標楷體" w:hint="eastAsia"/>
          <w:sz w:val="26"/>
          <w:szCs w:val="28"/>
        </w:rPr>
        <w:t>小時，</w:t>
      </w:r>
      <w:r w:rsidR="0067186B" w:rsidRPr="00057DBD">
        <w:rPr>
          <w:rFonts w:ascii="標楷體" w:eastAsia="標楷體" w:hAnsi="標楷體" w:hint="eastAsia"/>
          <w:sz w:val="26"/>
          <w:szCs w:val="28"/>
        </w:rPr>
        <w:t>共計</w:t>
      </w:r>
      <w:r w:rsidR="00D577F1" w:rsidRPr="00057DBD">
        <w:rPr>
          <w:rFonts w:ascii="標楷體" w:eastAsia="標楷體" w:hAnsi="標楷體" w:hint="eastAsia"/>
          <w:sz w:val="26"/>
          <w:szCs w:val="28"/>
        </w:rPr>
        <w:t>34</w:t>
      </w:r>
      <w:r w:rsidR="00167C49" w:rsidRPr="00057DBD">
        <w:rPr>
          <w:rFonts w:ascii="標楷體" w:eastAsia="標楷體" w:hAnsi="標楷體" w:hint="eastAsia"/>
          <w:sz w:val="26"/>
          <w:szCs w:val="28"/>
        </w:rPr>
        <w:t>次</w:t>
      </w:r>
      <w:r w:rsidR="004F7AFD" w:rsidRPr="00057DBD">
        <w:rPr>
          <w:rFonts w:ascii="標楷體" w:eastAsia="標楷體" w:hAnsi="標楷體" w:hint="eastAsia"/>
          <w:sz w:val="26"/>
          <w:szCs w:val="28"/>
        </w:rPr>
        <w:t>。</w:t>
      </w:r>
    </w:p>
    <w:p w:rsidR="005B1044" w:rsidRPr="00057DBD" w:rsidRDefault="005B1044" w:rsidP="005B1044">
      <w:pPr>
        <w:tabs>
          <w:tab w:val="num" w:pos="720"/>
          <w:tab w:val="num" w:pos="1080"/>
        </w:tabs>
        <w:snapToGrid w:val="0"/>
        <w:spacing w:line="360" w:lineRule="auto"/>
        <w:ind w:leftChars="108" w:left="990" w:hangingChars="281" w:hanging="731"/>
        <w:rPr>
          <w:rFonts w:ascii="標楷體" w:eastAsia="標楷體" w:hAnsi="標楷體" w:hint="eastAsia"/>
          <w:sz w:val="26"/>
          <w:szCs w:val="28"/>
        </w:rPr>
      </w:pPr>
      <w:r w:rsidRPr="00057DBD">
        <w:rPr>
          <w:rFonts w:ascii="標楷體" w:eastAsia="標楷體" w:hAnsi="標楷體" w:hint="eastAsia"/>
          <w:sz w:val="26"/>
          <w:szCs w:val="28"/>
        </w:rPr>
        <w:t xml:space="preserve"> (二) </w:t>
      </w:r>
      <w:r w:rsidR="00D577F1" w:rsidRPr="00057DBD">
        <w:rPr>
          <w:rFonts w:ascii="標楷體" w:eastAsia="標楷體" w:hAnsi="標楷體" w:hint="eastAsia"/>
          <w:sz w:val="26"/>
          <w:szCs w:val="28"/>
        </w:rPr>
        <w:t>地點：花蓮縣忠孝</w:t>
      </w:r>
      <w:r w:rsidR="006F2000" w:rsidRPr="00057DBD">
        <w:rPr>
          <w:rFonts w:ascii="標楷體" w:eastAsia="標楷體" w:hAnsi="標楷體" w:hint="eastAsia"/>
          <w:sz w:val="26"/>
          <w:szCs w:val="28"/>
        </w:rPr>
        <w:t>國小</w:t>
      </w:r>
      <w:r w:rsidR="00D577F1" w:rsidRPr="00057DBD">
        <w:rPr>
          <w:rFonts w:ascii="標楷體" w:eastAsia="標楷體" w:hAnsi="標楷體" w:hint="eastAsia"/>
          <w:sz w:val="26"/>
          <w:szCs w:val="28"/>
        </w:rPr>
        <w:t>電腦教室</w:t>
      </w:r>
    </w:p>
    <w:p w:rsidR="00E2768A" w:rsidRPr="00057DBD" w:rsidRDefault="004526C2" w:rsidP="002521B0">
      <w:pPr>
        <w:tabs>
          <w:tab w:val="num" w:pos="720"/>
          <w:tab w:val="num" w:pos="1080"/>
        </w:tabs>
        <w:snapToGrid w:val="0"/>
        <w:spacing w:line="360" w:lineRule="auto"/>
        <w:ind w:leftChars="108" w:left="990" w:hangingChars="281" w:hanging="731"/>
        <w:rPr>
          <w:rFonts w:ascii="標楷體" w:eastAsia="標楷體" w:hAnsi="標楷體" w:hint="eastAsia"/>
          <w:sz w:val="26"/>
          <w:szCs w:val="28"/>
        </w:rPr>
      </w:pPr>
      <w:r w:rsidRPr="00057DBD">
        <w:rPr>
          <w:rFonts w:ascii="標楷體" w:eastAsia="標楷體" w:hAnsi="標楷體" w:hint="eastAsia"/>
          <w:sz w:val="26"/>
          <w:szCs w:val="28"/>
        </w:rPr>
        <w:t>（二）人數：</w:t>
      </w:r>
      <w:r w:rsidR="001B5DA7" w:rsidRPr="00057DBD">
        <w:rPr>
          <w:rFonts w:ascii="標楷體" w:eastAsia="標楷體" w:hAnsi="標楷體" w:hint="eastAsia"/>
          <w:sz w:val="26"/>
          <w:szCs w:val="28"/>
        </w:rPr>
        <w:t>20</w:t>
      </w:r>
      <w:r w:rsidRPr="00057DBD">
        <w:rPr>
          <w:rFonts w:ascii="標楷體" w:eastAsia="標楷體" w:hAnsi="標楷體" w:hint="eastAsia"/>
          <w:sz w:val="26"/>
          <w:szCs w:val="28"/>
        </w:rPr>
        <w:t>人。</w:t>
      </w:r>
    </w:p>
    <w:p w:rsidR="004526C2" w:rsidRPr="00057DBD" w:rsidRDefault="004526C2" w:rsidP="004526C2">
      <w:pPr>
        <w:tabs>
          <w:tab w:val="num" w:pos="720"/>
          <w:tab w:val="num" w:pos="1080"/>
        </w:tabs>
        <w:snapToGrid w:val="0"/>
        <w:spacing w:line="360" w:lineRule="auto"/>
        <w:ind w:leftChars="108" w:left="990" w:hangingChars="281" w:hanging="731"/>
        <w:rPr>
          <w:rFonts w:ascii="標楷體" w:eastAsia="標楷體" w:hAnsi="標楷體" w:hint="eastAsia"/>
          <w:sz w:val="26"/>
          <w:szCs w:val="28"/>
        </w:rPr>
      </w:pPr>
      <w:r w:rsidRPr="00057DBD">
        <w:rPr>
          <w:rFonts w:ascii="標楷體" w:eastAsia="標楷體" w:hAnsi="標楷體" w:hint="eastAsia"/>
          <w:sz w:val="26"/>
          <w:szCs w:val="28"/>
        </w:rPr>
        <w:t>（三）對象：</w:t>
      </w:r>
      <w:r w:rsidR="00E2768A" w:rsidRPr="00057DBD">
        <w:rPr>
          <w:rFonts w:ascii="標楷體" w:eastAsia="標楷體" w:hAnsi="標楷體" w:hint="eastAsia"/>
          <w:sz w:val="26"/>
          <w:szCs w:val="28"/>
        </w:rPr>
        <w:t>縣內國中小</w:t>
      </w:r>
      <w:r w:rsidR="00FC0549" w:rsidRPr="00057DBD">
        <w:rPr>
          <w:rFonts w:ascii="標楷體" w:eastAsia="標楷體" w:hAnsi="標楷體" w:hint="eastAsia"/>
          <w:sz w:val="26"/>
          <w:szCs w:val="28"/>
        </w:rPr>
        <w:t>教師</w:t>
      </w:r>
      <w:r w:rsidRPr="00057DBD">
        <w:rPr>
          <w:rFonts w:ascii="標楷體" w:eastAsia="標楷體" w:hAnsi="標楷體" w:hint="eastAsia"/>
          <w:sz w:val="26"/>
          <w:szCs w:val="28"/>
        </w:rPr>
        <w:t>共</w:t>
      </w:r>
      <w:r w:rsidR="001B5DA7" w:rsidRPr="00057DBD">
        <w:rPr>
          <w:rFonts w:ascii="標楷體" w:eastAsia="標楷體" w:hAnsi="標楷體" w:hint="eastAsia"/>
          <w:sz w:val="26"/>
          <w:szCs w:val="28"/>
        </w:rPr>
        <w:t>20</w:t>
      </w:r>
      <w:r w:rsidRPr="00057DBD">
        <w:rPr>
          <w:rFonts w:ascii="標楷體" w:eastAsia="標楷體" w:hAnsi="標楷體" w:hint="eastAsia"/>
          <w:sz w:val="26"/>
          <w:szCs w:val="28"/>
        </w:rPr>
        <w:t>名</w:t>
      </w:r>
      <w:r w:rsidR="00E2768A" w:rsidRPr="00057DBD">
        <w:rPr>
          <w:rFonts w:ascii="標楷體" w:eastAsia="標楷體" w:hAnsi="標楷體" w:hint="eastAsia"/>
          <w:sz w:val="26"/>
          <w:szCs w:val="28"/>
        </w:rPr>
        <w:t>。</w:t>
      </w:r>
    </w:p>
    <w:p w:rsidR="00240374" w:rsidRPr="00057DBD" w:rsidRDefault="004526C2" w:rsidP="004526C2">
      <w:pPr>
        <w:tabs>
          <w:tab w:val="num" w:pos="720"/>
          <w:tab w:val="num" w:pos="1080"/>
        </w:tabs>
        <w:snapToGrid w:val="0"/>
        <w:spacing w:line="360" w:lineRule="auto"/>
        <w:ind w:leftChars="108" w:left="990" w:hangingChars="281" w:hanging="731"/>
        <w:rPr>
          <w:rFonts w:ascii="標楷體" w:eastAsia="標楷體" w:hAnsi="標楷體" w:hint="eastAsia"/>
          <w:sz w:val="26"/>
          <w:szCs w:val="28"/>
        </w:rPr>
      </w:pPr>
      <w:r w:rsidRPr="00057DBD">
        <w:rPr>
          <w:rFonts w:ascii="標楷體" w:eastAsia="標楷體" w:hAnsi="標楷體" w:hint="eastAsia"/>
          <w:sz w:val="26"/>
          <w:szCs w:val="28"/>
        </w:rPr>
        <w:t>（四）</w:t>
      </w:r>
      <w:r w:rsidR="00E2768A" w:rsidRPr="00057DBD">
        <w:rPr>
          <w:rFonts w:ascii="標楷體" w:eastAsia="標楷體" w:hAnsi="標楷體" w:hint="eastAsia"/>
          <w:sz w:val="26"/>
          <w:szCs w:val="28"/>
        </w:rPr>
        <w:t>活動內容</w:t>
      </w:r>
      <w:r w:rsidRPr="00057DBD">
        <w:rPr>
          <w:rFonts w:ascii="標楷體" w:eastAsia="標楷體" w:hAnsi="標楷體" w:hint="eastAsia"/>
          <w:sz w:val="26"/>
          <w:szCs w:val="28"/>
        </w:rPr>
        <w:t>：</w:t>
      </w:r>
      <w:r w:rsidR="00240374" w:rsidRPr="00057DBD">
        <w:rPr>
          <w:rFonts w:ascii="標楷體" w:eastAsia="標楷體" w:hAnsi="標楷體" w:hint="eastAsia"/>
          <w:sz w:val="26"/>
          <w:szCs w:val="28"/>
        </w:rPr>
        <w:t>以實作為主，</w:t>
      </w:r>
      <w:r w:rsidR="00E2768A" w:rsidRPr="00057DBD">
        <w:rPr>
          <w:rFonts w:ascii="標楷體" w:eastAsia="標楷體" w:hAnsi="標楷體" w:hint="eastAsia"/>
          <w:sz w:val="26"/>
          <w:szCs w:val="28"/>
        </w:rPr>
        <w:t>運用</w:t>
      </w:r>
      <w:r w:rsidR="00D577F1" w:rsidRPr="00057DBD">
        <w:rPr>
          <w:rFonts w:ascii="標楷體" w:eastAsia="標楷體" w:hAnsi="標楷體" w:hint="eastAsia"/>
          <w:sz w:val="26"/>
          <w:szCs w:val="28"/>
        </w:rPr>
        <w:t>Arduino</w:t>
      </w:r>
      <w:r w:rsidR="006F2000" w:rsidRPr="00057DBD">
        <w:rPr>
          <w:rFonts w:ascii="標楷體" w:eastAsia="標楷體" w:hAnsi="標楷體" w:hint="eastAsia"/>
          <w:sz w:val="26"/>
          <w:szCs w:val="28"/>
        </w:rPr>
        <w:t>訓練基礎運算思維概念，Scratch平台訓練圖形化介面應用及創意思考能力</w:t>
      </w:r>
      <w:r w:rsidR="008E633E" w:rsidRPr="00057DBD">
        <w:rPr>
          <w:rFonts w:ascii="標楷體" w:eastAsia="標楷體" w:hAnsi="標楷體" w:hint="eastAsia"/>
          <w:sz w:val="26"/>
          <w:szCs w:val="28"/>
        </w:rPr>
        <w:t>，並培訓具備產出3D繪圖能力及實務作品之種子教師</w:t>
      </w:r>
      <w:r w:rsidR="00240374" w:rsidRPr="00057DBD">
        <w:rPr>
          <w:rFonts w:ascii="標楷體" w:eastAsia="標楷體" w:hAnsi="標楷體" w:hint="eastAsia"/>
          <w:sz w:val="26"/>
          <w:szCs w:val="28"/>
        </w:rPr>
        <w:t>。</w:t>
      </w:r>
    </w:p>
    <w:p w:rsidR="00E466C7" w:rsidRPr="00057DBD" w:rsidRDefault="00E466C7" w:rsidP="004526C2">
      <w:pPr>
        <w:tabs>
          <w:tab w:val="num" w:pos="720"/>
          <w:tab w:val="num" w:pos="1080"/>
        </w:tabs>
        <w:snapToGrid w:val="0"/>
        <w:spacing w:line="360" w:lineRule="auto"/>
        <w:ind w:leftChars="108" w:left="990" w:hangingChars="281" w:hanging="731"/>
        <w:rPr>
          <w:rFonts w:ascii="標楷體" w:eastAsia="標楷體" w:hAnsi="標楷體" w:hint="eastAsia"/>
          <w:sz w:val="26"/>
          <w:szCs w:val="28"/>
        </w:rPr>
      </w:pPr>
      <w:r w:rsidRPr="00057DBD">
        <w:rPr>
          <w:rFonts w:ascii="標楷體" w:eastAsia="標楷體" w:hAnsi="標楷體" w:hint="eastAsia"/>
          <w:sz w:val="26"/>
          <w:szCs w:val="28"/>
        </w:rPr>
        <w:t xml:space="preserve"> (五)</w:t>
      </w:r>
      <w:r w:rsidR="0029541F" w:rsidRPr="00057DBD">
        <w:rPr>
          <w:rFonts w:ascii="標楷體" w:eastAsia="標楷體" w:hAnsi="標楷體" w:hint="eastAsia"/>
          <w:sz w:val="26"/>
          <w:szCs w:val="28"/>
        </w:rPr>
        <w:t xml:space="preserve"> </w:t>
      </w:r>
      <w:r w:rsidRPr="00057DBD">
        <w:rPr>
          <w:rFonts w:ascii="標楷體" w:eastAsia="標楷體" w:hAnsi="標楷體" w:hint="eastAsia"/>
          <w:sz w:val="26"/>
          <w:szCs w:val="28"/>
        </w:rPr>
        <w:t>本次研習</w:t>
      </w:r>
      <w:r w:rsidR="0029541F" w:rsidRPr="00057DBD">
        <w:rPr>
          <w:rFonts w:ascii="標楷體" w:eastAsia="標楷體" w:hAnsi="標楷體" w:hint="eastAsia"/>
          <w:sz w:val="26"/>
          <w:szCs w:val="28"/>
        </w:rPr>
        <w:t>縣內學校教師參與度及出席率將列為下半年度相關計畫經費</w:t>
      </w:r>
      <w:r w:rsidR="0029541F" w:rsidRPr="00057DBD">
        <w:rPr>
          <w:rFonts w:ascii="標楷體" w:eastAsia="標楷體" w:hAnsi="標楷體" w:hint="eastAsia"/>
          <w:sz w:val="26"/>
          <w:szCs w:val="28"/>
        </w:rPr>
        <w:lastRenderedPageBreak/>
        <w:t>優先補助依據。</w:t>
      </w:r>
    </w:p>
    <w:p w:rsidR="002A735B" w:rsidRPr="00057DBD" w:rsidRDefault="00785506">
      <w:pPr>
        <w:snapToGrid w:val="0"/>
        <w:spacing w:line="360" w:lineRule="auto"/>
        <w:rPr>
          <w:rFonts w:ascii="標楷體" w:eastAsia="標楷體" w:hAnsi="標楷體" w:hint="eastAsia"/>
          <w:bCs/>
          <w:sz w:val="26"/>
          <w:szCs w:val="28"/>
        </w:rPr>
      </w:pPr>
      <w:r w:rsidRPr="00057DBD">
        <w:rPr>
          <w:rFonts w:ascii="標楷體" w:eastAsia="標楷體" w:hAnsi="標楷體" w:hint="eastAsia"/>
          <w:bCs/>
          <w:sz w:val="26"/>
          <w:szCs w:val="28"/>
        </w:rPr>
        <w:t>伍</w:t>
      </w:r>
      <w:r w:rsidR="00774BC9" w:rsidRPr="00057DBD">
        <w:rPr>
          <w:rFonts w:ascii="標楷體" w:eastAsia="標楷體" w:hAnsi="標楷體" w:hint="eastAsia"/>
          <w:bCs/>
          <w:sz w:val="26"/>
          <w:szCs w:val="28"/>
        </w:rPr>
        <w:t>、</w:t>
      </w:r>
      <w:r w:rsidR="002A735B" w:rsidRPr="00057DBD">
        <w:rPr>
          <w:rFonts w:ascii="標楷體" w:eastAsia="標楷體" w:hAnsi="標楷體" w:hint="eastAsia"/>
          <w:bCs/>
          <w:sz w:val="26"/>
          <w:szCs w:val="28"/>
        </w:rPr>
        <w:t>課程內容：如附件二。</w:t>
      </w:r>
    </w:p>
    <w:p w:rsidR="00D577F1" w:rsidRPr="00057DBD" w:rsidRDefault="00785506" w:rsidP="00546FCC">
      <w:pPr>
        <w:snapToGrid w:val="0"/>
        <w:spacing w:line="360" w:lineRule="auto"/>
        <w:rPr>
          <w:rFonts w:ascii="標楷體" w:eastAsia="標楷體" w:hAnsi="標楷體" w:hint="eastAsia"/>
          <w:bCs/>
          <w:sz w:val="26"/>
          <w:szCs w:val="28"/>
        </w:rPr>
      </w:pPr>
      <w:r w:rsidRPr="00057DBD">
        <w:rPr>
          <w:rFonts w:ascii="標楷體" w:eastAsia="標楷體" w:hAnsi="標楷體" w:hint="eastAsia"/>
          <w:bCs/>
          <w:sz w:val="26"/>
          <w:szCs w:val="28"/>
        </w:rPr>
        <w:t>陸</w:t>
      </w:r>
      <w:r w:rsidR="0062191D" w:rsidRPr="00057DBD">
        <w:rPr>
          <w:rFonts w:ascii="標楷體" w:eastAsia="標楷體" w:hAnsi="標楷體" w:hint="eastAsia"/>
          <w:bCs/>
          <w:sz w:val="26"/>
          <w:szCs w:val="28"/>
        </w:rPr>
        <w:t>、經費概算：如附件一</w:t>
      </w:r>
      <w:r w:rsidR="002A735B" w:rsidRPr="00057DBD">
        <w:rPr>
          <w:rFonts w:ascii="標楷體" w:eastAsia="標楷體" w:hAnsi="標楷體" w:hint="eastAsia"/>
          <w:bCs/>
          <w:sz w:val="26"/>
          <w:szCs w:val="28"/>
        </w:rPr>
        <w:t>。</w:t>
      </w:r>
    </w:p>
    <w:p w:rsidR="00546FCC" w:rsidRPr="00057DBD" w:rsidRDefault="00785506" w:rsidP="00546FCC">
      <w:pPr>
        <w:snapToGrid w:val="0"/>
        <w:spacing w:line="360" w:lineRule="auto"/>
        <w:ind w:hanging="29"/>
        <w:rPr>
          <w:rFonts w:ascii="標楷體" w:eastAsia="標楷體" w:hAnsi="標楷體" w:hint="eastAsia"/>
          <w:bCs/>
          <w:sz w:val="26"/>
          <w:szCs w:val="28"/>
        </w:rPr>
      </w:pPr>
      <w:r w:rsidRPr="00057DBD">
        <w:rPr>
          <w:rFonts w:ascii="標楷體" w:eastAsia="標楷體" w:hAnsi="標楷體" w:hint="eastAsia"/>
          <w:bCs/>
          <w:sz w:val="26"/>
          <w:szCs w:val="28"/>
        </w:rPr>
        <w:t>柒</w:t>
      </w:r>
      <w:r w:rsidR="00546FCC" w:rsidRPr="00057DBD">
        <w:rPr>
          <w:rFonts w:ascii="標楷體" w:eastAsia="標楷體" w:hAnsi="標楷體" w:hint="eastAsia"/>
          <w:bCs/>
          <w:sz w:val="26"/>
          <w:szCs w:val="28"/>
        </w:rPr>
        <w:t>、獎勵：執行本計畫有功人員於活動結束後依相關規定予以敘獎。</w:t>
      </w:r>
    </w:p>
    <w:p w:rsidR="00546FCC" w:rsidRPr="00057DBD" w:rsidRDefault="00785506" w:rsidP="00546FCC">
      <w:pPr>
        <w:snapToGrid w:val="0"/>
        <w:spacing w:line="360" w:lineRule="auto"/>
        <w:ind w:hanging="29"/>
        <w:rPr>
          <w:rFonts w:ascii="標楷體" w:eastAsia="標楷體" w:hAnsi="標楷體" w:hint="eastAsia"/>
          <w:bCs/>
          <w:sz w:val="26"/>
          <w:szCs w:val="28"/>
        </w:rPr>
      </w:pPr>
      <w:r w:rsidRPr="00057DBD">
        <w:rPr>
          <w:rFonts w:ascii="標楷體" w:eastAsia="標楷體" w:hAnsi="標楷體" w:hint="eastAsia"/>
          <w:bCs/>
          <w:sz w:val="26"/>
          <w:szCs w:val="28"/>
        </w:rPr>
        <w:t>捌</w:t>
      </w:r>
      <w:r w:rsidR="00546FCC" w:rsidRPr="00057DBD">
        <w:rPr>
          <w:rFonts w:ascii="標楷體" w:eastAsia="標楷體" w:hAnsi="標楷體" w:hint="eastAsia"/>
          <w:bCs/>
          <w:sz w:val="26"/>
          <w:szCs w:val="28"/>
        </w:rPr>
        <w:t>、本計畫陳 花蓮縣政府核定，經教育部審查通過後實施，修正時亦同。</w:t>
      </w:r>
    </w:p>
    <w:p w:rsidR="00BE10A6" w:rsidRDefault="0062191D" w:rsidP="006D5FB8">
      <w:pPr>
        <w:snapToGrid w:val="0"/>
        <w:spacing w:line="360" w:lineRule="auto"/>
        <w:rPr>
          <w:rFonts w:ascii="標楷體" w:eastAsia="標楷體" w:hAnsi="標楷體" w:hint="eastAsia"/>
          <w:b/>
          <w:bCs/>
          <w:sz w:val="28"/>
          <w:szCs w:val="28"/>
        </w:rPr>
      </w:pPr>
      <w:r w:rsidRPr="00057DBD">
        <w:rPr>
          <w:rFonts w:ascii="標楷體" w:eastAsia="標楷體" w:hAnsi="標楷體" w:hint="eastAsia"/>
          <w:b/>
          <w:bCs/>
          <w:sz w:val="28"/>
          <w:szCs w:val="28"/>
        </w:rPr>
        <w:t>【附件一</w:t>
      </w:r>
      <w:r w:rsidR="00C143DB" w:rsidRPr="00057DBD">
        <w:rPr>
          <w:rFonts w:ascii="標楷體" w:eastAsia="標楷體" w:hAnsi="標楷體" w:hint="eastAsia"/>
          <w:b/>
          <w:bCs/>
          <w:sz w:val="28"/>
          <w:szCs w:val="28"/>
        </w:rPr>
        <w:t>】</w:t>
      </w:r>
      <w:r w:rsidR="00BE10A6">
        <w:rPr>
          <w:rFonts w:ascii="標楷體" w:eastAsia="標楷體" w:hAnsi="標楷體" w:hint="eastAsia"/>
          <w:b/>
          <w:bCs/>
          <w:sz w:val="28"/>
          <w:szCs w:val="28"/>
        </w:rPr>
        <w:t>(略)</w:t>
      </w:r>
    </w:p>
    <w:p w:rsidR="006D5FB8" w:rsidRPr="00057DBD" w:rsidRDefault="0062191D" w:rsidP="006D5FB8">
      <w:pPr>
        <w:snapToGrid w:val="0"/>
        <w:spacing w:line="360" w:lineRule="auto"/>
        <w:rPr>
          <w:rFonts w:ascii="標楷體" w:eastAsia="標楷體" w:hAnsi="標楷體" w:hint="eastAsia"/>
          <w:b/>
          <w:bCs/>
          <w:sz w:val="28"/>
          <w:szCs w:val="28"/>
        </w:rPr>
      </w:pPr>
      <w:r w:rsidRPr="00057DBD">
        <w:rPr>
          <w:rFonts w:ascii="標楷體" w:eastAsia="標楷體" w:hAnsi="標楷體" w:hint="eastAsia"/>
          <w:b/>
          <w:bCs/>
          <w:sz w:val="28"/>
          <w:szCs w:val="28"/>
        </w:rPr>
        <w:t>【附件二</w:t>
      </w:r>
      <w:r w:rsidR="006D5FB8" w:rsidRPr="00057DBD">
        <w:rPr>
          <w:rFonts w:ascii="標楷體" w:eastAsia="標楷體" w:hAnsi="標楷體" w:hint="eastAsia"/>
          <w:b/>
          <w:bCs/>
          <w:sz w:val="28"/>
          <w:szCs w:val="28"/>
        </w:rPr>
        <w:t>】</w:t>
      </w:r>
    </w:p>
    <w:p w:rsidR="00D577F1" w:rsidRPr="00057DBD" w:rsidRDefault="00D577F1" w:rsidP="00D577F1">
      <w:pPr>
        <w:snapToGrid w:val="0"/>
        <w:spacing w:line="360" w:lineRule="auto"/>
        <w:jc w:val="center"/>
        <w:rPr>
          <w:rFonts w:ascii="標楷體" w:eastAsia="標楷體" w:hAnsi="標楷體" w:hint="eastAsia"/>
          <w:b/>
          <w:bCs/>
          <w:sz w:val="32"/>
          <w:szCs w:val="28"/>
        </w:rPr>
      </w:pPr>
      <w:r w:rsidRPr="00057DBD">
        <w:rPr>
          <w:rFonts w:ascii="標楷體" w:eastAsia="標楷體" w:hAnsi="標楷體" w:hint="eastAsia"/>
          <w:b/>
          <w:bCs/>
          <w:sz w:val="32"/>
          <w:szCs w:val="28"/>
        </w:rPr>
        <w:t>花蓮縣</w:t>
      </w:r>
      <w:r w:rsidR="001B5DA7" w:rsidRPr="00057DBD">
        <w:rPr>
          <w:rFonts w:ascii="標楷體" w:eastAsia="標楷體" w:hAnsi="標楷體" w:hint="eastAsia"/>
          <w:b/>
          <w:bCs/>
          <w:sz w:val="32"/>
          <w:szCs w:val="28"/>
        </w:rPr>
        <w:t>106</w:t>
      </w:r>
      <w:r w:rsidRPr="00057DBD">
        <w:rPr>
          <w:rFonts w:ascii="標楷體" w:eastAsia="標楷體" w:hAnsi="標楷體" w:hint="eastAsia"/>
          <w:b/>
          <w:bCs/>
          <w:sz w:val="32"/>
          <w:szCs w:val="28"/>
        </w:rPr>
        <w:t>年度運算思維教育推動計畫</w:t>
      </w:r>
    </w:p>
    <w:p w:rsidR="00D577F1" w:rsidRPr="00057DBD" w:rsidRDefault="00D577F1" w:rsidP="00D577F1">
      <w:pPr>
        <w:snapToGrid w:val="0"/>
        <w:spacing w:line="360" w:lineRule="auto"/>
        <w:jc w:val="center"/>
        <w:rPr>
          <w:rFonts w:ascii="標楷體" w:eastAsia="標楷體" w:hAnsi="標楷體" w:hint="eastAsia"/>
          <w:b/>
          <w:bCs/>
          <w:sz w:val="32"/>
          <w:szCs w:val="28"/>
        </w:rPr>
      </w:pPr>
      <w:r w:rsidRPr="00057DBD">
        <w:rPr>
          <w:rFonts w:ascii="標楷體" w:eastAsia="標楷體" w:hAnsi="標楷體" w:hint="eastAsia"/>
          <w:b/>
          <w:bCs/>
          <w:sz w:val="32"/>
          <w:szCs w:val="28"/>
        </w:rPr>
        <w:t>「今晚誰來Make」長期培訓計畫</w:t>
      </w:r>
    </w:p>
    <w:p w:rsidR="00C143DB" w:rsidRDefault="00D577F1" w:rsidP="000F6E49">
      <w:pPr>
        <w:snapToGrid w:val="0"/>
        <w:spacing w:line="360" w:lineRule="auto"/>
        <w:jc w:val="center"/>
        <w:rPr>
          <w:rFonts w:ascii="標楷體" w:eastAsia="標楷體" w:hAnsi="標楷體" w:hint="eastAsia"/>
          <w:b/>
          <w:bCs/>
          <w:sz w:val="32"/>
          <w:szCs w:val="28"/>
        </w:rPr>
      </w:pPr>
      <w:r w:rsidRPr="00057DBD">
        <w:rPr>
          <w:rFonts w:ascii="標楷體" w:eastAsia="標楷體" w:hAnsi="標楷體" w:hint="eastAsia"/>
          <w:b/>
          <w:bCs/>
          <w:sz w:val="32"/>
          <w:szCs w:val="28"/>
        </w:rPr>
        <w:t>105學年度下學期課程表</w:t>
      </w:r>
    </w:p>
    <w:p w:rsidR="000F6E49" w:rsidRPr="00775EC5" w:rsidRDefault="000F6E49" w:rsidP="000F6E49">
      <w:pPr>
        <w:snapToGrid w:val="0"/>
        <w:spacing w:line="360" w:lineRule="auto"/>
        <w:jc w:val="center"/>
        <w:rPr>
          <w:rFonts w:ascii="標楷體" w:eastAsia="標楷體" w:hAnsi="標楷體" w:hint="eastAsia"/>
          <w:b/>
          <w:bCs/>
          <w:sz w:val="26"/>
          <w:szCs w:val="26"/>
        </w:rPr>
      </w:pPr>
    </w:p>
    <w:p w:rsidR="000F6E49" w:rsidRPr="00775EC5" w:rsidRDefault="000F6E49" w:rsidP="000F6E49">
      <w:pPr>
        <w:pStyle w:val="af0"/>
        <w:numPr>
          <w:ilvl w:val="0"/>
          <w:numId w:val="35"/>
        </w:numPr>
        <w:ind w:leftChars="0"/>
        <w:rPr>
          <w:rFonts w:ascii="標楷體" w:eastAsia="標楷體" w:hAnsi="標楷體"/>
        </w:rPr>
      </w:pPr>
      <w:bookmarkStart w:id="0" w:name="__DdeLink__189_1261485431"/>
      <w:r w:rsidRPr="00775EC5">
        <w:rPr>
          <w:rFonts w:ascii="標楷體" w:eastAsia="標楷體" w:hAnsi="標楷體"/>
        </w:rPr>
        <w:t>3D建模ThinkerCad與切片列印-萬榮國中趙振飛主任4次-</w:t>
      </w:r>
    </w:p>
    <w:p w:rsidR="000F6E49" w:rsidRPr="00775EC5" w:rsidRDefault="000F6E49" w:rsidP="000F6E49">
      <w:pPr>
        <w:pStyle w:val="af0"/>
        <w:numPr>
          <w:ilvl w:val="1"/>
          <w:numId w:val="35"/>
        </w:numPr>
        <w:ind w:leftChars="0"/>
        <w:rPr>
          <w:rFonts w:ascii="標楷體" w:eastAsia="標楷體" w:hAnsi="標楷體"/>
        </w:rPr>
      </w:pPr>
      <w:r w:rsidRPr="00775EC5">
        <w:rPr>
          <w:rFonts w:ascii="標楷體" w:eastAsia="標楷體" w:hAnsi="標楷體"/>
        </w:rPr>
        <w:t>3/9(趙振飛)</w:t>
      </w:r>
      <w:r w:rsidRPr="00775EC5">
        <w:rPr>
          <w:rFonts w:ascii="標楷體" w:eastAsia="標楷體" w:hAnsi="標楷體" w:hint="eastAsia"/>
        </w:rPr>
        <w:t>：ThinkerCad註冊與使用，</w:t>
      </w:r>
      <w:r w:rsidRPr="00775EC5">
        <w:rPr>
          <w:rFonts w:ascii="標楷體" w:eastAsia="標楷體" w:hAnsi="標楷體"/>
        </w:rPr>
        <w:t>3D列印資源網站介紹</w:t>
      </w:r>
    </w:p>
    <w:p w:rsidR="000F6E49" w:rsidRPr="00775EC5" w:rsidRDefault="000F6E49" w:rsidP="000F6E49">
      <w:pPr>
        <w:pStyle w:val="af0"/>
        <w:numPr>
          <w:ilvl w:val="1"/>
          <w:numId w:val="35"/>
        </w:numPr>
        <w:ind w:leftChars="0"/>
        <w:rPr>
          <w:rFonts w:ascii="標楷體" w:eastAsia="標楷體" w:hAnsi="標楷體"/>
        </w:rPr>
      </w:pPr>
      <w:r w:rsidRPr="00775EC5">
        <w:rPr>
          <w:rFonts w:ascii="標楷體" w:eastAsia="標楷體" w:hAnsi="標楷體"/>
        </w:rPr>
        <w:t>3/16(邱文盛)：3D列印</w:t>
      </w:r>
      <w:r w:rsidRPr="00775EC5">
        <w:rPr>
          <w:rFonts w:ascii="標楷體" w:eastAsia="標楷體" w:hAnsi="標楷體" w:hint="eastAsia"/>
        </w:rPr>
        <w:t>機操作實務-</w:t>
      </w:r>
      <w:r w:rsidRPr="00775EC5">
        <w:rPr>
          <w:rFonts w:ascii="標楷體" w:eastAsia="標楷體" w:hAnsi="標楷體"/>
        </w:rPr>
        <w:t>名牌製作</w:t>
      </w:r>
    </w:p>
    <w:p w:rsidR="000F6E49" w:rsidRPr="00775EC5" w:rsidRDefault="000F6E49" w:rsidP="000F6E49">
      <w:pPr>
        <w:pStyle w:val="af0"/>
        <w:numPr>
          <w:ilvl w:val="1"/>
          <w:numId w:val="35"/>
        </w:numPr>
        <w:ind w:leftChars="0"/>
        <w:rPr>
          <w:rFonts w:ascii="標楷體" w:eastAsia="標楷體" w:hAnsi="標楷體"/>
        </w:rPr>
      </w:pPr>
      <w:r w:rsidRPr="00775EC5">
        <w:rPr>
          <w:rFonts w:ascii="標楷體" w:eastAsia="標楷體" w:hAnsi="標楷體"/>
        </w:rPr>
        <w:t>3/23(趙振飛)</w:t>
      </w:r>
      <w:r w:rsidRPr="00775EC5">
        <w:rPr>
          <w:rFonts w:ascii="標楷體" w:eastAsia="標楷體" w:hAnsi="標楷體" w:hint="eastAsia"/>
        </w:rPr>
        <w:t>：123D下載與使用</w:t>
      </w:r>
    </w:p>
    <w:p w:rsidR="000F6E49" w:rsidRPr="00775EC5" w:rsidRDefault="000F6E49" w:rsidP="000F6E49">
      <w:pPr>
        <w:pStyle w:val="af0"/>
        <w:numPr>
          <w:ilvl w:val="1"/>
          <w:numId w:val="35"/>
        </w:numPr>
        <w:ind w:leftChars="0"/>
        <w:rPr>
          <w:rFonts w:ascii="標楷體" w:eastAsia="標楷體" w:hAnsi="標楷體"/>
        </w:rPr>
      </w:pPr>
      <w:r w:rsidRPr="00775EC5">
        <w:rPr>
          <w:rFonts w:ascii="標楷體" w:eastAsia="標楷體" w:hAnsi="標楷體"/>
        </w:rPr>
        <w:t>3/30(趙振飛)</w:t>
      </w:r>
      <w:r w:rsidRPr="00775EC5">
        <w:rPr>
          <w:rFonts w:ascii="標楷體" w:eastAsia="標楷體" w:hAnsi="標楷體" w:hint="eastAsia"/>
        </w:rPr>
        <w:t>：3D建模實務-咖分杯與筆筒製作</w:t>
      </w:r>
    </w:p>
    <w:p w:rsidR="000F6E49" w:rsidRPr="00775EC5" w:rsidRDefault="000F6E49" w:rsidP="000F6E49">
      <w:pPr>
        <w:pStyle w:val="af0"/>
        <w:numPr>
          <w:ilvl w:val="0"/>
          <w:numId w:val="35"/>
        </w:numPr>
        <w:ind w:leftChars="0"/>
        <w:rPr>
          <w:rFonts w:ascii="標楷體" w:eastAsia="標楷體" w:hAnsi="標楷體"/>
        </w:rPr>
      </w:pPr>
      <w:r w:rsidRPr="00775EC5">
        <w:rPr>
          <w:rFonts w:ascii="標楷體" w:eastAsia="標楷體" w:hAnsi="標楷體"/>
        </w:rPr>
        <w:t>SCRATCH兒童程式設計-復興國小許雅玲主任、北昌國小涂欽鴻老師6次</w:t>
      </w:r>
    </w:p>
    <w:p w:rsidR="000F6E49" w:rsidRPr="00775EC5" w:rsidRDefault="000F6E49" w:rsidP="000F6E49">
      <w:pPr>
        <w:pStyle w:val="af0"/>
        <w:numPr>
          <w:ilvl w:val="1"/>
          <w:numId w:val="35"/>
        </w:numPr>
        <w:ind w:leftChars="0"/>
        <w:rPr>
          <w:rFonts w:ascii="標楷體" w:eastAsia="標楷體" w:hAnsi="標楷體"/>
        </w:rPr>
      </w:pPr>
      <w:r w:rsidRPr="00775EC5">
        <w:rPr>
          <w:rFonts w:ascii="標楷體" w:eastAsia="標楷體" w:hAnsi="標楷體"/>
        </w:rPr>
        <w:t>4/6(許雅玲)</w:t>
      </w:r>
      <w:r w:rsidRPr="00775EC5">
        <w:rPr>
          <w:rFonts w:ascii="標楷體" w:eastAsia="標楷體" w:hAnsi="標楷體" w:hint="eastAsia"/>
        </w:rPr>
        <w:t>：SCRATCH簡介、官網與資源簡介、基礎程式實務</w:t>
      </w:r>
    </w:p>
    <w:p w:rsidR="000F6E49" w:rsidRPr="00775EC5" w:rsidRDefault="000F6E49" w:rsidP="000F6E49">
      <w:pPr>
        <w:pStyle w:val="af0"/>
        <w:numPr>
          <w:ilvl w:val="1"/>
          <w:numId w:val="35"/>
        </w:numPr>
        <w:ind w:leftChars="0"/>
        <w:rPr>
          <w:rFonts w:ascii="標楷體" w:eastAsia="標楷體" w:hAnsi="標楷體"/>
        </w:rPr>
      </w:pPr>
      <w:r w:rsidRPr="00775EC5">
        <w:rPr>
          <w:rFonts w:ascii="標楷體" w:eastAsia="標楷體" w:hAnsi="標楷體"/>
        </w:rPr>
        <w:t>4/20(許雅玲)</w:t>
      </w:r>
      <w:r w:rsidRPr="00775EC5">
        <w:rPr>
          <w:rFonts w:ascii="標楷體" w:eastAsia="標楷體" w:hAnsi="標楷體" w:hint="eastAsia"/>
        </w:rPr>
        <w:t>：Hour of Code註冊與教師操作、基礎動畫練習</w:t>
      </w:r>
    </w:p>
    <w:p w:rsidR="000F6E49" w:rsidRPr="00775EC5" w:rsidRDefault="000F6E49" w:rsidP="000F6E49">
      <w:pPr>
        <w:pStyle w:val="af0"/>
        <w:numPr>
          <w:ilvl w:val="1"/>
          <w:numId w:val="35"/>
        </w:numPr>
        <w:ind w:leftChars="0"/>
        <w:rPr>
          <w:rFonts w:ascii="標楷體" w:eastAsia="標楷體" w:hAnsi="標楷體"/>
        </w:rPr>
      </w:pPr>
      <w:r w:rsidRPr="00775EC5">
        <w:rPr>
          <w:rFonts w:ascii="標楷體" w:eastAsia="標楷體" w:hAnsi="標楷體"/>
        </w:rPr>
        <w:t>5/4(邱文盛)：網路攝影機程式應用與遊戲製作實務</w:t>
      </w:r>
    </w:p>
    <w:p w:rsidR="000F6E49" w:rsidRPr="00775EC5" w:rsidRDefault="000F6E49" w:rsidP="000F6E49">
      <w:pPr>
        <w:pStyle w:val="af0"/>
        <w:numPr>
          <w:ilvl w:val="1"/>
          <w:numId w:val="35"/>
        </w:numPr>
        <w:ind w:leftChars="0"/>
        <w:rPr>
          <w:rFonts w:ascii="標楷體" w:eastAsia="標楷體" w:hAnsi="標楷體"/>
        </w:rPr>
      </w:pPr>
      <w:r w:rsidRPr="00775EC5">
        <w:rPr>
          <w:rFonts w:ascii="標楷體" w:eastAsia="標楷體" w:hAnsi="標楷體"/>
        </w:rPr>
        <w:t>5/11(涂欽鴻)</w:t>
      </w:r>
      <w:r w:rsidRPr="00775EC5">
        <w:rPr>
          <w:rFonts w:ascii="標楷體" w:eastAsia="標楷體" w:hAnsi="標楷體" w:hint="eastAsia"/>
        </w:rPr>
        <w:t>：猴子接香蕉遊戲製作</w:t>
      </w:r>
    </w:p>
    <w:p w:rsidR="000F6E49" w:rsidRPr="00775EC5" w:rsidRDefault="000F6E49" w:rsidP="000F6E49">
      <w:pPr>
        <w:pStyle w:val="af0"/>
        <w:numPr>
          <w:ilvl w:val="1"/>
          <w:numId w:val="35"/>
        </w:numPr>
        <w:ind w:leftChars="0"/>
        <w:rPr>
          <w:rFonts w:ascii="標楷體" w:eastAsia="標楷體" w:hAnsi="標楷體"/>
        </w:rPr>
      </w:pPr>
      <w:r w:rsidRPr="00775EC5">
        <w:rPr>
          <w:rFonts w:ascii="標楷體" w:eastAsia="標楷體" w:hAnsi="標楷體"/>
        </w:rPr>
        <w:t>5/18(涂欽鴻)</w:t>
      </w:r>
      <w:r w:rsidRPr="00775EC5">
        <w:rPr>
          <w:rFonts w:ascii="標楷體" w:eastAsia="標楷體" w:hAnsi="標楷體" w:hint="eastAsia"/>
        </w:rPr>
        <w:t>：時鐘專題製作</w:t>
      </w:r>
    </w:p>
    <w:p w:rsidR="000F6E49" w:rsidRPr="00775EC5" w:rsidRDefault="000F6E49" w:rsidP="000F6E49">
      <w:pPr>
        <w:pStyle w:val="af0"/>
        <w:numPr>
          <w:ilvl w:val="1"/>
          <w:numId w:val="35"/>
        </w:numPr>
        <w:ind w:leftChars="0"/>
        <w:rPr>
          <w:rFonts w:ascii="標楷體" w:eastAsia="標楷體" w:hAnsi="標楷體"/>
        </w:rPr>
      </w:pPr>
      <w:r w:rsidRPr="00775EC5">
        <w:rPr>
          <w:rFonts w:ascii="標楷體" w:eastAsia="標楷體" w:hAnsi="標楷體"/>
        </w:rPr>
        <w:t>5/25(涂欽鴻)：PICOBOARD</w:t>
      </w:r>
      <w:bookmarkEnd w:id="0"/>
      <w:r w:rsidRPr="00775EC5">
        <w:rPr>
          <w:rFonts w:ascii="標楷體" w:eastAsia="標楷體" w:hAnsi="標楷體"/>
        </w:rPr>
        <w:t>感測器運用與程式寫作</w:t>
      </w:r>
    </w:p>
    <w:p w:rsidR="000F6E49" w:rsidRPr="00775EC5" w:rsidRDefault="000F6E49" w:rsidP="000F6E49">
      <w:pPr>
        <w:pStyle w:val="af0"/>
        <w:numPr>
          <w:ilvl w:val="0"/>
          <w:numId w:val="35"/>
        </w:numPr>
        <w:ind w:leftChars="0"/>
        <w:rPr>
          <w:rFonts w:ascii="標楷體" w:eastAsia="標楷體" w:hAnsi="標楷體"/>
        </w:rPr>
      </w:pPr>
      <w:r w:rsidRPr="00775EC5">
        <w:rPr>
          <w:rFonts w:ascii="標楷體" w:eastAsia="標楷體" w:hAnsi="標楷體"/>
        </w:rPr>
        <w:t>ARDUINO開放式硬體與兒童程式設計-海星國小林啟政主任7次-</w:t>
      </w:r>
    </w:p>
    <w:p w:rsidR="000F6E49" w:rsidRPr="00775EC5" w:rsidRDefault="000F6E49" w:rsidP="000F6E49">
      <w:pPr>
        <w:pStyle w:val="af0"/>
        <w:numPr>
          <w:ilvl w:val="1"/>
          <w:numId w:val="35"/>
        </w:numPr>
        <w:ind w:leftChars="0"/>
        <w:rPr>
          <w:rFonts w:ascii="標楷體" w:eastAsia="標楷體" w:hAnsi="標楷體"/>
        </w:rPr>
      </w:pPr>
      <w:r w:rsidRPr="00775EC5">
        <w:rPr>
          <w:rFonts w:ascii="標楷體" w:eastAsia="標楷體" w:hAnsi="標楷體"/>
        </w:rPr>
        <w:t>6/1(林啟政)</w:t>
      </w:r>
      <w:r w:rsidRPr="00775EC5">
        <w:rPr>
          <w:rFonts w:ascii="標楷體" w:eastAsia="標楷體" w:hAnsi="標楷體" w:hint="eastAsia"/>
        </w:rPr>
        <w:t>：開源硬體與S4A套件基礎簡介</w:t>
      </w:r>
    </w:p>
    <w:p w:rsidR="000F6E49" w:rsidRPr="00775EC5" w:rsidRDefault="000F6E49" w:rsidP="000F6E49">
      <w:pPr>
        <w:pStyle w:val="af0"/>
        <w:numPr>
          <w:ilvl w:val="1"/>
          <w:numId w:val="35"/>
        </w:numPr>
        <w:ind w:leftChars="0"/>
        <w:rPr>
          <w:rFonts w:ascii="標楷體" w:eastAsia="標楷體" w:hAnsi="標楷體"/>
        </w:rPr>
      </w:pPr>
      <w:r w:rsidRPr="00775EC5">
        <w:rPr>
          <w:rFonts w:ascii="標楷體" w:eastAsia="標楷體" w:hAnsi="標楷體"/>
        </w:rPr>
        <w:t>6/8(林啟政)</w:t>
      </w:r>
      <w:r w:rsidRPr="00775EC5">
        <w:rPr>
          <w:rFonts w:ascii="標楷體" w:eastAsia="標楷體" w:hAnsi="標楷體" w:hint="eastAsia"/>
        </w:rPr>
        <w:t>：Scratch+Transformer控制Arduino基礎實務</w:t>
      </w:r>
    </w:p>
    <w:p w:rsidR="000F6E49" w:rsidRPr="00775EC5" w:rsidRDefault="000F6E49" w:rsidP="000F6E49">
      <w:pPr>
        <w:pStyle w:val="af0"/>
        <w:numPr>
          <w:ilvl w:val="1"/>
          <w:numId w:val="35"/>
        </w:numPr>
        <w:ind w:leftChars="0"/>
        <w:rPr>
          <w:rFonts w:ascii="標楷體" w:eastAsia="標楷體" w:hAnsi="標楷體"/>
        </w:rPr>
      </w:pPr>
      <w:r w:rsidRPr="00775EC5">
        <w:rPr>
          <w:rFonts w:ascii="標楷體" w:eastAsia="標楷體" w:hAnsi="標楷體"/>
        </w:rPr>
        <w:t>6/15(林啟政)</w:t>
      </w:r>
      <w:r w:rsidRPr="00775EC5">
        <w:rPr>
          <w:rFonts w:ascii="標楷體" w:eastAsia="標楷體" w:hAnsi="標楷體" w:hint="eastAsia"/>
        </w:rPr>
        <w:t>：基礎數位輸出練習，光明燈與紅綠燈</w:t>
      </w:r>
    </w:p>
    <w:p w:rsidR="000F6E49" w:rsidRPr="00775EC5" w:rsidRDefault="000F6E49" w:rsidP="000F6E49">
      <w:pPr>
        <w:pStyle w:val="af0"/>
        <w:numPr>
          <w:ilvl w:val="1"/>
          <w:numId w:val="35"/>
        </w:numPr>
        <w:ind w:leftChars="0"/>
        <w:rPr>
          <w:rFonts w:ascii="標楷體" w:eastAsia="標楷體" w:hAnsi="標楷體"/>
        </w:rPr>
      </w:pPr>
      <w:r w:rsidRPr="00775EC5">
        <w:rPr>
          <w:rFonts w:ascii="標楷體" w:eastAsia="標楷體" w:hAnsi="標楷體"/>
        </w:rPr>
        <w:t>6/22(林啟政)</w:t>
      </w:r>
      <w:r w:rsidRPr="00775EC5">
        <w:rPr>
          <w:rFonts w:ascii="標楷體" w:eastAsia="標楷體" w:hAnsi="標楷體" w:hint="eastAsia"/>
        </w:rPr>
        <w:t>：基礎PWM輸出練習，呼吸燈製作</w:t>
      </w:r>
    </w:p>
    <w:p w:rsidR="000F6E49" w:rsidRPr="00775EC5" w:rsidRDefault="000F6E49" w:rsidP="000F6E49">
      <w:pPr>
        <w:pStyle w:val="af0"/>
        <w:numPr>
          <w:ilvl w:val="1"/>
          <w:numId w:val="35"/>
        </w:numPr>
        <w:ind w:leftChars="0"/>
        <w:rPr>
          <w:rFonts w:ascii="標楷體" w:eastAsia="標楷體" w:hAnsi="標楷體"/>
        </w:rPr>
      </w:pPr>
      <w:r w:rsidRPr="00775EC5">
        <w:rPr>
          <w:rFonts w:ascii="標楷體" w:eastAsia="標楷體" w:hAnsi="標楷體"/>
        </w:rPr>
        <w:t>6/29(林啟政)</w:t>
      </w:r>
      <w:r w:rsidRPr="00775EC5">
        <w:rPr>
          <w:rFonts w:ascii="標楷體" w:eastAsia="標楷體" w:hAnsi="標楷體" w:hint="eastAsia"/>
        </w:rPr>
        <w:t>：基礎數位輸入練習，按鈕遊戲製作</w:t>
      </w:r>
    </w:p>
    <w:p w:rsidR="000F6E49" w:rsidRPr="00775EC5" w:rsidRDefault="000F6E49" w:rsidP="000F6E49">
      <w:pPr>
        <w:pStyle w:val="af0"/>
        <w:numPr>
          <w:ilvl w:val="1"/>
          <w:numId w:val="35"/>
        </w:numPr>
        <w:ind w:leftChars="0"/>
        <w:rPr>
          <w:rFonts w:ascii="標楷體" w:eastAsia="標楷體" w:hAnsi="標楷體"/>
        </w:rPr>
      </w:pPr>
      <w:r w:rsidRPr="00775EC5">
        <w:rPr>
          <w:rFonts w:ascii="標楷體" w:eastAsia="標楷體" w:hAnsi="標楷體"/>
        </w:rPr>
        <w:t>9/7(林啟政)</w:t>
      </w:r>
      <w:r w:rsidRPr="00775EC5">
        <w:rPr>
          <w:rFonts w:ascii="標楷體" w:eastAsia="標楷體" w:hAnsi="標楷體" w:hint="eastAsia"/>
        </w:rPr>
        <w:t>：基礎類比輸入練習，射擊遊戲製作</w:t>
      </w:r>
    </w:p>
    <w:p w:rsidR="000F6E49" w:rsidRPr="00775EC5" w:rsidRDefault="000F6E49" w:rsidP="000F6E49">
      <w:pPr>
        <w:pStyle w:val="af0"/>
        <w:numPr>
          <w:ilvl w:val="1"/>
          <w:numId w:val="35"/>
        </w:numPr>
        <w:ind w:leftChars="0"/>
        <w:rPr>
          <w:rFonts w:ascii="標楷體" w:eastAsia="標楷體" w:hAnsi="標楷體"/>
        </w:rPr>
      </w:pPr>
      <w:r w:rsidRPr="00775EC5">
        <w:rPr>
          <w:rFonts w:ascii="標楷體" w:eastAsia="標楷體" w:hAnsi="標楷體"/>
        </w:rPr>
        <w:t>9/14(林啟政)</w:t>
      </w:r>
      <w:r w:rsidRPr="00775EC5">
        <w:rPr>
          <w:rFonts w:ascii="標楷體" w:eastAsia="標楷體" w:hAnsi="標楷體" w:hint="eastAsia"/>
        </w:rPr>
        <w:t>：設計思考與綜合練習-互動裝置實作</w:t>
      </w:r>
    </w:p>
    <w:p w:rsidR="000F6E49" w:rsidRPr="00775EC5" w:rsidRDefault="000F6E49" w:rsidP="000F6E49">
      <w:pPr>
        <w:pStyle w:val="af0"/>
        <w:numPr>
          <w:ilvl w:val="0"/>
          <w:numId w:val="35"/>
        </w:numPr>
        <w:ind w:leftChars="0"/>
        <w:rPr>
          <w:rFonts w:ascii="標楷體" w:eastAsia="標楷體" w:hAnsi="標楷體"/>
        </w:rPr>
      </w:pPr>
      <w:r w:rsidRPr="00775EC5">
        <w:rPr>
          <w:rFonts w:ascii="標楷體" w:eastAsia="標楷體" w:hAnsi="標楷體"/>
        </w:rPr>
        <w:lastRenderedPageBreak/>
        <w:t xml:space="preserve">3D建模123D與切片列印-崇德國小拉罕羅幸主任6次- </w:t>
      </w:r>
    </w:p>
    <w:p w:rsidR="000F6E49" w:rsidRPr="00775EC5" w:rsidRDefault="000F6E49" w:rsidP="000F6E49">
      <w:pPr>
        <w:pStyle w:val="af0"/>
        <w:numPr>
          <w:ilvl w:val="1"/>
          <w:numId w:val="35"/>
        </w:numPr>
        <w:ind w:leftChars="0"/>
        <w:rPr>
          <w:rFonts w:ascii="標楷體" w:eastAsia="標楷體" w:hAnsi="標楷體"/>
        </w:rPr>
      </w:pPr>
      <w:r w:rsidRPr="00775EC5">
        <w:rPr>
          <w:rFonts w:ascii="標楷體" w:eastAsia="標楷體" w:hAnsi="標楷體"/>
        </w:rPr>
        <w:t>9/21(拉罕羅幸)</w:t>
      </w:r>
      <w:r w:rsidRPr="00775EC5">
        <w:rPr>
          <w:rFonts w:ascii="標楷體" w:eastAsia="標楷體" w:hAnsi="標楷體" w:hint="eastAsia"/>
        </w:rPr>
        <w:t>：123D繪圖基本操作</w:t>
      </w:r>
    </w:p>
    <w:p w:rsidR="000F6E49" w:rsidRPr="00775EC5" w:rsidRDefault="000F6E49" w:rsidP="000F6E49">
      <w:pPr>
        <w:pStyle w:val="af0"/>
        <w:numPr>
          <w:ilvl w:val="1"/>
          <w:numId w:val="35"/>
        </w:numPr>
        <w:ind w:leftChars="0"/>
        <w:rPr>
          <w:rFonts w:ascii="標楷體" w:eastAsia="標楷體" w:hAnsi="標楷體"/>
        </w:rPr>
      </w:pPr>
      <w:r w:rsidRPr="00775EC5">
        <w:rPr>
          <w:rFonts w:ascii="標楷體" w:eastAsia="標楷體" w:hAnsi="標楷體"/>
        </w:rPr>
        <w:t>9/28(拉罕羅幸)</w:t>
      </w:r>
      <w:r w:rsidRPr="00775EC5">
        <w:rPr>
          <w:rFonts w:ascii="標楷體" w:eastAsia="標楷體" w:hAnsi="標楷體" w:hint="eastAsia"/>
        </w:rPr>
        <w:t>：123D名牌製作</w:t>
      </w:r>
    </w:p>
    <w:p w:rsidR="000F6E49" w:rsidRPr="00775EC5" w:rsidRDefault="000F6E49" w:rsidP="000F6E49">
      <w:pPr>
        <w:pStyle w:val="af0"/>
        <w:numPr>
          <w:ilvl w:val="1"/>
          <w:numId w:val="35"/>
        </w:numPr>
        <w:ind w:leftChars="0"/>
        <w:rPr>
          <w:rFonts w:ascii="標楷體" w:eastAsia="標楷體" w:hAnsi="標楷體"/>
        </w:rPr>
      </w:pPr>
      <w:r w:rsidRPr="00775EC5">
        <w:rPr>
          <w:rFonts w:ascii="標楷體" w:eastAsia="標楷體" w:hAnsi="標楷體"/>
        </w:rPr>
        <w:t>10/5(拉罕羅幸)</w:t>
      </w:r>
      <w:r w:rsidRPr="00775EC5">
        <w:rPr>
          <w:rFonts w:ascii="標楷體" w:eastAsia="標楷體" w:hAnsi="標楷體" w:hint="eastAsia"/>
        </w:rPr>
        <w:t>：3D列印機切片注意事項</w:t>
      </w:r>
    </w:p>
    <w:p w:rsidR="000F6E49" w:rsidRPr="00775EC5" w:rsidRDefault="000F6E49" w:rsidP="000F6E49">
      <w:pPr>
        <w:pStyle w:val="af0"/>
        <w:numPr>
          <w:ilvl w:val="1"/>
          <w:numId w:val="35"/>
        </w:numPr>
        <w:ind w:leftChars="0"/>
        <w:rPr>
          <w:rFonts w:ascii="標楷體" w:eastAsia="標楷體" w:hAnsi="標楷體"/>
        </w:rPr>
      </w:pPr>
      <w:r w:rsidRPr="00775EC5">
        <w:rPr>
          <w:rFonts w:ascii="標楷體" w:eastAsia="標楷體" w:hAnsi="標楷體"/>
        </w:rPr>
        <w:t>10/12(拉罕羅幸)</w:t>
      </w:r>
      <w:r w:rsidRPr="00775EC5">
        <w:rPr>
          <w:rFonts w:ascii="標楷體" w:eastAsia="標楷體" w:hAnsi="標楷體" w:hint="eastAsia"/>
        </w:rPr>
        <w:t>：123D進階繪圖技巧</w:t>
      </w:r>
    </w:p>
    <w:p w:rsidR="000F6E49" w:rsidRPr="00775EC5" w:rsidRDefault="000F6E49" w:rsidP="000F6E49">
      <w:pPr>
        <w:pStyle w:val="af0"/>
        <w:numPr>
          <w:ilvl w:val="1"/>
          <w:numId w:val="35"/>
        </w:numPr>
        <w:ind w:leftChars="0"/>
        <w:rPr>
          <w:rFonts w:ascii="標楷體" w:eastAsia="標楷體" w:hAnsi="標楷體"/>
        </w:rPr>
      </w:pPr>
      <w:r w:rsidRPr="00775EC5">
        <w:rPr>
          <w:rFonts w:ascii="標楷體" w:eastAsia="標楷體" w:hAnsi="標楷體"/>
        </w:rPr>
        <w:t>10/19(拉罕羅幸)</w:t>
      </w:r>
      <w:r w:rsidRPr="00775EC5">
        <w:rPr>
          <w:rFonts w:ascii="標楷體" w:eastAsia="標楷體" w:hAnsi="標楷體" w:hint="eastAsia"/>
        </w:rPr>
        <w:t>：123D關節件製作</w:t>
      </w:r>
    </w:p>
    <w:p w:rsidR="000F6E49" w:rsidRPr="00775EC5" w:rsidRDefault="000F6E49" w:rsidP="000F6E49">
      <w:pPr>
        <w:pStyle w:val="af0"/>
        <w:numPr>
          <w:ilvl w:val="1"/>
          <w:numId w:val="35"/>
        </w:numPr>
        <w:ind w:leftChars="0"/>
        <w:rPr>
          <w:rFonts w:ascii="標楷體" w:eastAsia="標楷體" w:hAnsi="標楷體"/>
        </w:rPr>
      </w:pPr>
      <w:r w:rsidRPr="00775EC5">
        <w:rPr>
          <w:rFonts w:ascii="標楷體" w:eastAsia="標楷體" w:hAnsi="標楷體"/>
        </w:rPr>
        <w:t>10/26(拉罕羅幸)</w:t>
      </w:r>
      <w:r w:rsidRPr="00775EC5">
        <w:rPr>
          <w:rFonts w:ascii="標楷體" w:eastAsia="標楷體" w:hAnsi="標楷體" w:hint="eastAsia"/>
        </w:rPr>
        <w:t>：123D頭髮物件製作</w:t>
      </w:r>
    </w:p>
    <w:p w:rsidR="000F6E49" w:rsidRPr="00775EC5" w:rsidRDefault="000F6E49" w:rsidP="000F6E49">
      <w:pPr>
        <w:pStyle w:val="af0"/>
        <w:numPr>
          <w:ilvl w:val="0"/>
          <w:numId w:val="35"/>
        </w:numPr>
        <w:ind w:leftChars="0"/>
        <w:rPr>
          <w:rFonts w:ascii="標楷體" w:eastAsia="標楷體" w:hAnsi="標楷體"/>
        </w:rPr>
      </w:pPr>
      <w:r w:rsidRPr="00775EC5">
        <w:rPr>
          <w:rFonts w:ascii="標楷體" w:eastAsia="標楷體" w:hAnsi="標楷體"/>
        </w:rPr>
        <w:t>2D繪圖InksCape與雷雕雷切-光復商工黃俊仁</w:t>
      </w:r>
      <w:bookmarkStart w:id="1" w:name="__DdeLink__182_1261485431"/>
      <w:bookmarkEnd w:id="1"/>
      <w:r w:rsidRPr="00775EC5">
        <w:rPr>
          <w:rFonts w:ascii="標楷體" w:eastAsia="標楷體" w:hAnsi="標楷體"/>
        </w:rPr>
        <w:t>主任6次-</w:t>
      </w:r>
    </w:p>
    <w:p w:rsidR="000F6E49" w:rsidRPr="00775EC5" w:rsidRDefault="000F6E49" w:rsidP="000F6E49">
      <w:pPr>
        <w:pStyle w:val="af0"/>
        <w:numPr>
          <w:ilvl w:val="1"/>
          <w:numId w:val="35"/>
        </w:numPr>
        <w:ind w:leftChars="0"/>
        <w:rPr>
          <w:rFonts w:ascii="標楷體" w:eastAsia="標楷體" w:hAnsi="標楷體"/>
        </w:rPr>
      </w:pPr>
      <w:r w:rsidRPr="00775EC5">
        <w:rPr>
          <w:rFonts w:ascii="標楷體" w:eastAsia="標楷體" w:hAnsi="標楷體"/>
        </w:rPr>
        <w:t>11/2(黃俊仁)</w:t>
      </w:r>
      <w:r w:rsidRPr="00775EC5">
        <w:rPr>
          <w:rFonts w:ascii="標楷體" w:eastAsia="標楷體" w:hAnsi="標楷體" w:hint="eastAsia"/>
        </w:rPr>
        <w:t>：2D向量繪圖實戰(上)</w:t>
      </w:r>
    </w:p>
    <w:p w:rsidR="000F6E49" w:rsidRPr="00775EC5" w:rsidRDefault="000F6E49" w:rsidP="000F6E49">
      <w:pPr>
        <w:pStyle w:val="af0"/>
        <w:numPr>
          <w:ilvl w:val="1"/>
          <w:numId w:val="35"/>
        </w:numPr>
        <w:ind w:leftChars="0"/>
        <w:rPr>
          <w:rFonts w:ascii="標楷體" w:eastAsia="標楷體" w:hAnsi="標楷體"/>
        </w:rPr>
      </w:pPr>
      <w:r w:rsidRPr="00775EC5">
        <w:rPr>
          <w:rFonts w:ascii="標楷體" w:eastAsia="標楷體" w:hAnsi="標楷體"/>
        </w:rPr>
        <w:t>11/9(黃俊仁)</w:t>
      </w:r>
      <w:r w:rsidRPr="00775EC5">
        <w:rPr>
          <w:rFonts w:ascii="標楷體" w:eastAsia="標楷體" w:hAnsi="標楷體" w:hint="eastAsia"/>
        </w:rPr>
        <w:t>：2D向量繪圖實戰(下)</w:t>
      </w:r>
    </w:p>
    <w:p w:rsidR="000F6E49" w:rsidRPr="00775EC5" w:rsidRDefault="000F6E49" w:rsidP="000F6E49">
      <w:pPr>
        <w:pStyle w:val="af0"/>
        <w:numPr>
          <w:ilvl w:val="1"/>
          <w:numId w:val="35"/>
        </w:numPr>
        <w:ind w:leftChars="0"/>
        <w:rPr>
          <w:rFonts w:ascii="標楷體" w:eastAsia="標楷體" w:hAnsi="標楷體"/>
        </w:rPr>
      </w:pPr>
      <w:r w:rsidRPr="00775EC5">
        <w:rPr>
          <w:rFonts w:ascii="標楷體" w:eastAsia="標楷體" w:hAnsi="標楷體"/>
        </w:rPr>
        <w:t>11/16(黃俊仁)</w:t>
      </w:r>
      <w:r w:rsidRPr="00775EC5">
        <w:rPr>
          <w:rFonts w:ascii="標楷體" w:eastAsia="標楷體" w:hAnsi="標楷體" w:hint="eastAsia"/>
        </w:rPr>
        <w:t>：雷射切割與雕刻機操作設定與維護</w:t>
      </w:r>
    </w:p>
    <w:p w:rsidR="000F6E49" w:rsidRPr="00775EC5" w:rsidRDefault="000F6E49" w:rsidP="000F6E49">
      <w:pPr>
        <w:pStyle w:val="af0"/>
        <w:numPr>
          <w:ilvl w:val="1"/>
          <w:numId w:val="35"/>
        </w:numPr>
        <w:ind w:leftChars="0"/>
        <w:rPr>
          <w:rFonts w:ascii="標楷體" w:eastAsia="標楷體" w:hAnsi="標楷體"/>
        </w:rPr>
      </w:pPr>
      <w:r w:rsidRPr="00775EC5">
        <w:rPr>
          <w:rFonts w:ascii="標楷體" w:eastAsia="標楷體" w:hAnsi="標楷體"/>
        </w:rPr>
        <w:t>11/23(黃俊仁)</w:t>
      </w:r>
      <w:r w:rsidRPr="00775EC5">
        <w:rPr>
          <w:rFonts w:ascii="標楷體" w:eastAsia="標楷體" w:hAnsi="標楷體" w:hint="eastAsia"/>
        </w:rPr>
        <w:t>：名牌製作</w:t>
      </w:r>
    </w:p>
    <w:p w:rsidR="000F6E49" w:rsidRPr="00775EC5" w:rsidRDefault="000F6E49" w:rsidP="000F6E49">
      <w:pPr>
        <w:pStyle w:val="af0"/>
        <w:numPr>
          <w:ilvl w:val="1"/>
          <w:numId w:val="35"/>
        </w:numPr>
        <w:ind w:leftChars="0"/>
        <w:rPr>
          <w:rFonts w:ascii="標楷體" w:eastAsia="標楷體" w:hAnsi="標楷體"/>
        </w:rPr>
      </w:pPr>
      <w:r w:rsidRPr="00775EC5">
        <w:rPr>
          <w:rFonts w:ascii="標楷體" w:eastAsia="標楷體" w:hAnsi="標楷體"/>
        </w:rPr>
        <w:t>11/30(黃俊仁)</w:t>
      </w:r>
      <w:r w:rsidRPr="00775EC5">
        <w:rPr>
          <w:rFonts w:ascii="標楷體" w:eastAsia="標楷體" w:hAnsi="標楷體" w:hint="eastAsia"/>
        </w:rPr>
        <w:t>：杯墊製作</w:t>
      </w:r>
    </w:p>
    <w:p w:rsidR="000F6E49" w:rsidRPr="00775EC5" w:rsidRDefault="000F6E49" w:rsidP="000F6E49">
      <w:pPr>
        <w:pStyle w:val="af0"/>
        <w:numPr>
          <w:ilvl w:val="1"/>
          <w:numId w:val="35"/>
        </w:numPr>
        <w:ind w:leftChars="0"/>
        <w:rPr>
          <w:rFonts w:ascii="標楷體" w:eastAsia="標楷體" w:hAnsi="標楷體"/>
        </w:rPr>
      </w:pPr>
      <w:r w:rsidRPr="00775EC5">
        <w:rPr>
          <w:rFonts w:ascii="標楷體" w:eastAsia="標楷體" w:hAnsi="標楷體"/>
        </w:rPr>
        <w:t>12/7(黃俊仁)</w:t>
      </w:r>
      <w:r w:rsidRPr="00775EC5">
        <w:rPr>
          <w:rFonts w:ascii="標楷體" w:eastAsia="標楷體" w:hAnsi="標楷體" w:hint="eastAsia"/>
        </w:rPr>
        <w:t>：創意作品實作</w:t>
      </w:r>
    </w:p>
    <w:p w:rsidR="000F6E49" w:rsidRPr="00775EC5" w:rsidRDefault="000F6E49" w:rsidP="000F6E49">
      <w:pPr>
        <w:pStyle w:val="af0"/>
        <w:numPr>
          <w:ilvl w:val="0"/>
          <w:numId w:val="35"/>
        </w:numPr>
        <w:ind w:leftChars="0"/>
        <w:rPr>
          <w:rFonts w:ascii="標楷體" w:eastAsia="標楷體" w:hAnsi="標楷體"/>
        </w:rPr>
      </w:pPr>
      <w:r w:rsidRPr="00775EC5">
        <w:rPr>
          <w:rFonts w:ascii="標楷體" w:eastAsia="標楷體" w:hAnsi="標楷體"/>
        </w:rPr>
        <w:t>創客整合專題製作-教育處網路中心邱文盛輔導員5次-</w:t>
      </w:r>
    </w:p>
    <w:p w:rsidR="000F6E49" w:rsidRPr="00775EC5" w:rsidRDefault="000F6E49" w:rsidP="000F6E49">
      <w:pPr>
        <w:pStyle w:val="af0"/>
        <w:numPr>
          <w:ilvl w:val="1"/>
          <w:numId w:val="35"/>
        </w:numPr>
        <w:ind w:leftChars="0"/>
        <w:rPr>
          <w:rFonts w:ascii="標楷體" w:eastAsia="標楷體" w:hAnsi="標楷體"/>
        </w:rPr>
      </w:pPr>
      <w:r w:rsidRPr="00775EC5">
        <w:rPr>
          <w:rFonts w:ascii="標楷體" w:eastAsia="標楷體" w:hAnsi="標楷體"/>
        </w:rPr>
        <w:t>12/14(邱文盛)</w:t>
      </w:r>
      <w:r w:rsidRPr="00775EC5">
        <w:rPr>
          <w:rFonts w:ascii="標楷體" w:eastAsia="標楷體" w:hAnsi="標楷體" w:hint="eastAsia"/>
        </w:rPr>
        <w:t>：多功能樂器製作</w:t>
      </w:r>
    </w:p>
    <w:p w:rsidR="000F6E49" w:rsidRPr="00775EC5" w:rsidRDefault="000F6E49" w:rsidP="000F6E49">
      <w:pPr>
        <w:pStyle w:val="af0"/>
        <w:numPr>
          <w:ilvl w:val="1"/>
          <w:numId w:val="35"/>
        </w:numPr>
        <w:ind w:leftChars="0"/>
        <w:rPr>
          <w:rFonts w:ascii="標楷體" w:eastAsia="標楷體" w:hAnsi="標楷體"/>
        </w:rPr>
      </w:pPr>
      <w:r w:rsidRPr="00775EC5">
        <w:rPr>
          <w:rFonts w:ascii="標楷體" w:eastAsia="標楷體" w:hAnsi="標楷體"/>
        </w:rPr>
        <w:t>12/21(邱文盛)</w:t>
      </w:r>
      <w:r w:rsidRPr="00775EC5">
        <w:rPr>
          <w:rFonts w:ascii="標楷體" w:eastAsia="標楷體" w:hAnsi="標楷體" w:hint="eastAsia"/>
        </w:rPr>
        <w:t>：運動計數器製作</w:t>
      </w:r>
    </w:p>
    <w:p w:rsidR="000F6E49" w:rsidRPr="00775EC5" w:rsidRDefault="000F6E49" w:rsidP="000F6E49">
      <w:pPr>
        <w:pStyle w:val="af0"/>
        <w:numPr>
          <w:ilvl w:val="1"/>
          <w:numId w:val="35"/>
        </w:numPr>
        <w:ind w:leftChars="0"/>
        <w:rPr>
          <w:rFonts w:ascii="標楷體" w:eastAsia="標楷體" w:hAnsi="標楷體"/>
        </w:rPr>
      </w:pPr>
      <w:r w:rsidRPr="00775EC5">
        <w:rPr>
          <w:rFonts w:ascii="標楷體" w:eastAsia="標楷體" w:hAnsi="標楷體"/>
        </w:rPr>
        <w:t>12/28(邱文盛)</w:t>
      </w:r>
      <w:r w:rsidRPr="00775EC5">
        <w:rPr>
          <w:rFonts w:ascii="標楷體" w:eastAsia="標楷體" w:hAnsi="標楷體" w:hint="eastAsia"/>
        </w:rPr>
        <w:t>：創意燈具製作(一)</w:t>
      </w:r>
    </w:p>
    <w:p w:rsidR="000F6E49" w:rsidRPr="00775EC5" w:rsidRDefault="000F6E49" w:rsidP="000F6E49">
      <w:pPr>
        <w:pStyle w:val="af0"/>
        <w:numPr>
          <w:ilvl w:val="1"/>
          <w:numId w:val="35"/>
        </w:numPr>
        <w:ind w:leftChars="0"/>
        <w:rPr>
          <w:rFonts w:ascii="標楷體" w:eastAsia="標楷體" w:hAnsi="標楷體"/>
        </w:rPr>
      </w:pPr>
      <w:r w:rsidRPr="00775EC5">
        <w:rPr>
          <w:rFonts w:ascii="標楷體" w:eastAsia="標楷體" w:hAnsi="標楷體"/>
        </w:rPr>
        <w:t>1/4(邱文盛)</w:t>
      </w:r>
      <w:r w:rsidRPr="00775EC5">
        <w:rPr>
          <w:rFonts w:ascii="標楷體" w:eastAsia="標楷體" w:hAnsi="標楷體" w:hint="eastAsia"/>
        </w:rPr>
        <w:t>：創意燈具製作(二)</w:t>
      </w:r>
    </w:p>
    <w:p w:rsidR="000F6E49" w:rsidRPr="00775EC5" w:rsidRDefault="000F6E49" w:rsidP="000F6E49">
      <w:pPr>
        <w:pStyle w:val="af0"/>
        <w:numPr>
          <w:ilvl w:val="1"/>
          <w:numId w:val="35"/>
        </w:numPr>
        <w:ind w:leftChars="0"/>
        <w:rPr>
          <w:rFonts w:ascii="標楷體" w:eastAsia="標楷體" w:hAnsi="標楷體"/>
        </w:rPr>
      </w:pPr>
      <w:r w:rsidRPr="00775EC5">
        <w:rPr>
          <w:rFonts w:ascii="標楷體" w:eastAsia="標楷體" w:hAnsi="標楷體"/>
        </w:rPr>
        <w:t>1/11(邱文盛)</w:t>
      </w:r>
      <w:r w:rsidRPr="00775EC5">
        <w:rPr>
          <w:rFonts w:ascii="標楷體" w:eastAsia="標楷體" w:hAnsi="標楷體" w:hint="eastAsia"/>
        </w:rPr>
        <w:t>：年度客盛回顧與作品分享</w:t>
      </w:r>
    </w:p>
    <w:p w:rsidR="000F6E49" w:rsidRPr="00775EC5" w:rsidRDefault="000F6E49" w:rsidP="000F6E49">
      <w:pPr>
        <w:snapToGrid w:val="0"/>
        <w:spacing w:line="360" w:lineRule="auto"/>
        <w:jc w:val="center"/>
        <w:rPr>
          <w:rFonts w:ascii="標楷體" w:eastAsia="標楷體" w:hAnsi="標楷體" w:hint="eastAsia"/>
          <w:b/>
          <w:bCs/>
          <w:sz w:val="26"/>
          <w:szCs w:val="26"/>
        </w:rPr>
      </w:pPr>
    </w:p>
    <w:p w:rsidR="000F6E49" w:rsidRPr="00775EC5" w:rsidRDefault="000F6E49" w:rsidP="000F6E49">
      <w:pPr>
        <w:snapToGrid w:val="0"/>
        <w:spacing w:line="360" w:lineRule="auto"/>
        <w:jc w:val="center"/>
        <w:rPr>
          <w:rFonts w:ascii="標楷體" w:eastAsia="標楷體" w:hAnsi="標楷體" w:hint="eastAsia"/>
          <w:b/>
          <w:bCs/>
          <w:sz w:val="26"/>
          <w:szCs w:val="26"/>
        </w:rPr>
      </w:pPr>
    </w:p>
    <w:p w:rsidR="000F6E49" w:rsidRPr="00775EC5" w:rsidRDefault="00B658E9" w:rsidP="000F6E49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1746885" cy="1746885"/>
            <wp:effectExtent l="19050" t="0" r="571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174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E49" w:rsidRPr="00775EC5" w:rsidRDefault="000F6E49" w:rsidP="000F6E49">
      <w:pPr>
        <w:rPr>
          <w:rFonts w:ascii="標楷體" w:eastAsia="標楷體" w:hAnsi="標楷體"/>
        </w:rPr>
      </w:pPr>
      <w:r w:rsidRPr="00775EC5">
        <w:rPr>
          <w:rFonts w:ascii="標楷體" w:eastAsia="標楷體" w:hAnsi="標楷體"/>
        </w:rPr>
        <w:t>預定名額國中小初階教師20-25名做長期培訓，若名額超過以學校會開課及初學教師優先，進階教師可視需要旁聽不佔基本名額</w:t>
      </w:r>
    </w:p>
    <w:p w:rsidR="000F6E49" w:rsidRPr="00775EC5" w:rsidRDefault="000F6E49" w:rsidP="000F6E49">
      <w:pPr>
        <w:rPr>
          <w:rFonts w:ascii="標楷體" w:eastAsia="標楷體" w:hAnsi="標楷體"/>
        </w:rPr>
      </w:pPr>
    </w:p>
    <w:p w:rsidR="000F6E49" w:rsidRPr="00775EC5" w:rsidRDefault="000F6E49" w:rsidP="000F6E49">
      <w:pPr>
        <w:rPr>
          <w:rFonts w:ascii="標楷體" w:eastAsia="標楷體" w:hAnsi="標楷體"/>
        </w:rPr>
      </w:pPr>
      <w:r w:rsidRPr="00775EC5">
        <w:rPr>
          <w:rFonts w:ascii="標楷體" w:eastAsia="標楷體" w:hAnsi="標楷體"/>
        </w:rPr>
        <w:t>時數：34*3=102時</w:t>
      </w:r>
    </w:p>
    <w:p w:rsidR="000F6E49" w:rsidRPr="00775EC5" w:rsidRDefault="000F6E49" w:rsidP="000F6E49">
      <w:pPr>
        <w:rPr>
          <w:rFonts w:ascii="標楷體" w:eastAsia="標楷體" w:hAnsi="標楷體"/>
        </w:rPr>
      </w:pPr>
      <w:r w:rsidRPr="00775EC5">
        <w:rPr>
          <w:rFonts w:ascii="標楷體" w:eastAsia="標楷體" w:hAnsi="標楷體"/>
        </w:rPr>
        <w:t>地點：原則上忠孝國小電腦教室，需要設備支援時再另覓教室</w:t>
      </w:r>
    </w:p>
    <w:p w:rsidR="000F6E49" w:rsidRPr="00775EC5" w:rsidRDefault="000F6E49" w:rsidP="005B7355">
      <w:pPr>
        <w:rPr>
          <w:rFonts w:ascii="標楷體" w:eastAsia="標楷體" w:hAnsi="標楷體" w:hint="eastAsia"/>
          <w:b/>
          <w:bCs/>
          <w:sz w:val="26"/>
          <w:szCs w:val="26"/>
        </w:rPr>
      </w:pPr>
      <w:r w:rsidRPr="00775EC5">
        <w:rPr>
          <w:rFonts w:ascii="標楷體" w:eastAsia="標楷體" w:hAnsi="標楷體"/>
        </w:rPr>
        <w:t>上課時間：學期中每週四晚上18:00~21:00</w:t>
      </w:r>
    </w:p>
    <w:sectPr w:rsidR="000F6E49" w:rsidRPr="00775EC5" w:rsidSect="00785506">
      <w:headerReference w:type="default" r:id="rId9"/>
      <w:footerReference w:type="even" r:id="rId10"/>
      <w:footerReference w:type="default" r:id="rId11"/>
      <w:pgSz w:w="11906" w:h="16838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41F" w:rsidRDefault="0012141F">
      <w:r>
        <w:separator/>
      </w:r>
    </w:p>
  </w:endnote>
  <w:endnote w:type="continuationSeparator" w:id="0">
    <w:p w:rsidR="0012141F" w:rsidRDefault="0012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AA8" w:rsidRDefault="00DA2AA8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2AA8" w:rsidRDefault="00DA2AA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AA8" w:rsidRDefault="00DA2AA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41F" w:rsidRDefault="0012141F">
      <w:r>
        <w:separator/>
      </w:r>
    </w:p>
  </w:footnote>
  <w:footnote w:type="continuationSeparator" w:id="0">
    <w:p w:rsidR="0012141F" w:rsidRDefault="0012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A16" w:rsidRDefault="00925A16" w:rsidP="00925A16">
    <w:pPr>
      <w:pStyle w:val="a7"/>
      <w:jc w:val="right"/>
      <w:rPr>
        <w:rFonts w:hint="eastAsia"/>
        <w:lang w:eastAsia="zh-TW"/>
      </w:rPr>
    </w:pPr>
    <w:r>
      <w:rPr>
        <w:rFonts w:hint="eastAsia"/>
        <w:lang w:eastAsia="zh-TW"/>
      </w:rPr>
      <w:t>子計畫</w:t>
    </w:r>
    <w:r w:rsidR="0062191D">
      <w:rPr>
        <w:rFonts w:hint="eastAsia"/>
        <w:lang w:eastAsia="zh-TW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4DF8"/>
    <w:multiLevelType w:val="hybridMultilevel"/>
    <w:tmpl w:val="A33E2004"/>
    <w:lvl w:ilvl="0" w:tplc="6302D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B43363"/>
    <w:multiLevelType w:val="hybridMultilevel"/>
    <w:tmpl w:val="6EC4EB90"/>
    <w:lvl w:ilvl="0" w:tplc="4790B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DA6DEC"/>
    <w:multiLevelType w:val="hybridMultilevel"/>
    <w:tmpl w:val="A2A87744"/>
    <w:lvl w:ilvl="0" w:tplc="6302D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CC7A34"/>
    <w:multiLevelType w:val="hybridMultilevel"/>
    <w:tmpl w:val="40209E20"/>
    <w:lvl w:ilvl="0" w:tplc="4790B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7017DF"/>
    <w:multiLevelType w:val="hybridMultilevel"/>
    <w:tmpl w:val="07DCC212"/>
    <w:lvl w:ilvl="0" w:tplc="4790B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DC7AF2"/>
    <w:multiLevelType w:val="hybridMultilevel"/>
    <w:tmpl w:val="0F080AAC"/>
    <w:lvl w:ilvl="0" w:tplc="E2B4C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FE7651"/>
    <w:multiLevelType w:val="hybridMultilevel"/>
    <w:tmpl w:val="893E7ABA"/>
    <w:lvl w:ilvl="0" w:tplc="809EB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E76FA6"/>
    <w:multiLevelType w:val="hybridMultilevel"/>
    <w:tmpl w:val="6BB6913E"/>
    <w:lvl w:ilvl="0" w:tplc="43A8D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B17FCD"/>
    <w:multiLevelType w:val="hybridMultilevel"/>
    <w:tmpl w:val="C4B4C888"/>
    <w:lvl w:ilvl="0" w:tplc="6302D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41172A"/>
    <w:multiLevelType w:val="hybridMultilevel"/>
    <w:tmpl w:val="1340D210"/>
    <w:lvl w:ilvl="0" w:tplc="6302D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51686D"/>
    <w:multiLevelType w:val="multilevel"/>
    <w:tmpl w:val="F1AACA2E"/>
    <w:lvl w:ilvl="0">
      <w:start w:val="1"/>
      <w:numFmt w:val="bullet"/>
      <w:lvlText w:val=""/>
      <w:lvlJc w:val="left"/>
      <w:pPr>
        <w:ind w:left="72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20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68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6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64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12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60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08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560" w:hanging="480"/>
      </w:pPr>
      <w:rPr>
        <w:rFonts w:ascii="Wingdings" w:hAnsi="Wingdings" w:cs="Wingdings" w:hint="default"/>
      </w:rPr>
    </w:lvl>
  </w:abstractNum>
  <w:abstractNum w:abstractNumId="11">
    <w:nsid w:val="2EAB1BC3"/>
    <w:multiLevelType w:val="hybridMultilevel"/>
    <w:tmpl w:val="AFF0091A"/>
    <w:lvl w:ilvl="0" w:tplc="28661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427EB6"/>
    <w:multiLevelType w:val="hybridMultilevel"/>
    <w:tmpl w:val="72D825B2"/>
    <w:lvl w:ilvl="0" w:tplc="6302D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26E6357"/>
    <w:multiLevelType w:val="hybridMultilevel"/>
    <w:tmpl w:val="EFAE910A"/>
    <w:lvl w:ilvl="0" w:tplc="90861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9844F53"/>
    <w:multiLevelType w:val="hybridMultilevel"/>
    <w:tmpl w:val="DA14DB38"/>
    <w:lvl w:ilvl="0" w:tplc="1BF60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BCA6710"/>
    <w:multiLevelType w:val="hybridMultilevel"/>
    <w:tmpl w:val="515A69DC"/>
    <w:lvl w:ilvl="0" w:tplc="4790B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FAF6466"/>
    <w:multiLevelType w:val="hybridMultilevel"/>
    <w:tmpl w:val="86749804"/>
    <w:lvl w:ilvl="0" w:tplc="6302D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0456905"/>
    <w:multiLevelType w:val="hybridMultilevel"/>
    <w:tmpl w:val="33CA55E8"/>
    <w:lvl w:ilvl="0" w:tplc="84400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0B34EE5"/>
    <w:multiLevelType w:val="hybridMultilevel"/>
    <w:tmpl w:val="2CDC578E"/>
    <w:lvl w:ilvl="0" w:tplc="9E98D3BA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0DC6A5D"/>
    <w:multiLevelType w:val="hybridMultilevel"/>
    <w:tmpl w:val="AE80E406"/>
    <w:lvl w:ilvl="0" w:tplc="625E3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4EC4F62"/>
    <w:multiLevelType w:val="hybridMultilevel"/>
    <w:tmpl w:val="1BA037D2"/>
    <w:lvl w:ilvl="0" w:tplc="6302D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B042CE7"/>
    <w:multiLevelType w:val="hybridMultilevel"/>
    <w:tmpl w:val="A0A6770C"/>
    <w:lvl w:ilvl="0" w:tplc="32009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B6535F9"/>
    <w:multiLevelType w:val="hybridMultilevel"/>
    <w:tmpl w:val="2B442A3E"/>
    <w:lvl w:ilvl="0" w:tplc="4790B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31D3506"/>
    <w:multiLevelType w:val="hybridMultilevel"/>
    <w:tmpl w:val="0E844880"/>
    <w:lvl w:ilvl="0" w:tplc="6302D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41278E1"/>
    <w:multiLevelType w:val="hybridMultilevel"/>
    <w:tmpl w:val="A5D68F06"/>
    <w:lvl w:ilvl="0" w:tplc="DE18E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7D00025"/>
    <w:multiLevelType w:val="hybridMultilevel"/>
    <w:tmpl w:val="9CD8AABC"/>
    <w:lvl w:ilvl="0" w:tplc="51466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8753876"/>
    <w:multiLevelType w:val="hybridMultilevel"/>
    <w:tmpl w:val="EFFC4534"/>
    <w:lvl w:ilvl="0" w:tplc="5992B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E7C145C"/>
    <w:multiLevelType w:val="hybridMultilevel"/>
    <w:tmpl w:val="1056FCAE"/>
    <w:lvl w:ilvl="0" w:tplc="3C060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1025E15"/>
    <w:multiLevelType w:val="hybridMultilevel"/>
    <w:tmpl w:val="D982F53E"/>
    <w:lvl w:ilvl="0" w:tplc="6302D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7DD43B8"/>
    <w:multiLevelType w:val="hybridMultilevel"/>
    <w:tmpl w:val="0A00EAEC"/>
    <w:lvl w:ilvl="0" w:tplc="2B420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5424DC"/>
    <w:multiLevelType w:val="hybridMultilevel"/>
    <w:tmpl w:val="9FE211BC"/>
    <w:lvl w:ilvl="0" w:tplc="29807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DBC23B6"/>
    <w:multiLevelType w:val="hybridMultilevel"/>
    <w:tmpl w:val="4B242B4A"/>
    <w:lvl w:ilvl="0" w:tplc="4790B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ED07B02"/>
    <w:multiLevelType w:val="hybridMultilevel"/>
    <w:tmpl w:val="8EFA72AA"/>
    <w:lvl w:ilvl="0" w:tplc="B51EC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61D00E3"/>
    <w:multiLevelType w:val="hybridMultilevel"/>
    <w:tmpl w:val="2736A24C"/>
    <w:lvl w:ilvl="0" w:tplc="6302D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8704242"/>
    <w:multiLevelType w:val="hybridMultilevel"/>
    <w:tmpl w:val="9D5E92A6"/>
    <w:lvl w:ilvl="0" w:tplc="4790B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14"/>
  </w:num>
  <w:num w:numId="3">
    <w:abstractNumId w:val="25"/>
  </w:num>
  <w:num w:numId="4">
    <w:abstractNumId w:val="18"/>
  </w:num>
  <w:num w:numId="5">
    <w:abstractNumId w:val="24"/>
  </w:num>
  <w:num w:numId="6">
    <w:abstractNumId w:val="19"/>
  </w:num>
  <w:num w:numId="7">
    <w:abstractNumId w:val="29"/>
  </w:num>
  <w:num w:numId="8">
    <w:abstractNumId w:val="5"/>
  </w:num>
  <w:num w:numId="9">
    <w:abstractNumId w:val="21"/>
  </w:num>
  <w:num w:numId="10">
    <w:abstractNumId w:val="27"/>
  </w:num>
  <w:num w:numId="11">
    <w:abstractNumId w:val="6"/>
  </w:num>
  <w:num w:numId="12">
    <w:abstractNumId w:val="30"/>
  </w:num>
  <w:num w:numId="13">
    <w:abstractNumId w:val="32"/>
  </w:num>
  <w:num w:numId="14">
    <w:abstractNumId w:val="13"/>
  </w:num>
  <w:num w:numId="15">
    <w:abstractNumId w:val="17"/>
  </w:num>
  <w:num w:numId="16">
    <w:abstractNumId w:val="11"/>
  </w:num>
  <w:num w:numId="17">
    <w:abstractNumId w:val="7"/>
  </w:num>
  <w:num w:numId="18">
    <w:abstractNumId w:val="22"/>
  </w:num>
  <w:num w:numId="19">
    <w:abstractNumId w:val="15"/>
  </w:num>
  <w:num w:numId="20">
    <w:abstractNumId w:val="4"/>
  </w:num>
  <w:num w:numId="21">
    <w:abstractNumId w:val="1"/>
  </w:num>
  <w:num w:numId="22">
    <w:abstractNumId w:val="3"/>
  </w:num>
  <w:num w:numId="23">
    <w:abstractNumId w:val="34"/>
  </w:num>
  <w:num w:numId="24">
    <w:abstractNumId w:val="31"/>
  </w:num>
  <w:num w:numId="25">
    <w:abstractNumId w:val="2"/>
  </w:num>
  <w:num w:numId="26">
    <w:abstractNumId w:val="20"/>
  </w:num>
  <w:num w:numId="27">
    <w:abstractNumId w:val="8"/>
  </w:num>
  <w:num w:numId="28">
    <w:abstractNumId w:val="0"/>
  </w:num>
  <w:num w:numId="29">
    <w:abstractNumId w:val="9"/>
  </w:num>
  <w:num w:numId="30">
    <w:abstractNumId w:val="16"/>
  </w:num>
  <w:num w:numId="31">
    <w:abstractNumId w:val="12"/>
  </w:num>
  <w:num w:numId="32">
    <w:abstractNumId w:val="23"/>
  </w:num>
  <w:num w:numId="33">
    <w:abstractNumId w:val="33"/>
  </w:num>
  <w:num w:numId="34">
    <w:abstractNumId w:val="28"/>
  </w:num>
  <w:num w:numId="35">
    <w:abstractNumId w:val="10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embedSystemFonts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171"/>
    <w:rsid w:val="000174C7"/>
    <w:rsid w:val="000441DA"/>
    <w:rsid w:val="00057DBD"/>
    <w:rsid w:val="000636CB"/>
    <w:rsid w:val="000906E4"/>
    <w:rsid w:val="000C11F6"/>
    <w:rsid w:val="000C402A"/>
    <w:rsid w:val="000C5AEC"/>
    <w:rsid w:val="000D682E"/>
    <w:rsid w:val="000D7FBD"/>
    <w:rsid w:val="000F6E49"/>
    <w:rsid w:val="0010406A"/>
    <w:rsid w:val="001139F1"/>
    <w:rsid w:val="0012141F"/>
    <w:rsid w:val="0012787E"/>
    <w:rsid w:val="001308C5"/>
    <w:rsid w:val="001343F2"/>
    <w:rsid w:val="0014732A"/>
    <w:rsid w:val="00151568"/>
    <w:rsid w:val="00167C49"/>
    <w:rsid w:val="00172D06"/>
    <w:rsid w:val="001739AE"/>
    <w:rsid w:val="0018783B"/>
    <w:rsid w:val="00197CFF"/>
    <w:rsid w:val="001A5EB3"/>
    <w:rsid w:val="001B5DA7"/>
    <w:rsid w:val="001E34BF"/>
    <w:rsid w:val="001F77AC"/>
    <w:rsid w:val="00240374"/>
    <w:rsid w:val="0024067A"/>
    <w:rsid w:val="002521B0"/>
    <w:rsid w:val="00284E11"/>
    <w:rsid w:val="0029541F"/>
    <w:rsid w:val="002A735B"/>
    <w:rsid w:val="002B02E1"/>
    <w:rsid w:val="002B29F0"/>
    <w:rsid w:val="002C468F"/>
    <w:rsid w:val="002E4CC0"/>
    <w:rsid w:val="002F2ABF"/>
    <w:rsid w:val="00302658"/>
    <w:rsid w:val="0032258A"/>
    <w:rsid w:val="00322D8E"/>
    <w:rsid w:val="003268A1"/>
    <w:rsid w:val="00347F2B"/>
    <w:rsid w:val="00350143"/>
    <w:rsid w:val="00357E7E"/>
    <w:rsid w:val="00367611"/>
    <w:rsid w:val="00384CB1"/>
    <w:rsid w:val="0039469A"/>
    <w:rsid w:val="003A3CD9"/>
    <w:rsid w:val="003A68AF"/>
    <w:rsid w:val="003C36D1"/>
    <w:rsid w:val="003D4EFF"/>
    <w:rsid w:val="003F6835"/>
    <w:rsid w:val="00401F88"/>
    <w:rsid w:val="00403932"/>
    <w:rsid w:val="004115FF"/>
    <w:rsid w:val="00450864"/>
    <w:rsid w:val="004526C2"/>
    <w:rsid w:val="004870FD"/>
    <w:rsid w:val="004878B0"/>
    <w:rsid w:val="004B15FA"/>
    <w:rsid w:val="004D63EC"/>
    <w:rsid w:val="004E51C8"/>
    <w:rsid w:val="004F3768"/>
    <w:rsid w:val="004F6F5A"/>
    <w:rsid w:val="004F7AFD"/>
    <w:rsid w:val="0051575E"/>
    <w:rsid w:val="005162E1"/>
    <w:rsid w:val="00536616"/>
    <w:rsid w:val="005406CE"/>
    <w:rsid w:val="00546FCC"/>
    <w:rsid w:val="005737AB"/>
    <w:rsid w:val="00575F6C"/>
    <w:rsid w:val="00584969"/>
    <w:rsid w:val="00591E2E"/>
    <w:rsid w:val="00594D58"/>
    <w:rsid w:val="0059752A"/>
    <w:rsid w:val="005B1044"/>
    <w:rsid w:val="005B7355"/>
    <w:rsid w:val="005D5FA0"/>
    <w:rsid w:val="005E0929"/>
    <w:rsid w:val="005F0DFF"/>
    <w:rsid w:val="00603D6C"/>
    <w:rsid w:val="0062191D"/>
    <w:rsid w:val="00622588"/>
    <w:rsid w:val="0067186B"/>
    <w:rsid w:val="00675DB5"/>
    <w:rsid w:val="0068002F"/>
    <w:rsid w:val="006931F1"/>
    <w:rsid w:val="006946F9"/>
    <w:rsid w:val="006B715E"/>
    <w:rsid w:val="006D5FB8"/>
    <w:rsid w:val="006F2000"/>
    <w:rsid w:val="006F353D"/>
    <w:rsid w:val="006F3B04"/>
    <w:rsid w:val="00724958"/>
    <w:rsid w:val="00754E33"/>
    <w:rsid w:val="00756508"/>
    <w:rsid w:val="00766E24"/>
    <w:rsid w:val="00774BC9"/>
    <w:rsid w:val="00775EC5"/>
    <w:rsid w:val="00784510"/>
    <w:rsid w:val="00785506"/>
    <w:rsid w:val="007916F3"/>
    <w:rsid w:val="007B4009"/>
    <w:rsid w:val="008063E5"/>
    <w:rsid w:val="0081410E"/>
    <w:rsid w:val="00831A3D"/>
    <w:rsid w:val="008326F5"/>
    <w:rsid w:val="00836E96"/>
    <w:rsid w:val="00847F79"/>
    <w:rsid w:val="00850BE6"/>
    <w:rsid w:val="00865F39"/>
    <w:rsid w:val="00871644"/>
    <w:rsid w:val="00890363"/>
    <w:rsid w:val="008D299E"/>
    <w:rsid w:val="008E633E"/>
    <w:rsid w:val="008F4586"/>
    <w:rsid w:val="00907783"/>
    <w:rsid w:val="00925599"/>
    <w:rsid w:val="00925A16"/>
    <w:rsid w:val="0093381B"/>
    <w:rsid w:val="009411CA"/>
    <w:rsid w:val="00944852"/>
    <w:rsid w:val="009653D4"/>
    <w:rsid w:val="009D4DB8"/>
    <w:rsid w:val="009F1AB5"/>
    <w:rsid w:val="009F3FF4"/>
    <w:rsid w:val="00A044A9"/>
    <w:rsid w:val="00A0649D"/>
    <w:rsid w:val="00A06515"/>
    <w:rsid w:val="00A37061"/>
    <w:rsid w:val="00A50E20"/>
    <w:rsid w:val="00A61CD5"/>
    <w:rsid w:val="00A71964"/>
    <w:rsid w:val="00A965DB"/>
    <w:rsid w:val="00AD38D0"/>
    <w:rsid w:val="00AE36B3"/>
    <w:rsid w:val="00AF13EC"/>
    <w:rsid w:val="00AF3171"/>
    <w:rsid w:val="00AF7617"/>
    <w:rsid w:val="00B03377"/>
    <w:rsid w:val="00B05BA8"/>
    <w:rsid w:val="00B06C17"/>
    <w:rsid w:val="00B10032"/>
    <w:rsid w:val="00B36C07"/>
    <w:rsid w:val="00B55B1E"/>
    <w:rsid w:val="00B6001B"/>
    <w:rsid w:val="00B658E9"/>
    <w:rsid w:val="00BC0878"/>
    <w:rsid w:val="00BD1392"/>
    <w:rsid w:val="00BE10A6"/>
    <w:rsid w:val="00BF72F0"/>
    <w:rsid w:val="00C1261B"/>
    <w:rsid w:val="00C143DB"/>
    <w:rsid w:val="00C3696E"/>
    <w:rsid w:val="00C41DC9"/>
    <w:rsid w:val="00C42D07"/>
    <w:rsid w:val="00C57693"/>
    <w:rsid w:val="00C60FE4"/>
    <w:rsid w:val="00C67794"/>
    <w:rsid w:val="00C847D1"/>
    <w:rsid w:val="00CC5AED"/>
    <w:rsid w:val="00CE472A"/>
    <w:rsid w:val="00CE5CBF"/>
    <w:rsid w:val="00CF20F6"/>
    <w:rsid w:val="00D068C2"/>
    <w:rsid w:val="00D264C1"/>
    <w:rsid w:val="00D4353B"/>
    <w:rsid w:val="00D447B7"/>
    <w:rsid w:val="00D550B7"/>
    <w:rsid w:val="00D577F1"/>
    <w:rsid w:val="00D57968"/>
    <w:rsid w:val="00D86B27"/>
    <w:rsid w:val="00D90D1D"/>
    <w:rsid w:val="00DA2AA8"/>
    <w:rsid w:val="00DA5B28"/>
    <w:rsid w:val="00DC5C30"/>
    <w:rsid w:val="00DE289E"/>
    <w:rsid w:val="00DE3550"/>
    <w:rsid w:val="00E03638"/>
    <w:rsid w:val="00E15D22"/>
    <w:rsid w:val="00E2768A"/>
    <w:rsid w:val="00E33C0E"/>
    <w:rsid w:val="00E33CF0"/>
    <w:rsid w:val="00E37B57"/>
    <w:rsid w:val="00E466C7"/>
    <w:rsid w:val="00E53B2E"/>
    <w:rsid w:val="00E72BF8"/>
    <w:rsid w:val="00EA1DA9"/>
    <w:rsid w:val="00EB023C"/>
    <w:rsid w:val="00EE3DE5"/>
    <w:rsid w:val="00EF61B2"/>
    <w:rsid w:val="00F147CB"/>
    <w:rsid w:val="00F34F84"/>
    <w:rsid w:val="00F418D9"/>
    <w:rsid w:val="00F71778"/>
    <w:rsid w:val="00F83A08"/>
    <w:rsid w:val="00F8664C"/>
    <w:rsid w:val="00FC0549"/>
    <w:rsid w:val="00FF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6FC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200" w:left="1040" w:hangingChars="200" w:hanging="560"/>
    </w:pPr>
    <w:rPr>
      <w:rFonts w:eastAsia="標楷體"/>
      <w:sz w:val="28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831A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0C11F6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首 字元"/>
    <w:link w:val="a7"/>
    <w:uiPriority w:val="99"/>
    <w:rsid w:val="000C11F6"/>
    <w:rPr>
      <w:kern w:val="2"/>
    </w:rPr>
  </w:style>
  <w:style w:type="character" w:styleId="a9">
    <w:name w:val="annotation reference"/>
    <w:rsid w:val="00575F6C"/>
    <w:rPr>
      <w:sz w:val="18"/>
      <w:szCs w:val="18"/>
    </w:rPr>
  </w:style>
  <w:style w:type="paragraph" w:styleId="aa">
    <w:name w:val="annotation text"/>
    <w:basedOn w:val="a"/>
    <w:link w:val="ab"/>
    <w:rsid w:val="00575F6C"/>
    <w:rPr>
      <w:lang/>
    </w:rPr>
  </w:style>
  <w:style w:type="character" w:customStyle="1" w:styleId="ab">
    <w:name w:val="註解文字 字元"/>
    <w:link w:val="aa"/>
    <w:rsid w:val="00575F6C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575F6C"/>
    <w:rPr>
      <w:b/>
      <w:bCs/>
    </w:rPr>
  </w:style>
  <w:style w:type="character" w:customStyle="1" w:styleId="ad">
    <w:name w:val="註解主旨 字元"/>
    <w:link w:val="ac"/>
    <w:rsid w:val="00575F6C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rsid w:val="00575F6C"/>
    <w:rPr>
      <w:rFonts w:ascii="Cambria" w:hAnsi="Cambria"/>
      <w:sz w:val="18"/>
      <w:szCs w:val="18"/>
      <w:lang/>
    </w:rPr>
  </w:style>
  <w:style w:type="character" w:customStyle="1" w:styleId="af">
    <w:name w:val="註解方塊文字 字元"/>
    <w:link w:val="ae"/>
    <w:rsid w:val="00575F6C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il">
    <w:name w:val="il"/>
    <w:basedOn w:val="a0"/>
    <w:rsid w:val="00E2768A"/>
  </w:style>
  <w:style w:type="paragraph" w:styleId="af0">
    <w:name w:val="List Paragraph"/>
    <w:basedOn w:val="a"/>
    <w:uiPriority w:val="34"/>
    <w:qFormat/>
    <w:rsid w:val="00546FCC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5BA2E-F2F3-44F9-BE0E-C1D244F13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1548</Characters>
  <Application>Microsoft Office Word</Application>
  <DocSecurity>0</DocSecurity>
  <Lines>12</Lines>
  <Paragraphs>3</Paragraphs>
  <ScaleCrop>false</ScaleCrop>
  <Company>tpc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國民小學「教師輔導知能基礎班研習」實施計畫</dc:title>
  <dc:creator>user</dc:creator>
  <cp:lastModifiedBy>教導主任</cp:lastModifiedBy>
  <cp:revision>2</cp:revision>
  <cp:lastPrinted>2017-03-08T02:39:00Z</cp:lastPrinted>
  <dcterms:created xsi:type="dcterms:W3CDTF">2017-06-09T02:06:00Z</dcterms:created>
  <dcterms:modified xsi:type="dcterms:W3CDTF">2017-06-09T02:06:00Z</dcterms:modified>
</cp:coreProperties>
</file>