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D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-1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：荒野保護協會</w:t>
      </w:r>
      <w:r w:rsidR="00633904">
        <w:rPr>
          <w:rFonts w:ascii="Times New Roman" w:eastAsia="標楷體" w:hAnsi="Times New Roman" w:hint="eastAsia"/>
          <w:color w:val="000000"/>
          <w:sz w:val="28"/>
          <w:szCs w:val="28"/>
        </w:rPr>
        <w:t>節電宣導活動洽詢管道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4691"/>
        <w:gridCol w:w="2694"/>
      </w:tblGrid>
      <w:tr w:rsidR="0013264D" w:rsidRPr="00550F87" w:rsidTr="005B3D56">
        <w:trPr>
          <w:trHeight w:val="695"/>
          <w:tblHeader/>
        </w:trPr>
        <w:tc>
          <w:tcPr>
            <w:tcW w:w="2113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4691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洽詢管道</w:t>
            </w:r>
          </w:p>
        </w:tc>
      </w:tr>
      <w:tr w:rsidR="0013264D" w:rsidRPr="00550F87" w:rsidTr="005B3D56">
        <w:trPr>
          <w:trHeight w:val="2172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節能推廣志工培訓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小時，得彈性調整。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對象：以各縣市現有志工團隊，有意成為節能志工者優先。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志工培訓推廣內容：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A.</w:t>
            </w:r>
            <w:bookmarkStart w:id="0" w:name="_GoBack"/>
            <w:bookmarkEnd w:id="0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節能活動推廣</w:t>
            </w:r>
            <w:r w:rsidRPr="00550F8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B.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居家節能健檢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聯絡人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工業技術研究院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林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小姐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03-5914214 jean7051@itri.org.tw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荒野保護協會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柯小姐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0983-681429 karen@wilderness.tw</w:t>
            </w: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節能綠活圖系列工作坊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透過簡單活動，認識日常生活中具體消耗能源的產品，找出隱藏在生活環境中的能源浪費病灶，在『不影響生活品質』的情況下節能、環保、省荷包。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節能減碳推廣課程與講座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講題：節能綠生活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：以「能源健康檢查」的角度，教導大家正確而具體的省電節能法，藉由最生活化、最簡單的方式，認識居家的耗電情況，找出隱藏在生活環境中默默吃掉電費的電器設備，讓節能減碳不再是口號，而是具體的行動方案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br w:type="page"/>
      </w:r>
    </w:p>
    <w:p w:rsidR="00633904" w:rsidRPr="00633904" w:rsidRDefault="0013264D" w:rsidP="00633904">
      <w:pPr>
        <w:widowControl/>
        <w:snapToGrid w:val="0"/>
        <w:ind w:left="196" w:hangingChars="7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lastRenderedPageBreak/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-2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台電公司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107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年各區營業處配合「百萬家庭親子節電競賽」媽媽教室及學校節約用電宣導會聯絡窗口</w:t>
      </w:r>
    </w:p>
    <w:tbl>
      <w:tblPr>
        <w:tblW w:w="7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"/>
        <w:gridCol w:w="2267"/>
        <w:gridCol w:w="2678"/>
        <w:gridCol w:w="1907"/>
      </w:tblGrid>
      <w:tr w:rsidR="00633904" w:rsidRPr="00C73AD4" w:rsidTr="005B3D56">
        <w:trPr>
          <w:trHeight w:val="448"/>
          <w:jc w:val="center"/>
        </w:trPr>
        <w:tc>
          <w:tcPr>
            <w:tcW w:w="1064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區處</w:t>
            </w:r>
          </w:p>
        </w:tc>
        <w:tc>
          <w:tcPr>
            <w:tcW w:w="2267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聯絡窗口</w:t>
            </w:r>
          </w:p>
        </w:tc>
        <w:tc>
          <w:tcPr>
            <w:tcW w:w="2678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</w:t>
            </w:r>
            <w:r w:rsidRPr="00C73AD4">
              <w:rPr>
                <w:rFonts w:eastAsia="標楷體"/>
                <w:b/>
                <w:color w:val="000000"/>
              </w:rPr>
              <w:t>電話</w:t>
            </w:r>
          </w:p>
        </w:tc>
        <w:tc>
          <w:tcPr>
            <w:tcW w:w="1907" w:type="dxa"/>
            <w:vAlign w:val="center"/>
          </w:tcPr>
          <w:p w:rsidR="00633904" w:rsidRPr="00C73AD4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分機</w:t>
            </w:r>
          </w:p>
        </w:tc>
      </w:tr>
      <w:tr w:rsidR="00633904" w:rsidRPr="00467B39" w:rsidTr="005B3D56">
        <w:trPr>
          <w:trHeight w:val="457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北市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>
              <w:rPr>
                <w:rFonts w:eastAsia="標楷體"/>
                <w:b/>
              </w:rPr>
              <w:t>2378-8</w:t>
            </w:r>
            <w:r w:rsidRPr="0086133B">
              <w:rPr>
                <w:rFonts w:eastAsia="標楷體"/>
                <w:b/>
              </w:rPr>
              <w:t>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7511</w:t>
            </w:r>
          </w:p>
        </w:tc>
      </w:tr>
      <w:tr w:rsidR="00633904" w:rsidRPr="00467B39" w:rsidTr="005B3D56">
        <w:trPr>
          <w:trHeight w:val="492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林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2959-5111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294</w:t>
            </w:r>
            <w:r w:rsidRPr="0086133B">
              <w:rPr>
                <w:rFonts w:eastAsia="標楷體" w:hint="eastAsia"/>
                <w:b/>
              </w:rPr>
              <w:t>3</w:t>
            </w:r>
          </w:p>
        </w:tc>
      </w:tr>
      <w:tr w:rsidR="00633904" w:rsidRPr="00467B39" w:rsidTr="005B3D56">
        <w:trPr>
          <w:trHeight w:val="550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基隆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劉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2423-1156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6425</w:t>
            </w:r>
          </w:p>
        </w:tc>
      </w:tr>
      <w:tr w:rsidR="00633904" w:rsidRPr="00467B39" w:rsidTr="005B3D56">
        <w:trPr>
          <w:trHeight w:val="536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宜蘭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鐘先生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3-9354800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</w:t>
            </w:r>
            <w:r>
              <w:rPr>
                <w:rFonts w:eastAsia="標楷體" w:hint="eastAsia"/>
                <w:b/>
              </w:rPr>
              <w:t>114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桃園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卓先生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03-3392121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59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北西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劉先生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2991-</w:t>
            </w:r>
            <w:r w:rsidRPr="0086133B">
              <w:rPr>
                <w:rFonts w:eastAsia="標楷體" w:hint="eastAsia"/>
                <w:b/>
              </w:rPr>
              <w:t>66</w:t>
            </w:r>
            <w:r w:rsidRPr="0086133B">
              <w:rPr>
                <w:rFonts w:eastAsia="標楷體"/>
                <w:b/>
              </w:rPr>
              <w:t>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48</w:t>
            </w:r>
            <w:r>
              <w:rPr>
                <w:rFonts w:eastAsia="標楷體" w:hint="eastAsia"/>
                <w:b/>
              </w:rPr>
              <w:t>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新竹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3-5230121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549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4-22245131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371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彰化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李先生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張先生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4-7256461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422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嘉義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5-2226711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6-2160121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651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高雄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7-5519271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89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屏東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4A5CDF">
              <w:rPr>
                <w:rFonts w:eastAsia="標楷體" w:hint="eastAsia"/>
                <w:b/>
              </w:rPr>
              <w:t>邱</w:t>
            </w:r>
            <w:r>
              <w:rPr>
                <w:rFonts w:eastAsia="標楷體" w:hint="eastAsia"/>
                <w:b/>
              </w:rPr>
              <w:t>小姐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8-7322111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228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花蓮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楊先生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3-8324101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55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謝先生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089-322481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238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澎湖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6-9213111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288</w:t>
            </w:r>
            <w:r w:rsidRPr="0086133B">
              <w:rPr>
                <w:rFonts w:eastAsia="標楷體" w:hint="eastAsia"/>
                <w:b/>
              </w:rPr>
              <w:t>8</w:t>
            </w:r>
            <w:r w:rsidRPr="0086133B">
              <w:rPr>
                <w:rFonts w:eastAsia="標楷體"/>
                <w:b/>
              </w:rPr>
              <w:t>-1</w:t>
            </w:r>
            <w:r w:rsidRPr="0086133B">
              <w:rPr>
                <w:rFonts w:eastAsia="標楷體" w:hint="eastAsia"/>
                <w:b/>
              </w:rPr>
              <w:t>678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240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南投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游先生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4-2350101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2409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鳳山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林先生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7-7410111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412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雲林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5-5323927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315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新營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周先生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6-6335481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苗栗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37-266911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金門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82-325504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2103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馬祖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甘先生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hanging="21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0836-26300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30</w:t>
            </w:r>
            <w:r>
              <w:rPr>
                <w:rFonts w:eastAsia="標楷體" w:hint="eastAsia"/>
                <w:b/>
              </w:rPr>
              <w:t>6</w:t>
            </w:r>
          </w:p>
        </w:tc>
      </w:tr>
    </w:tbl>
    <w:p w:rsidR="00633904" w:rsidRPr="00B621C3" w:rsidRDefault="00633904" w:rsidP="00633904">
      <w:pPr>
        <w:spacing w:line="320" w:lineRule="exact"/>
        <w:rPr>
          <w:rFonts w:ascii="標楷體" w:eastAsia="標楷體" w:hAnsi="標楷體"/>
        </w:rPr>
      </w:pPr>
    </w:p>
    <w:p w:rsidR="0057310F" w:rsidRDefault="00841A8C"/>
    <w:sectPr w:rsidR="0057310F" w:rsidSect="0013264D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8C" w:rsidRDefault="00841A8C" w:rsidP="00214F22">
      <w:r>
        <w:separator/>
      </w:r>
    </w:p>
  </w:endnote>
  <w:endnote w:type="continuationSeparator" w:id="1">
    <w:p w:rsidR="00841A8C" w:rsidRDefault="00841A8C" w:rsidP="0021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8C" w:rsidRDefault="00841A8C" w:rsidP="00214F22">
      <w:r>
        <w:separator/>
      </w:r>
    </w:p>
  </w:footnote>
  <w:footnote w:type="continuationSeparator" w:id="1">
    <w:p w:rsidR="00841A8C" w:rsidRDefault="00841A8C" w:rsidP="00214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64D"/>
    <w:rsid w:val="0013264D"/>
    <w:rsid w:val="00154007"/>
    <w:rsid w:val="00214F22"/>
    <w:rsid w:val="00584FBC"/>
    <w:rsid w:val="005E1929"/>
    <w:rsid w:val="00633904"/>
    <w:rsid w:val="00841A8C"/>
    <w:rsid w:val="00AC3B1C"/>
    <w:rsid w:val="00CC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64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14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14F2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14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14F2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64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陳宜珊</dc:creator>
  <cp:lastModifiedBy>USER</cp:lastModifiedBy>
  <cp:revision>2</cp:revision>
  <cp:lastPrinted>2018-06-06T05:53:00Z</cp:lastPrinted>
  <dcterms:created xsi:type="dcterms:W3CDTF">2018-06-10T05:02:00Z</dcterms:created>
  <dcterms:modified xsi:type="dcterms:W3CDTF">2018-06-10T05:02:00Z</dcterms:modified>
</cp:coreProperties>
</file>