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A1" w:rsidRDefault="0035404E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國小10</w:t>
      </w:r>
      <w:r w:rsidR="00861A6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7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主題書展</w:t>
      </w:r>
      <w:r w:rsidR="00A24322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活動辦法</w:t>
      </w:r>
    </w:p>
    <w:p w:rsidR="00793610" w:rsidRDefault="007338EB" w:rsidP="00D9014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34D11">
        <w:rPr>
          <w:rFonts w:ascii="標楷體" w:eastAsia="標楷體" w:hint="eastAsia"/>
          <w:sz w:val="28"/>
          <w:szCs w:val="28"/>
        </w:rPr>
        <w:t>一、依 據：</w:t>
      </w:r>
      <w:r w:rsidR="00A24322">
        <w:rPr>
          <w:rFonts w:ascii="標楷體" w:eastAsia="標楷體" w:hint="eastAsia"/>
          <w:sz w:val="28"/>
          <w:szCs w:val="28"/>
        </w:rPr>
        <w:t>本校</w:t>
      </w:r>
      <w:r w:rsidR="00F80275" w:rsidRPr="00D46A64">
        <w:rPr>
          <w:rFonts w:ascii="標楷體" w:eastAsia="標楷體" w:hAnsi="標楷體" w:hint="eastAsia"/>
          <w:sz w:val="28"/>
          <w:szCs w:val="28"/>
        </w:rPr>
        <w:t>10</w:t>
      </w:r>
      <w:r w:rsidR="00305366">
        <w:rPr>
          <w:rFonts w:ascii="標楷體" w:eastAsia="標楷體" w:hAnsi="標楷體" w:hint="eastAsia"/>
          <w:sz w:val="28"/>
          <w:szCs w:val="28"/>
        </w:rPr>
        <w:t>7</w:t>
      </w:r>
      <w:r w:rsidR="00F80275">
        <w:rPr>
          <w:rFonts w:ascii="標楷體" w:eastAsia="標楷體" w:hAnsi="標楷體" w:hint="eastAsia"/>
          <w:sz w:val="28"/>
          <w:szCs w:val="28"/>
        </w:rPr>
        <w:t>學</w:t>
      </w:r>
      <w:r w:rsidR="00F80275" w:rsidRPr="00D46A64">
        <w:rPr>
          <w:rFonts w:ascii="標楷體" w:eastAsia="標楷體" w:hAnsi="標楷體" w:hint="eastAsia"/>
          <w:sz w:val="28"/>
          <w:szCs w:val="28"/>
        </w:rPr>
        <w:t>年度</w:t>
      </w:r>
      <w:r w:rsidR="00305366">
        <w:rPr>
          <w:rFonts w:ascii="標楷體" w:eastAsia="標楷體" w:hAnsi="標楷體" w:hint="eastAsia"/>
          <w:sz w:val="28"/>
          <w:szCs w:val="28"/>
        </w:rPr>
        <w:t>行事曆</w:t>
      </w:r>
    </w:p>
    <w:p w:rsidR="00793610" w:rsidRDefault="00F80275" w:rsidP="00D90145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46A64">
        <w:rPr>
          <w:rFonts w:ascii="標楷體" w:eastAsia="標楷體" w:hAnsi="標楷體" w:hint="eastAsia"/>
          <w:sz w:val="27"/>
          <w:szCs w:val="27"/>
          <w:shd w:val="clear" w:color="auto" w:fill="FFFFFF"/>
        </w:rPr>
        <w:t>二、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r w:rsidR="0035404E" w:rsidRP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341DA1" w:rsidRPr="00D46A64" w:rsidRDefault="00341DA1" w:rsidP="00D90145">
      <w:pPr>
        <w:spacing w:line="56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(一)藉由舉辦不同的主題書展，讓學生對不同的議題有深入的認識與了解，以多接觸不同主題的知識，來增加生命深度與廣度。</w:t>
      </w:r>
    </w:p>
    <w:p w:rsidR="00341DA1" w:rsidRDefault="00341DA1" w:rsidP="00D90145">
      <w:pPr>
        <w:spacing w:line="560" w:lineRule="exact"/>
        <w:ind w:leftChars="200" w:left="1040" w:hangingChars="200" w:hanging="560"/>
        <w:jc w:val="both"/>
        <w:rPr>
          <w:rFonts w:ascii="標楷體" w:eastAsia="標楷體" w:hAnsi="標楷體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培養閱讀興趣，使學生樂於接近圖書。</w:t>
      </w:r>
      <w:r w:rsidRPr="00D46A64">
        <w:rPr>
          <w:rFonts w:ascii="標楷體" w:eastAsia="標楷體" w:hAnsi="標楷體"/>
          <w:shd w:val="clear" w:color="auto" w:fill="FFFFFF"/>
        </w:rPr>
        <w:t> </w:t>
      </w:r>
    </w:p>
    <w:p w:rsidR="00341DA1" w:rsidRPr="00D46A64" w:rsidRDefault="00341DA1" w:rsidP="00D90145">
      <w:pPr>
        <w:spacing w:line="56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藉由閱讀心得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分享、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寫作，養成運用佳句、名言的能力，進而培養良好的閱讀習慣、態度。</w:t>
      </w:r>
    </w:p>
    <w:p w:rsidR="00F80275" w:rsidRPr="00D46A64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三、時間：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依學校首頁公告</w:t>
      </w:r>
    </w:p>
    <w:p w:rsidR="00F80275" w:rsidRPr="00D46A64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四、地點:本校圖書室</w:t>
      </w:r>
      <w:r w:rsidR="00341DA1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「主題書展專區」</w:t>
      </w:r>
    </w:p>
    <w:p w:rsidR="00F80275" w:rsidRPr="000522F5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五、活動對象：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="00305366"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學生家長</w:t>
      </w:r>
      <w:r w:rsidR="00305366"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及本校教職員工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24D24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六、活動辦法：</w:t>
      </w:r>
    </w:p>
    <w:p w:rsidR="00A24322" w:rsidRDefault="00324D24" w:rsidP="00D90145">
      <w:pPr>
        <w:spacing w:line="560" w:lineRule="exact"/>
        <w:ind w:leftChars="-55" w:left="428" w:hangingChars="200" w:hanging="560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A:每學期第一次主題書展</w:t>
      </w:r>
    </w:p>
    <w:p w:rsidR="00324D24" w:rsidRDefault="00324D24" w:rsidP="00D90145">
      <w:pPr>
        <w:spacing w:line="560" w:lineRule="exact"/>
        <w:ind w:leftChars="177" w:left="42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</w:t>
      </w:r>
      <w:r w:rsidR="00A24322" w:rsidRP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依照年級完成「主題書展」分享單後請先讓導師或圖書志工檢查蓋章後，再投入抽獎箱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580A63" w:rsidRDefault="00580A63" w:rsidP="00D90145">
      <w:pPr>
        <w:spacing w:line="560" w:lineRule="exact"/>
        <w:ind w:leftChars="-55" w:left="428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324D24"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主題書展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>結束後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>抽出20位幸運得主，贈送每人超商儲值卡50元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(分享單未經導師或圖書志工檢查蓋章蓋章視為自動放棄得獎資格。)</w:t>
      </w:r>
    </w:p>
    <w:p w:rsidR="00A34D11" w:rsidRDefault="00A34D11" w:rsidP="00D90145">
      <w:pPr>
        <w:spacing w:line="560" w:lineRule="exact"/>
        <w:ind w:leftChars="177" w:left="427" w:hanging="2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(三)分享單張貼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佈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告欄展示。</w:t>
      </w:r>
    </w:p>
    <w:p w:rsidR="00A24322" w:rsidRDefault="00A24322" w:rsidP="00D90145">
      <w:pPr>
        <w:spacing w:line="560" w:lineRule="exact"/>
        <w:ind w:leftChars="177" w:left="427" w:hanging="2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(四)</w:t>
      </w:r>
      <w:r w:rsidRP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所需經費新台幣一仟元由學生活動費支應。</w:t>
      </w:r>
    </w:p>
    <w:p w:rsidR="00A24322" w:rsidRDefault="00A24322" w:rsidP="00D90145">
      <w:pPr>
        <w:spacing w:line="560" w:lineRule="exact"/>
        <w:ind w:leftChars="177" w:left="427" w:hanging="2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B:</w:t>
      </w:r>
      <w:r w:rsidRP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每學期第二次主題書展</w:t>
      </w:r>
    </w:p>
    <w:p w:rsidR="00A24322" w:rsidRDefault="00D90145" w:rsidP="00D90145">
      <w:pPr>
        <w:spacing w:line="560" w:lineRule="exact"/>
        <w:ind w:leftChars="177" w:left="557" w:hangingChars="47" w:hanging="132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</w:t>
      </w:r>
      <w:r w:rsidRPr="00D901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完成主題書展學習單</w:t>
      </w:r>
      <w:r>
        <w:rPr>
          <w:rFonts w:ascii="標楷體" w:eastAsia="標楷體" w:hAnsi="標楷體" w:hint="eastAsia"/>
          <w:sz w:val="28"/>
          <w:szCs w:val="28"/>
        </w:rPr>
        <w:t>，請交給各班老師評選，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各班優良學習單三名可獲得獎狀乙紙、勉勵卡3張。</w:t>
      </w:r>
    </w:p>
    <w:p w:rsidR="00D90145" w:rsidRPr="00D90145" w:rsidRDefault="00D90145" w:rsidP="00D90145">
      <w:pPr>
        <w:spacing w:line="560" w:lineRule="exact"/>
        <w:ind w:leftChars="177" w:left="42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(二)學習單張貼佈告欄展示。</w:t>
      </w:r>
    </w:p>
    <w:p w:rsidR="00A34D11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七、</w:t>
      </w:r>
      <w:r w:rsidR="00D90145"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296049" w:rsidRPr="00D46A64" w:rsidRDefault="00296049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80275" w:rsidRDefault="00F80275" w:rsidP="00F80275">
      <w:pPr>
        <w:spacing w:before="100" w:beforeAutospacing="1" w:after="100" w:afterAutospacing="1" w:line="640" w:lineRule="exact"/>
        <w:ind w:leftChars="-225" w:left="144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主任：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sectPr w:rsidR="00F80275" w:rsidSect="00DF1E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AD" w:rsidRDefault="00F453AD" w:rsidP="007F4006">
      <w:r>
        <w:separator/>
      </w:r>
    </w:p>
  </w:endnote>
  <w:endnote w:type="continuationSeparator" w:id="1">
    <w:p w:rsidR="00F453AD" w:rsidRDefault="00F453AD" w:rsidP="007F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AD" w:rsidRDefault="00F453AD" w:rsidP="007F4006">
      <w:r>
        <w:separator/>
      </w:r>
    </w:p>
  </w:footnote>
  <w:footnote w:type="continuationSeparator" w:id="1">
    <w:p w:rsidR="00F453AD" w:rsidRDefault="00F453AD" w:rsidP="007F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4E"/>
    <w:rsid w:val="00011E57"/>
    <w:rsid w:val="00021BFC"/>
    <w:rsid w:val="000F2D42"/>
    <w:rsid w:val="00114589"/>
    <w:rsid w:val="00121FF7"/>
    <w:rsid w:val="0019405B"/>
    <w:rsid w:val="001953C7"/>
    <w:rsid w:val="002050EF"/>
    <w:rsid w:val="00232BDC"/>
    <w:rsid w:val="00235E3A"/>
    <w:rsid w:val="00240FB8"/>
    <w:rsid w:val="00296049"/>
    <w:rsid w:val="002D0A47"/>
    <w:rsid w:val="002E0F5B"/>
    <w:rsid w:val="002E73F1"/>
    <w:rsid w:val="00305366"/>
    <w:rsid w:val="00313A8F"/>
    <w:rsid w:val="00324D24"/>
    <w:rsid w:val="00327D9D"/>
    <w:rsid w:val="00334BCC"/>
    <w:rsid w:val="00341DA1"/>
    <w:rsid w:val="0035404E"/>
    <w:rsid w:val="00427A63"/>
    <w:rsid w:val="00444B95"/>
    <w:rsid w:val="004558AE"/>
    <w:rsid w:val="0047121D"/>
    <w:rsid w:val="00497158"/>
    <w:rsid w:val="004972BB"/>
    <w:rsid w:val="004E787B"/>
    <w:rsid w:val="00531060"/>
    <w:rsid w:val="005406B9"/>
    <w:rsid w:val="00580A63"/>
    <w:rsid w:val="005A216F"/>
    <w:rsid w:val="005C1CF2"/>
    <w:rsid w:val="005C2C9F"/>
    <w:rsid w:val="006213E6"/>
    <w:rsid w:val="00663639"/>
    <w:rsid w:val="00686C28"/>
    <w:rsid w:val="006C539F"/>
    <w:rsid w:val="006D73EA"/>
    <w:rsid w:val="0072275E"/>
    <w:rsid w:val="007338EB"/>
    <w:rsid w:val="00753D28"/>
    <w:rsid w:val="00765919"/>
    <w:rsid w:val="00784E2A"/>
    <w:rsid w:val="00790294"/>
    <w:rsid w:val="00793610"/>
    <w:rsid w:val="007C2660"/>
    <w:rsid w:val="007F4006"/>
    <w:rsid w:val="00820D1B"/>
    <w:rsid w:val="00861A68"/>
    <w:rsid w:val="0086474B"/>
    <w:rsid w:val="00866120"/>
    <w:rsid w:val="008A3C40"/>
    <w:rsid w:val="00906753"/>
    <w:rsid w:val="009450B0"/>
    <w:rsid w:val="009640C5"/>
    <w:rsid w:val="009B6D75"/>
    <w:rsid w:val="009F08F5"/>
    <w:rsid w:val="009F2E49"/>
    <w:rsid w:val="00A24322"/>
    <w:rsid w:val="00A34D11"/>
    <w:rsid w:val="00A611F5"/>
    <w:rsid w:val="00B34E52"/>
    <w:rsid w:val="00B4187B"/>
    <w:rsid w:val="00C55D8F"/>
    <w:rsid w:val="00CA095A"/>
    <w:rsid w:val="00CE5D23"/>
    <w:rsid w:val="00CE69DF"/>
    <w:rsid w:val="00D5740F"/>
    <w:rsid w:val="00D90145"/>
    <w:rsid w:val="00DA58FC"/>
    <w:rsid w:val="00DA6D40"/>
    <w:rsid w:val="00DC453A"/>
    <w:rsid w:val="00DE1820"/>
    <w:rsid w:val="00DF1E5C"/>
    <w:rsid w:val="00E10377"/>
    <w:rsid w:val="00E72A53"/>
    <w:rsid w:val="00E81555"/>
    <w:rsid w:val="00EA00BF"/>
    <w:rsid w:val="00F12461"/>
    <w:rsid w:val="00F42D47"/>
    <w:rsid w:val="00F453AD"/>
    <w:rsid w:val="00F61B44"/>
    <w:rsid w:val="00F80275"/>
    <w:rsid w:val="00FD5A56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477</Characters>
  <Application>Microsoft Office Word</Application>
  <DocSecurity>0</DocSecurity>
  <Lines>3</Lines>
  <Paragraphs>1</Paragraphs>
  <ScaleCrop>false</ScaleCrop>
  <Company>CMT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9</cp:revision>
  <cp:lastPrinted>2013-09-18T02:09:00Z</cp:lastPrinted>
  <dcterms:created xsi:type="dcterms:W3CDTF">2018-09-24T08:16:00Z</dcterms:created>
  <dcterms:modified xsi:type="dcterms:W3CDTF">2018-09-25T06:03:00Z</dcterms:modified>
</cp:coreProperties>
</file>