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5275" w:rsidRPr="00205275" w:rsidRDefault="00205275" w:rsidP="00205275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05275">
        <w:rPr>
          <w:rFonts w:ascii="標楷體" w:eastAsia="標楷體" w:hAnsi="標楷體" w:hint="eastAsia"/>
          <w:b/>
          <w:sz w:val="32"/>
          <w:szCs w:val="32"/>
          <w:lang w:eastAsia="zh-HK"/>
        </w:rPr>
        <w:t>花蓮巿明廉國小校訂課程</w:t>
      </w:r>
      <w:r w:rsidRPr="00205275">
        <w:rPr>
          <w:rFonts w:ascii="標楷體" w:eastAsia="標楷體" w:hAnsi="標楷體" w:hint="eastAsia"/>
          <w:b/>
          <w:sz w:val="32"/>
          <w:szCs w:val="32"/>
        </w:rPr>
        <w:t>~</w:t>
      </w:r>
      <w:r w:rsidRPr="00205275">
        <w:rPr>
          <w:rFonts w:ascii="標楷體" w:eastAsia="標楷體" w:hAnsi="標楷體" w:hint="eastAsia"/>
          <w:b/>
          <w:sz w:val="32"/>
          <w:szCs w:val="32"/>
          <w:lang w:eastAsia="zh-HK"/>
        </w:rPr>
        <w:t>閱讀萬花筒年級系列課程主題與節數</w:t>
      </w:r>
    </w:p>
    <w:tbl>
      <w:tblPr>
        <w:tblStyle w:val="a3"/>
        <w:tblW w:w="0" w:type="auto"/>
        <w:tblLook w:val="04A0"/>
      </w:tblPr>
      <w:tblGrid>
        <w:gridCol w:w="1212"/>
        <w:gridCol w:w="672"/>
        <w:gridCol w:w="672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  <w:gridCol w:w="673"/>
      </w:tblGrid>
      <w:tr w:rsidR="00205275" w:rsidRPr="009A7B96" w:rsidTr="000441B6">
        <w:tc>
          <w:tcPr>
            <w:tcW w:w="1384" w:type="dxa"/>
            <w:vMerge w:val="restart"/>
          </w:tcPr>
          <w:p w:rsidR="00205275" w:rsidRDefault="00205275" w:rsidP="000441B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lang w:eastAsia="zh-HK"/>
              </w:rPr>
              <w:t>主軸課程：</w:t>
            </w:r>
          </w:p>
          <w:p w:rsidR="00205275" w:rsidRPr="009A7B96" w:rsidRDefault="00205275" w:rsidP="000441B6">
            <w:pPr>
              <w:rPr>
                <w:rFonts w:ascii="標楷體" w:eastAsia="標楷體" w:hAnsi="標楷體"/>
              </w:rPr>
            </w:pPr>
            <w:r w:rsidRPr="002B4A40">
              <w:rPr>
                <w:rFonts w:ascii="標楷體" w:eastAsia="標楷體" w:hAnsi="標楷體" w:hint="eastAsia"/>
                <w:sz w:val="22"/>
                <w:lang w:eastAsia="zh-HK"/>
              </w:rPr>
              <w:t>閱讀萬花筒</w:t>
            </w:r>
          </w:p>
        </w:tc>
        <w:tc>
          <w:tcPr>
            <w:tcW w:w="1488" w:type="dxa"/>
            <w:gridSpan w:val="2"/>
          </w:tcPr>
          <w:p w:rsidR="00205275" w:rsidRPr="009A7B96" w:rsidRDefault="00205275" w:rsidP="000441B6">
            <w:pPr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一年級主題</w:t>
            </w:r>
          </w:p>
        </w:tc>
        <w:tc>
          <w:tcPr>
            <w:tcW w:w="1488" w:type="dxa"/>
            <w:gridSpan w:val="2"/>
          </w:tcPr>
          <w:p w:rsidR="00205275" w:rsidRPr="009A7B96" w:rsidRDefault="00205275" w:rsidP="000441B6">
            <w:pPr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二年級主題</w:t>
            </w:r>
          </w:p>
        </w:tc>
        <w:tc>
          <w:tcPr>
            <w:tcW w:w="1489" w:type="dxa"/>
            <w:gridSpan w:val="2"/>
          </w:tcPr>
          <w:p w:rsidR="00205275" w:rsidRPr="009A7B96" w:rsidRDefault="00205275" w:rsidP="000441B6">
            <w:pPr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三年級主題</w:t>
            </w:r>
          </w:p>
        </w:tc>
        <w:tc>
          <w:tcPr>
            <w:tcW w:w="1488" w:type="dxa"/>
            <w:gridSpan w:val="2"/>
          </w:tcPr>
          <w:p w:rsidR="00205275" w:rsidRPr="009A7B96" w:rsidRDefault="00205275" w:rsidP="000441B6">
            <w:pPr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四年級主題</w:t>
            </w:r>
          </w:p>
        </w:tc>
        <w:tc>
          <w:tcPr>
            <w:tcW w:w="1488" w:type="dxa"/>
            <w:gridSpan w:val="2"/>
          </w:tcPr>
          <w:p w:rsidR="00205275" w:rsidRPr="009A7B96" w:rsidRDefault="00205275" w:rsidP="000441B6">
            <w:pPr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五年級主題</w:t>
            </w:r>
          </w:p>
        </w:tc>
        <w:tc>
          <w:tcPr>
            <w:tcW w:w="1489" w:type="dxa"/>
            <w:gridSpan w:val="2"/>
          </w:tcPr>
          <w:p w:rsidR="00205275" w:rsidRPr="009A7B96" w:rsidRDefault="00205275" w:rsidP="000441B6">
            <w:pPr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六年級主題</w:t>
            </w:r>
          </w:p>
        </w:tc>
      </w:tr>
      <w:tr w:rsidR="00205275" w:rsidRPr="009A7B96" w:rsidTr="000441B6">
        <w:tc>
          <w:tcPr>
            <w:tcW w:w="1384" w:type="dxa"/>
            <w:vMerge/>
          </w:tcPr>
          <w:p w:rsidR="00205275" w:rsidRPr="009A7B96" w:rsidRDefault="00205275" w:rsidP="000441B6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205275" w:rsidRDefault="00205275" w:rsidP="000441B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琅琅上口</w:t>
            </w:r>
          </w:p>
          <w:p w:rsidR="00205275" w:rsidRPr="009A7B96" w:rsidRDefault="00205275" w:rsidP="000441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說故事</w:t>
            </w:r>
          </w:p>
        </w:tc>
        <w:tc>
          <w:tcPr>
            <w:tcW w:w="1488" w:type="dxa"/>
            <w:gridSpan w:val="2"/>
            <w:vAlign w:val="center"/>
          </w:tcPr>
          <w:p w:rsidR="00205275" w:rsidRDefault="00205275" w:rsidP="000441B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生動活潑</w:t>
            </w:r>
          </w:p>
          <w:p w:rsidR="00205275" w:rsidRPr="009A7B96" w:rsidRDefault="00205275" w:rsidP="000441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講故事</w:t>
            </w:r>
          </w:p>
        </w:tc>
        <w:tc>
          <w:tcPr>
            <w:tcW w:w="1489" w:type="dxa"/>
            <w:gridSpan w:val="2"/>
            <w:vAlign w:val="center"/>
          </w:tcPr>
          <w:p w:rsidR="00205275" w:rsidRDefault="00205275" w:rsidP="000441B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尋尋覓覓</w:t>
            </w:r>
          </w:p>
          <w:p w:rsidR="00205275" w:rsidRPr="009A7B96" w:rsidRDefault="00205275" w:rsidP="000441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找悅讀</w:t>
            </w:r>
          </w:p>
        </w:tc>
        <w:tc>
          <w:tcPr>
            <w:tcW w:w="1488" w:type="dxa"/>
            <w:gridSpan w:val="2"/>
            <w:vAlign w:val="center"/>
          </w:tcPr>
          <w:p w:rsidR="00205275" w:rsidRDefault="00205275" w:rsidP="000441B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過關斬將</w:t>
            </w:r>
          </w:p>
          <w:p w:rsidR="00205275" w:rsidRPr="009A7B96" w:rsidRDefault="00205275" w:rsidP="000441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能悅讀</w:t>
            </w:r>
          </w:p>
        </w:tc>
        <w:tc>
          <w:tcPr>
            <w:tcW w:w="1488" w:type="dxa"/>
            <w:gridSpan w:val="2"/>
            <w:vAlign w:val="center"/>
          </w:tcPr>
          <w:p w:rsidR="00205275" w:rsidRDefault="00205275" w:rsidP="000441B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有福同享</w:t>
            </w:r>
          </w:p>
          <w:p w:rsidR="00205275" w:rsidRPr="009A7B96" w:rsidRDefault="00205275" w:rsidP="000441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齊悅讀</w:t>
            </w:r>
          </w:p>
        </w:tc>
        <w:tc>
          <w:tcPr>
            <w:tcW w:w="1489" w:type="dxa"/>
            <w:gridSpan w:val="2"/>
            <w:vAlign w:val="center"/>
          </w:tcPr>
          <w:p w:rsidR="00205275" w:rsidRDefault="00205275" w:rsidP="000441B6">
            <w:pPr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提網挈領</w:t>
            </w:r>
          </w:p>
          <w:p w:rsidR="00205275" w:rsidRPr="009A7B96" w:rsidRDefault="00205275" w:rsidP="000441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 w:val="22"/>
                <w:lang w:eastAsia="zh-HK"/>
              </w:rPr>
              <w:t>談悅讀</w:t>
            </w:r>
          </w:p>
        </w:tc>
      </w:tr>
      <w:tr w:rsidR="00205275" w:rsidRPr="009A7B96" w:rsidTr="000441B6">
        <w:tc>
          <w:tcPr>
            <w:tcW w:w="1384" w:type="dxa"/>
            <w:vMerge/>
          </w:tcPr>
          <w:p w:rsidR="00205275" w:rsidRPr="009A7B96" w:rsidRDefault="00205275" w:rsidP="000441B6">
            <w:pPr>
              <w:rPr>
                <w:rFonts w:ascii="標楷體" w:eastAsia="標楷體" w:hAnsi="標楷體"/>
              </w:rPr>
            </w:pPr>
          </w:p>
        </w:tc>
        <w:tc>
          <w:tcPr>
            <w:tcW w:w="1488" w:type="dxa"/>
            <w:gridSpan w:val="2"/>
            <w:vAlign w:val="center"/>
          </w:tcPr>
          <w:p w:rsidR="00205275" w:rsidRPr="009A7B96" w:rsidRDefault="00205275" w:rsidP="000441B6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8" w:type="dxa"/>
            <w:gridSpan w:val="2"/>
            <w:vAlign w:val="center"/>
          </w:tcPr>
          <w:p w:rsidR="00205275" w:rsidRPr="009A7B96" w:rsidRDefault="00205275" w:rsidP="000441B6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9" w:type="dxa"/>
            <w:gridSpan w:val="2"/>
            <w:vAlign w:val="center"/>
          </w:tcPr>
          <w:p w:rsidR="00205275" w:rsidRPr="009A7B96" w:rsidRDefault="00205275" w:rsidP="000441B6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8" w:type="dxa"/>
            <w:gridSpan w:val="2"/>
            <w:vAlign w:val="center"/>
          </w:tcPr>
          <w:p w:rsidR="00205275" w:rsidRPr="009A7B96" w:rsidRDefault="00205275" w:rsidP="000441B6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8" w:type="dxa"/>
            <w:gridSpan w:val="2"/>
            <w:vAlign w:val="center"/>
          </w:tcPr>
          <w:p w:rsidR="00205275" w:rsidRPr="009A7B96" w:rsidRDefault="00205275" w:rsidP="000441B6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  <w:tc>
          <w:tcPr>
            <w:tcW w:w="1489" w:type="dxa"/>
            <w:gridSpan w:val="2"/>
            <w:vAlign w:val="center"/>
          </w:tcPr>
          <w:p w:rsidR="00205275" w:rsidRPr="009A7B96" w:rsidRDefault="00205275" w:rsidP="000441B6">
            <w:pPr>
              <w:jc w:val="center"/>
              <w:rPr>
                <w:rFonts w:ascii="標楷體" w:eastAsia="標楷體" w:hAnsi="標楷體"/>
              </w:rPr>
            </w:pPr>
            <w:r w:rsidRPr="009A7B96">
              <w:rPr>
                <w:rFonts w:ascii="標楷體" w:eastAsia="標楷體" w:hAnsi="標楷體" w:hint="eastAsia"/>
                <w:lang w:eastAsia="zh-HK"/>
              </w:rPr>
              <w:t>節數</w:t>
            </w:r>
          </w:p>
        </w:tc>
      </w:tr>
      <w:tr w:rsidR="00205275" w:rsidRPr="009A7B96" w:rsidTr="000441B6">
        <w:tc>
          <w:tcPr>
            <w:tcW w:w="1384" w:type="dxa"/>
            <w:vMerge/>
          </w:tcPr>
          <w:p w:rsidR="00205275" w:rsidRPr="009A7B96" w:rsidRDefault="00205275" w:rsidP="000441B6">
            <w:pPr>
              <w:rPr>
                <w:rFonts w:ascii="標楷體" w:eastAsia="標楷體" w:hAnsi="標楷體"/>
              </w:rPr>
            </w:pPr>
          </w:p>
        </w:tc>
        <w:tc>
          <w:tcPr>
            <w:tcW w:w="744" w:type="dxa"/>
            <w:vAlign w:val="center"/>
          </w:tcPr>
          <w:p w:rsidR="00205275" w:rsidRPr="009A7B96" w:rsidRDefault="00205275" w:rsidP="000441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4" w:type="dxa"/>
            <w:vAlign w:val="center"/>
          </w:tcPr>
          <w:p w:rsidR="00205275" w:rsidRPr="009A7B96" w:rsidRDefault="00205275" w:rsidP="000441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4" w:type="dxa"/>
            <w:vAlign w:val="center"/>
          </w:tcPr>
          <w:p w:rsidR="00205275" w:rsidRPr="009A7B96" w:rsidRDefault="00205275" w:rsidP="000441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4" w:type="dxa"/>
            <w:vAlign w:val="center"/>
          </w:tcPr>
          <w:p w:rsidR="00205275" w:rsidRPr="009A7B96" w:rsidRDefault="00205275" w:rsidP="000441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4" w:type="dxa"/>
            <w:vAlign w:val="center"/>
          </w:tcPr>
          <w:p w:rsidR="00205275" w:rsidRPr="009A7B96" w:rsidRDefault="00205275" w:rsidP="000441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5" w:type="dxa"/>
            <w:vAlign w:val="center"/>
          </w:tcPr>
          <w:p w:rsidR="00205275" w:rsidRPr="009A7B96" w:rsidRDefault="00205275" w:rsidP="000441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4" w:type="dxa"/>
            <w:vAlign w:val="center"/>
          </w:tcPr>
          <w:p w:rsidR="00205275" w:rsidRPr="009A7B96" w:rsidRDefault="00205275" w:rsidP="000441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4" w:type="dxa"/>
            <w:vAlign w:val="center"/>
          </w:tcPr>
          <w:p w:rsidR="00205275" w:rsidRPr="009A7B96" w:rsidRDefault="00205275" w:rsidP="000441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4" w:type="dxa"/>
            <w:vAlign w:val="center"/>
          </w:tcPr>
          <w:p w:rsidR="00205275" w:rsidRPr="009A7B96" w:rsidRDefault="00205275" w:rsidP="000441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4" w:type="dxa"/>
            <w:vAlign w:val="center"/>
          </w:tcPr>
          <w:p w:rsidR="00205275" w:rsidRPr="009A7B96" w:rsidRDefault="00205275" w:rsidP="000441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4" w:type="dxa"/>
            <w:vAlign w:val="center"/>
          </w:tcPr>
          <w:p w:rsidR="00205275" w:rsidRPr="009A7B96" w:rsidRDefault="00205275" w:rsidP="000441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745" w:type="dxa"/>
            <w:vAlign w:val="center"/>
          </w:tcPr>
          <w:p w:rsidR="00205275" w:rsidRPr="009A7B96" w:rsidRDefault="00205275" w:rsidP="000441B6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</w:tr>
    </w:tbl>
    <w:p w:rsidR="00205275" w:rsidRDefault="00205275" w:rsidP="00205275"/>
    <w:p w:rsidR="00E50646" w:rsidRPr="00205275" w:rsidRDefault="00F04E96" w:rsidP="00F04E96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05275">
        <w:rPr>
          <w:rFonts w:ascii="標楷體" w:eastAsia="標楷體" w:hAnsi="標楷體" w:hint="eastAsia"/>
          <w:b/>
          <w:sz w:val="32"/>
          <w:szCs w:val="32"/>
          <w:lang w:eastAsia="zh-HK"/>
        </w:rPr>
        <w:t>花蓮巿明廉國小校訂課程</w:t>
      </w:r>
      <w:r w:rsidRPr="00205275">
        <w:rPr>
          <w:rFonts w:ascii="標楷體" w:eastAsia="標楷體" w:hAnsi="標楷體" w:hint="eastAsia"/>
          <w:b/>
          <w:sz w:val="32"/>
          <w:szCs w:val="32"/>
        </w:rPr>
        <w:t>~</w:t>
      </w:r>
      <w:r w:rsidRPr="00205275">
        <w:rPr>
          <w:rFonts w:ascii="標楷體" w:eastAsia="標楷體" w:hAnsi="標楷體" w:hint="eastAsia"/>
          <w:b/>
          <w:sz w:val="32"/>
          <w:szCs w:val="32"/>
          <w:lang w:eastAsia="zh-HK"/>
        </w:rPr>
        <w:t>閱讀萬花筒課程目標及策略</w:t>
      </w:r>
    </w:p>
    <w:tbl>
      <w:tblPr>
        <w:tblStyle w:val="a3"/>
        <w:tblpPr w:leftFromText="180" w:rightFromText="180" w:vertAnchor="text" w:tblpY="1"/>
        <w:tblOverlap w:val="never"/>
        <w:tblW w:w="9322" w:type="dxa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</w:tblBorders>
        <w:tblLook w:val="04A0"/>
      </w:tblPr>
      <w:tblGrid>
        <w:gridCol w:w="959"/>
        <w:gridCol w:w="1984"/>
        <w:gridCol w:w="2552"/>
        <w:gridCol w:w="3827"/>
      </w:tblGrid>
      <w:tr w:rsidR="00766029" w:rsidRPr="009A3B4F" w:rsidTr="009A3B4F">
        <w:tc>
          <w:tcPr>
            <w:tcW w:w="959" w:type="dxa"/>
            <w:vAlign w:val="center"/>
          </w:tcPr>
          <w:p w:rsidR="00766029" w:rsidRPr="009A3B4F" w:rsidRDefault="00766029" w:rsidP="00205275">
            <w:pPr>
              <w:jc w:val="center"/>
              <w:rPr>
                <w:rFonts w:ascii="標楷體" w:eastAsia="標楷體" w:hAnsi="標楷體"/>
              </w:rPr>
            </w:pPr>
            <w:r w:rsidRPr="009A3B4F">
              <w:rPr>
                <w:rFonts w:ascii="標楷體" w:eastAsia="標楷體" w:hAnsi="標楷體" w:hint="eastAsia"/>
                <w:lang w:eastAsia="zh-HK"/>
              </w:rPr>
              <w:t>年級</w:t>
            </w:r>
          </w:p>
        </w:tc>
        <w:tc>
          <w:tcPr>
            <w:tcW w:w="1984" w:type="dxa"/>
            <w:vAlign w:val="center"/>
          </w:tcPr>
          <w:p w:rsidR="00766029" w:rsidRPr="009A3B4F" w:rsidRDefault="00766029" w:rsidP="00205275">
            <w:pPr>
              <w:jc w:val="center"/>
              <w:rPr>
                <w:rFonts w:ascii="標楷體" w:eastAsia="標楷體" w:hAnsi="標楷體"/>
              </w:rPr>
            </w:pPr>
            <w:r w:rsidRPr="009A3B4F">
              <w:rPr>
                <w:rFonts w:ascii="標楷體" w:eastAsia="標楷體" w:hAnsi="標楷體" w:hint="eastAsia"/>
                <w:lang w:eastAsia="zh-HK"/>
              </w:rPr>
              <w:t>課程主題</w:t>
            </w:r>
          </w:p>
        </w:tc>
        <w:tc>
          <w:tcPr>
            <w:tcW w:w="2552" w:type="dxa"/>
            <w:vAlign w:val="center"/>
          </w:tcPr>
          <w:p w:rsidR="00766029" w:rsidRPr="009A3B4F" w:rsidRDefault="00766029" w:rsidP="00205275">
            <w:pPr>
              <w:jc w:val="center"/>
              <w:rPr>
                <w:rFonts w:ascii="標楷體" w:eastAsia="標楷體" w:hAnsi="標楷體"/>
              </w:rPr>
            </w:pPr>
            <w:r w:rsidRPr="009A3B4F">
              <w:rPr>
                <w:rFonts w:ascii="標楷體" w:eastAsia="標楷體" w:hAnsi="標楷體" w:hint="eastAsia"/>
                <w:lang w:eastAsia="zh-HK"/>
              </w:rPr>
              <w:t>課程目標</w:t>
            </w:r>
          </w:p>
        </w:tc>
        <w:tc>
          <w:tcPr>
            <w:tcW w:w="3827" w:type="dxa"/>
            <w:vAlign w:val="center"/>
          </w:tcPr>
          <w:p w:rsidR="00766029" w:rsidRPr="009A3B4F" w:rsidRDefault="00766029" w:rsidP="00205275">
            <w:pPr>
              <w:jc w:val="center"/>
              <w:rPr>
                <w:rFonts w:ascii="標楷體" w:eastAsia="標楷體" w:hAnsi="標楷體"/>
              </w:rPr>
            </w:pPr>
            <w:r w:rsidRPr="009A3B4F">
              <w:rPr>
                <w:rFonts w:ascii="標楷體" w:eastAsia="標楷體" w:hAnsi="標楷體" w:hint="eastAsia"/>
                <w:lang w:eastAsia="zh-HK"/>
              </w:rPr>
              <w:t>課程策略</w:t>
            </w:r>
          </w:p>
        </w:tc>
      </w:tr>
      <w:tr w:rsidR="00504723" w:rsidRPr="009A3B4F" w:rsidTr="009A3B4F">
        <w:trPr>
          <w:trHeight w:val="1003"/>
        </w:trPr>
        <w:tc>
          <w:tcPr>
            <w:tcW w:w="959" w:type="dxa"/>
            <w:vAlign w:val="center"/>
          </w:tcPr>
          <w:p w:rsidR="00504723" w:rsidRPr="009A3B4F" w:rsidRDefault="00504723" w:rsidP="00205275">
            <w:pPr>
              <w:jc w:val="center"/>
              <w:rPr>
                <w:rFonts w:ascii="標楷體" w:eastAsia="標楷體" w:hAnsi="標楷體"/>
              </w:rPr>
            </w:pPr>
            <w:r w:rsidRPr="009A3B4F">
              <w:rPr>
                <w:rFonts w:ascii="標楷體" w:eastAsia="標楷體" w:hAnsi="標楷體" w:hint="eastAsia"/>
                <w:lang w:eastAsia="zh-HK"/>
              </w:rPr>
              <w:t>一年級</w:t>
            </w:r>
          </w:p>
        </w:tc>
        <w:tc>
          <w:tcPr>
            <w:tcW w:w="1984" w:type="dxa"/>
            <w:vAlign w:val="center"/>
          </w:tcPr>
          <w:p w:rsidR="00504723" w:rsidRPr="009A3B4F" w:rsidRDefault="00504723" w:rsidP="00205275">
            <w:pPr>
              <w:jc w:val="center"/>
              <w:rPr>
                <w:rFonts w:ascii="標楷體" w:eastAsia="標楷體" w:hAnsi="標楷體"/>
              </w:rPr>
            </w:pPr>
            <w:r w:rsidRPr="009A3B4F">
              <w:rPr>
                <w:rFonts w:ascii="標楷體" w:eastAsia="標楷體" w:hAnsi="標楷體" w:hint="eastAsia"/>
                <w:lang w:eastAsia="zh-HK"/>
              </w:rPr>
              <w:t>琅琅上口說故事</w:t>
            </w:r>
          </w:p>
        </w:tc>
        <w:tc>
          <w:tcPr>
            <w:tcW w:w="2552" w:type="dxa"/>
            <w:vMerge w:val="restart"/>
            <w:shd w:val="clear" w:color="auto" w:fill="auto"/>
          </w:tcPr>
          <w:p w:rsidR="00504723" w:rsidRPr="009A3B4F" w:rsidRDefault="00504723" w:rsidP="00504723">
            <w:pPr>
              <w:rPr>
                <w:rFonts w:ascii="標楷體" w:eastAsia="標楷體" w:hAnsi="標楷體"/>
              </w:rPr>
            </w:pPr>
            <w:r w:rsidRPr="009A3B4F">
              <w:rPr>
                <w:rFonts w:ascii="標楷體" w:eastAsia="標楷體" w:hAnsi="標楷體" w:hint="eastAsia"/>
                <w:lang w:eastAsia="zh-HK"/>
              </w:rPr>
              <w:t>大量識字，掌握字詞的基本意義，培養閱讀習慣。</w:t>
            </w:r>
          </w:p>
        </w:tc>
        <w:tc>
          <w:tcPr>
            <w:tcW w:w="3827" w:type="dxa"/>
            <w:vMerge w:val="restart"/>
          </w:tcPr>
          <w:p w:rsidR="00F271B9" w:rsidRDefault="001E113F" w:rsidP="009A3B4F">
            <w:pPr>
              <w:spacing w:line="280" w:lineRule="exact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  <w:lang w:eastAsia="zh-HK"/>
              </w:rPr>
              <w:t>一、</w:t>
            </w:r>
            <w:r w:rsidR="001F14E9" w:rsidRPr="009A3B4F">
              <w:rPr>
                <w:rFonts w:ascii="標楷體" w:eastAsia="標楷體" w:hAnsi="標楷體" w:cs="Arial"/>
              </w:rPr>
              <w:t>老師領讀：老師將故事閱讀消</w:t>
            </w:r>
            <w:r w:rsidR="00F271B9">
              <w:rPr>
                <w:rFonts w:ascii="標楷體" w:eastAsia="標楷體" w:hAnsi="標楷體" w:cs="Arial"/>
              </w:rPr>
              <w:t xml:space="preserve">　　</w:t>
            </w:r>
          </w:p>
          <w:p w:rsidR="00F271B9" w:rsidRDefault="00F271B9" w:rsidP="009A3B4F">
            <w:pPr>
              <w:spacing w:line="280" w:lineRule="exact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 xml:space="preserve">　　</w:t>
            </w:r>
            <w:r w:rsidR="001F14E9" w:rsidRPr="009A3B4F">
              <w:rPr>
                <w:rFonts w:ascii="標楷體" w:eastAsia="標楷體" w:hAnsi="標楷體" w:cs="Arial"/>
              </w:rPr>
              <w:t>化</w:t>
            </w:r>
            <w:r w:rsidR="001E113F">
              <w:rPr>
                <w:rFonts w:ascii="標楷體" w:eastAsia="標楷體" w:hAnsi="標楷體" w:cs="Arial" w:hint="eastAsia"/>
                <w:lang w:eastAsia="zh-HK"/>
              </w:rPr>
              <w:t>一、</w:t>
            </w:r>
            <w:r w:rsidR="001F14E9" w:rsidRPr="009A3B4F">
              <w:rPr>
                <w:rFonts w:ascii="標楷體" w:eastAsia="標楷體" w:hAnsi="標楷體" w:cs="Arial"/>
              </w:rPr>
              <w:t>後用清楚的發音、正確</w:t>
            </w:r>
            <w:r>
              <w:rPr>
                <w:rFonts w:ascii="標楷體" w:eastAsia="標楷體" w:hAnsi="標楷體" w:cs="Arial"/>
              </w:rPr>
              <w:t xml:space="preserve">　</w:t>
            </w:r>
          </w:p>
          <w:p w:rsidR="00F271B9" w:rsidRDefault="00F271B9" w:rsidP="009A3B4F">
            <w:pPr>
              <w:spacing w:line="280" w:lineRule="exact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 xml:space="preserve">　　</w:t>
            </w:r>
            <w:r w:rsidR="001F14E9" w:rsidRPr="009A3B4F">
              <w:rPr>
                <w:rFonts w:ascii="標楷體" w:eastAsia="標楷體" w:hAnsi="標楷體" w:cs="Arial"/>
              </w:rPr>
              <w:t>的語彙、自然的動作及感情，</w:t>
            </w:r>
          </w:p>
          <w:p w:rsidR="00F271B9" w:rsidRDefault="00F271B9" w:rsidP="009A3B4F">
            <w:pPr>
              <w:spacing w:line="280" w:lineRule="exact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 xml:space="preserve">　　</w:t>
            </w:r>
            <w:r w:rsidR="001F14E9" w:rsidRPr="009A3B4F">
              <w:rPr>
                <w:rFonts w:ascii="標楷體" w:eastAsia="標楷體" w:hAnsi="標楷體" w:cs="Arial"/>
              </w:rPr>
              <w:t>將故事轉述，可加上肢體動</w:t>
            </w:r>
            <w:r>
              <w:rPr>
                <w:rFonts w:ascii="標楷體" w:eastAsia="標楷體" w:hAnsi="標楷體" w:cs="Arial"/>
              </w:rPr>
              <w:t xml:space="preserve">　</w:t>
            </w:r>
          </w:p>
          <w:p w:rsidR="00504723" w:rsidRPr="009A3B4F" w:rsidRDefault="00F271B9" w:rsidP="009A3B4F">
            <w:pPr>
              <w:spacing w:line="280" w:lineRule="exact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 xml:space="preserve">　　</w:t>
            </w:r>
            <w:r w:rsidR="001F14E9" w:rsidRPr="009A3B4F">
              <w:rPr>
                <w:rFonts w:ascii="標楷體" w:eastAsia="標楷體" w:hAnsi="標楷體" w:cs="Arial"/>
              </w:rPr>
              <w:t>作、適當表情。</w:t>
            </w:r>
          </w:p>
          <w:p w:rsidR="00F271B9" w:rsidRDefault="001E113F" w:rsidP="009A3B4F">
            <w:pPr>
              <w:spacing w:line="280" w:lineRule="exact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  <w:lang w:eastAsia="zh-HK"/>
              </w:rPr>
              <w:t>二、</w:t>
            </w:r>
            <w:r w:rsidR="006B5B88" w:rsidRPr="009A3B4F">
              <w:rPr>
                <w:rFonts w:ascii="標楷體" w:eastAsia="標楷體" w:hAnsi="標楷體" w:cs="Arial"/>
              </w:rPr>
              <w:t>學生美讀：可視教學時間及文</w:t>
            </w:r>
          </w:p>
          <w:p w:rsidR="00F271B9" w:rsidRDefault="00F271B9" w:rsidP="009A3B4F">
            <w:pPr>
              <w:spacing w:line="280" w:lineRule="exact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 xml:space="preserve">　　</w:t>
            </w:r>
            <w:r w:rsidR="006B5B88" w:rsidRPr="009A3B4F">
              <w:rPr>
                <w:rFonts w:ascii="標楷體" w:eastAsia="標楷體" w:hAnsi="標楷體" w:cs="Arial"/>
              </w:rPr>
              <w:t>本的字數，讓學生一起美聲朗</w:t>
            </w:r>
          </w:p>
          <w:p w:rsidR="006B5B88" w:rsidRPr="009A3B4F" w:rsidRDefault="00F271B9" w:rsidP="009A3B4F">
            <w:pPr>
              <w:spacing w:line="2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Arial" w:hint="eastAsia"/>
              </w:rPr>
              <w:t xml:space="preserve">　　</w:t>
            </w:r>
            <w:r w:rsidR="006B5B88" w:rsidRPr="009A3B4F">
              <w:rPr>
                <w:rFonts w:ascii="標楷體" w:eastAsia="標楷體" w:hAnsi="標楷體" w:cs="Arial"/>
              </w:rPr>
              <w:t>讀或輪流朗讀。</w:t>
            </w:r>
          </w:p>
        </w:tc>
      </w:tr>
      <w:tr w:rsidR="00504723" w:rsidRPr="009A3B4F" w:rsidTr="009A3B4F">
        <w:tc>
          <w:tcPr>
            <w:tcW w:w="959" w:type="dxa"/>
            <w:vAlign w:val="center"/>
          </w:tcPr>
          <w:p w:rsidR="00504723" w:rsidRPr="009A3B4F" w:rsidRDefault="00504723" w:rsidP="00205275">
            <w:pPr>
              <w:jc w:val="center"/>
              <w:rPr>
                <w:rFonts w:ascii="標楷體" w:eastAsia="標楷體" w:hAnsi="標楷體"/>
              </w:rPr>
            </w:pPr>
            <w:r w:rsidRPr="009A3B4F">
              <w:rPr>
                <w:rFonts w:ascii="標楷體" w:eastAsia="標楷體" w:hAnsi="標楷體" w:hint="eastAsia"/>
                <w:lang w:eastAsia="zh-HK"/>
              </w:rPr>
              <w:t>二年級</w:t>
            </w:r>
          </w:p>
        </w:tc>
        <w:tc>
          <w:tcPr>
            <w:tcW w:w="1984" w:type="dxa"/>
            <w:vAlign w:val="center"/>
          </w:tcPr>
          <w:p w:rsidR="00504723" w:rsidRPr="009A3B4F" w:rsidRDefault="00504723" w:rsidP="00205275">
            <w:pPr>
              <w:jc w:val="center"/>
              <w:rPr>
                <w:rFonts w:ascii="標楷體" w:eastAsia="標楷體" w:hAnsi="標楷體"/>
              </w:rPr>
            </w:pPr>
            <w:r w:rsidRPr="009A3B4F">
              <w:rPr>
                <w:rFonts w:ascii="標楷體" w:eastAsia="標楷體" w:hAnsi="標楷體" w:hint="eastAsia"/>
                <w:lang w:eastAsia="zh-HK"/>
              </w:rPr>
              <w:t>生動活潑講故事</w:t>
            </w:r>
          </w:p>
        </w:tc>
        <w:tc>
          <w:tcPr>
            <w:tcW w:w="2552" w:type="dxa"/>
            <w:vMerge/>
          </w:tcPr>
          <w:p w:rsidR="00504723" w:rsidRPr="009A3B4F" w:rsidRDefault="00504723" w:rsidP="00504723">
            <w:pPr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vMerge/>
          </w:tcPr>
          <w:p w:rsidR="00504723" w:rsidRPr="009A3B4F" w:rsidRDefault="00504723" w:rsidP="00504723">
            <w:pPr>
              <w:rPr>
                <w:rFonts w:ascii="標楷體" w:eastAsia="標楷體" w:hAnsi="標楷體"/>
              </w:rPr>
            </w:pPr>
          </w:p>
        </w:tc>
      </w:tr>
      <w:tr w:rsidR="00504723" w:rsidRPr="009A3B4F" w:rsidTr="009A3B4F">
        <w:trPr>
          <w:trHeight w:val="2717"/>
        </w:trPr>
        <w:tc>
          <w:tcPr>
            <w:tcW w:w="959" w:type="dxa"/>
            <w:vAlign w:val="center"/>
          </w:tcPr>
          <w:p w:rsidR="00504723" w:rsidRPr="009A3B4F" w:rsidRDefault="00504723" w:rsidP="00205275">
            <w:pPr>
              <w:jc w:val="center"/>
              <w:rPr>
                <w:rFonts w:ascii="標楷體" w:eastAsia="標楷體" w:hAnsi="標楷體"/>
              </w:rPr>
            </w:pPr>
            <w:r w:rsidRPr="009A3B4F">
              <w:rPr>
                <w:rFonts w:ascii="標楷體" w:eastAsia="標楷體" w:hAnsi="標楷體" w:hint="eastAsia"/>
                <w:lang w:eastAsia="zh-HK"/>
              </w:rPr>
              <w:t>三年級</w:t>
            </w:r>
          </w:p>
        </w:tc>
        <w:tc>
          <w:tcPr>
            <w:tcW w:w="1984" w:type="dxa"/>
            <w:vAlign w:val="center"/>
          </w:tcPr>
          <w:p w:rsidR="00504723" w:rsidRPr="009A3B4F" w:rsidRDefault="00504723" w:rsidP="00205275">
            <w:pPr>
              <w:jc w:val="center"/>
              <w:rPr>
                <w:rFonts w:ascii="標楷體" w:eastAsia="標楷體" w:hAnsi="標楷體"/>
              </w:rPr>
            </w:pPr>
            <w:r w:rsidRPr="009A3B4F">
              <w:rPr>
                <w:rFonts w:ascii="標楷體" w:eastAsia="標楷體" w:hAnsi="標楷體" w:hint="eastAsia"/>
                <w:lang w:eastAsia="zh-HK"/>
              </w:rPr>
              <w:t>尋尋覓覓找悅讀</w:t>
            </w:r>
          </w:p>
        </w:tc>
        <w:tc>
          <w:tcPr>
            <w:tcW w:w="2552" w:type="dxa"/>
            <w:vMerge w:val="restart"/>
          </w:tcPr>
          <w:p w:rsidR="00504723" w:rsidRPr="009A3B4F" w:rsidRDefault="00504723" w:rsidP="00504723">
            <w:pPr>
              <w:rPr>
                <w:rFonts w:ascii="標楷體" w:eastAsia="標楷體" w:hAnsi="標楷體"/>
              </w:rPr>
            </w:pPr>
            <w:r w:rsidRPr="009A3B4F">
              <w:rPr>
                <w:rFonts w:ascii="標楷體" w:eastAsia="標楷體" w:hAnsi="標楷體" w:hint="eastAsia"/>
                <w:lang w:eastAsia="zh-HK"/>
              </w:rPr>
              <w:t>從閱讀找興趣，並學習如何閱讀</w:t>
            </w:r>
          </w:p>
        </w:tc>
        <w:tc>
          <w:tcPr>
            <w:tcW w:w="3827" w:type="dxa"/>
            <w:vMerge w:val="restart"/>
          </w:tcPr>
          <w:p w:rsidR="00F271B9" w:rsidRDefault="001E113F" w:rsidP="009A3B4F">
            <w:pPr>
              <w:spacing w:line="280" w:lineRule="exact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  <w:lang w:eastAsia="zh-HK"/>
              </w:rPr>
              <w:t>一、</w:t>
            </w:r>
            <w:r w:rsidR="009A3B4F" w:rsidRPr="009A3B4F">
              <w:rPr>
                <w:rFonts w:ascii="標楷體" w:eastAsia="標楷體" w:hAnsi="標楷體" w:cs="Arial"/>
              </w:rPr>
              <w:t>剪報：讓學生將報紙分類，剪</w:t>
            </w:r>
          </w:p>
          <w:p w:rsidR="00F271B9" w:rsidRDefault="00F271B9" w:rsidP="009A3B4F">
            <w:pPr>
              <w:spacing w:line="280" w:lineRule="exact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 xml:space="preserve">　　</w:t>
            </w:r>
            <w:r w:rsidR="009A3B4F" w:rsidRPr="009A3B4F">
              <w:rPr>
                <w:rFonts w:ascii="標楷體" w:eastAsia="標楷體" w:hAnsi="標楷體" w:cs="Arial"/>
              </w:rPr>
              <w:t>貼一份主題報紙，如新聞版、</w:t>
            </w:r>
            <w:r>
              <w:rPr>
                <w:rFonts w:ascii="標楷體" w:eastAsia="標楷體" w:hAnsi="標楷體" w:cs="Arial"/>
              </w:rPr>
              <w:t xml:space="preserve">　</w:t>
            </w:r>
          </w:p>
          <w:p w:rsidR="00F271B9" w:rsidRDefault="00F271B9" w:rsidP="009A3B4F">
            <w:pPr>
              <w:spacing w:line="280" w:lineRule="exact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 xml:space="preserve">　　</w:t>
            </w:r>
            <w:r w:rsidR="009A3B4F" w:rsidRPr="009A3B4F">
              <w:rPr>
                <w:rFonts w:ascii="標楷體" w:eastAsia="標楷體" w:hAnsi="標楷體" w:cs="Arial"/>
              </w:rPr>
              <w:t>漫畫版、童詩版、文章版等，</w:t>
            </w:r>
          </w:p>
          <w:p w:rsidR="00504723" w:rsidRPr="009A3B4F" w:rsidRDefault="00F271B9" w:rsidP="009A3B4F">
            <w:pPr>
              <w:spacing w:line="280" w:lineRule="exact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 xml:space="preserve">　　</w:t>
            </w:r>
            <w:r w:rsidR="009A3B4F" w:rsidRPr="009A3B4F">
              <w:rPr>
                <w:rFonts w:ascii="標楷體" w:eastAsia="標楷體" w:hAnsi="標楷體" w:cs="Arial"/>
              </w:rPr>
              <w:t>小組分別讀報，學習新知</w:t>
            </w:r>
          </w:p>
          <w:p w:rsidR="00F271B9" w:rsidRDefault="001E113F" w:rsidP="009A3B4F">
            <w:pPr>
              <w:pStyle w:val="Web"/>
              <w:spacing w:before="103" w:beforeAutospacing="0" w:after="103" w:afterAutospacing="0" w:line="280" w:lineRule="exact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  <w:lang w:eastAsia="zh-HK"/>
              </w:rPr>
              <w:t>二、</w:t>
            </w:r>
            <w:r w:rsidR="009A3B4F">
              <w:rPr>
                <w:rFonts w:ascii="標楷體" w:eastAsia="標楷體" w:hAnsi="標楷體" w:cs="Arial" w:hint="eastAsia"/>
                <w:lang w:eastAsia="zh-HK"/>
              </w:rPr>
              <w:t>善用</w:t>
            </w:r>
            <w:r w:rsidR="009A3B4F">
              <w:rPr>
                <w:rFonts w:ascii="標楷體" w:eastAsia="標楷體" w:hAnsi="標楷體" w:cs="Arial"/>
              </w:rPr>
              <w:t>摘要策略教學模式</w:t>
            </w:r>
            <w:r w:rsidR="009A3B4F">
              <w:rPr>
                <w:rFonts w:ascii="標楷體" w:eastAsia="標楷體" w:hAnsi="標楷體" w:cs="Arial" w:hint="eastAsia"/>
                <w:lang w:eastAsia="zh-HK"/>
              </w:rPr>
              <w:t>的</w:t>
            </w:r>
            <w:r w:rsidR="009A3B4F" w:rsidRPr="009A3B4F">
              <w:rPr>
                <w:rFonts w:ascii="標楷體" w:eastAsia="標楷體" w:hAnsi="標楷體" w:cs="Arial"/>
              </w:rPr>
              <w:t>三種</w:t>
            </w:r>
          </w:p>
          <w:p w:rsidR="009A3B4F" w:rsidRPr="009A3B4F" w:rsidRDefault="00F271B9" w:rsidP="009A3B4F">
            <w:pPr>
              <w:pStyle w:val="Web"/>
              <w:spacing w:before="103" w:beforeAutospacing="0" w:after="103" w:afterAutospacing="0"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　　</w:t>
            </w:r>
            <w:r w:rsidR="009A3B4F" w:rsidRPr="009A3B4F">
              <w:rPr>
                <w:rFonts w:ascii="標楷體" w:eastAsia="標楷體" w:hAnsi="標楷體" w:cs="Arial"/>
              </w:rPr>
              <w:t>方法、四個階段、五項技巧。</w:t>
            </w:r>
          </w:p>
          <w:p w:rsidR="00F271B9" w:rsidRDefault="00F271B9" w:rsidP="00F271B9">
            <w:pPr>
              <w:pStyle w:val="Web"/>
              <w:spacing w:before="103" w:beforeAutospacing="0" w:after="103" w:afterAutospacing="0" w:line="280" w:lineRule="exact"/>
              <w:ind w:firstLineChars="100" w:firstLine="240"/>
              <w:rPr>
                <w:rFonts w:ascii="標楷體" w:eastAsia="標楷體" w:hAnsi="標楷體" w:cs="Arial" w:hint="eastAsia"/>
              </w:rPr>
            </w:pPr>
            <w:r>
              <w:rPr>
                <w:rFonts w:ascii="標楷體" w:eastAsia="標楷體" w:hAnsi="標楷體" w:cs="Arial" w:hint="eastAsia"/>
              </w:rPr>
              <w:t>1.</w:t>
            </w:r>
            <w:r w:rsidR="009A3B4F" w:rsidRPr="009A3B4F">
              <w:rPr>
                <w:rFonts w:ascii="標楷體" w:eastAsia="標楷體" w:hAnsi="標楷體" w:cs="Arial"/>
              </w:rPr>
              <w:t>三種方法：刪除法、關鍵詞法</w:t>
            </w:r>
            <w:r>
              <w:rPr>
                <w:rFonts w:ascii="標楷體" w:eastAsia="標楷體" w:hAnsi="標楷體" w:cs="Arial"/>
              </w:rPr>
              <w:t xml:space="preserve">　　</w:t>
            </w:r>
          </w:p>
          <w:p w:rsidR="009A3B4F" w:rsidRPr="009A3B4F" w:rsidRDefault="00F271B9" w:rsidP="00F271B9">
            <w:pPr>
              <w:pStyle w:val="Web"/>
              <w:spacing w:before="103" w:beforeAutospacing="0" w:after="103" w:afterAutospacing="0" w:line="280" w:lineRule="exact"/>
              <w:rPr>
                <w:rFonts w:ascii="標楷體" w:eastAsia="標楷體" w:hAnsi="標楷體" w:cs="Arial"/>
              </w:rPr>
            </w:pPr>
            <w:r>
              <w:rPr>
                <w:rFonts w:ascii="標楷體" w:eastAsia="標楷體" w:hAnsi="標楷體" w:cs="Arial" w:hint="eastAsia"/>
              </w:rPr>
              <w:t xml:space="preserve">　　</w:t>
            </w:r>
            <w:r w:rsidR="009A3B4F" w:rsidRPr="009A3B4F">
              <w:rPr>
                <w:rFonts w:ascii="標楷體" w:eastAsia="標楷體" w:hAnsi="標楷體" w:cs="Arial"/>
              </w:rPr>
              <w:t>和結構法。</w:t>
            </w:r>
          </w:p>
          <w:p w:rsidR="009A3B4F" w:rsidRPr="009A3B4F" w:rsidRDefault="009A3B4F" w:rsidP="00F271B9">
            <w:pPr>
              <w:pStyle w:val="Web"/>
              <w:spacing w:before="103" w:beforeAutospacing="0" w:after="103" w:afterAutospacing="0" w:line="280" w:lineRule="exact"/>
              <w:ind w:firstLineChars="100" w:firstLine="240"/>
              <w:rPr>
                <w:rFonts w:ascii="標楷體" w:eastAsia="標楷體" w:hAnsi="標楷體" w:cs="Arial"/>
              </w:rPr>
            </w:pPr>
            <w:r w:rsidRPr="009A3B4F">
              <w:rPr>
                <w:rFonts w:ascii="標楷體" w:eastAsia="標楷體" w:hAnsi="標楷體" w:cs="Arial"/>
              </w:rPr>
              <w:t>2.四個階段：</w:t>
            </w:r>
          </w:p>
          <w:p w:rsidR="009A3B4F" w:rsidRPr="009A3B4F" w:rsidRDefault="009A3B4F" w:rsidP="00F271B9">
            <w:pPr>
              <w:pStyle w:val="Web"/>
              <w:spacing w:before="103" w:beforeAutospacing="0" w:after="103" w:afterAutospacing="0" w:line="280" w:lineRule="exact"/>
              <w:ind w:left="600" w:hangingChars="250" w:hanging="600"/>
              <w:rPr>
                <w:rFonts w:ascii="標楷體" w:eastAsia="標楷體" w:hAnsi="標楷體" w:cs="Arial"/>
              </w:rPr>
            </w:pPr>
            <w:r w:rsidRPr="009A3B4F">
              <w:rPr>
                <w:rFonts w:ascii="標楷體" w:eastAsia="標楷體" w:hAnsi="標楷體" w:cs="Arial"/>
              </w:rPr>
              <w:t xml:space="preserve">　(1)單段落式摘要，各個學生練習，老師講評；</w:t>
            </w:r>
          </w:p>
          <w:p w:rsidR="009A3B4F" w:rsidRPr="009A3B4F" w:rsidRDefault="009A3B4F" w:rsidP="00F271B9">
            <w:pPr>
              <w:pStyle w:val="Web"/>
              <w:spacing w:before="103" w:beforeAutospacing="0" w:after="103" w:afterAutospacing="0" w:line="280" w:lineRule="exact"/>
              <w:ind w:left="600" w:hangingChars="250" w:hanging="600"/>
              <w:rPr>
                <w:rFonts w:ascii="標楷體" w:eastAsia="標楷體" w:hAnsi="標楷體" w:cs="Arial"/>
              </w:rPr>
            </w:pPr>
            <w:r w:rsidRPr="009A3B4F">
              <w:rPr>
                <w:rFonts w:ascii="標楷體" w:eastAsia="標楷體" w:hAnsi="標楷體" w:cs="Arial"/>
              </w:rPr>
              <w:t xml:space="preserve">　(2)多段落式摘要，各個學生練習，同學互評與老師講評；</w:t>
            </w:r>
          </w:p>
          <w:p w:rsidR="009A3B4F" w:rsidRPr="009A3B4F" w:rsidRDefault="009A3B4F" w:rsidP="00F271B9">
            <w:pPr>
              <w:pStyle w:val="Web"/>
              <w:spacing w:before="103" w:beforeAutospacing="0" w:after="103" w:afterAutospacing="0" w:line="280" w:lineRule="exact"/>
              <w:ind w:left="600" w:hangingChars="250" w:hanging="600"/>
              <w:rPr>
                <w:rFonts w:ascii="標楷體" w:eastAsia="標楷體" w:hAnsi="標楷體" w:cs="Arial"/>
              </w:rPr>
            </w:pPr>
            <w:r w:rsidRPr="009A3B4F">
              <w:rPr>
                <w:rFonts w:ascii="標楷體" w:eastAsia="標楷體" w:hAnsi="標楷體" w:cs="Arial"/>
              </w:rPr>
              <w:t xml:space="preserve">　(3)多段落式摘要，小組討論，同學互評與老師講評；</w:t>
            </w:r>
          </w:p>
          <w:p w:rsidR="009A3B4F" w:rsidRPr="009A3B4F" w:rsidRDefault="009A3B4F" w:rsidP="00F271B9">
            <w:pPr>
              <w:pStyle w:val="Web"/>
              <w:spacing w:before="103" w:beforeAutospacing="0" w:after="103" w:afterAutospacing="0" w:line="280" w:lineRule="exact"/>
              <w:ind w:left="600" w:hangingChars="250" w:hanging="600"/>
              <w:rPr>
                <w:rFonts w:ascii="標楷體" w:eastAsia="標楷體" w:hAnsi="標楷體" w:cs="Arial"/>
              </w:rPr>
            </w:pPr>
            <w:r w:rsidRPr="009A3B4F">
              <w:rPr>
                <w:rFonts w:ascii="標楷體" w:eastAsia="標楷體" w:hAnsi="標楷體" w:cs="Arial"/>
              </w:rPr>
              <w:t xml:space="preserve">　(4)全文大意，各個學生練習，同學互評與老師講評。</w:t>
            </w:r>
          </w:p>
          <w:p w:rsidR="009A3B4F" w:rsidRPr="009A3B4F" w:rsidRDefault="009A3B4F" w:rsidP="00F271B9">
            <w:pPr>
              <w:pStyle w:val="Web"/>
              <w:spacing w:before="103" w:beforeAutospacing="0" w:after="103" w:afterAutospacing="0" w:line="280" w:lineRule="exact"/>
              <w:ind w:leftChars="100" w:left="480" w:hangingChars="100" w:hanging="240"/>
              <w:rPr>
                <w:rFonts w:ascii="Arial" w:hAnsi="Arial" w:cs="Arial"/>
                <w:color w:val="595B59"/>
              </w:rPr>
            </w:pPr>
            <w:r w:rsidRPr="009A3B4F">
              <w:rPr>
                <w:rFonts w:ascii="標楷體" w:eastAsia="標楷體" w:hAnsi="標楷體" w:cs="Arial"/>
              </w:rPr>
              <w:t>3.五項技巧：條列線索、善用數位資源、圖像呈現摘要、小組討論以及學生互評。</w:t>
            </w:r>
          </w:p>
        </w:tc>
      </w:tr>
      <w:tr w:rsidR="00504723" w:rsidRPr="009A3B4F" w:rsidTr="009A3B4F">
        <w:tc>
          <w:tcPr>
            <w:tcW w:w="959" w:type="dxa"/>
            <w:vAlign w:val="center"/>
          </w:tcPr>
          <w:p w:rsidR="00504723" w:rsidRPr="009A3B4F" w:rsidRDefault="00504723" w:rsidP="00205275">
            <w:pPr>
              <w:jc w:val="center"/>
              <w:rPr>
                <w:rFonts w:ascii="標楷體" w:eastAsia="標楷體" w:hAnsi="標楷體"/>
              </w:rPr>
            </w:pPr>
            <w:r w:rsidRPr="009A3B4F">
              <w:rPr>
                <w:rFonts w:ascii="標楷體" w:eastAsia="標楷體" w:hAnsi="標楷體" w:hint="eastAsia"/>
                <w:lang w:eastAsia="zh-HK"/>
              </w:rPr>
              <w:t>四年級</w:t>
            </w:r>
          </w:p>
        </w:tc>
        <w:tc>
          <w:tcPr>
            <w:tcW w:w="1984" w:type="dxa"/>
            <w:vAlign w:val="center"/>
          </w:tcPr>
          <w:p w:rsidR="00504723" w:rsidRPr="009A3B4F" w:rsidRDefault="00504723" w:rsidP="00205275">
            <w:pPr>
              <w:jc w:val="center"/>
              <w:rPr>
                <w:rFonts w:ascii="標楷體" w:eastAsia="標楷體" w:hAnsi="標楷體"/>
              </w:rPr>
            </w:pPr>
            <w:r w:rsidRPr="009A3B4F">
              <w:rPr>
                <w:rFonts w:ascii="標楷體" w:eastAsia="標楷體" w:hAnsi="標楷體" w:hint="eastAsia"/>
                <w:lang w:eastAsia="zh-HK"/>
              </w:rPr>
              <w:t>過關斬將能悅讀</w:t>
            </w:r>
          </w:p>
        </w:tc>
        <w:tc>
          <w:tcPr>
            <w:tcW w:w="2552" w:type="dxa"/>
            <w:vMerge/>
          </w:tcPr>
          <w:p w:rsidR="00504723" w:rsidRPr="009A3B4F" w:rsidRDefault="00504723" w:rsidP="00504723">
            <w:pPr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vMerge/>
          </w:tcPr>
          <w:p w:rsidR="00504723" w:rsidRPr="009A3B4F" w:rsidRDefault="00504723" w:rsidP="00504723">
            <w:pPr>
              <w:rPr>
                <w:rFonts w:ascii="標楷體" w:eastAsia="標楷體" w:hAnsi="標楷體"/>
              </w:rPr>
            </w:pPr>
          </w:p>
        </w:tc>
      </w:tr>
      <w:tr w:rsidR="00205275" w:rsidRPr="009A3B4F" w:rsidTr="009A3B4F">
        <w:trPr>
          <w:trHeight w:val="1521"/>
        </w:trPr>
        <w:tc>
          <w:tcPr>
            <w:tcW w:w="959" w:type="dxa"/>
            <w:vAlign w:val="center"/>
          </w:tcPr>
          <w:p w:rsidR="00205275" w:rsidRPr="009A3B4F" w:rsidRDefault="00205275" w:rsidP="00205275">
            <w:pPr>
              <w:jc w:val="center"/>
              <w:rPr>
                <w:rFonts w:ascii="標楷體" w:eastAsia="標楷體" w:hAnsi="標楷體"/>
              </w:rPr>
            </w:pPr>
            <w:r w:rsidRPr="009A3B4F">
              <w:rPr>
                <w:rFonts w:ascii="標楷體" w:eastAsia="標楷體" w:hAnsi="標楷體" w:hint="eastAsia"/>
                <w:lang w:eastAsia="zh-HK"/>
              </w:rPr>
              <w:t>五年級</w:t>
            </w:r>
          </w:p>
        </w:tc>
        <w:tc>
          <w:tcPr>
            <w:tcW w:w="1984" w:type="dxa"/>
            <w:vAlign w:val="center"/>
          </w:tcPr>
          <w:p w:rsidR="00205275" w:rsidRPr="009A3B4F" w:rsidRDefault="00205275" w:rsidP="00205275">
            <w:pPr>
              <w:jc w:val="center"/>
              <w:rPr>
                <w:rFonts w:ascii="標楷體" w:eastAsia="標楷體" w:hAnsi="標楷體"/>
              </w:rPr>
            </w:pPr>
            <w:r w:rsidRPr="009A3B4F">
              <w:rPr>
                <w:rFonts w:ascii="標楷體" w:eastAsia="標楷體" w:hAnsi="標楷體" w:hint="eastAsia"/>
                <w:lang w:eastAsia="zh-HK"/>
              </w:rPr>
              <w:t>有福同享齊悅讀</w:t>
            </w:r>
          </w:p>
        </w:tc>
        <w:tc>
          <w:tcPr>
            <w:tcW w:w="2552" w:type="dxa"/>
            <w:vMerge w:val="restart"/>
          </w:tcPr>
          <w:p w:rsidR="00205275" w:rsidRPr="009A3B4F" w:rsidRDefault="00205275" w:rsidP="00504723">
            <w:pPr>
              <w:rPr>
                <w:rFonts w:ascii="標楷體" w:eastAsia="標楷體" w:hAnsi="標楷體"/>
              </w:rPr>
            </w:pPr>
            <w:r w:rsidRPr="009A3B4F">
              <w:rPr>
                <w:rFonts w:ascii="標楷體" w:eastAsia="標楷體" w:hAnsi="標楷體" w:hint="eastAsia"/>
                <w:lang w:eastAsia="zh-HK"/>
              </w:rPr>
              <w:t>利用閱讀策略去學習新知，並能分享與評論</w:t>
            </w:r>
          </w:p>
        </w:tc>
        <w:tc>
          <w:tcPr>
            <w:tcW w:w="3827" w:type="dxa"/>
            <w:vMerge w:val="restart"/>
          </w:tcPr>
          <w:p w:rsidR="00205275" w:rsidRPr="009A3B4F" w:rsidRDefault="00205275" w:rsidP="001E113F">
            <w:pPr>
              <w:rPr>
                <w:rFonts w:ascii="標楷體" w:eastAsia="標楷體" w:hAnsi="標楷體"/>
              </w:rPr>
            </w:pPr>
            <w:r w:rsidRPr="009A3B4F">
              <w:rPr>
                <w:rFonts w:ascii="標楷體" w:eastAsia="標楷體" w:hAnsi="標楷體" w:hint="eastAsia"/>
                <w:lang w:eastAsia="zh-HK"/>
              </w:rPr>
              <w:t>透過專題式學習，</w:t>
            </w:r>
            <w:r w:rsidR="009A3B4F" w:rsidRPr="009A3B4F">
              <w:rPr>
                <w:rFonts w:ascii="標楷體" w:eastAsia="標楷體" w:hAnsi="標楷體" w:hint="eastAsia"/>
                <w:color w:val="000000"/>
              </w:rPr>
              <w:t>從閱讀中蒐集、整理及分析資料，並</w:t>
            </w:r>
            <w:r w:rsidR="001E113F">
              <w:rPr>
                <w:rFonts w:ascii="標楷體" w:eastAsia="標楷體" w:hAnsi="標楷體" w:hint="eastAsia"/>
                <w:color w:val="000000"/>
                <w:lang w:eastAsia="zh-HK"/>
              </w:rPr>
              <w:t>由小組</w:t>
            </w:r>
            <w:r w:rsidR="001E113F" w:rsidRPr="009A3B4F">
              <w:rPr>
                <w:rFonts w:ascii="標楷體" w:eastAsia="標楷體" w:hAnsi="標楷體" w:hint="eastAsia"/>
                <w:lang w:eastAsia="zh-HK"/>
              </w:rPr>
              <w:t>討論</w:t>
            </w:r>
            <w:r w:rsidR="001E113F">
              <w:rPr>
                <w:rFonts w:ascii="標楷體" w:eastAsia="標楷體" w:hAnsi="標楷體" w:hint="eastAsia"/>
                <w:lang w:eastAsia="zh-HK"/>
              </w:rPr>
              <w:t>找尋</w:t>
            </w:r>
            <w:r w:rsidR="009A3B4F" w:rsidRPr="009A3B4F">
              <w:rPr>
                <w:rFonts w:ascii="標楷體" w:eastAsia="標楷體" w:hAnsi="標楷體" w:hint="eastAsia"/>
                <w:color w:val="000000"/>
              </w:rPr>
              <w:t>線索</w:t>
            </w:r>
            <w:r w:rsidR="001E113F">
              <w:rPr>
                <w:rFonts w:ascii="標楷體" w:eastAsia="標楷體" w:hAnsi="標楷體" w:hint="eastAsia"/>
                <w:color w:val="000000"/>
              </w:rPr>
              <w:t>，</w:t>
            </w:r>
            <w:r w:rsidR="001E113F">
              <w:rPr>
                <w:rFonts w:ascii="標楷體" w:eastAsia="標楷體" w:hAnsi="標楷體" w:hint="eastAsia"/>
                <w:lang w:eastAsia="zh-HK"/>
              </w:rPr>
              <w:t>分享</w:t>
            </w:r>
            <w:r w:rsidR="001E113F" w:rsidRPr="009A3B4F">
              <w:rPr>
                <w:rFonts w:ascii="標楷體" w:eastAsia="標楷體" w:hAnsi="標楷體" w:hint="eastAsia"/>
                <w:lang w:eastAsia="zh-HK"/>
              </w:rPr>
              <w:t>發表</w:t>
            </w:r>
            <w:r w:rsidR="001E113F">
              <w:rPr>
                <w:rFonts w:ascii="標楷體" w:eastAsia="標楷體" w:hAnsi="標楷體" w:hint="eastAsia"/>
                <w:lang w:eastAsia="zh-HK"/>
              </w:rPr>
              <w:t>解</w:t>
            </w:r>
            <w:r w:rsidR="001E113F" w:rsidRPr="009A3B4F">
              <w:rPr>
                <w:rFonts w:ascii="標楷體" w:eastAsia="標楷體" w:hAnsi="標楷體" w:hint="eastAsia"/>
                <w:color w:val="000000"/>
              </w:rPr>
              <w:t>決問題</w:t>
            </w:r>
            <w:r w:rsidR="001E113F">
              <w:rPr>
                <w:rFonts w:ascii="標楷體" w:eastAsia="標楷體" w:hAnsi="標楷體" w:hint="eastAsia"/>
                <w:color w:val="000000"/>
                <w:lang w:eastAsia="zh-HK"/>
              </w:rPr>
              <w:t>的歷程</w:t>
            </w:r>
            <w:r w:rsidR="00F271B9">
              <w:rPr>
                <w:rFonts w:ascii="標楷體" w:eastAsia="標楷體" w:hAnsi="標楷體" w:hint="eastAsia"/>
                <w:color w:val="000000"/>
                <w:lang w:eastAsia="zh-HK"/>
              </w:rPr>
              <w:t>及心得感想</w:t>
            </w:r>
            <w:r w:rsidR="001E113F" w:rsidRPr="009A3B4F">
              <w:rPr>
                <w:rFonts w:ascii="標楷體" w:eastAsia="標楷體" w:hAnsi="標楷體" w:hint="eastAsia"/>
                <w:color w:val="000000"/>
              </w:rPr>
              <w:t>。</w:t>
            </w:r>
          </w:p>
        </w:tc>
      </w:tr>
      <w:tr w:rsidR="00205275" w:rsidRPr="009A3B4F" w:rsidTr="009A3B4F">
        <w:trPr>
          <w:trHeight w:val="1416"/>
        </w:trPr>
        <w:tc>
          <w:tcPr>
            <w:tcW w:w="959" w:type="dxa"/>
            <w:vAlign w:val="center"/>
          </w:tcPr>
          <w:p w:rsidR="00205275" w:rsidRPr="009A3B4F" w:rsidRDefault="00205275" w:rsidP="00205275">
            <w:pPr>
              <w:jc w:val="center"/>
              <w:rPr>
                <w:rFonts w:ascii="標楷體" w:eastAsia="標楷體" w:hAnsi="標楷體"/>
              </w:rPr>
            </w:pPr>
            <w:r w:rsidRPr="009A3B4F">
              <w:rPr>
                <w:rFonts w:ascii="標楷體" w:eastAsia="標楷體" w:hAnsi="標楷體" w:hint="eastAsia"/>
                <w:lang w:eastAsia="zh-HK"/>
              </w:rPr>
              <w:lastRenderedPageBreak/>
              <w:t>六年級</w:t>
            </w:r>
          </w:p>
        </w:tc>
        <w:tc>
          <w:tcPr>
            <w:tcW w:w="1984" w:type="dxa"/>
            <w:vAlign w:val="center"/>
          </w:tcPr>
          <w:p w:rsidR="00205275" w:rsidRPr="009A3B4F" w:rsidRDefault="00205275" w:rsidP="00205275">
            <w:pPr>
              <w:jc w:val="center"/>
              <w:rPr>
                <w:rFonts w:ascii="標楷體" w:eastAsia="標楷體" w:hAnsi="標楷體"/>
              </w:rPr>
            </w:pPr>
            <w:r w:rsidRPr="009A3B4F">
              <w:rPr>
                <w:rFonts w:ascii="標楷體" w:eastAsia="標楷體" w:hAnsi="標楷體" w:hint="eastAsia"/>
                <w:lang w:eastAsia="zh-HK"/>
              </w:rPr>
              <w:t>提網挈領談悅讀</w:t>
            </w:r>
          </w:p>
        </w:tc>
        <w:tc>
          <w:tcPr>
            <w:tcW w:w="2552" w:type="dxa"/>
            <w:vMerge/>
          </w:tcPr>
          <w:p w:rsidR="00205275" w:rsidRPr="009A3B4F" w:rsidRDefault="00205275" w:rsidP="00504723">
            <w:pPr>
              <w:rPr>
                <w:rFonts w:ascii="標楷體" w:eastAsia="標楷體" w:hAnsi="標楷體"/>
              </w:rPr>
            </w:pPr>
          </w:p>
        </w:tc>
        <w:tc>
          <w:tcPr>
            <w:tcW w:w="3827" w:type="dxa"/>
            <w:vMerge/>
          </w:tcPr>
          <w:p w:rsidR="00205275" w:rsidRPr="009A3B4F" w:rsidRDefault="00205275" w:rsidP="00504723">
            <w:pPr>
              <w:rPr>
                <w:rFonts w:ascii="標楷體" w:eastAsia="標楷體" w:hAnsi="標楷體"/>
              </w:rPr>
            </w:pPr>
          </w:p>
        </w:tc>
      </w:tr>
    </w:tbl>
    <w:p w:rsidR="00F04E96" w:rsidRDefault="00F04E96"/>
    <w:sectPr w:rsidR="00F04E96" w:rsidSect="00F271B9">
      <w:pgSz w:w="11906" w:h="16838"/>
      <w:pgMar w:top="907" w:right="1418" w:bottom="907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883618"/>
    <w:multiLevelType w:val="hybridMultilevel"/>
    <w:tmpl w:val="40E4B4D4"/>
    <w:lvl w:ilvl="0" w:tplc="ACDC26DC">
      <w:start w:val="1"/>
      <w:numFmt w:val="decimal"/>
      <w:lvlText w:val="%1."/>
      <w:lvlJc w:val="left"/>
      <w:pPr>
        <w:ind w:left="58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8" w:hanging="480"/>
      </w:pPr>
    </w:lvl>
    <w:lvl w:ilvl="2" w:tplc="0409001B" w:tentative="1">
      <w:start w:val="1"/>
      <w:numFmt w:val="lowerRoman"/>
      <w:lvlText w:val="%3."/>
      <w:lvlJc w:val="right"/>
      <w:pPr>
        <w:ind w:left="1668" w:hanging="480"/>
      </w:pPr>
    </w:lvl>
    <w:lvl w:ilvl="3" w:tplc="0409000F" w:tentative="1">
      <w:start w:val="1"/>
      <w:numFmt w:val="decimal"/>
      <w:lvlText w:val="%4."/>
      <w:lvlJc w:val="left"/>
      <w:pPr>
        <w:ind w:left="214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28" w:hanging="480"/>
      </w:pPr>
    </w:lvl>
    <w:lvl w:ilvl="5" w:tplc="0409001B" w:tentative="1">
      <w:start w:val="1"/>
      <w:numFmt w:val="lowerRoman"/>
      <w:lvlText w:val="%6."/>
      <w:lvlJc w:val="right"/>
      <w:pPr>
        <w:ind w:left="3108" w:hanging="480"/>
      </w:pPr>
    </w:lvl>
    <w:lvl w:ilvl="6" w:tplc="0409000F" w:tentative="1">
      <w:start w:val="1"/>
      <w:numFmt w:val="decimal"/>
      <w:lvlText w:val="%7."/>
      <w:lvlJc w:val="left"/>
      <w:pPr>
        <w:ind w:left="358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68" w:hanging="480"/>
      </w:pPr>
    </w:lvl>
    <w:lvl w:ilvl="8" w:tplc="0409001B" w:tentative="1">
      <w:start w:val="1"/>
      <w:numFmt w:val="lowerRoman"/>
      <w:lvlText w:val="%9."/>
      <w:lvlJc w:val="right"/>
      <w:pPr>
        <w:ind w:left="4548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proofState w:spelling="clean"/>
  <w:stylePaneFormatFilter w:val="3F01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4E96"/>
    <w:rsid w:val="001E113F"/>
    <w:rsid w:val="001F14E9"/>
    <w:rsid w:val="00205275"/>
    <w:rsid w:val="00504723"/>
    <w:rsid w:val="00657D6F"/>
    <w:rsid w:val="006B5B88"/>
    <w:rsid w:val="006E34CE"/>
    <w:rsid w:val="00766029"/>
    <w:rsid w:val="009A3B4F"/>
    <w:rsid w:val="00A8378C"/>
    <w:rsid w:val="00E50646"/>
    <w:rsid w:val="00F04E96"/>
    <w:rsid w:val="00F24A8A"/>
    <w:rsid w:val="00F271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57D6F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04E9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Web">
    <w:name w:val="Normal (Web)"/>
    <w:basedOn w:val="a"/>
    <w:uiPriority w:val="99"/>
    <w:unhideWhenUsed/>
    <w:rsid w:val="009A3B4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55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</Pages>
  <Words>123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2018-10-09T05:52:00Z</dcterms:created>
  <dcterms:modified xsi:type="dcterms:W3CDTF">2018-10-09T08:27:00Z</dcterms:modified>
</cp:coreProperties>
</file>