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0A2" w:rsidRPr="002541CC" w:rsidRDefault="001460A2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國立東華大學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10</w:t>
      </w:r>
      <w:r w:rsidR="008A07C7">
        <w:rPr>
          <w:rFonts w:ascii="Times New Roman" w:eastAsia="標楷體" w:hAnsi="Times New Roman" w:cs="Times New Roman" w:hint="eastAsia"/>
          <w:b/>
          <w:color w:val="000000"/>
          <w:sz w:val="32"/>
        </w:rPr>
        <w:t>7</w:t>
      </w: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學年度花蓮地方教育輔導工作</w:t>
      </w:r>
    </w:p>
    <w:p w:rsidR="00460303" w:rsidRPr="002541CC" w:rsidRDefault="00460303" w:rsidP="00460303">
      <w:pPr>
        <w:jc w:val="center"/>
        <w:rPr>
          <w:rFonts w:ascii="Times New Roman" w:eastAsia="標楷體" w:hAnsi="Times New Roman" w:cs="Times New Roman"/>
          <w:b/>
          <w:color w:val="000000"/>
          <w:sz w:val="32"/>
        </w:rPr>
      </w:pPr>
      <w:r w:rsidRPr="002541CC">
        <w:rPr>
          <w:rFonts w:ascii="Times New Roman" w:eastAsia="標楷體" w:hAnsi="Times New Roman" w:cs="Times New Roman"/>
          <w:b/>
          <w:color w:val="000000"/>
          <w:sz w:val="32"/>
        </w:rPr>
        <w:t>子計畫：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透過美感教育工作坊輔導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12</w:t>
      </w:r>
      <w:r w:rsidR="00A94609" w:rsidRPr="00A94609">
        <w:rPr>
          <w:rFonts w:ascii="Times New Roman" w:eastAsia="標楷體" w:hAnsi="Times New Roman" w:cs="Times New Roman" w:hint="eastAsia"/>
          <w:b/>
          <w:sz w:val="32"/>
        </w:rPr>
        <w:t>年國教教師增能計畫</w:t>
      </w:r>
    </w:p>
    <w:p w:rsidR="0095362A" w:rsidRPr="002541CC" w:rsidRDefault="001460A2" w:rsidP="005F4ACC">
      <w:pPr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活動</w:t>
      </w:r>
      <w:r w:rsidR="00B0349F">
        <w:rPr>
          <w:rFonts w:ascii="Times New Roman" w:eastAsia="標楷體" w:hAnsi="Times New Roman" w:cs="Times New Roman" w:hint="eastAsia"/>
          <w:b/>
          <w:sz w:val="28"/>
          <w:szCs w:val="28"/>
        </w:rPr>
        <w:t>六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美感</w:t>
      </w:r>
      <w:proofErr w:type="gramStart"/>
      <w:r w:rsidR="00376F0C">
        <w:rPr>
          <w:rFonts w:ascii="Times New Roman" w:eastAsia="標楷體" w:hAnsi="Times New Roman" w:cs="Times New Roman" w:hint="eastAsia"/>
          <w:b/>
          <w:sz w:val="28"/>
          <w:szCs w:val="28"/>
        </w:rPr>
        <w:t>教育之</w:t>
      </w:r>
      <w:r w:rsidR="00B0349F">
        <w:rPr>
          <w:rFonts w:ascii="Times New Roman" w:eastAsia="標楷體" w:hAnsi="Times New Roman" w:cs="Times New Roman" w:hint="eastAsia"/>
          <w:b/>
          <w:sz w:val="28"/>
          <w:szCs w:val="28"/>
        </w:rPr>
        <w:t>柴燒</w:t>
      </w:r>
      <w:proofErr w:type="gramEnd"/>
      <w:r w:rsidR="00D43650">
        <w:rPr>
          <w:rFonts w:ascii="Times New Roman" w:eastAsia="標楷體" w:hAnsi="Times New Roman" w:cs="Times New Roman" w:hint="eastAsia"/>
          <w:b/>
          <w:sz w:val="28"/>
          <w:szCs w:val="28"/>
        </w:rPr>
        <w:t>陶藝</w:t>
      </w:r>
      <w:r w:rsidR="00376F0C" w:rsidRPr="00376F0C">
        <w:rPr>
          <w:rFonts w:ascii="Times New Roman" w:eastAsia="標楷體" w:hAnsi="Times New Roman" w:cs="Times New Roman" w:hint="eastAsia"/>
          <w:b/>
          <w:sz w:val="28"/>
          <w:szCs w:val="28"/>
        </w:rPr>
        <w:t>創作</w:t>
      </w:r>
    </w:p>
    <w:p w:rsidR="00460303" w:rsidRPr="002541CC" w:rsidRDefault="00460303" w:rsidP="00460303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一、活動</w:t>
      </w:r>
      <w:r w:rsidR="00DF456A" w:rsidRPr="002541CC">
        <w:rPr>
          <w:rFonts w:ascii="Times New Roman" w:eastAsia="標楷體" w:hAnsi="Times New Roman" w:cs="Times New Roman"/>
          <w:b/>
          <w:sz w:val="28"/>
          <w:szCs w:val="28"/>
        </w:rPr>
        <w:t>說明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</w:p>
    <w:p w:rsidR="00460303" w:rsidRDefault="00BE7D97" w:rsidP="0075447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從藝術生活與美感教育著手，結合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Pr="00BE7D97">
        <w:rPr>
          <w:rFonts w:ascii="Times New Roman" w:eastAsia="標楷體" w:hAnsi="Times New Roman" w:cs="Times New Roman" w:hint="eastAsia"/>
          <w:color w:val="000000"/>
          <w:szCs w:val="24"/>
        </w:rPr>
        <w:t>年國教課程，提升中小學教師教材研發，啟發教學方法從生活觀察、經驗描述、美感試驗、案例欣賞、美感判斷、分析試驗等，重新恢復學生觀察力、培養注意力和好奇心。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本</w:t>
      </w:r>
      <w:proofErr w:type="gramStart"/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活動</w:t>
      </w:r>
      <w:r w:rsidR="00CD273E">
        <w:rPr>
          <w:rFonts w:ascii="Times New Roman" w:eastAsia="標楷體" w:hAnsi="Times New Roman" w:cs="Times New Roman" w:hint="eastAsia"/>
          <w:color w:val="000000"/>
          <w:szCs w:val="24"/>
        </w:rPr>
        <w:t>由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柴燒</w:t>
      </w:r>
      <w:proofErr w:type="gramEnd"/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陶藝家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蔡榮宗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帶領學員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進行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柴燒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陶藝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之創作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，成員將分成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AB</w:t>
      </w:r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組，手捏</w:t>
      </w:r>
      <w:proofErr w:type="gramStart"/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陶偶由東</w:t>
      </w:r>
      <w:proofErr w:type="gramEnd"/>
      <w:r w:rsidR="00B0349F">
        <w:rPr>
          <w:rFonts w:ascii="Times New Roman" w:eastAsia="標楷體" w:hAnsi="Times New Roman" w:cs="Times New Roman" w:hint="eastAsia"/>
          <w:color w:val="000000"/>
          <w:szCs w:val="24"/>
        </w:rPr>
        <w:t>華大學藝設系林永利教授協同教學指導、拉胚成型由湯運添教授協同教學指導</w:t>
      </w:r>
      <w:r w:rsidR="00376F0C">
        <w:rPr>
          <w:rFonts w:ascii="Times New Roman" w:eastAsia="標楷體" w:hAnsi="Times New Roman" w:cs="Times New Roman" w:hint="eastAsia"/>
          <w:color w:val="000000"/>
          <w:szCs w:val="24"/>
        </w:rPr>
        <w:t>，課程內容符合美感教育六要素之</w:t>
      </w:r>
      <w:r w:rsidR="00BA32F6">
        <w:rPr>
          <w:rFonts w:ascii="Times New Roman" w:eastAsia="標楷體" w:hAnsi="Times New Roman" w:cs="Times New Roman" w:hint="eastAsia"/>
          <w:color w:val="000000"/>
          <w:szCs w:val="24"/>
        </w:rPr>
        <w:t>比例、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質感</w:t>
      </w:r>
      <w:r w:rsidR="00D43650">
        <w:rPr>
          <w:rFonts w:ascii="Times New Roman" w:eastAsia="標楷體" w:hAnsi="Times New Roman" w:cs="Times New Roman" w:hint="eastAsia"/>
          <w:color w:val="000000"/>
          <w:szCs w:val="24"/>
        </w:rPr>
        <w:t>、構成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，讓參與學員認識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美感教育藝術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核心概念與價值，進而推廣在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12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年國教教學場域</w:t>
      </w:r>
      <w:r w:rsidR="00F93F33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FB07B3" w:rsidRPr="00FB07B3" w:rsidRDefault="00FB07B3" w:rsidP="0075447B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</w:p>
    <w:p w:rsidR="00782790" w:rsidRPr="002541CC" w:rsidRDefault="00782790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二、活動內容：</w:t>
      </w:r>
    </w:p>
    <w:p w:rsidR="00BB0877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>活動</w:t>
      </w:r>
      <w:r w:rsidR="00B0349F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美感</w:t>
      </w:r>
      <w:proofErr w:type="gramStart"/>
      <w:r w:rsidR="00250190" w:rsidRPr="00D56B0B">
        <w:rPr>
          <w:rFonts w:ascii="Times New Roman" w:eastAsia="標楷體" w:hAnsi="Times New Roman" w:cs="Times New Roman" w:hint="eastAsia"/>
          <w:szCs w:val="24"/>
        </w:rPr>
        <w:t>教育之</w:t>
      </w:r>
      <w:r w:rsidR="00B0349F">
        <w:rPr>
          <w:rFonts w:ascii="Times New Roman" w:eastAsia="標楷體" w:hAnsi="Times New Roman" w:cs="Times New Roman" w:hint="eastAsia"/>
          <w:szCs w:val="24"/>
        </w:rPr>
        <w:t>柴燒</w:t>
      </w:r>
      <w:proofErr w:type="gramEnd"/>
      <w:r w:rsidR="00B0349F">
        <w:rPr>
          <w:rFonts w:ascii="Times New Roman" w:eastAsia="標楷體" w:hAnsi="Times New Roman" w:cs="Times New Roman" w:hint="eastAsia"/>
          <w:szCs w:val="24"/>
        </w:rPr>
        <w:t>陶藝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創作</w:t>
      </w:r>
    </w:p>
    <w:p w:rsidR="00DF456A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講師：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陶藝家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/</w:t>
      </w:r>
      <w:r w:rsidR="00B0349F">
        <w:rPr>
          <w:rFonts w:ascii="Times New Roman" w:eastAsia="標楷體" w:hAnsi="Times New Roman" w:cs="Times New Roman" w:hint="eastAsia"/>
          <w:szCs w:val="24"/>
        </w:rPr>
        <w:t>蔡榮宗</w:t>
      </w:r>
    </w:p>
    <w:p w:rsidR="00B0349F" w:rsidRDefault="00F93F33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 w:hint="eastAsia"/>
          <w:szCs w:val="24"/>
        </w:rPr>
        <w:t xml:space="preserve">      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講座助理：</w:t>
      </w:r>
      <w:r w:rsidR="00B0349F">
        <w:rPr>
          <w:rFonts w:ascii="Times New Roman" w:eastAsia="標楷體" w:hAnsi="Times New Roman" w:cs="Times New Roman" w:hint="eastAsia"/>
          <w:szCs w:val="24"/>
        </w:rPr>
        <w:t>手捏陶偶</w:t>
      </w:r>
      <w:r w:rsidR="00B0349F">
        <w:rPr>
          <w:rFonts w:ascii="Times New Roman" w:eastAsia="標楷體" w:hAnsi="Times New Roman" w:cs="Times New Roman" w:hint="eastAsia"/>
          <w:szCs w:val="24"/>
        </w:rPr>
        <w:t>-</w:t>
      </w:r>
      <w:r w:rsidR="00B0349F">
        <w:rPr>
          <w:rFonts w:ascii="Times New Roman" w:eastAsia="標楷體" w:hAnsi="Times New Roman" w:cs="Times New Roman" w:hint="eastAsia"/>
          <w:szCs w:val="24"/>
        </w:rPr>
        <w:t>東華藝設系林永利教授</w:t>
      </w:r>
    </w:p>
    <w:p w:rsidR="00F93F33" w:rsidRPr="00D56B0B" w:rsidRDefault="00B0349F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>
        <w:rPr>
          <w:rFonts w:ascii="Times New Roman" w:eastAsia="標楷體" w:hAnsi="Times New Roman" w:cs="Times New Roman" w:hint="eastAsia"/>
          <w:szCs w:val="24"/>
        </w:rPr>
        <w:t xml:space="preserve">                 </w:t>
      </w:r>
      <w:r>
        <w:rPr>
          <w:rFonts w:ascii="Times New Roman" w:eastAsia="標楷體" w:hAnsi="Times New Roman" w:cs="Times New Roman" w:hint="eastAsia"/>
          <w:szCs w:val="24"/>
        </w:rPr>
        <w:t>拉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胚</w:t>
      </w:r>
      <w:r>
        <w:rPr>
          <w:rFonts w:ascii="Times New Roman" w:eastAsia="標楷體" w:hAnsi="Times New Roman" w:cs="Times New Roman" w:hint="eastAsia"/>
          <w:szCs w:val="24"/>
        </w:rPr>
        <w:t>成型</w:t>
      </w:r>
      <w:r>
        <w:rPr>
          <w:rFonts w:ascii="Times New Roman" w:eastAsia="標楷體" w:hAnsi="Times New Roman" w:cs="Times New Roman" w:hint="eastAsia"/>
          <w:szCs w:val="24"/>
        </w:rPr>
        <w:t>-</w:t>
      </w:r>
      <w:r>
        <w:rPr>
          <w:rFonts w:ascii="Times New Roman" w:eastAsia="標楷體" w:hAnsi="Times New Roman" w:cs="Times New Roman" w:hint="eastAsia"/>
          <w:szCs w:val="24"/>
        </w:rPr>
        <w:t>東華藝設系湯運添助理教授</w:t>
      </w:r>
    </w:p>
    <w:p w:rsidR="00376F0C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日期</w:t>
      </w:r>
      <w:r w:rsidR="00BB0877" w:rsidRPr="00D56B0B">
        <w:rPr>
          <w:rFonts w:ascii="Times New Roman" w:eastAsia="標楷體" w:hAnsi="Times New Roman" w:cs="Times New Roman"/>
          <w:szCs w:val="24"/>
        </w:rPr>
        <w:t>/ 10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8</w:t>
      </w:r>
      <w:r w:rsidR="00BB0877" w:rsidRPr="00D56B0B">
        <w:rPr>
          <w:rFonts w:ascii="Times New Roman" w:eastAsia="標楷體" w:hAnsi="Times New Roman" w:cs="Times New Roman"/>
          <w:szCs w:val="24"/>
        </w:rPr>
        <w:t>年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01</w:t>
      </w:r>
      <w:r w:rsidR="00BB0877" w:rsidRPr="00D56B0B">
        <w:rPr>
          <w:rFonts w:ascii="Times New Roman" w:eastAsia="標楷體" w:hAnsi="Times New Roman" w:cs="Times New Roman"/>
          <w:szCs w:val="24"/>
        </w:rPr>
        <w:t>月</w:t>
      </w:r>
      <w:r w:rsidR="00B0349F">
        <w:rPr>
          <w:rFonts w:ascii="Times New Roman" w:eastAsia="標楷體" w:hAnsi="Times New Roman" w:cs="Times New Roman" w:hint="eastAsia"/>
          <w:szCs w:val="24"/>
        </w:rPr>
        <w:t>12</w:t>
      </w:r>
      <w:r w:rsidR="00BB0877" w:rsidRPr="00D56B0B">
        <w:rPr>
          <w:rFonts w:ascii="Times New Roman" w:eastAsia="標楷體" w:hAnsi="Times New Roman" w:cs="Times New Roman"/>
          <w:szCs w:val="24"/>
        </w:rPr>
        <w:t>日</w:t>
      </w:r>
      <w:r w:rsidR="00BB0877" w:rsidRPr="00D56B0B">
        <w:rPr>
          <w:rFonts w:ascii="Times New Roman" w:eastAsia="標楷體" w:hAnsi="Times New Roman" w:cs="Times New Roman"/>
          <w:szCs w:val="24"/>
        </w:rPr>
        <w:t>(</w:t>
      </w:r>
      <w:r w:rsidR="00D43650" w:rsidRPr="00D56B0B">
        <w:rPr>
          <w:rFonts w:ascii="Times New Roman" w:eastAsia="標楷體" w:hAnsi="Times New Roman" w:cs="Times New Roman" w:hint="eastAsia"/>
          <w:szCs w:val="24"/>
        </w:rPr>
        <w:t>六</w:t>
      </w:r>
      <w:r w:rsidR="00BB0877" w:rsidRPr="00D56B0B">
        <w:rPr>
          <w:rFonts w:ascii="Times New Roman" w:eastAsia="標楷體" w:hAnsi="Times New Roman" w:cs="Times New Roman"/>
          <w:szCs w:val="24"/>
        </w:rPr>
        <w:t xml:space="preserve">) </w:t>
      </w:r>
      <w:r w:rsidR="00B0349F">
        <w:rPr>
          <w:rFonts w:ascii="Times New Roman" w:eastAsia="標楷體" w:hAnsi="Times New Roman" w:cs="Times New Roman" w:hint="eastAsia"/>
          <w:szCs w:val="24"/>
        </w:rPr>
        <w:t>上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>午</w:t>
      </w:r>
      <w:r w:rsidR="00B0349F">
        <w:rPr>
          <w:rFonts w:ascii="Times New Roman" w:eastAsia="標楷體" w:hAnsi="Times New Roman" w:cs="Times New Roman" w:hint="eastAsia"/>
          <w:szCs w:val="24"/>
        </w:rPr>
        <w:t>9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A32F6" w:rsidRPr="00D56B0B">
        <w:rPr>
          <w:rFonts w:ascii="Times New Roman" w:eastAsia="標楷體" w:hAnsi="Times New Roman" w:cs="Times New Roman" w:hint="eastAsia"/>
          <w:szCs w:val="24"/>
        </w:rPr>
        <w:t>0</w:t>
      </w:r>
      <w:r w:rsidR="00BB0877" w:rsidRPr="00D56B0B">
        <w:rPr>
          <w:rFonts w:ascii="Times New Roman" w:eastAsia="標楷體" w:hAnsi="Times New Roman" w:cs="Times New Roman"/>
          <w:szCs w:val="24"/>
        </w:rPr>
        <w:t>~</w:t>
      </w:r>
      <w:r w:rsidR="00063BE6" w:rsidRPr="00D56B0B">
        <w:rPr>
          <w:rFonts w:ascii="Times New Roman" w:eastAsia="標楷體" w:hAnsi="Times New Roman" w:cs="Times New Roman"/>
          <w:szCs w:val="24"/>
        </w:rPr>
        <w:t>1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6</w:t>
      </w:r>
      <w:r w:rsidR="00BB0877" w:rsidRPr="00D56B0B">
        <w:rPr>
          <w:rFonts w:ascii="Times New Roman" w:eastAsia="標楷體" w:hAnsi="Times New Roman" w:cs="Times New Roman"/>
          <w:szCs w:val="24"/>
        </w:rPr>
        <w:t>: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1</w:t>
      </w:r>
      <w:r w:rsidRPr="00D56B0B">
        <w:rPr>
          <w:rFonts w:ascii="Times New Roman" w:eastAsia="標楷體" w:hAnsi="Times New Roman" w:cs="Times New Roman"/>
          <w:szCs w:val="24"/>
        </w:rPr>
        <w:t>0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 xml:space="preserve"> </w:t>
      </w:r>
      <w:r w:rsidR="00376F0C" w:rsidRPr="00D56B0B">
        <w:rPr>
          <w:rFonts w:ascii="Times New Roman" w:eastAsia="標楷體" w:hAnsi="Times New Roman" w:cs="Times New Roman" w:hint="eastAsia"/>
          <w:szCs w:val="24"/>
        </w:rPr>
        <w:t xml:space="preserve">            </w:t>
      </w:r>
    </w:p>
    <w:p w:rsidR="00E079EE" w:rsidRPr="00D56B0B" w:rsidRDefault="00DF456A" w:rsidP="00BB0877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</w:t>
      </w:r>
      <w:r w:rsidR="00BB0877" w:rsidRPr="00D56B0B">
        <w:rPr>
          <w:rFonts w:ascii="Times New Roman" w:eastAsia="標楷體" w:hAnsi="Times New Roman" w:cs="Times New Roman"/>
          <w:szCs w:val="24"/>
        </w:rPr>
        <w:t>地點</w:t>
      </w:r>
      <w:r w:rsidR="00BB0877" w:rsidRPr="00D56B0B">
        <w:rPr>
          <w:rFonts w:ascii="Times New Roman" w:eastAsia="標楷體" w:hAnsi="Times New Roman" w:cs="Times New Roman"/>
          <w:szCs w:val="24"/>
        </w:rPr>
        <w:t>/</w:t>
      </w:r>
      <w:r w:rsidR="00B0349F" w:rsidRPr="00B0349F">
        <w:rPr>
          <w:rFonts w:ascii="Times New Roman" w:eastAsia="標楷體" w:hAnsi="Times New Roman" w:cs="Times New Roman" w:hint="eastAsia"/>
          <w:szCs w:val="24"/>
        </w:rPr>
        <w:t xml:space="preserve">BARDUR </w:t>
      </w:r>
      <w:r w:rsidR="00B0349F" w:rsidRPr="00B0349F">
        <w:rPr>
          <w:rFonts w:ascii="Times New Roman" w:eastAsia="標楷體" w:hAnsi="Times New Roman" w:cs="Times New Roman" w:hint="eastAsia"/>
          <w:szCs w:val="24"/>
        </w:rPr>
        <w:t>陶藝工作室</w:t>
      </w:r>
      <w:r w:rsidR="00B0349F" w:rsidRPr="00B0349F">
        <w:rPr>
          <w:rFonts w:ascii="Times New Roman" w:eastAsia="標楷體" w:hAnsi="Times New Roman" w:cs="Times New Roman" w:hint="eastAsia"/>
          <w:szCs w:val="24"/>
        </w:rPr>
        <w:t>(</w:t>
      </w:r>
      <w:proofErr w:type="gramStart"/>
      <w:r w:rsidR="00B0349F" w:rsidRPr="00B0349F">
        <w:rPr>
          <w:rFonts w:ascii="Times New Roman" w:eastAsia="標楷體" w:hAnsi="Times New Roman" w:cs="Times New Roman" w:hint="eastAsia"/>
          <w:szCs w:val="24"/>
        </w:rPr>
        <w:t>明芽窯</w:t>
      </w:r>
      <w:proofErr w:type="gramEnd"/>
      <w:r w:rsidR="00B0349F" w:rsidRPr="00B0349F">
        <w:rPr>
          <w:rFonts w:ascii="Times New Roman" w:eastAsia="標楷體" w:hAnsi="Times New Roman" w:cs="Times New Roman" w:hint="eastAsia"/>
          <w:szCs w:val="24"/>
        </w:rPr>
        <w:t>)</w:t>
      </w:r>
    </w:p>
    <w:p w:rsidR="002541CC" w:rsidRPr="00D56B0B" w:rsidRDefault="002541CC" w:rsidP="00525860">
      <w:pPr>
        <w:ind w:leftChars="236" w:left="566" w:firstLineChars="200" w:firstLine="480"/>
        <w:rPr>
          <w:rFonts w:ascii="Times New Roman" w:eastAsia="標楷體" w:hAnsi="Times New Roman" w:cs="Times New Roman"/>
          <w:szCs w:val="24"/>
        </w:rPr>
      </w:pPr>
      <w:r w:rsidRPr="00D56B0B">
        <w:rPr>
          <w:rFonts w:ascii="Times New Roman" w:eastAsia="標楷體" w:hAnsi="Times New Roman" w:cs="Times New Roman"/>
          <w:szCs w:val="24"/>
        </w:rPr>
        <w:t xml:space="preserve">            (</w:t>
      </w:r>
      <w:r w:rsidR="008A07C7" w:rsidRPr="00D56B0B">
        <w:rPr>
          <w:rFonts w:ascii="Times New Roman" w:eastAsia="標楷體" w:hAnsi="Times New Roman" w:cs="Times New Roman" w:hint="eastAsia"/>
          <w:szCs w:val="24"/>
        </w:rPr>
        <w:t>970</w:t>
      </w:r>
      <w:r w:rsidR="009B24C5" w:rsidRPr="00D56B0B">
        <w:rPr>
          <w:rFonts w:ascii="Times New Roman" w:eastAsia="標楷體" w:hAnsi="Times New Roman" w:cs="Times New Roman" w:hint="eastAsia"/>
          <w:szCs w:val="24"/>
        </w:rPr>
        <w:t>花蓮市</w:t>
      </w:r>
      <w:r w:rsidR="008F1EDC">
        <w:rPr>
          <w:rFonts w:ascii="Times New Roman" w:eastAsia="標楷體" w:hAnsi="Times New Roman" w:cs="Times New Roman" w:hint="eastAsia"/>
          <w:szCs w:val="24"/>
        </w:rPr>
        <w:t>中山路</w:t>
      </w:r>
      <w:r w:rsidR="008F1EDC">
        <w:rPr>
          <w:rFonts w:ascii="Times New Roman" w:eastAsia="標楷體" w:hAnsi="Times New Roman" w:cs="Times New Roman" w:hint="eastAsia"/>
          <w:szCs w:val="24"/>
        </w:rPr>
        <w:t>1</w:t>
      </w:r>
      <w:r w:rsidR="008F1EDC">
        <w:rPr>
          <w:rFonts w:ascii="Times New Roman" w:eastAsia="標楷體" w:hAnsi="Times New Roman" w:cs="Times New Roman" w:hint="eastAsia"/>
          <w:szCs w:val="24"/>
        </w:rPr>
        <w:t>段</w:t>
      </w:r>
      <w:r w:rsidR="008F1EDC">
        <w:rPr>
          <w:rFonts w:ascii="Times New Roman" w:eastAsia="標楷體" w:hAnsi="Times New Roman" w:cs="Times New Roman" w:hint="eastAsia"/>
          <w:szCs w:val="24"/>
        </w:rPr>
        <w:t>68</w:t>
      </w:r>
      <w:r w:rsidR="008F1EDC">
        <w:rPr>
          <w:rFonts w:ascii="Times New Roman" w:eastAsia="標楷體" w:hAnsi="Times New Roman" w:cs="Times New Roman" w:hint="eastAsia"/>
          <w:szCs w:val="24"/>
        </w:rPr>
        <w:t>巷</w:t>
      </w:r>
      <w:r w:rsidR="008F1EDC">
        <w:rPr>
          <w:rFonts w:ascii="Times New Roman" w:eastAsia="標楷體" w:hAnsi="Times New Roman" w:cs="Times New Roman" w:hint="eastAsia"/>
          <w:szCs w:val="24"/>
        </w:rPr>
        <w:t>30</w:t>
      </w:r>
      <w:r w:rsidR="008F1EDC">
        <w:rPr>
          <w:rFonts w:ascii="Times New Roman" w:eastAsia="標楷體" w:hAnsi="Times New Roman" w:cs="Times New Roman" w:hint="eastAsia"/>
          <w:szCs w:val="24"/>
        </w:rPr>
        <w:t>號</w:t>
      </w:r>
      <w:r w:rsidRPr="00D56B0B">
        <w:rPr>
          <w:rFonts w:ascii="Times New Roman" w:eastAsia="標楷體" w:hAnsi="Times New Roman" w:cs="Times New Roman"/>
          <w:szCs w:val="24"/>
        </w:rPr>
        <w:t>)</w:t>
      </w:r>
    </w:p>
    <w:p w:rsidR="0074089C" w:rsidRPr="002541CC" w:rsidRDefault="0074089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782790" w:rsidRPr="002541CC" w:rsidRDefault="00BB0877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三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、活動</w:t>
      </w:r>
      <w:r w:rsidR="00084C51" w:rsidRPr="002541CC">
        <w:rPr>
          <w:rFonts w:ascii="Times New Roman" w:eastAsia="標楷體" w:hAnsi="Times New Roman" w:cs="Times New Roman"/>
          <w:b/>
          <w:sz w:val="28"/>
          <w:szCs w:val="28"/>
        </w:rPr>
        <w:t>對象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：</w:t>
      </w:r>
      <w:r w:rsidR="00E872AF" w:rsidRPr="002541CC">
        <w:rPr>
          <w:rFonts w:ascii="Times New Roman" w:eastAsia="標楷體" w:hAnsi="Times New Roman" w:cs="Times New Roman"/>
          <w:b/>
          <w:sz w:val="28"/>
          <w:szCs w:val="28"/>
        </w:rPr>
        <w:t xml:space="preserve"> </w:t>
      </w:r>
    </w:p>
    <w:p w:rsidR="00084C51" w:rsidRPr="002541CC" w:rsidRDefault="00E079EE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 w:hint="eastAsia"/>
          <w:color w:val="000000"/>
          <w:szCs w:val="24"/>
        </w:rPr>
        <w:t>對</w:t>
      </w:r>
      <w:r w:rsidRPr="00D56B0B">
        <w:rPr>
          <w:rFonts w:ascii="Times New Roman" w:eastAsia="標楷體" w:hAnsi="Times New Roman" w:cs="Times New Roman" w:hint="eastAsia"/>
          <w:szCs w:val="24"/>
        </w:rPr>
        <w:t>象與人數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至多</w:t>
      </w:r>
      <w:r w:rsidR="00C518B3" w:rsidRPr="00D56B0B">
        <w:rPr>
          <w:rFonts w:ascii="Times New Roman" w:eastAsia="標楷體" w:hAnsi="Times New Roman" w:cs="Times New Roman" w:hint="eastAsia"/>
          <w:szCs w:val="24"/>
        </w:rPr>
        <w:t>1</w:t>
      </w:r>
      <w:r w:rsidR="00B0349F">
        <w:rPr>
          <w:rFonts w:ascii="Times New Roman" w:eastAsia="標楷體" w:hAnsi="Times New Roman" w:cs="Times New Roman" w:hint="eastAsia"/>
          <w:szCs w:val="24"/>
        </w:rPr>
        <w:t>2</w:t>
      </w:r>
      <w:r w:rsidR="00250190" w:rsidRPr="00D56B0B">
        <w:rPr>
          <w:rFonts w:ascii="Times New Roman" w:eastAsia="標楷體" w:hAnsi="Times New Roman" w:cs="Times New Roman" w:hint="eastAsia"/>
          <w:szCs w:val="24"/>
        </w:rPr>
        <w:t>人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250190">
        <w:rPr>
          <w:rFonts w:ascii="Times New Roman" w:eastAsia="標楷體" w:hAnsi="Times New Roman" w:cs="Times New Roman" w:hint="eastAsia"/>
          <w:color w:val="000000"/>
          <w:szCs w:val="24"/>
        </w:rPr>
        <w:t>以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12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年國教教師</w:t>
      </w:r>
      <w:r w:rsidR="00525860">
        <w:rPr>
          <w:rFonts w:ascii="Times New Roman" w:eastAsia="標楷體" w:hAnsi="Times New Roman" w:cs="Times New Roman" w:hint="eastAsia"/>
          <w:color w:val="000000"/>
          <w:szCs w:val="24"/>
        </w:rPr>
        <w:t>優先</w:t>
      </w:r>
    </w:p>
    <w:p w:rsidR="0074089C" w:rsidRPr="002541CC" w:rsidRDefault="0074089C" w:rsidP="00B63ABB">
      <w:pPr>
        <w:ind w:leftChars="236" w:left="566" w:firstLineChars="200" w:firstLine="480"/>
        <w:rPr>
          <w:rFonts w:ascii="Times New Roman" w:eastAsia="標楷體" w:hAnsi="Times New Roman" w:cs="Times New Roman"/>
          <w:color w:val="000000"/>
          <w:szCs w:val="24"/>
        </w:rPr>
      </w:pPr>
    </w:p>
    <w:p w:rsidR="00E07145" w:rsidRPr="00E07145" w:rsidRDefault="00BB0877" w:rsidP="008F1EDC">
      <w:pPr>
        <w:ind w:left="1984" w:hangingChars="708" w:hanging="1984"/>
        <w:rPr>
          <w:rFonts w:ascii="Times New Roman" w:eastAsia="標楷體" w:hAnsi="Times New Roman" w:cs="Times New Roman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四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、報名網站：</w:t>
      </w:r>
      <w:r w:rsidR="00DA5F06" w:rsidRPr="002541CC">
        <w:rPr>
          <w:rFonts w:ascii="Times New Roman" w:eastAsia="標楷體" w:hAnsi="Times New Roman" w:cs="Times New Roman"/>
          <w:szCs w:val="24"/>
        </w:rPr>
        <w:t>全國教師在職進修資訊網</w:t>
      </w:r>
      <w:r w:rsidR="00211FBE" w:rsidRPr="002541CC">
        <w:rPr>
          <w:rFonts w:ascii="Times New Roman" w:eastAsia="標楷體" w:hAnsi="Times New Roman" w:cs="Times New Roman"/>
          <w:szCs w:val="24"/>
        </w:rPr>
        <w:t>(</w:t>
      </w:r>
      <w:hyperlink r:id="rId8" w:history="1">
        <w:r w:rsidR="00F923E2" w:rsidRPr="00AA2C6D">
          <w:rPr>
            <w:rStyle w:val="a9"/>
            <w:rFonts w:ascii="Times New Roman" w:eastAsia="標楷體" w:hAnsi="Times New Roman" w:cs="Times New Roman"/>
            <w:szCs w:val="24"/>
          </w:rPr>
          <w:t>http://www2.inservice.edu.tw/</w:t>
        </w:r>
      </w:hyperlink>
      <w:r w:rsidR="00211FBE" w:rsidRPr="002541CC">
        <w:rPr>
          <w:rFonts w:ascii="Times New Roman" w:eastAsia="標楷體" w:hAnsi="Times New Roman" w:cs="Times New Roman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，報名至</w:t>
      </w:r>
      <w:r w:rsidR="00D43650">
        <w:rPr>
          <w:rFonts w:ascii="Times New Roman" w:eastAsia="標楷體" w:hAnsi="Times New Roman" w:cs="Times New Roman" w:hint="eastAsia"/>
          <w:szCs w:val="24"/>
        </w:rPr>
        <w:t>01</w:t>
      </w:r>
      <w:r w:rsidR="00F923E2">
        <w:rPr>
          <w:rFonts w:ascii="Times New Roman" w:eastAsia="標楷體" w:hAnsi="Times New Roman" w:cs="Times New Roman" w:hint="eastAsia"/>
          <w:szCs w:val="24"/>
        </w:rPr>
        <w:t>/</w:t>
      </w:r>
      <w:r w:rsidR="008F1EDC">
        <w:rPr>
          <w:rFonts w:ascii="Times New Roman" w:eastAsia="標楷體" w:hAnsi="Times New Roman" w:cs="Times New Roman" w:hint="eastAsia"/>
          <w:szCs w:val="24"/>
        </w:rPr>
        <w:t>11</w:t>
      </w:r>
      <w:r w:rsidR="00F923E2">
        <w:rPr>
          <w:rFonts w:ascii="Times New Roman" w:eastAsia="標楷體" w:hAnsi="Times New Roman" w:cs="Times New Roman" w:hint="eastAsia"/>
          <w:szCs w:val="24"/>
        </w:rPr>
        <w:t>(</w:t>
      </w:r>
      <w:r w:rsidR="00D43650">
        <w:rPr>
          <w:rFonts w:ascii="Times New Roman" w:eastAsia="標楷體" w:hAnsi="Times New Roman" w:cs="Times New Roman" w:hint="eastAsia"/>
          <w:szCs w:val="24"/>
        </w:rPr>
        <w:t>五</w:t>
      </w:r>
      <w:r w:rsidR="00F923E2">
        <w:rPr>
          <w:rFonts w:ascii="Times New Roman" w:eastAsia="標楷體" w:hAnsi="Times New Roman" w:cs="Times New Roman" w:hint="eastAsia"/>
          <w:szCs w:val="24"/>
        </w:rPr>
        <w:t>)</w:t>
      </w:r>
      <w:r w:rsidR="008F1EDC">
        <w:rPr>
          <w:rFonts w:ascii="Times New Roman" w:eastAsia="標楷體" w:hAnsi="Times New Roman" w:cs="Times New Roman" w:hint="eastAsia"/>
          <w:szCs w:val="24"/>
        </w:rPr>
        <w:t>，額滿為止</w:t>
      </w:r>
      <w:r w:rsidR="00E07145">
        <w:rPr>
          <w:rFonts w:ascii="Times New Roman" w:eastAsia="標楷體" w:hAnsi="Times New Roman" w:cs="Times New Roman" w:hint="eastAsia"/>
          <w:szCs w:val="24"/>
        </w:rPr>
        <w:t>。</w:t>
      </w:r>
      <w:r w:rsidR="00F859AE" w:rsidRPr="00525860">
        <w:rPr>
          <w:rFonts w:ascii="Times New Roman" w:eastAsia="標楷體" w:hAnsi="Times New Roman" w:cs="Times New Roman"/>
          <w:szCs w:val="24"/>
        </w:rPr>
        <w:t>請上網填寫報名表，</w:t>
      </w:r>
      <w:r w:rsidR="00D445BD" w:rsidRPr="00525860">
        <w:rPr>
          <w:rFonts w:ascii="Times New Roman" w:eastAsia="標楷體" w:hAnsi="Times New Roman" w:cs="Times New Roman"/>
          <w:szCs w:val="24"/>
        </w:rPr>
        <w:t>可抵</w:t>
      </w:r>
      <w:r w:rsidR="00AF2FCC">
        <w:rPr>
          <w:rFonts w:ascii="Times New Roman" w:eastAsia="標楷體" w:hAnsi="Times New Roman" w:cs="Times New Roman" w:hint="eastAsia"/>
          <w:szCs w:val="24"/>
        </w:rPr>
        <w:t>六</w:t>
      </w:r>
      <w:r w:rsidR="00A7652F" w:rsidRPr="00525860">
        <w:rPr>
          <w:rFonts w:ascii="Times New Roman" w:eastAsia="標楷體" w:hAnsi="Times New Roman" w:cs="Times New Roman"/>
          <w:szCs w:val="24"/>
        </w:rPr>
        <w:t>小時</w:t>
      </w:r>
      <w:r w:rsidR="00D445BD" w:rsidRPr="00525860">
        <w:rPr>
          <w:rFonts w:ascii="Times New Roman" w:eastAsia="標楷體" w:hAnsi="Times New Roman" w:cs="Times New Roman"/>
          <w:szCs w:val="24"/>
        </w:rPr>
        <w:t>教師</w:t>
      </w:r>
      <w:r w:rsidR="007311BD">
        <w:rPr>
          <w:rFonts w:ascii="Times New Roman" w:eastAsia="標楷體" w:hAnsi="Times New Roman" w:cs="Times New Roman" w:hint="eastAsia"/>
          <w:szCs w:val="24"/>
        </w:rPr>
        <w:t>進修</w:t>
      </w:r>
      <w:r w:rsidR="0005217C">
        <w:rPr>
          <w:rFonts w:ascii="Times New Roman" w:eastAsia="標楷體" w:hAnsi="Times New Roman" w:cs="Times New Roman" w:hint="eastAsia"/>
          <w:szCs w:val="24"/>
        </w:rPr>
        <w:t>時數</w:t>
      </w:r>
      <w:r w:rsidR="00F859AE" w:rsidRPr="00525860">
        <w:rPr>
          <w:rFonts w:ascii="Times New Roman" w:eastAsia="標楷體" w:hAnsi="Times New Roman" w:cs="Times New Roman"/>
          <w:szCs w:val="24"/>
        </w:rPr>
        <w:t>。</w:t>
      </w:r>
    </w:p>
    <w:p w:rsidR="004665DE" w:rsidRPr="003677FF" w:rsidRDefault="004665DE" w:rsidP="00525860">
      <w:pPr>
        <w:rPr>
          <w:rFonts w:ascii="Times New Roman" w:eastAsia="標楷體" w:hAnsi="Times New Roman" w:cs="Times New Roman"/>
          <w:szCs w:val="24"/>
        </w:rPr>
      </w:pPr>
    </w:p>
    <w:p w:rsidR="00D56B0B" w:rsidRDefault="00BB0877" w:rsidP="00D56B0B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五</w:t>
      </w:r>
      <w:r w:rsidR="00DD2EA5" w:rsidRPr="002541CC">
        <w:rPr>
          <w:rFonts w:ascii="Times New Roman" w:eastAsia="標楷體" w:hAnsi="Times New Roman" w:cs="Times New Roman"/>
          <w:b/>
          <w:sz w:val="28"/>
          <w:szCs w:val="28"/>
        </w:rPr>
        <w:t>、聯絡資訊：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藝術與設計系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黃成永</w:t>
      </w:r>
    </w:p>
    <w:p w:rsidR="004665DE" w:rsidRPr="002541CC" w:rsidRDefault="003677FF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>(03-8</w:t>
      </w:r>
      <w:r>
        <w:rPr>
          <w:rFonts w:ascii="Times New Roman" w:eastAsia="標楷體" w:hAnsi="Times New Roman" w:cs="Times New Roman" w:hint="eastAsia"/>
          <w:color w:val="000000"/>
          <w:szCs w:val="24"/>
        </w:rPr>
        <w:t>90</w:t>
      </w:r>
      <w:bookmarkStart w:id="0" w:name="_GoBack"/>
      <w:bookmarkEnd w:id="0"/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5197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E079EE">
        <w:rPr>
          <w:rFonts w:ascii="Times New Roman" w:eastAsia="標楷體" w:hAnsi="Times New Roman" w:cs="Times New Roman" w:hint="eastAsia"/>
          <w:color w:val="000000"/>
          <w:szCs w:val="24"/>
        </w:rPr>
        <w:t>yong@gms.ndhu.edu.tw</w:t>
      </w:r>
      <w:r w:rsidR="004665DE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D56B0B" w:rsidRDefault="00FB07B3" w:rsidP="004665D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              </w:t>
      </w:r>
      <w:r w:rsidR="00D56B0B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>國立東華大學</w:t>
      </w:r>
      <w:r w:rsidR="00DD2EA5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師資培育中心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311BD">
        <w:rPr>
          <w:rFonts w:ascii="Times New Roman" w:eastAsia="標楷體" w:hAnsi="Times New Roman" w:cs="Times New Roman" w:hint="eastAsia"/>
          <w:color w:val="000000"/>
          <w:szCs w:val="24"/>
        </w:rPr>
        <w:t>蔡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小姐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DD2EA5" w:rsidRPr="002541CC" w:rsidRDefault="00D56B0B" w:rsidP="00D56B0B">
      <w:pPr>
        <w:spacing w:line="0" w:lineRule="atLeast"/>
        <w:jc w:val="center"/>
        <w:rPr>
          <w:rFonts w:ascii="Times New Roman" w:eastAsia="標楷體" w:hAnsi="Times New Roman" w:cs="Times New Roman"/>
          <w:color w:val="000000"/>
          <w:szCs w:val="24"/>
        </w:rPr>
      </w:pPr>
      <w:r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(03-8</w:t>
      </w:r>
      <w:r w:rsidR="003677FF">
        <w:rPr>
          <w:rFonts w:ascii="Times New Roman" w:eastAsia="標楷體" w:hAnsi="Times New Roman" w:cs="Times New Roman" w:hint="eastAsia"/>
          <w:color w:val="000000"/>
          <w:szCs w:val="24"/>
        </w:rPr>
        <w:t>906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648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email</w:t>
      </w:r>
      <w:r w:rsidR="00FB07B3">
        <w:rPr>
          <w:rFonts w:ascii="Times New Roman" w:eastAsia="標楷體" w:hAnsi="Times New Roman" w:cs="Times New Roman" w:hint="eastAsia"/>
          <w:color w:val="000000"/>
          <w:szCs w:val="24"/>
        </w:rPr>
        <w:t>：</w:t>
      </w:r>
      <w:r w:rsidR="00FB07B3" w:rsidRPr="00FB07B3">
        <w:rPr>
          <w:rFonts w:ascii="Times New Roman" w:eastAsia="標楷體" w:hAnsi="Times New Roman" w:cs="Times New Roman"/>
          <w:color w:val="000000"/>
          <w:szCs w:val="24"/>
        </w:rPr>
        <w:t>ss321@gms.ndhu.edu.tw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)</w:t>
      </w:r>
    </w:p>
    <w:p w:rsidR="004665DE" w:rsidRPr="002541CC" w:rsidRDefault="004665DE" w:rsidP="007C267E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</w:p>
    <w:p w:rsidR="007C267E" w:rsidRPr="002541CC" w:rsidRDefault="00BB0877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六</w:t>
      </w:r>
      <w:r w:rsidR="004B38B6" w:rsidRPr="002541CC">
        <w:rPr>
          <w:rFonts w:ascii="Times New Roman" w:eastAsia="標楷體" w:hAnsi="Times New Roman" w:cs="Times New Roman"/>
          <w:b/>
          <w:sz w:val="28"/>
          <w:szCs w:val="28"/>
        </w:rPr>
        <w:t>、</w:t>
      </w:r>
      <w:r w:rsidR="007C267E" w:rsidRPr="002541CC">
        <w:rPr>
          <w:rFonts w:ascii="Times New Roman" w:eastAsia="標楷體" w:hAnsi="Times New Roman" w:cs="Times New Roman"/>
          <w:b/>
          <w:sz w:val="28"/>
          <w:szCs w:val="28"/>
        </w:rPr>
        <w:t>指導單位：</w:t>
      </w:r>
      <w:r w:rsidR="007C267E" w:rsidRPr="002541CC">
        <w:rPr>
          <w:rFonts w:ascii="Times New Roman" w:eastAsia="標楷體" w:hAnsi="Times New Roman" w:cs="Times New Roman"/>
          <w:color w:val="000000"/>
          <w:szCs w:val="24"/>
        </w:rPr>
        <w:t>教育部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、花蓮縣</w:t>
      </w:r>
      <w:r w:rsidR="008A07C7">
        <w:rPr>
          <w:rFonts w:ascii="Times New Roman" w:eastAsia="標楷體" w:hAnsi="Times New Roman" w:cs="Times New Roman" w:hint="eastAsia"/>
          <w:color w:val="000000"/>
          <w:szCs w:val="24"/>
        </w:rPr>
        <w:t>政府</w:t>
      </w:r>
      <w:r w:rsidR="0074089C" w:rsidRPr="002541CC">
        <w:rPr>
          <w:rFonts w:ascii="Times New Roman" w:eastAsia="標楷體" w:hAnsi="Times New Roman" w:cs="Times New Roman"/>
          <w:color w:val="000000"/>
          <w:szCs w:val="24"/>
        </w:rPr>
        <w:t>教育處</w:t>
      </w:r>
    </w:p>
    <w:p w:rsidR="007C267E" w:rsidRPr="002541CC" w:rsidRDefault="007C267E" w:rsidP="007C267E">
      <w:pPr>
        <w:spacing w:line="0" w:lineRule="atLeast"/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主辦單位：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國立東華大學師資培育中心</w:t>
      </w:r>
    </w:p>
    <w:p w:rsidR="004B38B6" w:rsidRPr="002541CC" w:rsidRDefault="007C267E" w:rsidP="00E872AF">
      <w:pPr>
        <w:spacing w:line="0" w:lineRule="atLeast"/>
        <w:rPr>
          <w:rFonts w:ascii="Times New Roman" w:eastAsia="標楷體" w:hAnsi="Times New Roman" w:cs="Times New Roman"/>
          <w:b/>
          <w:sz w:val="28"/>
          <w:szCs w:val="28"/>
        </w:rPr>
      </w:pPr>
      <w:r w:rsidRPr="002541CC">
        <w:rPr>
          <w:rFonts w:ascii="Times New Roman" w:eastAsia="標楷體" w:hAnsi="Times New Roman" w:cs="Times New Roman"/>
          <w:color w:val="000000"/>
          <w:szCs w:val="24"/>
        </w:rPr>
        <w:t xml:space="preserve">     </w:t>
      </w:r>
      <w:r w:rsidRPr="002541CC">
        <w:rPr>
          <w:rFonts w:ascii="Times New Roman" w:eastAsia="標楷體" w:hAnsi="Times New Roman" w:cs="Times New Roman"/>
          <w:b/>
          <w:sz w:val="28"/>
          <w:szCs w:val="28"/>
        </w:rPr>
        <w:t>執行單位：</w:t>
      </w:r>
      <w:r w:rsidRPr="002541CC">
        <w:rPr>
          <w:rFonts w:ascii="Times New Roman" w:eastAsia="標楷體" w:hAnsi="Times New Roman" w:cs="Times New Roman"/>
          <w:color w:val="000000"/>
          <w:szCs w:val="24"/>
        </w:rPr>
        <w:t>國立東華大學藝術與設計學系</w:t>
      </w:r>
    </w:p>
    <w:p w:rsidR="0067440C" w:rsidRDefault="0067440C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FB07B3" w:rsidRDefault="00FB07B3" w:rsidP="00782790">
      <w:pPr>
        <w:rPr>
          <w:rFonts w:ascii="Times New Roman" w:eastAsia="標楷體" w:hAnsi="Times New Roman" w:cs="Times New Roman"/>
          <w:b/>
          <w:sz w:val="28"/>
          <w:szCs w:val="28"/>
        </w:rPr>
      </w:pPr>
    </w:p>
    <w:p w:rsidR="008F1EDC" w:rsidRDefault="00BB0877" w:rsidP="008F1EDC">
      <w:pPr>
        <w:rPr>
          <w:rFonts w:ascii="Times New Roman" w:eastAsia="標楷體" w:hAnsi="Times New Roman" w:cs="Times New Roman"/>
          <w:color w:val="000000"/>
          <w:szCs w:val="24"/>
        </w:rPr>
      </w:pPr>
      <w:r w:rsidRPr="002541CC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七</w:t>
      </w:r>
      <w:r w:rsidR="00782790" w:rsidRPr="002541CC">
        <w:rPr>
          <w:rFonts w:ascii="Times New Roman" w:eastAsia="標楷體" w:hAnsi="Times New Roman" w:cs="Times New Roman"/>
          <w:b/>
          <w:sz w:val="28"/>
          <w:szCs w:val="28"/>
        </w:rPr>
        <w:t>、課程大綱：</w:t>
      </w:r>
      <w:r w:rsidR="007311BD" w:rsidRPr="002541CC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8F1EDC" w:rsidRDefault="008F1EDC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tbl>
      <w:tblPr>
        <w:tblW w:w="4985" w:type="pct"/>
        <w:tblInd w:w="2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1610"/>
        <w:gridCol w:w="1083"/>
        <w:gridCol w:w="2560"/>
        <w:gridCol w:w="1991"/>
        <w:gridCol w:w="3246"/>
      </w:tblGrid>
      <w:tr w:rsidR="008F1EDC" w:rsidRPr="007B1153" w:rsidTr="00D30416">
        <w:trPr>
          <w:trHeight w:val="399"/>
        </w:trPr>
        <w:tc>
          <w:tcPr>
            <w:tcW w:w="76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4232" w:type="pct"/>
            <w:gridSpan w:val="4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年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月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12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日星期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日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(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六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：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美感</w:t>
            </w:r>
            <w:proofErr w:type="gramStart"/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教育之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柴燒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陶藝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創作</w:t>
            </w:r>
            <w:r w:rsidRPr="002541CC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)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 xml:space="preserve"> </w:t>
            </w:r>
          </w:p>
        </w:tc>
      </w:tr>
      <w:tr w:rsidR="008F1EDC" w:rsidRPr="007B1153" w:rsidTr="00B23334">
        <w:trPr>
          <w:trHeight w:val="547"/>
        </w:trPr>
        <w:tc>
          <w:tcPr>
            <w:tcW w:w="768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51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A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組活動內容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B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組活動內容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演講者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授課教師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/</w:t>
            </w:r>
            <w:r w:rsidRPr="00E31565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其他</w:t>
            </w:r>
          </w:p>
        </w:tc>
      </w:tr>
      <w:tr w:rsidR="008F1EDC" w:rsidRPr="007B1153" w:rsidTr="00D30416">
        <w:trPr>
          <w:trHeight w:val="765"/>
        </w:trPr>
        <w:tc>
          <w:tcPr>
            <w:tcW w:w="768" w:type="pct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8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報到</w:t>
            </w:r>
          </w:p>
        </w:tc>
      </w:tr>
      <w:tr w:rsidR="008F1EDC" w:rsidRPr="007B1153" w:rsidTr="00B2333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216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陶藝操作技巧講課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Default="008F1EDC" w:rsidP="00D30416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蔡榮宗</w:t>
            </w:r>
          </w:p>
          <w:p w:rsidR="008F1EDC" w:rsidRPr="008A07C7" w:rsidRDefault="008F1EDC" w:rsidP="00B2333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林永利教授</w:t>
            </w:r>
            <w:r w:rsidR="00B23334"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、湯運添助理教授</w:t>
            </w:r>
          </w:p>
        </w:tc>
      </w:tr>
      <w:tr w:rsidR="008F1EDC" w:rsidRPr="007B1153" w:rsidTr="00D30416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8F1EDC" w:rsidRPr="007B1153" w:rsidTr="00B2333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拉胚成型創作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拉胚成型創作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334" w:rsidRDefault="00B23334" w:rsidP="00B2333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蔡榮宗</w:t>
            </w:r>
          </w:p>
          <w:p w:rsidR="008F1EDC" w:rsidRPr="008A07C7" w:rsidRDefault="00B23334" w:rsidP="00B2333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林永利教授、湯運添助理教授</w:t>
            </w:r>
          </w:p>
        </w:tc>
      </w:tr>
      <w:tr w:rsidR="008F1EDC" w:rsidRPr="007B1153" w:rsidTr="00D30416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2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0~1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50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午餐及休憩</w:t>
            </w:r>
          </w:p>
        </w:tc>
      </w:tr>
      <w:tr w:rsidR="008F1EDC" w:rsidRPr="007B1153" w:rsidTr="00B2333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  <w:t>0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1220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proofErr w:type="gramStart"/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手捏人偶</w:t>
            </w:r>
            <w:proofErr w:type="gramEnd"/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創作</w:t>
            </w:r>
          </w:p>
        </w:tc>
        <w:tc>
          <w:tcPr>
            <w:tcW w:w="949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617506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拉胚成型創作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334" w:rsidRDefault="00B23334" w:rsidP="00B2333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蔡榮宗</w:t>
            </w:r>
          </w:p>
          <w:p w:rsidR="008F1EDC" w:rsidRPr="008A07C7" w:rsidRDefault="00B23334" w:rsidP="00B2333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林永利教授、湯運添助理教授</w:t>
            </w:r>
          </w:p>
        </w:tc>
      </w:tr>
      <w:tr w:rsidR="008F1EDC" w:rsidRPr="007B1153" w:rsidTr="00D30416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3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茶敘</w:t>
            </w:r>
          </w:p>
        </w:tc>
      </w:tr>
      <w:tr w:rsidR="008F1EDC" w:rsidRPr="007B1153" w:rsidTr="00B23334">
        <w:trPr>
          <w:trHeight w:val="765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4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0-16: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90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分鐘</w:t>
            </w:r>
          </w:p>
        </w:tc>
        <w:tc>
          <w:tcPr>
            <w:tcW w:w="216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8A07C7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 w:rsidRPr="00B23334">
              <w:rPr>
                <w:rFonts w:ascii="Times New Roman" w:eastAsia="標楷體" w:hAnsi="Times New Roman" w:cs="Times New Roman" w:hint="eastAsia"/>
                <w:b/>
                <w:color w:val="000000" w:themeColor="text1"/>
                <w:szCs w:val="24"/>
              </w:rPr>
              <w:t>作品分享與心得討論</w:t>
            </w:r>
          </w:p>
        </w:tc>
        <w:tc>
          <w:tcPr>
            <w:tcW w:w="154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B23334" w:rsidRDefault="00B23334" w:rsidP="00B23334">
            <w:pPr>
              <w:rPr>
                <w:rFonts w:ascii="Times New Roman" w:eastAsia="標楷體" w:hAnsi="Times New Roman" w:cs="Times New Roman"/>
                <w:color w:val="00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講師：藝術家</w:t>
            </w:r>
            <w:r w:rsidRPr="00750461">
              <w:rPr>
                <w:rFonts w:ascii="Times New Roman" w:eastAsia="標楷體" w:hAnsi="Times New Roman" w:cs="Times New Roman" w:hint="eastAsia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szCs w:val="24"/>
              </w:rPr>
              <w:t>蔡榮宗</w:t>
            </w:r>
          </w:p>
          <w:p w:rsidR="008F1EDC" w:rsidRPr="008A07C7" w:rsidRDefault="00B23334" w:rsidP="00B23334">
            <w:pPr>
              <w:rPr>
                <w:rFonts w:ascii="Times New Roman" w:eastAsia="標楷體" w:hAnsi="Times New Roman" w:cs="Times New Roman"/>
                <w:b/>
                <w:color w:val="FF0000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講座助理：東華大學藝設系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/</w:t>
            </w:r>
            <w:r>
              <w:rPr>
                <w:rFonts w:ascii="Times New Roman" w:eastAsia="標楷體" w:hAnsi="Times New Roman" w:cs="Times New Roman" w:hint="eastAsia"/>
                <w:color w:val="000000"/>
                <w:szCs w:val="24"/>
              </w:rPr>
              <w:t>林永利教授、湯運添助理教授</w:t>
            </w:r>
          </w:p>
        </w:tc>
      </w:tr>
      <w:tr w:rsidR="008F1EDC" w:rsidRPr="007B1153" w:rsidTr="00D30416">
        <w:trPr>
          <w:trHeight w:val="743"/>
        </w:trPr>
        <w:tc>
          <w:tcPr>
            <w:tcW w:w="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16:</w:t>
            </w:r>
            <w:r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1</w:t>
            </w: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0~</w:t>
            </w:r>
          </w:p>
        </w:tc>
        <w:tc>
          <w:tcPr>
            <w:tcW w:w="51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</w:p>
        </w:tc>
        <w:tc>
          <w:tcPr>
            <w:tcW w:w="3716" w:type="pct"/>
            <w:gridSpan w:val="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8F1EDC" w:rsidRPr="00C06013" w:rsidRDefault="008F1EDC" w:rsidP="00D30416">
            <w:pPr>
              <w:jc w:val="center"/>
              <w:rPr>
                <w:rFonts w:ascii="Times New Roman" w:eastAsia="標楷體" w:hAnsi="Times New Roman" w:cs="Times New Roman"/>
                <w:b/>
                <w:color w:val="000000"/>
                <w:szCs w:val="24"/>
              </w:rPr>
            </w:pPr>
            <w:r w:rsidRPr="00C06013">
              <w:rPr>
                <w:rFonts w:ascii="Times New Roman" w:eastAsia="標楷體" w:hAnsi="Times New Roman" w:cs="Times New Roman" w:hint="eastAsia"/>
                <w:b/>
                <w:color w:val="000000"/>
                <w:szCs w:val="24"/>
              </w:rPr>
              <w:t>賦歸</w:t>
            </w:r>
          </w:p>
        </w:tc>
      </w:tr>
    </w:tbl>
    <w:p w:rsidR="008F1EDC" w:rsidRPr="00006B67" w:rsidRDefault="008F1EDC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p w:rsidR="00BA32F6" w:rsidRPr="002541CC" w:rsidRDefault="00BA32F6" w:rsidP="008F1EDC">
      <w:pPr>
        <w:rPr>
          <w:rFonts w:ascii="Times New Roman" w:eastAsia="標楷體" w:hAnsi="Times New Roman" w:cs="Times New Roman"/>
          <w:color w:val="000000"/>
          <w:szCs w:val="24"/>
        </w:rPr>
      </w:pPr>
    </w:p>
    <w:sectPr w:rsidR="00BA32F6" w:rsidRPr="002541CC" w:rsidSect="004B38B6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2089" w:rsidRDefault="00662089" w:rsidP="00FC012B">
      <w:r>
        <w:separator/>
      </w:r>
    </w:p>
  </w:endnote>
  <w:endnote w:type="continuationSeparator" w:id="0">
    <w:p w:rsidR="00662089" w:rsidRDefault="00662089" w:rsidP="00FC01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2089" w:rsidRDefault="00662089" w:rsidP="00FC012B">
      <w:r>
        <w:separator/>
      </w:r>
    </w:p>
  </w:footnote>
  <w:footnote w:type="continuationSeparator" w:id="0">
    <w:p w:rsidR="00662089" w:rsidRDefault="00662089" w:rsidP="00FC01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303"/>
    <w:rsid w:val="00045995"/>
    <w:rsid w:val="0005217C"/>
    <w:rsid w:val="00052C87"/>
    <w:rsid w:val="00063BE6"/>
    <w:rsid w:val="00070564"/>
    <w:rsid w:val="00084C51"/>
    <w:rsid w:val="000957F7"/>
    <w:rsid w:val="000C086F"/>
    <w:rsid w:val="000C53E0"/>
    <w:rsid w:val="000C58FB"/>
    <w:rsid w:val="000C64E2"/>
    <w:rsid w:val="00103D66"/>
    <w:rsid w:val="0010754E"/>
    <w:rsid w:val="00114A92"/>
    <w:rsid w:val="001460A2"/>
    <w:rsid w:val="001553B4"/>
    <w:rsid w:val="001A4C6D"/>
    <w:rsid w:val="001C45E7"/>
    <w:rsid w:val="001D6B2D"/>
    <w:rsid w:val="001D7750"/>
    <w:rsid w:val="001F0909"/>
    <w:rsid w:val="00211FBE"/>
    <w:rsid w:val="00233EC6"/>
    <w:rsid w:val="002360F1"/>
    <w:rsid w:val="00250190"/>
    <w:rsid w:val="002541CC"/>
    <w:rsid w:val="002672BB"/>
    <w:rsid w:val="0027406B"/>
    <w:rsid w:val="00280859"/>
    <w:rsid w:val="00281DA5"/>
    <w:rsid w:val="002874AF"/>
    <w:rsid w:val="00287F30"/>
    <w:rsid w:val="002A1C06"/>
    <w:rsid w:val="002B4922"/>
    <w:rsid w:val="002D7131"/>
    <w:rsid w:val="00300102"/>
    <w:rsid w:val="00300591"/>
    <w:rsid w:val="00314163"/>
    <w:rsid w:val="0034050E"/>
    <w:rsid w:val="003432A9"/>
    <w:rsid w:val="003437BD"/>
    <w:rsid w:val="00356FFB"/>
    <w:rsid w:val="00357198"/>
    <w:rsid w:val="003610DD"/>
    <w:rsid w:val="003677FF"/>
    <w:rsid w:val="00373750"/>
    <w:rsid w:val="00376F0C"/>
    <w:rsid w:val="00383189"/>
    <w:rsid w:val="003D6C81"/>
    <w:rsid w:val="003D6ED3"/>
    <w:rsid w:val="003E6400"/>
    <w:rsid w:val="003F1471"/>
    <w:rsid w:val="00404A92"/>
    <w:rsid w:val="004160D6"/>
    <w:rsid w:val="004373AA"/>
    <w:rsid w:val="00460303"/>
    <w:rsid w:val="004665DE"/>
    <w:rsid w:val="004752BC"/>
    <w:rsid w:val="00496DE5"/>
    <w:rsid w:val="004B38B6"/>
    <w:rsid w:val="004D0559"/>
    <w:rsid w:val="004D26C9"/>
    <w:rsid w:val="00516669"/>
    <w:rsid w:val="00525860"/>
    <w:rsid w:val="0055510E"/>
    <w:rsid w:val="00572F41"/>
    <w:rsid w:val="00591868"/>
    <w:rsid w:val="005A3036"/>
    <w:rsid w:val="005B040B"/>
    <w:rsid w:val="005D0823"/>
    <w:rsid w:val="005E44DF"/>
    <w:rsid w:val="005F4425"/>
    <w:rsid w:val="005F4ACC"/>
    <w:rsid w:val="00631A9E"/>
    <w:rsid w:val="0064384A"/>
    <w:rsid w:val="00643939"/>
    <w:rsid w:val="00651124"/>
    <w:rsid w:val="00653A63"/>
    <w:rsid w:val="00662089"/>
    <w:rsid w:val="0067440C"/>
    <w:rsid w:val="006A36B7"/>
    <w:rsid w:val="006C2395"/>
    <w:rsid w:val="006D4A95"/>
    <w:rsid w:val="006D4D69"/>
    <w:rsid w:val="006E53A8"/>
    <w:rsid w:val="00705C6A"/>
    <w:rsid w:val="00721D6C"/>
    <w:rsid w:val="00725FC1"/>
    <w:rsid w:val="007311BD"/>
    <w:rsid w:val="00734A68"/>
    <w:rsid w:val="007406B9"/>
    <w:rsid w:val="0074089C"/>
    <w:rsid w:val="007456AF"/>
    <w:rsid w:val="0075447B"/>
    <w:rsid w:val="007555F3"/>
    <w:rsid w:val="00782790"/>
    <w:rsid w:val="007A54FA"/>
    <w:rsid w:val="007B4CCB"/>
    <w:rsid w:val="007B7698"/>
    <w:rsid w:val="007C267E"/>
    <w:rsid w:val="007E744D"/>
    <w:rsid w:val="007F6A5E"/>
    <w:rsid w:val="008031E8"/>
    <w:rsid w:val="008166FE"/>
    <w:rsid w:val="0082380F"/>
    <w:rsid w:val="00832B05"/>
    <w:rsid w:val="008438F4"/>
    <w:rsid w:val="0084772F"/>
    <w:rsid w:val="008679D4"/>
    <w:rsid w:val="00874F72"/>
    <w:rsid w:val="00887BC4"/>
    <w:rsid w:val="008A07C7"/>
    <w:rsid w:val="008C1AC7"/>
    <w:rsid w:val="008C3479"/>
    <w:rsid w:val="008D03AB"/>
    <w:rsid w:val="008F1EDC"/>
    <w:rsid w:val="008F4F90"/>
    <w:rsid w:val="009039F3"/>
    <w:rsid w:val="009103A8"/>
    <w:rsid w:val="0091242A"/>
    <w:rsid w:val="009211D4"/>
    <w:rsid w:val="00922935"/>
    <w:rsid w:val="00932147"/>
    <w:rsid w:val="00934365"/>
    <w:rsid w:val="00934AA2"/>
    <w:rsid w:val="00944637"/>
    <w:rsid w:val="00945959"/>
    <w:rsid w:val="0095362A"/>
    <w:rsid w:val="0097414A"/>
    <w:rsid w:val="009848AE"/>
    <w:rsid w:val="00991201"/>
    <w:rsid w:val="00996FF4"/>
    <w:rsid w:val="009A55B5"/>
    <w:rsid w:val="009B24C5"/>
    <w:rsid w:val="009C597E"/>
    <w:rsid w:val="009D7090"/>
    <w:rsid w:val="009E0E94"/>
    <w:rsid w:val="009E5DD9"/>
    <w:rsid w:val="00A06DD6"/>
    <w:rsid w:val="00A11013"/>
    <w:rsid w:val="00A22D07"/>
    <w:rsid w:val="00A24C61"/>
    <w:rsid w:val="00A47B03"/>
    <w:rsid w:val="00A51705"/>
    <w:rsid w:val="00A54354"/>
    <w:rsid w:val="00A63B3D"/>
    <w:rsid w:val="00A7652F"/>
    <w:rsid w:val="00A86FA1"/>
    <w:rsid w:val="00A93924"/>
    <w:rsid w:val="00A94609"/>
    <w:rsid w:val="00AD0628"/>
    <w:rsid w:val="00AE22AA"/>
    <w:rsid w:val="00AF061E"/>
    <w:rsid w:val="00AF2FCC"/>
    <w:rsid w:val="00B0349F"/>
    <w:rsid w:val="00B12BAC"/>
    <w:rsid w:val="00B23334"/>
    <w:rsid w:val="00B327AD"/>
    <w:rsid w:val="00B40D36"/>
    <w:rsid w:val="00B47C86"/>
    <w:rsid w:val="00B63ABB"/>
    <w:rsid w:val="00B65996"/>
    <w:rsid w:val="00B662B0"/>
    <w:rsid w:val="00B67C63"/>
    <w:rsid w:val="00B8397F"/>
    <w:rsid w:val="00B83FB9"/>
    <w:rsid w:val="00B95C72"/>
    <w:rsid w:val="00BA32F6"/>
    <w:rsid w:val="00BB0877"/>
    <w:rsid w:val="00BB42FD"/>
    <w:rsid w:val="00BC3053"/>
    <w:rsid w:val="00BC5BC7"/>
    <w:rsid w:val="00BD4D29"/>
    <w:rsid w:val="00BE7D97"/>
    <w:rsid w:val="00BF49B5"/>
    <w:rsid w:val="00C06013"/>
    <w:rsid w:val="00C11E14"/>
    <w:rsid w:val="00C30B52"/>
    <w:rsid w:val="00C31DDB"/>
    <w:rsid w:val="00C34ECB"/>
    <w:rsid w:val="00C518B3"/>
    <w:rsid w:val="00C54781"/>
    <w:rsid w:val="00C60618"/>
    <w:rsid w:val="00C76AEF"/>
    <w:rsid w:val="00C76C94"/>
    <w:rsid w:val="00C934E6"/>
    <w:rsid w:val="00C96A6A"/>
    <w:rsid w:val="00CC5D0F"/>
    <w:rsid w:val="00CD150A"/>
    <w:rsid w:val="00CD273E"/>
    <w:rsid w:val="00CD2855"/>
    <w:rsid w:val="00CD7733"/>
    <w:rsid w:val="00CE3E42"/>
    <w:rsid w:val="00CF5A0C"/>
    <w:rsid w:val="00D00646"/>
    <w:rsid w:val="00D17F31"/>
    <w:rsid w:val="00D43650"/>
    <w:rsid w:val="00D445BD"/>
    <w:rsid w:val="00D56B0B"/>
    <w:rsid w:val="00D72486"/>
    <w:rsid w:val="00D9445F"/>
    <w:rsid w:val="00D96A58"/>
    <w:rsid w:val="00DA5F06"/>
    <w:rsid w:val="00DB41CA"/>
    <w:rsid w:val="00DD2EA5"/>
    <w:rsid w:val="00DF35F1"/>
    <w:rsid w:val="00DF456A"/>
    <w:rsid w:val="00DF7FB6"/>
    <w:rsid w:val="00E07145"/>
    <w:rsid w:val="00E079EE"/>
    <w:rsid w:val="00E36742"/>
    <w:rsid w:val="00E36F53"/>
    <w:rsid w:val="00E45FA7"/>
    <w:rsid w:val="00E56C22"/>
    <w:rsid w:val="00E872AF"/>
    <w:rsid w:val="00EB0570"/>
    <w:rsid w:val="00EE460E"/>
    <w:rsid w:val="00EF0184"/>
    <w:rsid w:val="00EF52A1"/>
    <w:rsid w:val="00F3227F"/>
    <w:rsid w:val="00F36370"/>
    <w:rsid w:val="00F40823"/>
    <w:rsid w:val="00F67465"/>
    <w:rsid w:val="00F6782C"/>
    <w:rsid w:val="00F77B6E"/>
    <w:rsid w:val="00F834CE"/>
    <w:rsid w:val="00F859AE"/>
    <w:rsid w:val="00F923E2"/>
    <w:rsid w:val="00F93F33"/>
    <w:rsid w:val="00FB07B3"/>
    <w:rsid w:val="00FB6D55"/>
    <w:rsid w:val="00FC012B"/>
    <w:rsid w:val="00FC3757"/>
    <w:rsid w:val="00FC4FB5"/>
    <w:rsid w:val="00FE0545"/>
    <w:rsid w:val="00FF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70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0303"/>
    <w:pPr>
      <w:ind w:leftChars="200" w:left="480"/>
    </w:pPr>
  </w:style>
  <w:style w:type="table" w:styleId="a4">
    <w:name w:val="Table Grid"/>
    <w:basedOn w:val="a1"/>
    <w:uiPriority w:val="59"/>
    <w:rsid w:val="00A110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C012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C012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C012B"/>
    <w:rPr>
      <w:sz w:val="20"/>
      <w:szCs w:val="20"/>
    </w:rPr>
  </w:style>
  <w:style w:type="character" w:styleId="a9">
    <w:name w:val="Hyperlink"/>
    <w:basedOn w:val="a0"/>
    <w:uiPriority w:val="99"/>
    <w:unhideWhenUsed/>
    <w:rsid w:val="00F859A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2.inservice.edu.tw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7C9923-0CF3-4608-9067-D0AD13DC7F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2</Pages>
  <Words>201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2019-01-02T11:39:00Z</dcterms:created>
  <dcterms:modified xsi:type="dcterms:W3CDTF">2019-01-03T08:20:00Z</dcterms:modified>
</cp:coreProperties>
</file>