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3CD9" w:rsidRPr="00BD1082" w:rsidRDefault="005C3CD9" w:rsidP="005C3CD9">
      <w:pPr>
        <w:spacing w:line="0" w:lineRule="atLeast"/>
        <w:ind w:left="440" w:hangingChars="100" w:hanging="440"/>
        <w:jc w:val="center"/>
        <w:rPr>
          <w:rFonts w:ascii="標楷體" w:eastAsia="標楷體" w:hAnsi="標楷體" w:cs="Times New Roman"/>
          <w:b/>
          <w:sz w:val="44"/>
          <w:szCs w:val="44"/>
        </w:rPr>
      </w:pPr>
      <w:r w:rsidRPr="00BD1082">
        <w:rPr>
          <w:rFonts w:ascii="標楷體" w:eastAsia="標楷體" w:hAnsi="標楷體" w:cs="Times New Roman" w:hint="eastAsia"/>
          <w:b/>
          <w:sz w:val="44"/>
          <w:szCs w:val="44"/>
        </w:rPr>
        <w:t>花蓮縣</w:t>
      </w:r>
      <w:proofErr w:type="gramStart"/>
      <w:r w:rsidRPr="00BD1082">
        <w:rPr>
          <w:rFonts w:ascii="標楷體" w:eastAsia="標楷體" w:hAnsi="標楷體" w:cs="Times New Roman" w:hint="eastAsia"/>
          <w:b/>
          <w:sz w:val="44"/>
          <w:szCs w:val="44"/>
        </w:rPr>
        <w:t>花蓮市明廉國小</w:t>
      </w:r>
      <w:proofErr w:type="gramEnd"/>
      <w:r w:rsidRPr="00BD1082">
        <w:rPr>
          <w:rFonts w:ascii="標楷體" w:eastAsia="標楷體" w:hAnsi="標楷體" w:cs="Times New Roman" w:hint="eastAsia"/>
          <w:b/>
          <w:sz w:val="44"/>
          <w:szCs w:val="44"/>
        </w:rPr>
        <w:t>10</w:t>
      </w:r>
      <w:r w:rsidR="00636312">
        <w:rPr>
          <w:rFonts w:ascii="標楷體" w:eastAsia="標楷體" w:hAnsi="標楷體" w:cs="Times New Roman" w:hint="eastAsia"/>
          <w:b/>
          <w:sz w:val="44"/>
          <w:szCs w:val="44"/>
        </w:rPr>
        <w:t>8</w:t>
      </w:r>
      <w:r w:rsidRPr="00BD1082">
        <w:rPr>
          <w:rFonts w:ascii="標楷體" w:eastAsia="標楷體" w:hAnsi="標楷體" w:cs="Times New Roman" w:hint="eastAsia"/>
          <w:b/>
          <w:sz w:val="44"/>
          <w:szCs w:val="44"/>
        </w:rPr>
        <w:t>學年度教科書版本一覽表</w:t>
      </w:r>
      <w:bookmarkStart w:id="0" w:name="_GoBack"/>
      <w:bookmarkEnd w:id="0"/>
    </w:p>
    <w:p w:rsidR="005C3CD9" w:rsidRPr="001D75A3" w:rsidRDefault="005C3CD9" w:rsidP="005C3CD9">
      <w:pPr>
        <w:spacing w:line="0" w:lineRule="atLeast"/>
        <w:ind w:left="320" w:hangingChars="100" w:hanging="320"/>
        <w:jc w:val="center"/>
        <w:rPr>
          <w:rFonts w:ascii="標楷體" w:eastAsia="標楷體" w:hAnsi="標楷體" w:cs="Times New Roman"/>
          <w:b/>
          <w:sz w:val="32"/>
          <w:szCs w:val="32"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1E0" w:firstRow="1" w:lastRow="1" w:firstColumn="1" w:lastColumn="1" w:noHBand="0" w:noVBand="0"/>
      </w:tblPr>
      <w:tblGrid>
        <w:gridCol w:w="538"/>
        <w:gridCol w:w="1634"/>
        <w:gridCol w:w="1453"/>
        <w:gridCol w:w="1453"/>
        <w:gridCol w:w="1454"/>
        <w:gridCol w:w="1453"/>
        <w:gridCol w:w="1453"/>
        <w:gridCol w:w="1454"/>
      </w:tblGrid>
      <w:tr w:rsidR="005C3CD9" w:rsidRPr="00C62DAC" w:rsidTr="00E97F88">
        <w:tc>
          <w:tcPr>
            <w:tcW w:w="2172" w:type="dxa"/>
            <w:gridSpan w:val="2"/>
            <w:tcBorders>
              <w:top w:val="single" w:sz="18" w:space="0" w:color="auto"/>
              <w:bottom w:val="single" w:sz="6" w:space="0" w:color="auto"/>
              <w:tl2br w:val="single" w:sz="2" w:space="0" w:color="auto"/>
            </w:tcBorders>
          </w:tcPr>
          <w:p w:rsidR="005C3CD9" w:rsidRPr="00C62DAC" w:rsidRDefault="005C3CD9" w:rsidP="00E97F88">
            <w:pPr>
              <w:jc w:val="right"/>
              <w:rPr>
                <w:rFonts w:ascii="標楷體" w:eastAsia="標楷體" w:hAnsi="標楷體" w:cs="Times New Roman"/>
              </w:rPr>
            </w:pPr>
            <w:r w:rsidRPr="00C62DAC">
              <w:rPr>
                <w:rFonts w:ascii="標楷體" w:eastAsia="標楷體" w:hAnsi="標楷體" w:cs="Times New Roman" w:hint="eastAsia"/>
              </w:rPr>
              <w:t xml:space="preserve">　　　　年級</w:t>
            </w:r>
          </w:p>
          <w:p w:rsidR="005C3CD9" w:rsidRPr="00C62DAC" w:rsidRDefault="005C3CD9" w:rsidP="00E97F88">
            <w:pPr>
              <w:rPr>
                <w:rFonts w:ascii="標楷體" w:eastAsia="標楷體" w:hAnsi="標楷體" w:cs="Times New Roman"/>
              </w:rPr>
            </w:pPr>
            <w:r w:rsidRPr="00C62DAC">
              <w:rPr>
                <w:rFonts w:ascii="標楷體" w:eastAsia="標楷體" w:hAnsi="標楷體" w:cs="Times New Roman" w:hint="eastAsia"/>
              </w:rPr>
              <w:t>領域</w:t>
            </w:r>
          </w:p>
        </w:tc>
        <w:tc>
          <w:tcPr>
            <w:tcW w:w="1453" w:type="dxa"/>
            <w:tcBorders>
              <w:top w:val="single" w:sz="18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5C3CD9" w:rsidRPr="00C62DAC" w:rsidRDefault="005C3CD9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62DA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一年級</w:t>
            </w:r>
          </w:p>
        </w:tc>
        <w:tc>
          <w:tcPr>
            <w:tcW w:w="1453" w:type="dxa"/>
            <w:tcBorders>
              <w:top w:val="single" w:sz="18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5C3CD9" w:rsidRPr="00C62DAC" w:rsidRDefault="005C3CD9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62DA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二年級</w:t>
            </w:r>
          </w:p>
        </w:tc>
        <w:tc>
          <w:tcPr>
            <w:tcW w:w="1454" w:type="dxa"/>
            <w:tcBorders>
              <w:top w:val="single" w:sz="18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5C3CD9" w:rsidRPr="00C62DAC" w:rsidRDefault="005C3CD9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proofErr w:type="gramStart"/>
            <w:r w:rsidRPr="00C62DA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三</w:t>
            </w:r>
            <w:proofErr w:type="gramEnd"/>
            <w:r w:rsidRPr="00C62DA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年級</w:t>
            </w:r>
          </w:p>
        </w:tc>
        <w:tc>
          <w:tcPr>
            <w:tcW w:w="1453" w:type="dxa"/>
            <w:tcBorders>
              <w:top w:val="single" w:sz="18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5C3CD9" w:rsidRPr="00C62DAC" w:rsidRDefault="005C3CD9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62DA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四年級</w:t>
            </w:r>
          </w:p>
        </w:tc>
        <w:tc>
          <w:tcPr>
            <w:tcW w:w="1453" w:type="dxa"/>
            <w:tcBorders>
              <w:top w:val="single" w:sz="18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5C3CD9" w:rsidRPr="00C62DAC" w:rsidRDefault="005C3CD9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62DA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五年級</w:t>
            </w:r>
          </w:p>
        </w:tc>
        <w:tc>
          <w:tcPr>
            <w:tcW w:w="1454" w:type="dxa"/>
            <w:tcBorders>
              <w:top w:val="single" w:sz="18" w:space="0" w:color="auto"/>
              <w:bottom w:val="single" w:sz="6" w:space="0" w:color="auto"/>
            </w:tcBorders>
            <w:shd w:val="clear" w:color="auto" w:fill="CCFFFF"/>
            <w:vAlign w:val="center"/>
          </w:tcPr>
          <w:p w:rsidR="005C3CD9" w:rsidRPr="00C62DAC" w:rsidRDefault="005C3CD9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C62DA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六年級</w:t>
            </w:r>
          </w:p>
        </w:tc>
      </w:tr>
      <w:tr w:rsidR="008641F9" w:rsidRPr="00C62DAC" w:rsidTr="00E97F88">
        <w:trPr>
          <w:trHeight w:val="513"/>
        </w:trPr>
        <w:tc>
          <w:tcPr>
            <w:tcW w:w="21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8641F9" w:rsidRPr="00C62DAC" w:rsidRDefault="008641F9" w:rsidP="00E97F8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國語文</w:t>
            </w:r>
          </w:p>
        </w:tc>
        <w:tc>
          <w:tcPr>
            <w:tcW w:w="1453" w:type="dxa"/>
            <w:tcBorders>
              <w:top w:val="single" w:sz="6" w:space="0" w:color="auto"/>
            </w:tcBorders>
            <w:vAlign w:val="center"/>
          </w:tcPr>
          <w:p w:rsidR="008641F9" w:rsidRPr="008D5CE1" w:rsidRDefault="008641F9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6" w:space="0" w:color="auto"/>
            </w:tcBorders>
            <w:vAlign w:val="center"/>
          </w:tcPr>
          <w:p w:rsidR="008641F9" w:rsidRPr="008D5CE1" w:rsidRDefault="008641F9" w:rsidP="00914C1B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翰林</w:t>
            </w:r>
          </w:p>
        </w:tc>
        <w:tc>
          <w:tcPr>
            <w:tcW w:w="1454" w:type="dxa"/>
            <w:tcBorders>
              <w:top w:val="single" w:sz="6" w:space="0" w:color="auto"/>
            </w:tcBorders>
            <w:vAlign w:val="center"/>
          </w:tcPr>
          <w:p w:rsidR="008641F9" w:rsidRPr="008D5CE1" w:rsidRDefault="008641F9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6" w:space="0" w:color="auto"/>
            </w:tcBorders>
            <w:vAlign w:val="center"/>
          </w:tcPr>
          <w:p w:rsidR="008641F9" w:rsidRPr="007F6A57" w:rsidRDefault="00560CBC" w:rsidP="00E97F88">
            <w:pPr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翰林</w:t>
            </w:r>
          </w:p>
        </w:tc>
        <w:tc>
          <w:tcPr>
            <w:tcW w:w="1453" w:type="dxa"/>
            <w:tcBorders>
              <w:top w:val="single" w:sz="6" w:space="0" w:color="auto"/>
            </w:tcBorders>
            <w:vAlign w:val="center"/>
          </w:tcPr>
          <w:p w:rsidR="008641F9" w:rsidRPr="008D5CE1" w:rsidRDefault="008641F9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6" w:space="0" w:color="auto"/>
            </w:tcBorders>
            <w:vAlign w:val="center"/>
          </w:tcPr>
          <w:p w:rsidR="008641F9" w:rsidRPr="007F6A57" w:rsidRDefault="000C1AD0" w:rsidP="00E97F88">
            <w:pPr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翰林</w:t>
            </w:r>
          </w:p>
        </w:tc>
      </w:tr>
      <w:tr w:rsidR="008641F9" w:rsidRPr="00C62DAC" w:rsidTr="00E97F88">
        <w:tc>
          <w:tcPr>
            <w:tcW w:w="21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8641F9" w:rsidRPr="00C62DAC" w:rsidRDefault="008641F9" w:rsidP="00E97F8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數學</w:t>
            </w:r>
          </w:p>
        </w:tc>
        <w:tc>
          <w:tcPr>
            <w:tcW w:w="1453" w:type="dxa"/>
            <w:vAlign w:val="center"/>
          </w:tcPr>
          <w:p w:rsidR="008641F9" w:rsidRPr="008D5CE1" w:rsidRDefault="008641F9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 w:rsidR="008641F9" w:rsidRPr="008D5CE1" w:rsidRDefault="008641F9" w:rsidP="00914C1B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康軒</w:t>
            </w:r>
          </w:p>
        </w:tc>
        <w:tc>
          <w:tcPr>
            <w:tcW w:w="1454" w:type="dxa"/>
            <w:vAlign w:val="center"/>
          </w:tcPr>
          <w:p w:rsidR="008641F9" w:rsidRPr="008D5CE1" w:rsidRDefault="008641F9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 w:rsidR="008641F9" w:rsidRPr="007F6A57" w:rsidRDefault="00560CBC" w:rsidP="00E97F88">
            <w:pPr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康軒</w:t>
            </w:r>
          </w:p>
        </w:tc>
        <w:tc>
          <w:tcPr>
            <w:tcW w:w="1453" w:type="dxa"/>
            <w:vAlign w:val="center"/>
          </w:tcPr>
          <w:p w:rsidR="008641F9" w:rsidRPr="008D5CE1" w:rsidRDefault="008641F9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8641F9" w:rsidRPr="007F6A57" w:rsidRDefault="000C1AD0" w:rsidP="00E97F88">
            <w:pPr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康軒</w:t>
            </w:r>
          </w:p>
        </w:tc>
      </w:tr>
      <w:tr w:rsidR="008641F9" w:rsidRPr="00C62DAC" w:rsidTr="00E97F88">
        <w:tc>
          <w:tcPr>
            <w:tcW w:w="538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textDirection w:val="tbRlV"/>
            <w:vAlign w:val="center"/>
          </w:tcPr>
          <w:p w:rsidR="008641F9" w:rsidRPr="00C62DAC" w:rsidRDefault="008641F9" w:rsidP="00E97F88">
            <w:pPr>
              <w:snapToGrid w:val="0"/>
              <w:ind w:left="113" w:right="113"/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生　　活</w:t>
            </w:r>
          </w:p>
        </w:tc>
        <w:tc>
          <w:tcPr>
            <w:tcW w:w="16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8641F9" w:rsidRPr="00C62DAC" w:rsidRDefault="008641F9" w:rsidP="00E97F88">
            <w:pPr>
              <w:snapToGrid w:val="0"/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社會</w:t>
            </w:r>
          </w:p>
        </w:tc>
        <w:tc>
          <w:tcPr>
            <w:tcW w:w="1453" w:type="dxa"/>
            <w:vMerge w:val="restart"/>
            <w:vAlign w:val="center"/>
          </w:tcPr>
          <w:p w:rsidR="008641F9" w:rsidRPr="008D5CE1" w:rsidRDefault="008641F9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vMerge w:val="restart"/>
            <w:vAlign w:val="center"/>
          </w:tcPr>
          <w:p w:rsidR="008641F9" w:rsidRPr="007F6A57" w:rsidRDefault="008641F9" w:rsidP="00E97F88">
            <w:pPr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翰林</w:t>
            </w:r>
          </w:p>
        </w:tc>
        <w:tc>
          <w:tcPr>
            <w:tcW w:w="1454" w:type="dxa"/>
            <w:vAlign w:val="center"/>
          </w:tcPr>
          <w:p w:rsidR="008641F9" w:rsidRPr="008D5CE1" w:rsidRDefault="008641F9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 w:rsidR="008641F9" w:rsidRPr="007F6A57" w:rsidRDefault="00560CBC" w:rsidP="00E97F88">
            <w:pPr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康軒</w:t>
            </w:r>
          </w:p>
        </w:tc>
        <w:tc>
          <w:tcPr>
            <w:tcW w:w="1453" w:type="dxa"/>
            <w:vAlign w:val="center"/>
          </w:tcPr>
          <w:p w:rsidR="008641F9" w:rsidRPr="008D5CE1" w:rsidRDefault="008641F9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8641F9" w:rsidRPr="007F6A57" w:rsidRDefault="000C1AD0" w:rsidP="00E97F88">
            <w:pPr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翰林</w:t>
            </w:r>
          </w:p>
        </w:tc>
      </w:tr>
      <w:tr w:rsidR="008641F9" w:rsidRPr="00C62DAC" w:rsidTr="00E97F88">
        <w:tc>
          <w:tcPr>
            <w:tcW w:w="53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8641F9" w:rsidRPr="00C62DAC" w:rsidRDefault="008641F9" w:rsidP="00E97F88">
            <w:pPr>
              <w:snapToGrid w:val="0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6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8641F9" w:rsidRDefault="008641F9" w:rsidP="00E97F88">
            <w:pPr>
              <w:snapToGrid w:val="0"/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自然</w:t>
            </w:r>
          </w:p>
          <w:p w:rsidR="008641F9" w:rsidRDefault="008641F9" w:rsidP="00E97F88">
            <w:pPr>
              <w:snapToGrid w:val="0"/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與生</w:t>
            </w:r>
          </w:p>
          <w:p w:rsidR="008641F9" w:rsidRDefault="008641F9" w:rsidP="00E97F88">
            <w:pPr>
              <w:snapToGrid w:val="0"/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活科</w:t>
            </w:r>
          </w:p>
          <w:p w:rsidR="008641F9" w:rsidRPr="00C62DAC" w:rsidRDefault="008641F9" w:rsidP="00E97F88">
            <w:pPr>
              <w:snapToGrid w:val="0"/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技</w:t>
            </w:r>
          </w:p>
        </w:tc>
        <w:tc>
          <w:tcPr>
            <w:tcW w:w="1453" w:type="dxa"/>
            <w:vMerge/>
            <w:vAlign w:val="center"/>
          </w:tcPr>
          <w:p w:rsidR="008641F9" w:rsidRPr="008D5CE1" w:rsidRDefault="008641F9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vMerge/>
            <w:vAlign w:val="center"/>
          </w:tcPr>
          <w:p w:rsidR="008641F9" w:rsidRPr="008D5CE1" w:rsidRDefault="008641F9" w:rsidP="00E97F88">
            <w:pPr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8641F9" w:rsidRPr="008D5CE1" w:rsidRDefault="008641F9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 w:rsidR="008641F9" w:rsidRPr="007F6A57" w:rsidRDefault="00560CBC" w:rsidP="00E97F88">
            <w:pPr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翰林</w:t>
            </w:r>
          </w:p>
        </w:tc>
        <w:tc>
          <w:tcPr>
            <w:tcW w:w="1453" w:type="dxa"/>
            <w:vAlign w:val="center"/>
          </w:tcPr>
          <w:p w:rsidR="008641F9" w:rsidRPr="008D5CE1" w:rsidRDefault="008641F9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8641F9" w:rsidRPr="007F6A57" w:rsidRDefault="000C1AD0" w:rsidP="00E97F88">
            <w:pPr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翰林</w:t>
            </w:r>
          </w:p>
        </w:tc>
      </w:tr>
      <w:tr w:rsidR="008641F9" w:rsidRPr="00C62DAC" w:rsidTr="00E97F88">
        <w:tc>
          <w:tcPr>
            <w:tcW w:w="53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8641F9" w:rsidRPr="00C62DAC" w:rsidRDefault="008641F9" w:rsidP="00E97F88">
            <w:pPr>
              <w:snapToGrid w:val="0"/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6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8641F9" w:rsidRDefault="008641F9" w:rsidP="00E97F88">
            <w:pPr>
              <w:snapToGrid w:val="0"/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藝術</w:t>
            </w:r>
          </w:p>
          <w:p w:rsidR="008641F9" w:rsidRDefault="008641F9" w:rsidP="00E97F88">
            <w:pPr>
              <w:snapToGrid w:val="0"/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與人</w:t>
            </w:r>
          </w:p>
          <w:p w:rsidR="008641F9" w:rsidRPr="00C62DAC" w:rsidRDefault="008641F9" w:rsidP="00E97F88">
            <w:pPr>
              <w:snapToGrid w:val="0"/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文</w:t>
            </w:r>
          </w:p>
        </w:tc>
        <w:tc>
          <w:tcPr>
            <w:tcW w:w="1453" w:type="dxa"/>
            <w:vMerge/>
            <w:vAlign w:val="center"/>
          </w:tcPr>
          <w:p w:rsidR="008641F9" w:rsidRPr="008D5CE1" w:rsidRDefault="008641F9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vMerge/>
            <w:vAlign w:val="center"/>
          </w:tcPr>
          <w:p w:rsidR="008641F9" w:rsidRPr="008D5CE1" w:rsidRDefault="008641F9" w:rsidP="00E97F88">
            <w:pPr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8641F9" w:rsidRPr="00614E57" w:rsidRDefault="008641F9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 w:rsidR="008641F9" w:rsidRPr="008D5CE1" w:rsidRDefault="00560CBC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康軒</w:t>
            </w:r>
          </w:p>
        </w:tc>
        <w:tc>
          <w:tcPr>
            <w:tcW w:w="1453" w:type="dxa"/>
            <w:vAlign w:val="center"/>
          </w:tcPr>
          <w:p w:rsidR="008641F9" w:rsidRPr="00614E57" w:rsidRDefault="008641F9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8641F9" w:rsidRPr="008D5CE1" w:rsidRDefault="000C1AD0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康軒</w:t>
            </w:r>
          </w:p>
        </w:tc>
      </w:tr>
      <w:tr w:rsidR="008641F9" w:rsidRPr="00C62DAC" w:rsidTr="001C2757">
        <w:tc>
          <w:tcPr>
            <w:tcW w:w="21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8641F9" w:rsidRDefault="008641F9" w:rsidP="00E97F8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健康與體</w:t>
            </w:r>
          </w:p>
          <w:p w:rsidR="008641F9" w:rsidRPr="00C62DAC" w:rsidRDefault="008641F9" w:rsidP="00E97F8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育</w:t>
            </w:r>
          </w:p>
        </w:tc>
        <w:tc>
          <w:tcPr>
            <w:tcW w:w="1453" w:type="dxa"/>
            <w:tcBorders>
              <w:bottom w:val="single" w:sz="6" w:space="0" w:color="auto"/>
            </w:tcBorders>
            <w:vAlign w:val="center"/>
          </w:tcPr>
          <w:p w:rsidR="008641F9" w:rsidRPr="00614E57" w:rsidRDefault="008641F9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 w:rsidR="008641F9" w:rsidRPr="00244A7A" w:rsidRDefault="008641F9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244A7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翰林</w:t>
            </w:r>
          </w:p>
        </w:tc>
        <w:tc>
          <w:tcPr>
            <w:tcW w:w="1454" w:type="dxa"/>
            <w:vAlign w:val="center"/>
          </w:tcPr>
          <w:p w:rsidR="008641F9" w:rsidRPr="00244A7A" w:rsidRDefault="00560CBC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244A7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翰林</w:t>
            </w:r>
          </w:p>
        </w:tc>
        <w:tc>
          <w:tcPr>
            <w:tcW w:w="1453" w:type="dxa"/>
            <w:vAlign w:val="center"/>
          </w:tcPr>
          <w:p w:rsidR="008641F9" w:rsidRPr="00244A7A" w:rsidRDefault="008641F9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 w:rsidR="008641F9" w:rsidRPr="00244A7A" w:rsidRDefault="00560CBC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244A7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康軒</w:t>
            </w:r>
          </w:p>
        </w:tc>
        <w:tc>
          <w:tcPr>
            <w:tcW w:w="1454" w:type="dxa"/>
            <w:vAlign w:val="center"/>
          </w:tcPr>
          <w:p w:rsidR="008641F9" w:rsidRPr="00244A7A" w:rsidRDefault="000C1AD0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244A7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康軒</w:t>
            </w:r>
          </w:p>
        </w:tc>
      </w:tr>
      <w:tr w:rsidR="008641F9" w:rsidRPr="00C62DAC" w:rsidTr="001C2757">
        <w:trPr>
          <w:trHeight w:val="692"/>
        </w:trPr>
        <w:tc>
          <w:tcPr>
            <w:tcW w:w="21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8641F9" w:rsidRPr="00C62DAC" w:rsidRDefault="008641F9" w:rsidP="00E97F8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綜合活動</w:t>
            </w:r>
          </w:p>
        </w:tc>
        <w:tc>
          <w:tcPr>
            <w:tcW w:w="1453" w:type="dxa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  <w:vAlign w:val="center"/>
          </w:tcPr>
          <w:p w:rsidR="008641F9" w:rsidRPr="00614E57" w:rsidRDefault="008641F9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453" w:type="dxa"/>
            <w:tcBorders>
              <w:bottom w:val="single" w:sz="6" w:space="0" w:color="auto"/>
            </w:tcBorders>
            <w:vAlign w:val="center"/>
          </w:tcPr>
          <w:p w:rsidR="008641F9" w:rsidRPr="00244A7A" w:rsidRDefault="008641F9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18"/>
                <w:szCs w:val="18"/>
              </w:rPr>
            </w:pPr>
            <w:r w:rsidRPr="00244A7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康軒</w:t>
            </w:r>
          </w:p>
        </w:tc>
        <w:tc>
          <w:tcPr>
            <w:tcW w:w="1454" w:type="dxa"/>
            <w:vAlign w:val="center"/>
          </w:tcPr>
          <w:p w:rsidR="008641F9" w:rsidRPr="00244A7A" w:rsidRDefault="008641F9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 w:rsidR="008641F9" w:rsidRPr="00244A7A" w:rsidRDefault="00560CBC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244A7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康軒</w:t>
            </w:r>
          </w:p>
        </w:tc>
        <w:tc>
          <w:tcPr>
            <w:tcW w:w="1453" w:type="dxa"/>
            <w:vAlign w:val="center"/>
          </w:tcPr>
          <w:p w:rsidR="008641F9" w:rsidRPr="00244A7A" w:rsidRDefault="008641F9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8641F9" w:rsidRPr="00244A7A" w:rsidRDefault="000C1AD0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244A7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翰林</w:t>
            </w:r>
          </w:p>
        </w:tc>
      </w:tr>
      <w:tr w:rsidR="008641F9" w:rsidRPr="00C62DAC" w:rsidTr="00E97F88">
        <w:trPr>
          <w:trHeight w:val="717"/>
        </w:trPr>
        <w:tc>
          <w:tcPr>
            <w:tcW w:w="2172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8641F9" w:rsidRPr="00C62DAC" w:rsidRDefault="008641F9" w:rsidP="00E97F8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英語</w:t>
            </w:r>
          </w:p>
        </w:tc>
        <w:tc>
          <w:tcPr>
            <w:tcW w:w="1453" w:type="dxa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  <w:vAlign w:val="center"/>
          </w:tcPr>
          <w:p w:rsidR="008641F9" w:rsidRPr="008D5CE1" w:rsidRDefault="008641F9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6" w:space="0" w:color="auto"/>
              <w:bottom w:val="single" w:sz="6" w:space="0" w:color="auto"/>
              <w:tr2bl w:val="single" w:sz="4" w:space="0" w:color="auto"/>
            </w:tcBorders>
            <w:vAlign w:val="center"/>
          </w:tcPr>
          <w:p w:rsidR="008641F9" w:rsidRPr="00244A7A" w:rsidRDefault="008641F9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8641F9" w:rsidRPr="00244A7A" w:rsidRDefault="008641F9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 w:rsidR="008641F9" w:rsidRPr="00244A7A" w:rsidRDefault="00560CBC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244A7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翰林</w:t>
            </w:r>
          </w:p>
        </w:tc>
        <w:tc>
          <w:tcPr>
            <w:tcW w:w="1453" w:type="dxa"/>
            <w:vAlign w:val="center"/>
          </w:tcPr>
          <w:p w:rsidR="008641F9" w:rsidRPr="00244A7A" w:rsidRDefault="00560CBC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244A7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翰林</w:t>
            </w:r>
          </w:p>
        </w:tc>
        <w:tc>
          <w:tcPr>
            <w:tcW w:w="1454" w:type="dxa"/>
            <w:vAlign w:val="center"/>
          </w:tcPr>
          <w:p w:rsidR="008641F9" w:rsidRPr="00244A7A" w:rsidRDefault="000C1AD0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244A7A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康軒</w:t>
            </w:r>
          </w:p>
        </w:tc>
      </w:tr>
      <w:tr w:rsidR="008641F9" w:rsidRPr="00C62DAC" w:rsidTr="00E97F88">
        <w:trPr>
          <w:trHeight w:val="678"/>
        </w:trPr>
        <w:tc>
          <w:tcPr>
            <w:tcW w:w="538" w:type="dxa"/>
            <w:vMerge w:val="restart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textDirection w:val="tbRlV"/>
            <w:vAlign w:val="center"/>
          </w:tcPr>
          <w:p w:rsidR="008641F9" w:rsidRPr="00C62DAC" w:rsidRDefault="008641F9" w:rsidP="00E97F88">
            <w:pPr>
              <w:ind w:left="113" w:right="113"/>
              <w:jc w:val="center"/>
              <w:rPr>
                <w:rFonts w:ascii="標楷體" w:eastAsia="標楷體" w:hAnsi="標楷體" w:cs="Times New Roman"/>
                <w:b/>
              </w:rPr>
            </w:pPr>
            <w:r>
              <w:rPr>
                <w:rFonts w:ascii="標楷體" w:eastAsia="標楷體" w:hAnsi="標楷體" w:cs="Times New Roman" w:hint="eastAsia"/>
                <w:b/>
              </w:rPr>
              <w:t>本</w:t>
            </w:r>
            <w:r w:rsidRPr="00C62DAC">
              <w:rPr>
                <w:rFonts w:ascii="標楷體" w:eastAsia="標楷體" w:hAnsi="標楷體" w:cs="Times New Roman" w:hint="eastAsia"/>
                <w:b/>
              </w:rPr>
              <w:t>土語言</w:t>
            </w:r>
          </w:p>
        </w:tc>
        <w:tc>
          <w:tcPr>
            <w:tcW w:w="16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8641F9" w:rsidRPr="00C62DAC" w:rsidRDefault="008641F9" w:rsidP="00E97F8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客家語</w:t>
            </w:r>
          </w:p>
        </w:tc>
        <w:tc>
          <w:tcPr>
            <w:tcW w:w="1453" w:type="dxa"/>
            <w:tcBorders>
              <w:top w:val="single" w:sz="6" w:space="0" w:color="auto"/>
            </w:tcBorders>
            <w:vAlign w:val="center"/>
          </w:tcPr>
          <w:p w:rsidR="008641F9" w:rsidRPr="008D5CE1" w:rsidRDefault="008641F9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6" w:space="0" w:color="auto"/>
            </w:tcBorders>
            <w:vAlign w:val="center"/>
          </w:tcPr>
          <w:p w:rsidR="008641F9" w:rsidRPr="008D5CE1" w:rsidRDefault="008641F9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8641F9" w:rsidRPr="008D5CE1" w:rsidRDefault="008641F9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 w:rsidR="008641F9" w:rsidRPr="008D5CE1" w:rsidRDefault="008641F9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 w:rsidR="008641F9" w:rsidRPr="008D5CE1" w:rsidRDefault="008641F9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4" w:type="dxa"/>
            <w:vAlign w:val="center"/>
          </w:tcPr>
          <w:p w:rsidR="008641F9" w:rsidRPr="008D5CE1" w:rsidRDefault="008641F9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8641F9" w:rsidRPr="00C62DAC" w:rsidTr="00E97F88">
        <w:trPr>
          <w:trHeight w:val="590"/>
        </w:trPr>
        <w:tc>
          <w:tcPr>
            <w:tcW w:w="538" w:type="dxa"/>
            <w:vMerge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8641F9" w:rsidRPr="00C62DAC" w:rsidRDefault="008641F9" w:rsidP="00E97F88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634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99"/>
            <w:vAlign w:val="center"/>
          </w:tcPr>
          <w:p w:rsidR="008641F9" w:rsidRPr="00C62DAC" w:rsidRDefault="008641F9" w:rsidP="00E97F8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閩南語</w:t>
            </w:r>
          </w:p>
        </w:tc>
        <w:tc>
          <w:tcPr>
            <w:tcW w:w="1453" w:type="dxa"/>
            <w:tcBorders>
              <w:bottom w:val="single" w:sz="4" w:space="0" w:color="auto"/>
            </w:tcBorders>
            <w:vAlign w:val="center"/>
          </w:tcPr>
          <w:p w:rsidR="008641F9" w:rsidRPr="00C62DAC" w:rsidRDefault="008641F9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tcBorders>
              <w:bottom w:val="single" w:sz="6" w:space="0" w:color="auto"/>
            </w:tcBorders>
            <w:vAlign w:val="center"/>
          </w:tcPr>
          <w:p w:rsidR="008641F9" w:rsidRPr="008D5CE1" w:rsidRDefault="008641F9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4" w:type="dxa"/>
            <w:tcBorders>
              <w:bottom w:val="single" w:sz="6" w:space="0" w:color="auto"/>
            </w:tcBorders>
            <w:vAlign w:val="center"/>
          </w:tcPr>
          <w:p w:rsidR="008641F9" w:rsidRPr="00C62DAC" w:rsidRDefault="008641F9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tcBorders>
              <w:bottom w:val="single" w:sz="6" w:space="0" w:color="auto"/>
            </w:tcBorders>
            <w:vAlign w:val="center"/>
          </w:tcPr>
          <w:p w:rsidR="008641F9" w:rsidRPr="00C62DAC" w:rsidRDefault="008641F9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tcBorders>
              <w:bottom w:val="single" w:sz="6" w:space="0" w:color="auto"/>
            </w:tcBorders>
            <w:vAlign w:val="center"/>
          </w:tcPr>
          <w:p w:rsidR="008641F9" w:rsidRPr="00C62DAC" w:rsidRDefault="008641F9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4" w:type="dxa"/>
            <w:tcBorders>
              <w:bottom w:val="single" w:sz="6" w:space="0" w:color="auto"/>
            </w:tcBorders>
            <w:vAlign w:val="center"/>
          </w:tcPr>
          <w:p w:rsidR="008641F9" w:rsidRPr="008D5CE1" w:rsidRDefault="008641F9" w:rsidP="00E97F88">
            <w:pPr>
              <w:spacing w:line="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  <w:tr w:rsidR="008641F9" w:rsidRPr="00C62DAC" w:rsidTr="00E97F88">
        <w:tc>
          <w:tcPr>
            <w:tcW w:w="538" w:type="dxa"/>
            <w:vMerge/>
            <w:tcBorders>
              <w:top w:val="single" w:sz="6" w:space="0" w:color="auto"/>
              <w:bottom w:val="single" w:sz="18" w:space="0" w:color="auto"/>
            </w:tcBorders>
            <w:shd w:val="clear" w:color="auto" w:fill="FFFF99"/>
            <w:vAlign w:val="center"/>
          </w:tcPr>
          <w:p w:rsidR="008641F9" w:rsidRPr="00C62DAC" w:rsidRDefault="008641F9" w:rsidP="00E97F88">
            <w:pPr>
              <w:jc w:val="center"/>
              <w:rPr>
                <w:rFonts w:ascii="標楷體" w:eastAsia="標楷體" w:hAnsi="標楷體" w:cs="Times New Roman"/>
                <w:b/>
              </w:rPr>
            </w:pPr>
          </w:p>
        </w:tc>
        <w:tc>
          <w:tcPr>
            <w:tcW w:w="1634" w:type="dxa"/>
            <w:tcBorders>
              <w:top w:val="single" w:sz="6" w:space="0" w:color="auto"/>
              <w:bottom w:val="single" w:sz="18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641F9" w:rsidRPr="00C62DAC" w:rsidRDefault="008641F9" w:rsidP="00E97F88">
            <w:pPr>
              <w:jc w:val="center"/>
              <w:rPr>
                <w:rFonts w:ascii="標楷體" w:eastAsia="標楷體" w:hAnsi="標楷體" w:cs="Times New Roman"/>
                <w:b/>
              </w:rPr>
            </w:pPr>
            <w:r w:rsidRPr="00C62DAC">
              <w:rPr>
                <w:rFonts w:ascii="標楷體" w:eastAsia="標楷體" w:hAnsi="標楷體" w:cs="Times New Roman" w:hint="eastAsia"/>
                <w:b/>
              </w:rPr>
              <w:t>原住民語</w:t>
            </w:r>
          </w:p>
        </w:tc>
        <w:tc>
          <w:tcPr>
            <w:tcW w:w="1453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8641F9" w:rsidRPr="00C62DAC" w:rsidRDefault="008641F9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6" w:space="0" w:color="auto"/>
              <w:left w:val="single" w:sz="4" w:space="0" w:color="auto"/>
              <w:bottom w:val="single" w:sz="18" w:space="0" w:color="auto"/>
              <w:tr2bl w:val="single" w:sz="4" w:space="0" w:color="auto"/>
            </w:tcBorders>
            <w:vAlign w:val="center"/>
          </w:tcPr>
          <w:p w:rsidR="008641F9" w:rsidRPr="00C62DAC" w:rsidRDefault="008641F9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6" w:space="0" w:color="auto"/>
              <w:bottom w:val="single" w:sz="18" w:space="0" w:color="auto"/>
              <w:tr2bl w:val="single" w:sz="4" w:space="0" w:color="auto"/>
            </w:tcBorders>
            <w:vAlign w:val="center"/>
          </w:tcPr>
          <w:p w:rsidR="008641F9" w:rsidRPr="00C62DAC" w:rsidRDefault="008641F9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6" w:space="0" w:color="auto"/>
              <w:bottom w:val="single" w:sz="18" w:space="0" w:color="auto"/>
              <w:tr2bl w:val="single" w:sz="4" w:space="0" w:color="auto"/>
            </w:tcBorders>
            <w:vAlign w:val="center"/>
          </w:tcPr>
          <w:p w:rsidR="008641F9" w:rsidRPr="00C62DAC" w:rsidRDefault="008641F9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3" w:type="dxa"/>
            <w:tcBorders>
              <w:top w:val="single" w:sz="6" w:space="0" w:color="auto"/>
              <w:bottom w:val="single" w:sz="18" w:space="0" w:color="auto"/>
              <w:tr2bl w:val="single" w:sz="4" w:space="0" w:color="auto"/>
            </w:tcBorders>
            <w:vAlign w:val="center"/>
          </w:tcPr>
          <w:p w:rsidR="008641F9" w:rsidRPr="00C62DAC" w:rsidRDefault="008641F9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  <w:tc>
          <w:tcPr>
            <w:tcW w:w="1454" w:type="dxa"/>
            <w:tcBorders>
              <w:top w:val="single" w:sz="6" w:space="0" w:color="auto"/>
              <w:bottom w:val="single" w:sz="18" w:space="0" w:color="auto"/>
              <w:tr2bl w:val="single" w:sz="4" w:space="0" w:color="auto"/>
            </w:tcBorders>
            <w:vAlign w:val="center"/>
          </w:tcPr>
          <w:p w:rsidR="008641F9" w:rsidRPr="00C62DAC" w:rsidRDefault="008641F9" w:rsidP="00E97F88">
            <w:pPr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</w:p>
        </w:tc>
      </w:tr>
    </w:tbl>
    <w:p w:rsidR="005C3CD9" w:rsidRDefault="005C3CD9" w:rsidP="005C3CD9">
      <w:pPr>
        <w:ind w:firstLine="561"/>
        <w:jc w:val="right"/>
        <w:rPr>
          <w:rFonts w:ascii="標楷體" w:eastAsia="標楷體" w:hAnsi="標楷體" w:cs="Times New Roman"/>
          <w:b/>
          <w:sz w:val="28"/>
          <w:szCs w:val="28"/>
        </w:rPr>
      </w:pPr>
      <w:r>
        <w:rPr>
          <w:rFonts w:ascii="標楷體" w:eastAsia="標楷體" w:hAnsi="標楷體" w:cs="Times New Roman" w:hint="eastAsia"/>
          <w:b/>
          <w:sz w:val="28"/>
          <w:szCs w:val="28"/>
        </w:rPr>
        <w:t>10</w:t>
      </w:r>
      <w:r w:rsidR="00636312">
        <w:rPr>
          <w:rFonts w:ascii="標楷體" w:eastAsia="標楷體" w:hAnsi="標楷體" w:cs="Times New Roman" w:hint="eastAsia"/>
          <w:b/>
          <w:sz w:val="28"/>
          <w:szCs w:val="28"/>
        </w:rPr>
        <w:t>8</w:t>
      </w:r>
      <w:r>
        <w:rPr>
          <w:rFonts w:ascii="標楷體" w:eastAsia="標楷體" w:hAnsi="標楷體" w:cs="Times New Roman" w:hint="eastAsia"/>
          <w:b/>
          <w:sz w:val="28"/>
          <w:szCs w:val="28"/>
        </w:rPr>
        <w:t>/05/1</w:t>
      </w:r>
      <w:r w:rsidR="00636312">
        <w:rPr>
          <w:rFonts w:ascii="標楷體" w:eastAsia="標楷體" w:hAnsi="標楷體" w:cs="Times New Roman" w:hint="eastAsia"/>
          <w:b/>
          <w:sz w:val="28"/>
          <w:szCs w:val="28"/>
        </w:rPr>
        <w:t>0</w:t>
      </w:r>
      <w:proofErr w:type="gramStart"/>
      <w:r>
        <w:rPr>
          <w:rFonts w:ascii="標楷體" w:eastAsia="標楷體" w:hAnsi="標楷體" w:cs="Times New Roman" w:hint="eastAsia"/>
          <w:b/>
          <w:sz w:val="28"/>
          <w:szCs w:val="28"/>
        </w:rPr>
        <w:t>課發組</w:t>
      </w:r>
      <w:proofErr w:type="gramEnd"/>
      <w:r>
        <w:rPr>
          <w:rFonts w:ascii="標楷體" w:eastAsia="標楷體" w:hAnsi="標楷體" w:cs="Times New Roman" w:hint="eastAsia"/>
          <w:b/>
          <w:sz w:val="28"/>
          <w:szCs w:val="28"/>
        </w:rPr>
        <w:t>製表</w:t>
      </w:r>
    </w:p>
    <w:p w:rsidR="00C45BAB" w:rsidRDefault="005C3CD9" w:rsidP="001678E1">
      <w:pPr>
        <w:rPr>
          <w:rFonts w:ascii="標楷體" w:eastAsia="標楷體" w:hAnsi="標楷體"/>
          <w:bCs/>
          <w:color w:val="FF0000"/>
          <w:sz w:val="64"/>
          <w:szCs w:val="64"/>
        </w:rPr>
      </w:pPr>
      <w:r w:rsidRPr="00DA7B40">
        <w:rPr>
          <w:rFonts w:ascii="標楷體" w:eastAsia="標楷體" w:hAnsi="標楷體" w:hint="eastAsia"/>
          <w:color w:val="FF0000"/>
          <w:sz w:val="64"/>
          <w:szCs w:val="64"/>
        </w:rPr>
        <w:t>※</w:t>
      </w:r>
      <w:r w:rsidR="00AB2DB1">
        <w:rPr>
          <w:rFonts w:ascii="標楷體" w:eastAsia="標楷體" w:hAnsi="標楷體" w:hint="eastAsia"/>
          <w:color w:val="FF0000"/>
          <w:sz w:val="64"/>
          <w:szCs w:val="64"/>
        </w:rPr>
        <w:t>已填入的版本</w:t>
      </w:r>
      <w:r w:rsidRPr="00DA7B40">
        <w:rPr>
          <w:rFonts w:ascii="標楷體" w:eastAsia="標楷體" w:hAnsi="標楷體" w:hint="eastAsia"/>
          <w:color w:val="FF0000"/>
          <w:sz w:val="64"/>
          <w:szCs w:val="64"/>
        </w:rPr>
        <w:t>代表</w:t>
      </w:r>
      <w:r w:rsidR="00AB2DB1">
        <w:rPr>
          <w:rFonts w:ascii="標楷體" w:eastAsia="標楷體" w:hAnsi="標楷體" w:hint="eastAsia"/>
          <w:color w:val="FF0000"/>
          <w:sz w:val="64"/>
          <w:szCs w:val="64"/>
        </w:rPr>
        <w:t>可</w:t>
      </w:r>
      <w:r w:rsidRPr="00DA7B40">
        <w:rPr>
          <w:rFonts w:ascii="標楷體" w:eastAsia="標楷體" w:hAnsi="標楷體" w:hint="eastAsia"/>
          <w:color w:val="FF0000"/>
          <w:sz w:val="64"/>
          <w:szCs w:val="64"/>
        </w:rPr>
        <w:t>沿用</w:t>
      </w:r>
      <w:r w:rsidR="00C45BAB" w:rsidRPr="00DA7B40">
        <w:rPr>
          <w:rFonts w:ascii="標楷體" w:eastAsia="標楷體" w:hAnsi="標楷體" w:hint="eastAsia"/>
          <w:bCs/>
          <w:color w:val="FF0000"/>
          <w:sz w:val="64"/>
          <w:szCs w:val="64"/>
        </w:rPr>
        <w:t>，倘若有更換版本，須附「會議記錄」、「銜接教學計畫」</w:t>
      </w:r>
      <w:r w:rsidR="00DA7B40">
        <w:rPr>
          <w:rFonts w:ascii="標楷體" w:eastAsia="標楷體" w:hAnsi="標楷體" w:hint="eastAsia"/>
          <w:bCs/>
          <w:color w:val="FF0000"/>
          <w:sz w:val="64"/>
          <w:szCs w:val="64"/>
        </w:rPr>
        <w:t>。</w:t>
      </w:r>
    </w:p>
    <w:p w:rsidR="00124FAA" w:rsidRPr="00041044" w:rsidRDefault="00124FAA" w:rsidP="00124FAA">
      <w:pPr>
        <w:jc w:val="distribute"/>
        <w:rPr>
          <w:rFonts w:ascii="標楷體" w:eastAsia="標楷體" w:hAnsi="標楷體" w:hint="eastAsia"/>
          <w:b/>
          <w:spacing w:val="-24"/>
          <w:sz w:val="36"/>
          <w:szCs w:val="36"/>
        </w:rPr>
      </w:pPr>
      <w:r w:rsidRPr="00041044">
        <w:rPr>
          <w:rFonts w:ascii="標楷體" w:eastAsia="標楷體" w:hAnsi="標楷體" w:hint="eastAsia"/>
          <w:b/>
          <w:spacing w:val="-24"/>
          <w:sz w:val="36"/>
          <w:szCs w:val="36"/>
        </w:rPr>
        <w:lastRenderedPageBreak/>
        <w:t>花蓮縣</w:t>
      </w:r>
      <w:proofErr w:type="gramStart"/>
      <w:r w:rsidRPr="00041044">
        <w:rPr>
          <w:rFonts w:ascii="標楷體" w:eastAsia="標楷體" w:hAnsi="標楷體" w:hint="eastAsia"/>
          <w:b/>
          <w:spacing w:val="-24"/>
          <w:sz w:val="36"/>
          <w:szCs w:val="36"/>
        </w:rPr>
        <w:t>花蓮市明廉國小</w:t>
      </w:r>
      <w:r w:rsidRPr="00041044">
        <w:rPr>
          <w:rFonts w:eastAsia="標楷體" w:hint="eastAsia"/>
          <w:b/>
          <w:bCs/>
          <w:sz w:val="40"/>
        </w:rPr>
        <w:t>一</w:t>
      </w:r>
      <w:proofErr w:type="gramEnd"/>
      <w:r w:rsidRPr="00041044">
        <w:rPr>
          <w:rFonts w:ascii="標楷體" w:eastAsia="標楷體" w:hAnsi="標楷體" w:hint="eastAsia"/>
          <w:b/>
          <w:bCs/>
          <w:sz w:val="36"/>
          <w:szCs w:val="36"/>
        </w:rPr>
        <w:t>Ο</w:t>
      </w:r>
      <w:r>
        <w:rPr>
          <w:rFonts w:ascii="標楷體" w:eastAsia="標楷體" w:hAnsi="標楷體" w:hint="eastAsia"/>
          <w:b/>
          <w:bCs/>
          <w:sz w:val="36"/>
          <w:szCs w:val="36"/>
        </w:rPr>
        <w:t>八</w:t>
      </w:r>
      <w:r w:rsidRPr="00041044">
        <w:rPr>
          <w:rFonts w:ascii="標楷體" w:eastAsia="標楷體" w:hAnsi="標楷體" w:hint="eastAsia"/>
          <w:b/>
          <w:spacing w:val="-24"/>
          <w:sz w:val="36"/>
          <w:szCs w:val="36"/>
        </w:rPr>
        <w:t>學年度教科書評選會議記錄</w:t>
      </w:r>
    </w:p>
    <w:tbl>
      <w:tblPr>
        <w:tblW w:w="0" w:type="auto"/>
        <w:jc w:val="center"/>
        <w:tblInd w:w="-3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66"/>
      </w:tblGrid>
      <w:tr w:rsidR="00124FAA" w:rsidRPr="00AB5B32" w:rsidTr="00914C1B">
        <w:trPr>
          <w:jc w:val="center"/>
        </w:trPr>
        <w:tc>
          <w:tcPr>
            <w:tcW w:w="10466" w:type="dxa"/>
          </w:tcPr>
          <w:p w:rsidR="00124FAA" w:rsidRPr="00AB5B32" w:rsidRDefault="00124FAA" w:rsidP="00914C1B">
            <w:pPr>
              <w:ind w:rightChars="-100" w:right="-240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B5B32">
              <w:rPr>
                <w:rFonts w:ascii="標楷體" w:eastAsia="標楷體" w:hAnsi="標楷體" w:hint="eastAsia"/>
                <w:sz w:val="32"/>
                <w:szCs w:val="32"/>
              </w:rPr>
              <w:t>一、年    級：（    ）年級</w:t>
            </w:r>
          </w:p>
        </w:tc>
      </w:tr>
      <w:tr w:rsidR="00124FAA" w:rsidRPr="00AB5B32" w:rsidTr="00914C1B">
        <w:trPr>
          <w:jc w:val="center"/>
        </w:trPr>
        <w:tc>
          <w:tcPr>
            <w:tcW w:w="10466" w:type="dxa"/>
          </w:tcPr>
          <w:p w:rsidR="00124FAA" w:rsidRPr="00AB5B32" w:rsidRDefault="00124FAA" w:rsidP="00914C1B">
            <w:pPr>
              <w:ind w:rightChars="-100" w:right="-240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B5B32">
              <w:rPr>
                <w:rFonts w:ascii="標楷體" w:eastAsia="標楷體" w:hAnsi="標楷體" w:hint="eastAsia"/>
                <w:sz w:val="32"/>
                <w:szCs w:val="32"/>
              </w:rPr>
              <w:t>二、時    間：（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108</w:t>
            </w:r>
            <w:r w:rsidRPr="00AB5B32">
              <w:rPr>
                <w:rFonts w:ascii="標楷體" w:eastAsia="標楷體" w:hAnsi="標楷體" w:hint="eastAsia"/>
                <w:sz w:val="32"/>
                <w:szCs w:val="32"/>
              </w:rPr>
              <w:t>）年（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  <w:r w:rsidRPr="00AB5B32">
              <w:rPr>
                <w:rFonts w:ascii="標楷體" w:eastAsia="標楷體" w:hAnsi="標楷體" w:hint="eastAsia"/>
                <w:sz w:val="32"/>
                <w:szCs w:val="32"/>
              </w:rPr>
              <w:t>）月（  ）日（  ）午（  ）時（  ）分</w:t>
            </w:r>
          </w:p>
        </w:tc>
      </w:tr>
      <w:tr w:rsidR="00124FAA" w:rsidRPr="00AB5B32" w:rsidTr="00914C1B">
        <w:trPr>
          <w:jc w:val="center"/>
        </w:trPr>
        <w:tc>
          <w:tcPr>
            <w:tcW w:w="10466" w:type="dxa"/>
          </w:tcPr>
          <w:p w:rsidR="00124FAA" w:rsidRPr="00AB5B32" w:rsidRDefault="00124FAA" w:rsidP="00914C1B">
            <w:pPr>
              <w:ind w:rightChars="-100" w:right="-240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B5B32">
              <w:rPr>
                <w:rFonts w:ascii="標楷體" w:eastAsia="標楷體" w:hAnsi="標楷體" w:hint="eastAsia"/>
                <w:sz w:val="32"/>
                <w:szCs w:val="32"/>
              </w:rPr>
              <w:t>三、地    點：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小會議室</w:t>
            </w:r>
          </w:p>
        </w:tc>
      </w:tr>
      <w:tr w:rsidR="00124FAA" w:rsidRPr="00AB5B32" w:rsidTr="00914C1B">
        <w:trPr>
          <w:jc w:val="center"/>
        </w:trPr>
        <w:tc>
          <w:tcPr>
            <w:tcW w:w="10466" w:type="dxa"/>
          </w:tcPr>
          <w:p w:rsidR="00124FAA" w:rsidRPr="00AB5B32" w:rsidRDefault="00124FAA" w:rsidP="00914C1B">
            <w:pPr>
              <w:ind w:rightChars="-100" w:right="-240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B5B32">
              <w:rPr>
                <w:rFonts w:ascii="標楷體" w:eastAsia="標楷體" w:hAnsi="標楷體" w:hint="eastAsia"/>
                <w:sz w:val="32"/>
                <w:szCs w:val="32"/>
              </w:rPr>
              <w:t xml:space="preserve">四、主    席：                  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記</w:t>
            </w:r>
            <w:r w:rsidRPr="00AB5B32">
              <w:rPr>
                <w:rFonts w:ascii="標楷體" w:eastAsia="標楷體" w:hAnsi="標楷體" w:hint="eastAsia"/>
                <w:sz w:val="32"/>
                <w:szCs w:val="32"/>
              </w:rPr>
              <w:t>錄：</w:t>
            </w:r>
          </w:p>
        </w:tc>
      </w:tr>
      <w:tr w:rsidR="00124FAA" w:rsidRPr="00AB5B32" w:rsidTr="00914C1B">
        <w:trPr>
          <w:jc w:val="center"/>
        </w:trPr>
        <w:tc>
          <w:tcPr>
            <w:tcW w:w="10466" w:type="dxa"/>
          </w:tcPr>
          <w:p w:rsidR="00124FAA" w:rsidRPr="00AB5B32" w:rsidRDefault="00124FAA" w:rsidP="00914C1B">
            <w:pPr>
              <w:ind w:rightChars="-100" w:right="-240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B5B32">
              <w:rPr>
                <w:rFonts w:ascii="標楷體" w:eastAsia="標楷體" w:hAnsi="標楷體" w:hint="eastAsia"/>
                <w:sz w:val="32"/>
                <w:szCs w:val="32"/>
              </w:rPr>
              <w:t>五、出席教師：</w:t>
            </w:r>
          </w:p>
        </w:tc>
      </w:tr>
      <w:tr w:rsidR="00124FAA" w:rsidRPr="00AB5B32" w:rsidTr="00914C1B">
        <w:trPr>
          <w:jc w:val="center"/>
        </w:trPr>
        <w:tc>
          <w:tcPr>
            <w:tcW w:w="10466" w:type="dxa"/>
          </w:tcPr>
          <w:p w:rsidR="00124FAA" w:rsidRPr="00AB5B32" w:rsidRDefault="00124FAA" w:rsidP="00914C1B">
            <w:pPr>
              <w:ind w:rightChars="-100" w:right="-240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六、家長代表：</w:t>
            </w:r>
          </w:p>
        </w:tc>
      </w:tr>
      <w:tr w:rsidR="00124FAA" w:rsidRPr="00AB5B32" w:rsidTr="00914C1B">
        <w:trPr>
          <w:jc w:val="center"/>
        </w:trPr>
        <w:tc>
          <w:tcPr>
            <w:tcW w:w="10466" w:type="dxa"/>
          </w:tcPr>
          <w:p w:rsidR="00124FAA" w:rsidRPr="00AB5B32" w:rsidRDefault="00124FAA" w:rsidP="00914C1B">
            <w:pPr>
              <w:ind w:rightChars="-100" w:right="-240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七</w:t>
            </w:r>
            <w:r w:rsidRPr="00AB5B32">
              <w:rPr>
                <w:rFonts w:ascii="標楷體" w:eastAsia="標楷體" w:hAnsi="標楷體" w:hint="eastAsia"/>
                <w:sz w:val="32"/>
                <w:szCs w:val="32"/>
              </w:rPr>
              <w:t>、主席致詞：</w:t>
            </w:r>
          </w:p>
        </w:tc>
      </w:tr>
      <w:tr w:rsidR="00124FAA" w:rsidRPr="00AB5B32" w:rsidTr="00914C1B">
        <w:trPr>
          <w:jc w:val="center"/>
        </w:trPr>
        <w:tc>
          <w:tcPr>
            <w:tcW w:w="10466" w:type="dxa"/>
          </w:tcPr>
          <w:p w:rsidR="00124FAA" w:rsidRPr="00AB5B32" w:rsidRDefault="00124FAA" w:rsidP="00914C1B">
            <w:pPr>
              <w:ind w:rightChars="-100" w:right="-240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八</w:t>
            </w:r>
            <w:r w:rsidRPr="00AB5B32">
              <w:rPr>
                <w:rFonts w:ascii="標楷體" w:eastAsia="標楷體" w:hAnsi="標楷體" w:hint="eastAsia"/>
                <w:sz w:val="32"/>
                <w:szCs w:val="32"/>
              </w:rPr>
              <w:t>、討論事項：</w:t>
            </w:r>
          </w:p>
        </w:tc>
      </w:tr>
      <w:tr w:rsidR="00124FAA" w:rsidRPr="00AB5B32" w:rsidTr="00914C1B">
        <w:trPr>
          <w:jc w:val="center"/>
        </w:trPr>
        <w:tc>
          <w:tcPr>
            <w:tcW w:w="10466" w:type="dxa"/>
          </w:tcPr>
          <w:p w:rsidR="00124FAA" w:rsidRPr="00AB5B32" w:rsidRDefault="00124FAA" w:rsidP="00914C1B">
            <w:pPr>
              <w:ind w:rightChars="-100" w:right="-240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-24"/>
                <w:sz w:val="32"/>
                <w:szCs w:val="32"/>
              </w:rPr>
              <w:t xml:space="preserve">      (</w:t>
            </w:r>
            <w:proofErr w:type="gramStart"/>
            <w:r>
              <w:rPr>
                <w:rFonts w:ascii="標楷體" w:eastAsia="標楷體" w:hAnsi="標楷體" w:hint="eastAsia"/>
                <w:spacing w:val="-24"/>
                <w:sz w:val="32"/>
                <w:szCs w:val="32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pacing w:val="-24"/>
                <w:sz w:val="32"/>
                <w:szCs w:val="32"/>
              </w:rPr>
              <w:t>)</w:t>
            </w:r>
            <w:r w:rsidRPr="00C151E6">
              <w:rPr>
                <w:rFonts w:ascii="標楷體" w:eastAsia="標楷體" w:hAnsi="標楷體" w:hint="eastAsia"/>
                <w:spacing w:val="-24"/>
                <w:sz w:val="32"/>
                <w:szCs w:val="32"/>
              </w:rPr>
              <w:t>評選</w:t>
            </w:r>
            <w:proofErr w:type="gramStart"/>
            <w:r w:rsidRPr="00C151E6">
              <w:rPr>
                <w:rFonts w:eastAsia="標楷體" w:hint="eastAsia"/>
                <w:bCs/>
                <w:sz w:val="32"/>
                <w:szCs w:val="32"/>
              </w:rPr>
              <w:t>一</w:t>
            </w:r>
            <w:proofErr w:type="gramEnd"/>
            <w:r w:rsidRPr="00C151E6">
              <w:rPr>
                <w:rFonts w:ascii="標楷體" w:eastAsia="標楷體" w:hAnsi="標楷體" w:hint="eastAsia"/>
                <w:bCs/>
                <w:sz w:val="32"/>
                <w:szCs w:val="32"/>
              </w:rPr>
              <w:t>Ο</w:t>
            </w:r>
            <w:r>
              <w:rPr>
                <w:rFonts w:ascii="標楷體" w:eastAsia="標楷體" w:hAnsi="標楷體" w:hint="eastAsia"/>
                <w:bCs/>
                <w:sz w:val="32"/>
                <w:szCs w:val="32"/>
              </w:rPr>
              <w:t>八</w:t>
            </w:r>
            <w:r w:rsidRPr="00C151E6">
              <w:rPr>
                <w:rFonts w:ascii="標楷體" w:eastAsia="標楷體" w:hAnsi="標楷體" w:hint="eastAsia"/>
                <w:spacing w:val="-24"/>
                <w:sz w:val="32"/>
                <w:szCs w:val="32"/>
              </w:rPr>
              <w:t>學年度教科書</w:t>
            </w:r>
            <w:r>
              <w:rPr>
                <w:rFonts w:ascii="標楷體" w:eastAsia="標楷體" w:hAnsi="標楷體" w:hint="eastAsia"/>
                <w:spacing w:val="-24"/>
                <w:sz w:val="32"/>
                <w:szCs w:val="32"/>
              </w:rPr>
              <w:t>。</w:t>
            </w:r>
          </w:p>
        </w:tc>
      </w:tr>
      <w:tr w:rsidR="00124FAA" w:rsidRPr="00AB5B32" w:rsidTr="00914C1B">
        <w:trPr>
          <w:jc w:val="center"/>
        </w:trPr>
        <w:tc>
          <w:tcPr>
            <w:tcW w:w="10466" w:type="dxa"/>
          </w:tcPr>
          <w:p w:rsidR="00124FAA" w:rsidRPr="00C151E6" w:rsidRDefault="00124FAA" w:rsidP="00914C1B">
            <w:pPr>
              <w:ind w:rightChars="-100" w:right="-240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(二)本</w:t>
            </w:r>
            <w:proofErr w:type="gramStart"/>
            <w:r w:rsidRPr="00EC385C">
              <w:rPr>
                <w:rFonts w:eastAsia="標楷體" w:hint="eastAsia"/>
                <w:bCs/>
                <w:sz w:val="32"/>
                <w:szCs w:val="32"/>
              </w:rPr>
              <w:t>學年度教科</w:t>
            </w:r>
            <w:proofErr w:type="gramEnd"/>
            <w:r w:rsidRPr="00EC385C">
              <w:rPr>
                <w:rFonts w:eastAsia="標楷體" w:hint="eastAsia"/>
                <w:bCs/>
                <w:sz w:val="32"/>
                <w:szCs w:val="32"/>
              </w:rPr>
              <w:t>圖書選用檢討</w:t>
            </w:r>
            <w:r>
              <w:rPr>
                <w:rFonts w:eastAsia="標楷體" w:hint="eastAsia"/>
                <w:bCs/>
                <w:sz w:val="32"/>
                <w:szCs w:val="32"/>
              </w:rPr>
              <w:t>建議：</w:t>
            </w:r>
          </w:p>
        </w:tc>
      </w:tr>
      <w:tr w:rsidR="00124FAA" w:rsidRPr="00AB5B32" w:rsidTr="00914C1B">
        <w:trPr>
          <w:jc w:val="center"/>
        </w:trPr>
        <w:tc>
          <w:tcPr>
            <w:tcW w:w="10466" w:type="dxa"/>
          </w:tcPr>
          <w:p w:rsidR="00124FAA" w:rsidRPr="00AB5B32" w:rsidRDefault="00124FAA" w:rsidP="00914C1B">
            <w:pPr>
              <w:ind w:rightChars="-100" w:right="-240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124FAA" w:rsidRPr="00AB5B32" w:rsidTr="00914C1B">
        <w:trPr>
          <w:jc w:val="center"/>
        </w:trPr>
        <w:tc>
          <w:tcPr>
            <w:tcW w:w="10466" w:type="dxa"/>
          </w:tcPr>
          <w:p w:rsidR="00124FAA" w:rsidRPr="00C151E6" w:rsidRDefault="00124FAA" w:rsidP="00914C1B">
            <w:pPr>
              <w:ind w:rightChars="-100" w:right="-240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124FAA" w:rsidRPr="00AB5B32" w:rsidTr="00914C1B">
        <w:trPr>
          <w:jc w:val="center"/>
        </w:trPr>
        <w:tc>
          <w:tcPr>
            <w:tcW w:w="10466" w:type="dxa"/>
          </w:tcPr>
          <w:p w:rsidR="00124FAA" w:rsidRPr="00AB5B32" w:rsidRDefault="00124FAA" w:rsidP="00914C1B">
            <w:pPr>
              <w:ind w:rightChars="-100" w:right="-240"/>
              <w:rPr>
                <w:rFonts w:ascii="標楷體" w:eastAsia="標楷體" w:hAnsi="標楷體" w:hint="eastAsia"/>
                <w:sz w:val="32"/>
                <w:szCs w:val="32"/>
              </w:rPr>
            </w:pPr>
          </w:p>
        </w:tc>
      </w:tr>
      <w:tr w:rsidR="00124FAA" w:rsidRPr="00AB5B32" w:rsidTr="00914C1B">
        <w:trPr>
          <w:jc w:val="center"/>
        </w:trPr>
        <w:tc>
          <w:tcPr>
            <w:tcW w:w="10466" w:type="dxa"/>
          </w:tcPr>
          <w:p w:rsidR="00124FAA" w:rsidRPr="00AB5B32" w:rsidRDefault="00124FAA" w:rsidP="00914C1B">
            <w:pPr>
              <w:ind w:rightChars="-100" w:right="-240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九</w:t>
            </w:r>
            <w:r w:rsidRPr="00AB5B32">
              <w:rPr>
                <w:rFonts w:ascii="標楷體" w:eastAsia="標楷體" w:hAnsi="標楷體" w:hint="eastAsia"/>
                <w:sz w:val="32"/>
                <w:szCs w:val="32"/>
              </w:rPr>
              <w:t>、決    議：</w:t>
            </w:r>
          </w:p>
        </w:tc>
      </w:tr>
      <w:tr w:rsidR="00124FAA" w:rsidRPr="00AB5B32" w:rsidTr="00914C1B">
        <w:trPr>
          <w:jc w:val="center"/>
        </w:trPr>
        <w:tc>
          <w:tcPr>
            <w:tcW w:w="10466" w:type="dxa"/>
          </w:tcPr>
          <w:p w:rsidR="00124FAA" w:rsidRPr="00AB5B32" w:rsidRDefault="00124FAA" w:rsidP="00914C1B">
            <w:pPr>
              <w:ind w:rightChars="-100" w:right="-240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C151E6">
              <w:rPr>
                <w:rFonts w:ascii="標楷體" w:eastAsia="標楷體" w:hint="eastAsia"/>
                <w:sz w:val="32"/>
                <w:szCs w:val="32"/>
              </w:rPr>
              <w:t>國語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：         </w:t>
            </w:r>
            <w:r w:rsidRPr="00C151E6">
              <w:rPr>
                <w:rFonts w:ascii="標楷體" w:eastAsia="標楷體" w:hint="eastAsia"/>
                <w:sz w:val="32"/>
                <w:szCs w:val="32"/>
              </w:rPr>
              <w:t>數學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：         </w:t>
            </w:r>
            <w:r w:rsidRPr="00C151E6">
              <w:rPr>
                <w:rFonts w:ascii="標楷體" w:eastAsia="標楷體" w:hint="eastAsia"/>
                <w:sz w:val="32"/>
                <w:szCs w:val="32"/>
              </w:rPr>
              <w:t>生活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：         </w:t>
            </w:r>
            <w:r w:rsidRPr="00C151E6">
              <w:rPr>
                <w:rFonts w:ascii="標楷體" w:eastAsia="標楷體" w:hint="eastAsia"/>
                <w:sz w:val="32"/>
                <w:szCs w:val="32"/>
              </w:rPr>
              <w:t>社會</w:t>
            </w:r>
            <w:r>
              <w:rPr>
                <w:rFonts w:ascii="標楷體" w:eastAsia="標楷體" w:hint="eastAsia"/>
                <w:sz w:val="32"/>
                <w:szCs w:val="32"/>
              </w:rPr>
              <w:t>：</w:t>
            </w:r>
          </w:p>
        </w:tc>
      </w:tr>
      <w:tr w:rsidR="00124FAA" w:rsidRPr="00AB5B32" w:rsidTr="00914C1B">
        <w:trPr>
          <w:jc w:val="center"/>
        </w:trPr>
        <w:tc>
          <w:tcPr>
            <w:tcW w:w="10466" w:type="dxa"/>
          </w:tcPr>
          <w:p w:rsidR="00124FAA" w:rsidRPr="00AB5B32" w:rsidRDefault="00124FAA" w:rsidP="00914C1B">
            <w:pPr>
              <w:ind w:rightChars="-100" w:right="-240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C151E6">
              <w:rPr>
                <w:rFonts w:ascii="標楷體" w:eastAsia="標楷體" w:hint="eastAsia"/>
                <w:sz w:val="32"/>
                <w:szCs w:val="32"/>
              </w:rPr>
              <w:t>自然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：         </w:t>
            </w:r>
            <w:r w:rsidRPr="00C151E6">
              <w:rPr>
                <w:rFonts w:ascii="標楷體" w:eastAsia="標楷體" w:hint="eastAsia"/>
                <w:sz w:val="32"/>
                <w:szCs w:val="32"/>
              </w:rPr>
              <w:t>藝文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：        </w:t>
            </w:r>
            <w:r w:rsidRPr="00C151E6">
              <w:rPr>
                <w:rFonts w:ascii="標楷體" w:eastAsia="標楷體" w:hint="eastAsia"/>
                <w:sz w:val="32"/>
                <w:szCs w:val="32"/>
              </w:rPr>
              <w:t xml:space="preserve"> </w:t>
            </w:r>
            <w:proofErr w:type="gramStart"/>
            <w:r w:rsidRPr="00C151E6">
              <w:rPr>
                <w:rFonts w:ascii="標楷體" w:eastAsia="標楷體" w:hint="eastAsia"/>
                <w:sz w:val="32"/>
                <w:szCs w:val="32"/>
              </w:rPr>
              <w:t>健體</w:t>
            </w:r>
            <w:proofErr w:type="gramEnd"/>
            <w:r>
              <w:rPr>
                <w:rFonts w:ascii="標楷體" w:eastAsia="標楷體" w:hint="eastAsia"/>
                <w:sz w:val="32"/>
                <w:szCs w:val="32"/>
              </w:rPr>
              <w:t xml:space="preserve">：   </w:t>
            </w:r>
            <w:r w:rsidRPr="00C151E6">
              <w:rPr>
                <w:rFonts w:ascii="標楷體" w:eastAsia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     </w:t>
            </w:r>
            <w:r w:rsidRPr="00C151E6">
              <w:rPr>
                <w:rFonts w:ascii="標楷體" w:eastAsia="標楷體" w:hint="eastAsia"/>
                <w:sz w:val="32"/>
                <w:szCs w:val="32"/>
              </w:rPr>
              <w:t>綜合</w:t>
            </w:r>
            <w:r>
              <w:rPr>
                <w:rFonts w:ascii="標楷體" w:eastAsia="標楷體" w:hint="eastAsia"/>
                <w:sz w:val="32"/>
                <w:szCs w:val="32"/>
              </w:rPr>
              <w:t>：</w:t>
            </w:r>
          </w:p>
        </w:tc>
      </w:tr>
      <w:tr w:rsidR="00124FAA" w:rsidRPr="00AB5B32" w:rsidTr="00914C1B">
        <w:trPr>
          <w:jc w:val="center"/>
        </w:trPr>
        <w:tc>
          <w:tcPr>
            <w:tcW w:w="10466" w:type="dxa"/>
          </w:tcPr>
          <w:p w:rsidR="00124FAA" w:rsidRPr="00AB5B32" w:rsidRDefault="00124FAA" w:rsidP="00914C1B">
            <w:pPr>
              <w:ind w:rightChars="-100" w:right="-240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C151E6">
              <w:rPr>
                <w:rFonts w:ascii="標楷體" w:eastAsia="標楷體" w:hint="eastAsia"/>
                <w:sz w:val="32"/>
                <w:szCs w:val="32"/>
              </w:rPr>
              <w:t>英語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：         </w:t>
            </w:r>
            <w:r w:rsidRPr="00C151E6">
              <w:rPr>
                <w:rFonts w:ascii="標楷體" w:eastAsia="標楷體" w:hint="eastAsia"/>
                <w:sz w:val="32"/>
                <w:szCs w:val="32"/>
              </w:rPr>
              <w:t>客語</w:t>
            </w:r>
            <w:r>
              <w:rPr>
                <w:rFonts w:ascii="標楷體" w:eastAsia="標楷體" w:hint="eastAsia"/>
                <w:sz w:val="32"/>
                <w:szCs w:val="32"/>
              </w:rPr>
              <w:t xml:space="preserve">：        </w:t>
            </w:r>
            <w:r w:rsidRPr="00C151E6">
              <w:rPr>
                <w:rFonts w:ascii="標楷體" w:eastAsia="標楷體" w:hint="eastAsia"/>
                <w:sz w:val="32"/>
                <w:szCs w:val="32"/>
              </w:rPr>
              <w:t xml:space="preserve"> </w:t>
            </w:r>
            <w:proofErr w:type="gramStart"/>
            <w:r w:rsidRPr="00C151E6">
              <w:rPr>
                <w:rFonts w:ascii="標楷體" w:eastAsia="標楷體" w:hint="eastAsia"/>
                <w:sz w:val="32"/>
                <w:szCs w:val="32"/>
              </w:rPr>
              <w:t>閩語</w:t>
            </w:r>
            <w:proofErr w:type="gramEnd"/>
            <w:r>
              <w:rPr>
                <w:rFonts w:ascii="標楷體" w:eastAsia="標楷體" w:hint="eastAsia"/>
                <w:sz w:val="32"/>
                <w:szCs w:val="32"/>
              </w:rPr>
              <w:t>：</w:t>
            </w:r>
          </w:p>
        </w:tc>
      </w:tr>
      <w:tr w:rsidR="00124FAA" w:rsidRPr="00AB5B32" w:rsidTr="00914C1B">
        <w:trPr>
          <w:jc w:val="center"/>
        </w:trPr>
        <w:tc>
          <w:tcPr>
            <w:tcW w:w="10466" w:type="dxa"/>
          </w:tcPr>
          <w:p w:rsidR="00124FAA" w:rsidRPr="00AB5B32" w:rsidRDefault="00124FAA" w:rsidP="00914C1B">
            <w:pPr>
              <w:ind w:rightChars="-100" w:right="-240"/>
              <w:rPr>
                <w:rFonts w:ascii="標楷體" w:eastAsia="標楷體" w:hAnsi="標楷體" w:hint="eastAsia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十</w:t>
            </w:r>
            <w:r w:rsidRPr="00AB5B32">
              <w:rPr>
                <w:rFonts w:ascii="標楷體" w:eastAsia="標楷體" w:hAnsi="標楷體" w:hint="eastAsia"/>
                <w:sz w:val="32"/>
                <w:szCs w:val="32"/>
              </w:rPr>
              <w:t>、臨時動議：</w:t>
            </w:r>
          </w:p>
        </w:tc>
      </w:tr>
      <w:tr w:rsidR="00124FAA" w:rsidRPr="00AB5B32" w:rsidTr="00914C1B">
        <w:trPr>
          <w:jc w:val="center"/>
        </w:trPr>
        <w:tc>
          <w:tcPr>
            <w:tcW w:w="10466" w:type="dxa"/>
          </w:tcPr>
          <w:p w:rsidR="00124FAA" w:rsidRPr="00AB5B32" w:rsidRDefault="00124FAA" w:rsidP="00914C1B">
            <w:pPr>
              <w:ind w:rightChars="-100" w:right="-240"/>
              <w:rPr>
                <w:rFonts w:ascii="標楷體" w:eastAsia="標楷體" w:hAnsi="標楷體" w:hint="eastAsia"/>
                <w:sz w:val="32"/>
                <w:szCs w:val="32"/>
              </w:rPr>
            </w:pPr>
            <w:r w:rsidRPr="00AB5B32">
              <w:rPr>
                <w:rFonts w:ascii="標楷體" w:eastAsia="標楷體" w:hAnsi="標楷體" w:hint="eastAsia"/>
                <w:sz w:val="32"/>
                <w:szCs w:val="32"/>
              </w:rPr>
              <w:t>十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一</w:t>
            </w:r>
            <w:r w:rsidRPr="00AB5B32">
              <w:rPr>
                <w:rFonts w:ascii="標楷體" w:eastAsia="標楷體" w:hAnsi="標楷體" w:hint="eastAsia"/>
                <w:sz w:val="32"/>
                <w:szCs w:val="32"/>
              </w:rPr>
              <w:t>、散會。</w:t>
            </w:r>
          </w:p>
        </w:tc>
      </w:tr>
    </w:tbl>
    <w:p w:rsidR="00124FAA" w:rsidRPr="004F4481" w:rsidRDefault="00124FAA" w:rsidP="00124FAA">
      <w:pPr>
        <w:jc w:val="both"/>
        <w:rPr>
          <w:rFonts w:hint="eastAsia"/>
          <w:sz w:val="28"/>
          <w:szCs w:val="28"/>
        </w:rPr>
      </w:pPr>
      <w:r w:rsidRPr="004F4481">
        <w:rPr>
          <w:rFonts w:ascii="標楷體" w:eastAsia="標楷體" w:hAnsi="標楷體" w:hint="eastAsia"/>
          <w:b/>
          <w:spacing w:val="-24"/>
          <w:sz w:val="28"/>
          <w:szCs w:val="28"/>
        </w:rPr>
        <w:t>會議記錄請</w:t>
      </w:r>
      <w:r w:rsidRPr="004F4481">
        <w:rPr>
          <w:rFonts w:ascii="標楷體" w:eastAsia="標楷體" w:hAnsi="標楷體" w:hint="eastAsia"/>
          <w:b/>
          <w:sz w:val="28"/>
          <w:szCs w:val="28"/>
        </w:rPr>
        <w:t>於</w:t>
      </w:r>
      <w:r w:rsidRPr="004C4E2C">
        <w:rPr>
          <w:rFonts w:ascii="標楷體" w:eastAsia="標楷體" w:hAnsi="標楷體" w:hint="eastAsia"/>
          <w:b/>
          <w:i/>
          <w:color w:val="FF0000"/>
          <w:sz w:val="28"/>
          <w:szCs w:val="28"/>
          <w:u w:val="single"/>
        </w:rPr>
        <w:t>10</w:t>
      </w:r>
      <w:r>
        <w:rPr>
          <w:rFonts w:ascii="標楷體" w:eastAsia="標楷體" w:hAnsi="標楷體" w:hint="eastAsia"/>
          <w:b/>
          <w:i/>
          <w:color w:val="FF0000"/>
          <w:sz w:val="28"/>
          <w:szCs w:val="28"/>
          <w:u w:val="single"/>
        </w:rPr>
        <w:t>8</w:t>
      </w:r>
      <w:r w:rsidRPr="004C4E2C">
        <w:rPr>
          <w:rFonts w:ascii="標楷體" w:eastAsia="標楷體" w:hAnsi="標楷體" w:hint="eastAsia"/>
          <w:b/>
          <w:i/>
          <w:color w:val="FF0000"/>
          <w:sz w:val="28"/>
          <w:szCs w:val="28"/>
          <w:u w:val="single"/>
        </w:rPr>
        <w:t>.05.</w:t>
      </w:r>
      <w:r>
        <w:rPr>
          <w:rFonts w:ascii="標楷體" w:eastAsia="標楷體" w:hAnsi="標楷體" w:hint="eastAsia"/>
          <w:b/>
          <w:i/>
          <w:color w:val="FF0000"/>
          <w:sz w:val="28"/>
          <w:szCs w:val="28"/>
          <w:u w:val="single"/>
        </w:rPr>
        <w:t>22</w:t>
      </w:r>
      <w:r w:rsidRPr="004C4E2C">
        <w:rPr>
          <w:rFonts w:ascii="標楷體" w:eastAsia="標楷體" w:hAnsi="標楷體" w:hint="eastAsia"/>
          <w:b/>
          <w:i/>
          <w:color w:val="FF0000"/>
          <w:sz w:val="28"/>
          <w:szCs w:val="28"/>
          <w:u w:val="single"/>
        </w:rPr>
        <w:t>(</w:t>
      </w:r>
      <w:r>
        <w:rPr>
          <w:rFonts w:ascii="標楷體" w:eastAsia="標楷體" w:hAnsi="標楷體" w:hint="eastAsia"/>
          <w:b/>
          <w:i/>
          <w:color w:val="FF0000"/>
          <w:sz w:val="28"/>
          <w:szCs w:val="28"/>
          <w:u w:val="single"/>
        </w:rPr>
        <w:t>三</w:t>
      </w:r>
      <w:r w:rsidRPr="004C4E2C">
        <w:rPr>
          <w:rFonts w:ascii="標楷體" w:eastAsia="標楷體" w:hAnsi="標楷體" w:hint="eastAsia"/>
          <w:b/>
          <w:i/>
          <w:color w:val="FF0000"/>
          <w:sz w:val="28"/>
          <w:szCs w:val="28"/>
          <w:u w:val="single"/>
        </w:rPr>
        <w:t>)</w:t>
      </w:r>
      <w:r w:rsidRPr="004F4481">
        <w:rPr>
          <w:rFonts w:ascii="標楷體" w:eastAsia="標楷體" w:hAnsi="標楷體" w:hint="eastAsia"/>
          <w:b/>
          <w:sz w:val="28"/>
          <w:szCs w:val="28"/>
        </w:rPr>
        <w:t>前交給課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研</w:t>
      </w:r>
      <w:proofErr w:type="gramEnd"/>
      <w:r w:rsidRPr="004F4481">
        <w:rPr>
          <w:rFonts w:ascii="標楷體" w:eastAsia="標楷體" w:hAnsi="標楷體" w:hint="eastAsia"/>
          <w:b/>
          <w:sz w:val="28"/>
          <w:szCs w:val="28"/>
        </w:rPr>
        <w:t>組彙整，科任的版本由課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研</w:t>
      </w:r>
      <w:proofErr w:type="gramEnd"/>
      <w:r w:rsidRPr="004F4481">
        <w:rPr>
          <w:rFonts w:ascii="標楷體" w:eastAsia="標楷體" w:hAnsi="標楷體" w:hint="eastAsia"/>
          <w:b/>
          <w:sz w:val="28"/>
          <w:szCs w:val="28"/>
        </w:rPr>
        <w:t>組填寫</w:t>
      </w:r>
      <w:r>
        <w:rPr>
          <w:rFonts w:ascii="標楷體" w:eastAsia="標楷體" w:hAnsi="標楷體" w:hint="eastAsia"/>
          <w:b/>
          <w:sz w:val="28"/>
          <w:szCs w:val="28"/>
        </w:rPr>
        <w:t>。</w:t>
      </w:r>
      <w:r w:rsidRPr="004F4481">
        <w:rPr>
          <w:rFonts w:ascii="標楷體" w:eastAsia="標楷體" w:hAnsi="標楷體" w:hint="eastAsia"/>
          <w:b/>
          <w:sz w:val="28"/>
          <w:szCs w:val="28"/>
        </w:rPr>
        <w:t>謝謝大家！</w:t>
      </w:r>
    </w:p>
    <w:p w:rsidR="00124FAA" w:rsidRDefault="00124FAA" w:rsidP="00124FAA">
      <w:pPr>
        <w:spacing w:line="400" w:lineRule="exact"/>
        <w:jc w:val="center"/>
        <w:rPr>
          <w:rFonts w:eastAsia="標楷體" w:hint="eastAsia"/>
          <w:b/>
          <w:bCs/>
          <w:sz w:val="40"/>
        </w:rPr>
      </w:pPr>
      <w:r w:rsidRPr="000B253D">
        <w:rPr>
          <w:rFonts w:eastAsia="標楷體" w:hint="eastAsia"/>
          <w:b/>
          <w:bCs/>
          <w:sz w:val="40"/>
        </w:rPr>
        <w:lastRenderedPageBreak/>
        <w:t>花蓮縣</w:t>
      </w:r>
      <w:proofErr w:type="gramStart"/>
      <w:r>
        <w:rPr>
          <w:rFonts w:eastAsia="標楷體" w:hint="eastAsia"/>
          <w:b/>
          <w:bCs/>
          <w:sz w:val="40"/>
        </w:rPr>
        <w:t>花蓮市</w:t>
      </w:r>
      <w:r w:rsidRPr="000B253D">
        <w:rPr>
          <w:rFonts w:eastAsia="標楷體" w:hint="eastAsia"/>
          <w:b/>
          <w:bCs/>
          <w:sz w:val="40"/>
        </w:rPr>
        <w:t>明廉國</w:t>
      </w:r>
      <w:r>
        <w:rPr>
          <w:rFonts w:eastAsia="標楷體" w:hint="eastAsia"/>
          <w:b/>
          <w:bCs/>
          <w:sz w:val="40"/>
        </w:rPr>
        <w:t>民</w:t>
      </w:r>
      <w:proofErr w:type="gramEnd"/>
      <w:r w:rsidRPr="000B253D">
        <w:rPr>
          <w:rFonts w:eastAsia="標楷體" w:hint="eastAsia"/>
          <w:b/>
          <w:bCs/>
          <w:sz w:val="40"/>
        </w:rPr>
        <w:t>小</w:t>
      </w:r>
      <w:r>
        <w:rPr>
          <w:rFonts w:eastAsia="標楷體" w:hint="eastAsia"/>
          <w:b/>
          <w:bCs/>
          <w:sz w:val="40"/>
        </w:rPr>
        <w:t>學</w:t>
      </w:r>
      <w:proofErr w:type="gramStart"/>
      <w:r>
        <w:rPr>
          <w:rFonts w:eastAsia="標楷體" w:hint="eastAsia"/>
          <w:b/>
          <w:bCs/>
          <w:sz w:val="40"/>
        </w:rPr>
        <w:t>一</w:t>
      </w:r>
      <w:proofErr w:type="gramEnd"/>
      <w:r w:rsidRPr="004472C6">
        <w:rPr>
          <w:rFonts w:eastAsia="標楷體" w:hint="eastAsia"/>
          <w:b/>
          <w:bCs/>
          <w:sz w:val="40"/>
        </w:rPr>
        <w:t>Ο</w:t>
      </w:r>
      <w:r>
        <w:rPr>
          <w:rFonts w:eastAsia="標楷體" w:hint="eastAsia"/>
          <w:b/>
          <w:bCs/>
          <w:sz w:val="40"/>
        </w:rPr>
        <w:t>八學年度教科書評選表</w:t>
      </w:r>
    </w:p>
    <w:p w:rsidR="00124FAA" w:rsidRDefault="00124FAA" w:rsidP="00124FAA">
      <w:pPr>
        <w:spacing w:line="400" w:lineRule="exact"/>
        <w:jc w:val="center"/>
        <w:rPr>
          <w:rFonts w:ascii="標楷體" w:eastAsia="標楷體" w:hint="eastAsia"/>
          <w:b/>
          <w:bCs/>
        </w:rPr>
      </w:pPr>
      <w:r>
        <w:rPr>
          <w:rFonts w:ascii="華康中圓體" w:eastAsia="華康中圓體" w:hint="eastAsia"/>
          <w:b/>
          <w:bCs/>
          <w:sz w:val="22"/>
        </w:rPr>
        <w:t xml:space="preserve">                                         </w:t>
      </w:r>
    </w:p>
    <w:tbl>
      <w:tblPr>
        <w:tblW w:w="489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2"/>
        <w:gridCol w:w="6253"/>
        <w:gridCol w:w="732"/>
        <w:gridCol w:w="732"/>
        <w:gridCol w:w="732"/>
        <w:gridCol w:w="732"/>
        <w:gridCol w:w="736"/>
      </w:tblGrid>
      <w:tr w:rsidR="00124FAA" w:rsidRPr="00B602F9" w:rsidTr="00914C1B">
        <w:tblPrEx>
          <w:tblCellMar>
            <w:top w:w="0" w:type="dxa"/>
            <w:bottom w:w="0" w:type="dxa"/>
          </w:tblCellMar>
        </w:tblPrEx>
        <w:trPr>
          <w:cantSplit/>
          <w:trHeight w:val="745"/>
          <w:jc w:val="center"/>
        </w:trPr>
        <w:tc>
          <w:tcPr>
            <w:tcW w:w="5000" w:type="pct"/>
            <w:gridSpan w:val="7"/>
            <w:vAlign w:val="center"/>
          </w:tcPr>
          <w:p w:rsidR="00124FAA" w:rsidRPr="00B602F9" w:rsidRDefault="00124FAA" w:rsidP="00914C1B">
            <w:pPr>
              <w:jc w:val="center"/>
              <w:rPr>
                <w:rFonts w:ascii="標楷體" w:eastAsia="標楷體" w:hint="eastAsia"/>
                <w:sz w:val="26"/>
                <w:szCs w:val="26"/>
              </w:rPr>
            </w:pPr>
            <w:r w:rsidRPr="00B602F9">
              <w:rPr>
                <w:rFonts w:ascii="標楷體" w:eastAsia="標楷體" w:hint="eastAsia"/>
                <w:bCs/>
              </w:rPr>
              <w:t>評選年級：</w:t>
            </w:r>
            <w:r w:rsidRPr="00B602F9">
              <w:rPr>
                <w:rFonts w:ascii="標楷體" w:eastAsia="標楷體" w:hint="eastAsia"/>
                <w:sz w:val="26"/>
                <w:szCs w:val="26"/>
              </w:rPr>
              <w:t>□一年級    □二年級    □三年級    □四年級    □五年級    □六年級</w:t>
            </w:r>
          </w:p>
        </w:tc>
      </w:tr>
      <w:tr w:rsidR="00124FAA" w:rsidRPr="00B602F9" w:rsidTr="00914C1B">
        <w:tblPrEx>
          <w:tblCellMar>
            <w:top w:w="0" w:type="dxa"/>
            <w:bottom w:w="0" w:type="dxa"/>
          </w:tblCellMar>
        </w:tblPrEx>
        <w:trPr>
          <w:cantSplit/>
          <w:trHeight w:val="840"/>
          <w:jc w:val="center"/>
        </w:trPr>
        <w:tc>
          <w:tcPr>
            <w:tcW w:w="5000" w:type="pct"/>
            <w:gridSpan w:val="7"/>
            <w:vAlign w:val="center"/>
          </w:tcPr>
          <w:p w:rsidR="00124FAA" w:rsidRPr="00B602F9" w:rsidRDefault="00124FAA" w:rsidP="00914C1B">
            <w:pPr>
              <w:jc w:val="center"/>
              <w:rPr>
                <w:rFonts w:ascii="標楷體" w:eastAsia="標楷體" w:hint="eastAsia"/>
              </w:rPr>
            </w:pPr>
            <w:r w:rsidRPr="00B602F9">
              <w:rPr>
                <w:rFonts w:ascii="標楷體" w:eastAsia="標楷體" w:hint="eastAsia"/>
                <w:sz w:val="26"/>
                <w:szCs w:val="26"/>
              </w:rPr>
              <w:t>科目：□國語 □數學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Pr="00B602F9">
              <w:rPr>
                <w:rFonts w:ascii="標楷體" w:eastAsia="標楷體" w:hint="eastAsia"/>
                <w:sz w:val="26"/>
                <w:szCs w:val="26"/>
              </w:rPr>
              <w:t>□生活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Pr="00B602F9">
              <w:rPr>
                <w:rFonts w:ascii="標楷體" w:eastAsia="標楷體" w:hint="eastAsia"/>
                <w:sz w:val="26"/>
                <w:szCs w:val="26"/>
              </w:rPr>
              <w:t>□社會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Pr="00B602F9">
              <w:rPr>
                <w:rFonts w:ascii="標楷體" w:eastAsia="標楷體" w:hint="eastAsia"/>
                <w:sz w:val="26"/>
                <w:szCs w:val="26"/>
              </w:rPr>
              <w:t>□自然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Pr="00B602F9">
              <w:rPr>
                <w:rFonts w:ascii="標楷體" w:eastAsia="標楷體" w:hint="eastAsia"/>
                <w:sz w:val="26"/>
                <w:szCs w:val="26"/>
              </w:rPr>
              <w:t>□藝文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Pr="00B602F9">
              <w:rPr>
                <w:rFonts w:ascii="標楷體" w:eastAsia="標楷體" w:hint="eastAsia"/>
                <w:sz w:val="26"/>
                <w:szCs w:val="26"/>
              </w:rPr>
              <w:t>□</w:t>
            </w:r>
            <w:proofErr w:type="gramStart"/>
            <w:r w:rsidRPr="00B602F9">
              <w:rPr>
                <w:rFonts w:ascii="標楷體" w:eastAsia="標楷體" w:hint="eastAsia"/>
                <w:sz w:val="26"/>
                <w:szCs w:val="26"/>
              </w:rPr>
              <w:t>健體</w:t>
            </w:r>
            <w:proofErr w:type="gramEnd"/>
            <w:r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Pr="00B602F9">
              <w:rPr>
                <w:rFonts w:ascii="標楷體" w:eastAsia="標楷體" w:hint="eastAsia"/>
                <w:sz w:val="26"/>
                <w:szCs w:val="26"/>
              </w:rPr>
              <w:t>□綜合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Pr="00B602F9">
              <w:rPr>
                <w:rFonts w:ascii="標楷體" w:eastAsia="標楷體" w:hint="eastAsia"/>
                <w:sz w:val="26"/>
                <w:szCs w:val="26"/>
              </w:rPr>
              <w:t>□英語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Pr="00B602F9">
              <w:rPr>
                <w:rFonts w:ascii="標楷體" w:eastAsia="標楷體" w:hint="eastAsia"/>
                <w:sz w:val="26"/>
                <w:szCs w:val="26"/>
              </w:rPr>
              <w:t>□客語</w:t>
            </w:r>
            <w:r>
              <w:rPr>
                <w:rFonts w:ascii="標楷體" w:eastAsia="標楷體" w:hint="eastAsia"/>
                <w:sz w:val="26"/>
                <w:szCs w:val="26"/>
              </w:rPr>
              <w:t xml:space="preserve"> </w:t>
            </w:r>
            <w:r w:rsidRPr="00B602F9">
              <w:rPr>
                <w:rFonts w:ascii="標楷體" w:eastAsia="標楷體" w:hint="eastAsia"/>
                <w:sz w:val="26"/>
                <w:szCs w:val="26"/>
              </w:rPr>
              <w:t>□</w:t>
            </w:r>
            <w:proofErr w:type="gramStart"/>
            <w:r w:rsidRPr="00B602F9">
              <w:rPr>
                <w:rFonts w:ascii="標楷體" w:eastAsia="標楷體" w:hint="eastAsia"/>
                <w:sz w:val="26"/>
                <w:szCs w:val="26"/>
              </w:rPr>
              <w:t>閩語</w:t>
            </w:r>
            <w:proofErr w:type="gramEnd"/>
          </w:p>
        </w:tc>
      </w:tr>
      <w:tr w:rsidR="00124FAA" w:rsidRPr="00B602F9" w:rsidTr="00914C1B">
        <w:tblPrEx>
          <w:tblCellMar>
            <w:top w:w="0" w:type="dxa"/>
            <w:bottom w:w="0" w:type="dxa"/>
          </w:tblCellMar>
        </w:tblPrEx>
        <w:trPr>
          <w:cantSplit/>
          <w:trHeight w:val="413"/>
          <w:jc w:val="center"/>
        </w:trPr>
        <w:tc>
          <w:tcPr>
            <w:tcW w:w="3273" w:type="pct"/>
            <w:gridSpan w:val="2"/>
            <w:vMerge w:val="restart"/>
            <w:vAlign w:val="center"/>
          </w:tcPr>
          <w:p w:rsidR="00124FAA" w:rsidRPr="00B602F9" w:rsidRDefault="00124FAA" w:rsidP="00914C1B">
            <w:pPr>
              <w:jc w:val="distribute"/>
              <w:rPr>
                <w:rFonts w:ascii="標楷體" w:eastAsia="標楷體" w:hint="eastAsia"/>
              </w:rPr>
            </w:pPr>
            <w:r w:rsidRPr="00B602F9">
              <w:rPr>
                <w:rFonts w:ascii="標楷體" w:eastAsia="標楷體" w:hint="eastAsia"/>
                <w:bCs/>
              </w:rPr>
              <w:t xml:space="preserve">   </w:t>
            </w:r>
            <w:r w:rsidRPr="00B602F9">
              <w:rPr>
                <w:rFonts w:ascii="標楷體" w:eastAsia="標楷體" w:hint="eastAsia"/>
              </w:rPr>
              <w:t>評</w:t>
            </w:r>
            <w:r>
              <w:rPr>
                <w:rFonts w:ascii="標楷體" w:eastAsia="標楷體" w:hint="eastAsia"/>
              </w:rPr>
              <w:t>選</w:t>
            </w:r>
            <w:r w:rsidRPr="00B602F9">
              <w:rPr>
                <w:rFonts w:ascii="標楷體" w:eastAsia="標楷體" w:hint="eastAsia"/>
              </w:rPr>
              <w:t>指標</w:t>
            </w:r>
          </w:p>
        </w:tc>
        <w:tc>
          <w:tcPr>
            <w:tcW w:w="1727" w:type="pct"/>
            <w:gridSpan w:val="5"/>
            <w:vAlign w:val="center"/>
          </w:tcPr>
          <w:p w:rsidR="00124FAA" w:rsidRPr="00B602F9" w:rsidRDefault="00124FAA" w:rsidP="00914C1B">
            <w:pPr>
              <w:jc w:val="center"/>
              <w:rPr>
                <w:rFonts w:ascii="標楷體" w:eastAsia="標楷體" w:hint="eastAsia"/>
              </w:rPr>
            </w:pPr>
            <w:r w:rsidRPr="00B602F9">
              <w:rPr>
                <w:rFonts w:ascii="標楷體" w:eastAsia="標楷體" w:hint="eastAsia"/>
              </w:rPr>
              <w:t>出版社</w:t>
            </w:r>
          </w:p>
        </w:tc>
      </w:tr>
      <w:tr w:rsidR="00124FAA" w:rsidRPr="00B602F9" w:rsidTr="00914C1B">
        <w:tblPrEx>
          <w:tblCellMar>
            <w:top w:w="0" w:type="dxa"/>
            <w:bottom w:w="0" w:type="dxa"/>
          </w:tblCellMar>
        </w:tblPrEx>
        <w:trPr>
          <w:cantSplit/>
          <w:trHeight w:val="560"/>
          <w:jc w:val="center"/>
        </w:trPr>
        <w:tc>
          <w:tcPr>
            <w:tcW w:w="3273" w:type="pct"/>
            <w:gridSpan w:val="2"/>
            <w:vMerge/>
            <w:vAlign w:val="center"/>
          </w:tcPr>
          <w:p w:rsidR="00124FAA" w:rsidRPr="00B602F9" w:rsidRDefault="00124FAA" w:rsidP="00914C1B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345" w:type="pct"/>
            <w:vAlign w:val="center"/>
          </w:tcPr>
          <w:p w:rsidR="00124FAA" w:rsidRPr="00B602F9" w:rsidRDefault="00124FAA" w:rsidP="00914C1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B602F9">
              <w:rPr>
                <w:rFonts w:ascii="標楷體" w:eastAsia="標楷體" w:hint="eastAsia"/>
              </w:rPr>
              <w:t>康軒</w:t>
            </w:r>
          </w:p>
        </w:tc>
        <w:tc>
          <w:tcPr>
            <w:tcW w:w="345" w:type="pct"/>
            <w:vAlign w:val="center"/>
          </w:tcPr>
          <w:p w:rsidR="00124FAA" w:rsidRPr="00B602F9" w:rsidRDefault="00124FAA" w:rsidP="00914C1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B602F9">
              <w:rPr>
                <w:rFonts w:ascii="標楷體" w:eastAsia="標楷體" w:hint="eastAsia"/>
              </w:rPr>
              <w:t>翰林</w:t>
            </w:r>
          </w:p>
        </w:tc>
        <w:tc>
          <w:tcPr>
            <w:tcW w:w="345" w:type="pct"/>
            <w:vAlign w:val="center"/>
          </w:tcPr>
          <w:p w:rsidR="00124FAA" w:rsidRPr="00B602F9" w:rsidRDefault="00124FAA" w:rsidP="00914C1B">
            <w:pPr>
              <w:snapToGrid w:val="0"/>
              <w:jc w:val="center"/>
              <w:rPr>
                <w:rFonts w:ascii="標楷體" w:eastAsia="標楷體" w:hint="eastAsia"/>
              </w:rPr>
            </w:pPr>
            <w:r w:rsidRPr="00B602F9">
              <w:rPr>
                <w:rFonts w:ascii="標楷體" w:eastAsia="標楷體" w:hint="eastAsia"/>
              </w:rPr>
              <w:t>南</w:t>
            </w:r>
            <w:proofErr w:type="gramStart"/>
            <w:r w:rsidRPr="00B602F9">
              <w:rPr>
                <w:rFonts w:ascii="標楷體" w:eastAsia="標楷體" w:hint="eastAsia"/>
              </w:rPr>
              <w:t>一</w:t>
            </w:r>
            <w:proofErr w:type="gramEnd"/>
          </w:p>
        </w:tc>
        <w:tc>
          <w:tcPr>
            <w:tcW w:w="345" w:type="pct"/>
            <w:vAlign w:val="center"/>
          </w:tcPr>
          <w:p w:rsidR="00124FAA" w:rsidRPr="00B602F9" w:rsidRDefault="00124FAA" w:rsidP="00914C1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347" w:type="pct"/>
            <w:vAlign w:val="center"/>
          </w:tcPr>
          <w:p w:rsidR="00124FAA" w:rsidRPr="00B602F9" w:rsidRDefault="00124FAA" w:rsidP="00914C1B">
            <w:pPr>
              <w:snapToGrid w:val="0"/>
              <w:jc w:val="center"/>
              <w:rPr>
                <w:rFonts w:ascii="標楷體" w:eastAsia="標楷體" w:hint="eastAsia"/>
              </w:rPr>
            </w:pPr>
          </w:p>
        </w:tc>
      </w:tr>
      <w:tr w:rsidR="00124FAA" w:rsidRPr="00B602F9" w:rsidTr="00914C1B">
        <w:tblPrEx>
          <w:tblCellMar>
            <w:top w:w="0" w:type="dxa"/>
            <w:bottom w:w="0" w:type="dxa"/>
          </w:tblCellMar>
        </w:tblPrEx>
        <w:trPr>
          <w:cantSplit/>
          <w:trHeight w:val="2122"/>
          <w:jc w:val="center"/>
        </w:trPr>
        <w:tc>
          <w:tcPr>
            <w:tcW w:w="326" w:type="pct"/>
            <w:textDirection w:val="tbRlV"/>
            <w:vAlign w:val="center"/>
          </w:tcPr>
          <w:p w:rsidR="00124FAA" w:rsidRPr="00B602F9" w:rsidRDefault="00124FAA" w:rsidP="00914C1B">
            <w:pPr>
              <w:ind w:left="113" w:right="113"/>
              <w:jc w:val="distribute"/>
              <w:rPr>
                <w:rFonts w:ascii="標楷體" w:eastAsia="標楷體" w:hint="eastAsia"/>
              </w:rPr>
            </w:pPr>
            <w:r w:rsidRPr="00B602F9">
              <w:rPr>
                <w:rFonts w:ascii="標楷體" w:eastAsia="標楷體" w:hint="eastAsia"/>
              </w:rPr>
              <w:t>物理屬性</w:t>
            </w:r>
            <w:r>
              <w:rPr>
                <w:rFonts w:ascii="標楷體" w:eastAsia="標楷體" w:hint="eastAsia"/>
              </w:rPr>
              <w:t>（15％）</w:t>
            </w:r>
          </w:p>
        </w:tc>
        <w:tc>
          <w:tcPr>
            <w:tcW w:w="2947" w:type="pct"/>
            <w:vAlign w:val="center"/>
          </w:tcPr>
          <w:p w:rsidR="00124FAA" w:rsidRDefault="00124FAA" w:rsidP="00914C1B">
            <w:pPr>
              <w:spacing w:line="260" w:lineRule="exact"/>
              <w:ind w:left="151" w:hangingChars="63" w:hanging="151"/>
              <w:jc w:val="both"/>
              <w:rPr>
                <w:rFonts w:eastAsia="標楷體" w:hint="eastAsia"/>
              </w:rPr>
            </w:pPr>
            <w:r w:rsidRPr="00B602F9">
              <w:rPr>
                <w:rFonts w:eastAsia="標楷體" w:hint="eastAsia"/>
              </w:rPr>
              <w:t>1.</w:t>
            </w:r>
            <w:r w:rsidRPr="00B602F9">
              <w:rPr>
                <w:rFonts w:eastAsia="標楷體" w:hint="eastAsia"/>
              </w:rPr>
              <w:t>紙張、字體、字號、開數，是否合於「國民小學教科書、教學指引、學生習作印製標準規格」？</w:t>
            </w:r>
          </w:p>
          <w:p w:rsidR="00124FAA" w:rsidRPr="00B602F9" w:rsidRDefault="00124FAA" w:rsidP="00914C1B">
            <w:pPr>
              <w:spacing w:line="260" w:lineRule="exact"/>
              <w:ind w:left="151" w:hangingChars="63" w:hanging="151"/>
              <w:jc w:val="both"/>
              <w:rPr>
                <w:rFonts w:eastAsia="標楷體"/>
              </w:rPr>
            </w:pPr>
          </w:p>
          <w:p w:rsidR="00124FAA" w:rsidRDefault="00124FAA" w:rsidP="00914C1B">
            <w:pPr>
              <w:spacing w:line="260" w:lineRule="exact"/>
              <w:ind w:left="151" w:hangingChars="63" w:hanging="151"/>
              <w:jc w:val="both"/>
              <w:rPr>
                <w:rFonts w:ascii="標楷體" w:eastAsia="標楷體" w:hint="eastAsia"/>
              </w:rPr>
            </w:pPr>
            <w:r w:rsidRPr="00B602F9">
              <w:rPr>
                <w:rFonts w:ascii="標楷體" w:eastAsia="標楷體" w:hint="eastAsia"/>
              </w:rPr>
              <w:t>2.</w:t>
            </w:r>
            <w:r w:rsidRPr="00B602F9">
              <w:rPr>
                <w:rFonts w:eastAsia="標楷體" w:hint="eastAsia"/>
              </w:rPr>
              <w:t>外觀</w:t>
            </w:r>
            <w:r w:rsidRPr="00B602F9">
              <w:rPr>
                <w:rFonts w:ascii="標楷體" w:eastAsia="標楷體" w:hint="eastAsia"/>
              </w:rPr>
              <w:t>是否感覺舒適？圖片文字是否</w:t>
            </w:r>
            <w:proofErr w:type="gramStart"/>
            <w:r w:rsidRPr="00B602F9">
              <w:rPr>
                <w:rFonts w:ascii="標楷體" w:eastAsia="標楷體" w:hint="eastAsia"/>
              </w:rPr>
              <w:t>清晰、</w:t>
            </w:r>
            <w:proofErr w:type="gramEnd"/>
            <w:r w:rsidRPr="00B602F9">
              <w:rPr>
                <w:rFonts w:ascii="標楷體" w:eastAsia="標楷體" w:hint="eastAsia"/>
              </w:rPr>
              <w:t>油墨的色澤及濃度是否適當？</w:t>
            </w:r>
          </w:p>
          <w:p w:rsidR="00124FAA" w:rsidRPr="00B602F9" w:rsidRDefault="00124FAA" w:rsidP="00914C1B">
            <w:pPr>
              <w:spacing w:line="260" w:lineRule="exact"/>
              <w:ind w:left="151" w:hangingChars="63" w:hanging="151"/>
              <w:jc w:val="both"/>
              <w:rPr>
                <w:rFonts w:ascii="標楷體" w:eastAsia="標楷體"/>
              </w:rPr>
            </w:pPr>
          </w:p>
          <w:p w:rsidR="00124FAA" w:rsidRPr="00B602F9" w:rsidRDefault="00124FAA" w:rsidP="00914C1B">
            <w:pPr>
              <w:spacing w:line="260" w:lineRule="exact"/>
              <w:ind w:left="151" w:hangingChars="63" w:hanging="151"/>
              <w:jc w:val="both"/>
              <w:rPr>
                <w:rFonts w:eastAsia="標楷體" w:hint="eastAsia"/>
              </w:rPr>
            </w:pPr>
            <w:r w:rsidRPr="00B602F9">
              <w:rPr>
                <w:rFonts w:ascii="標楷體" w:eastAsia="標楷體" w:hint="eastAsia"/>
              </w:rPr>
              <w:t>3.裝訂是否堅固耐用、</w:t>
            </w:r>
            <w:proofErr w:type="gramStart"/>
            <w:r w:rsidRPr="00B602F9">
              <w:rPr>
                <w:rFonts w:ascii="標楷體" w:eastAsia="標楷體" w:hint="eastAsia"/>
              </w:rPr>
              <w:t>無脫頁</w:t>
            </w:r>
            <w:proofErr w:type="gramEnd"/>
            <w:r w:rsidRPr="00B602F9">
              <w:rPr>
                <w:rFonts w:ascii="標楷體" w:eastAsia="標楷體" w:hint="eastAsia"/>
              </w:rPr>
              <w:t>、無倒裝、裁切良好？</w:t>
            </w:r>
          </w:p>
        </w:tc>
        <w:tc>
          <w:tcPr>
            <w:tcW w:w="345" w:type="pct"/>
            <w:vAlign w:val="center"/>
          </w:tcPr>
          <w:p w:rsidR="00124FAA" w:rsidRPr="00B602F9" w:rsidRDefault="00124FAA" w:rsidP="00914C1B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345" w:type="pct"/>
            <w:vAlign w:val="center"/>
          </w:tcPr>
          <w:p w:rsidR="00124FAA" w:rsidRPr="00B602F9" w:rsidRDefault="00124FAA" w:rsidP="00914C1B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345" w:type="pct"/>
            <w:vAlign w:val="center"/>
          </w:tcPr>
          <w:p w:rsidR="00124FAA" w:rsidRPr="00B602F9" w:rsidRDefault="00124FAA" w:rsidP="00914C1B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345" w:type="pct"/>
            <w:vAlign w:val="center"/>
          </w:tcPr>
          <w:p w:rsidR="00124FAA" w:rsidRPr="00B602F9" w:rsidRDefault="00124FAA" w:rsidP="00914C1B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347" w:type="pct"/>
            <w:vAlign w:val="center"/>
          </w:tcPr>
          <w:p w:rsidR="00124FAA" w:rsidRPr="00B602F9" w:rsidRDefault="00124FAA" w:rsidP="00914C1B">
            <w:pPr>
              <w:jc w:val="center"/>
              <w:rPr>
                <w:rFonts w:ascii="標楷體" w:eastAsia="標楷體" w:hint="eastAsia"/>
              </w:rPr>
            </w:pPr>
          </w:p>
        </w:tc>
      </w:tr>
      <w:tr w:rsidR="00124FAA" w:rsidRPr="00B602F9" w:rsidTr="00914C1B">
        <w:tblPrEx>
          <w:tblCellMar>
            <w:top w:w="0" w:type="dxa"/>
            <w:bottom w:w="0" w:type="dxa"/>
          </w:tblCellMar>
        </w:tblPrEx>
        <w:trPr>
          <w:cantSplit/>
          <w:trHeight w:val="2860"/>
          <w:jc w:val="center"/>
        </w:trPr>
        <w:tc>
          <w:tcPr>
            <w:tcW w:w="326" w:type="pct"/>
            <w:textDirection w:val="tbRlV"/>
            <w:vAlign w:val="center"/>
          </w:tcPr>
          <w:p w:rsidR="00124FAA" w:rsidRPr="00B602F9" w:rsidRDefault="00124FAA" w:rsidP="00914C1B">
            <w:pPr>
              <w:ind w:left="113" w:right="113"/>
              <w:jc w:val="distribute"/>
              <w:rPr>
                <w:rFonts w:ascii="標楷體" w:eastAsia="標楷體" w:hint="eastAsia"/>
              </w:rPr>
            </w:pPr>
            <w:r w:rsidRPr="00B602F9">
              <w:rPr>
                <w:rFonts w:ascii="標楷體" w:eastAsia="標楷體" w:hint="eastAsia"/>
              </w:rPr>
              <w:t>內容屬性</w:t>
            </w:r>
            <w:r>
              <w:rPr>
                <w:rFonts w:ascii="標楷體" w:eastAsia="標楷體" w:hint="eastAsia"/>
              </w:rPr>
              <w:t>（30％）</w:t>
            </w:r>
          </w:p>
        </w:tc>
        <w:tc>
          <w:tcPr>
            <w:tcW w:w="2947" w:type="pct"/>
            <w:vAlign w:val="center"/>
          </w:tcPr>
          <w:p w:rsidR="00124FAA" w:rsidRPr="00B602F9" w:rsidRDefault="00124FAA" w:rsidP="00914C1B">
            <w:pPr>
              <w:spacing w:line="260" w:lineRule="exact"/>
              <w:ind w:left="151" w:hangingChars="63" w:hanging="151"/>
              <w:jc w:val="both"/>
              <w:rPr>
                <w:rFonts w:ascii="標楷體" w:eastAsia="標楷體"/>
              </w:rPr>
            </w:pPr>
            <w:r w:rsidRPr="00B602F9">
              <w:rPr>
                <w:rFonts w:ascii="標楷體" w:eastAsia="標楷體" w:hint="eastAsia"/>
              </w:rPr>
              <w:t>1.內容是否合於課程標準所定目標、教材綱要？</w:t>
            </w:r>
          </w:p>
          <w:p w:rsidR="00124FAA" w:rsidRPr="00B602F9" w:rsidRDefault="00124FAA" w:rsidP="00914C1B">
            <w:pPr>
              <w:spacing w:line="260" w:lineRule="exact"/>
              <w:jc w:val="both"/>
              <w:rPr>
                <w:rFonts w:eastAsia="標楷體"/>
              </w:rPr>
            </w:pPr>
            <w:r w:rsidRPr="00B602F9">
              <w:rPr>
                <w:rFonts w:eastAsia="標楷體" w:hint="eastAsia"/>
              </w:rPr>
              <w:t>2.</w:t>
            </w:r>
            <w:r w:rsidRPr="00B602F9">
              <w:rPr>
                <w:rFonts w:eastAsia="標楷體" w:hint="eastAsia"/>
              </w:rPr>
              <w:t>符合綱要精神與基本知識需求</w:t>
            </w:r>
          </w:p>
          <w:p w:rsidR="00124FAA" w:rsidRDefault="00124FAA" w:rsidP="00914C1B">
            <w:pPr>
              <w:spacing w:line="260" w:lineRule="exact"/>
              <w:ind w:firstLineChars="100" w:firstLine="240"/>
              <w:jc w:val="both"/>
              <w:rPr>
                <w:rFonts w:eastAsia="標楷體"/>
              </w:rPr>
            </w:pPr>
            <w:r w:rsidRPr="00B602F9">
              <w:rPr>
                <w:rFonts w:eastAsia="標楷體" w:hint="eastAsia"/>
              </w:rPr>
              <w:t>(1)</w:t>
            </w:r>
            <w:r w:rsidRPr="00B602F9">
              <w:rPr>
                <w:rFonts w:eastAsia="標楷體" w:hint="eastAsia"/>
              </w:rPr>
              <w:t>依據國民中小學</w:t>
            </w:r>
            <w:r>
              <w:rPr>
                <w:rFonts w:eastAsia="標楷體" w:hint="eastAsia"/>
              </w:rPr>
              <w:t>十二年國</w:t>
            </w:r>
            <w:proofErr w:type="gramStart"/>
            <w:r>
              <w:rPr>
                <w:rFonts w:eastAsia="標楷體" w:hint="eastAsia"/>
              </w:rPr>
              <w:t>教課綱和</w:t>
            </w:r>
            <w:proofErr w:type="gramEnd"/>
            <w:r w:rsidRPr="00B602F9">
              <w:rPr>
                <w:rFonts w:eastAsia="標楷體" w:hint="eastAsia"/>
              </w:rPr>
              <w:t>九年一貫課程</w:t>
            </w:r>
            <w:proofErr w:type="gramStart"/>
            <w:r w:rsidRPr="00B602F9">
              <w:rPr>
                <w:rFonts w:eastAsia="標楷體" w:hint="eastAsia"/>
              </w:rPr>
              <w:t>綱</w:t>
            </w:r>
            <w:proofErr w:type="gramEnd"/>
          </w:p>
          <w:p w:rsidR="00124FAA" w:rsidRPr="00B602F9" w:rsidRDefault="00124FAA" w:rsidP="00914C1B">
            <w:pPr>
              <w:spacing w:line="260" w:lineRule="exact"/>
              <w:ind w:firstLineChars="100" w:firstLine="240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Pr="00B602F9">
              <w:rPr>
                <w:rFonts w:eastAsia="標楷體" w:hint="eastAsia"/>
              </w:rPr>
              <w:t>要，符合</w:t>
            </w:r>
            <w:r w:rsidRPr="00B602F9">
              <w:rPr>
                <w:rFonts w:eastAsia="標楷體" w:hint="eastAsia"/>
                <w:color w:val="000000"/>
              </w:rPr>
              <w:t>教學理念</w:t>
            </w:r>
            <w:r w:rsidRPr="00B602F9">
              <w:rPr>
                <w:rFonts w:eastAsia="標楷體" w:hint="eastAsia"/>
              </w:rPr>
              <w:t>。</w:t>
            </w:r>
          </w:p>
          <w:p w:rsidR="00124FAA" w:rsidRPr="00B602F9" w:rsidRDefault="00124FAA" w:rsidP="00914C1B">
            <w:pPr>
              <w:spacing w:line="260" w:lineRule="exact"/>
              <w:ind w:firstLineChars="100" w:firstLine="240"/>
              <w:jc w:val="both"/>
              <w:rPr>
                <w:rFonts w:eastAsia="標楷體"/>
              </w:rPr>
            </w:pPr>
            <w:r w:rsidRPr="00B602F9">
              <w:rPr>
                <w:rFonts w:eastAsia="標楷體" w:hint="eastAsia"/>
              </w:rPr>
              <w:t>(2)</w:t>
            </w:r>
            <w:r w:rsidRPr="00B602F9">
              <w:rPr>
                <w:rFonts w:eastAsia="標楷體" w:hint="eastAsia"/>
              </w:rPr>
              <w:t>秉持該領域基本理念與課程目標。</w:t>
            </w:r>
          </w:p>
          <w:p w:rsidR="00124FAA" w:rsidRDefault="00124FAA" w:rsidP="00914C1B">
            <w:pPr>
              <w:spacing w:line="260" w:lineRule="exact"/>
              <w:ind w:firstLineChars="100" w:firstLine="240"/>
              <w:jc w:val="both"/>
              <w:rPr>
                <w:rFonts w:eastAsia="標楷體"/>
              </w:rPr>
            </w:pPr>
            <w:r w:rsidRPr="00B602F9">
              <w:rPr>
                <w:rFonts w:eastAsia="標楷體" w:hint="eastAsia"/>
              </w:rPr>
              <w:t>(3)</w:t>
            </w:r>
            <w:r w:rsidRPr="00B602F9">
              <w:rPr>
                <w:rFonts w:eastAsia="標楷體" w:hint="eastAsia"/>
              </w:rPr>
              <w:t>掌握</w:t>
            </w:r>
            <w:r>
              <w:rPr>
                <w:rFonts w:eastAsia="標楷體" w:hint="eastAsia"/>
              </w:rPr>
              <w:t>十二年國教課</w:t>
            </w:r>
            <w:proofErr w:type="gramStart"/>
            <w:r>
              <w:rPr>
                <w:rFonts w:eastAsia="標楷體" w:hint="eastAsia"/>
              </w:rPr>
              <w:t>綱</w:t>
            </w:r>
            <w:proofErr w:type="gramEnd"/>
            <w:r>
              <w:rPr>
                <w:rFonts w:eastAsia="標楷體" w:hint="eastAsia"/>
              </w:rPr>
              <w:t>素養導向和九年一貫</w:t>
            </w:r>
            <w:r w:rsidRPr="00B602F9">
              <w:rPr>
                <w:rFonts w:eastAsia="標楷體" w:hint="eastAsia"/>
              </w:rPr>
              <w:t>十大基本能</w:t>
            </w:r>
          </w:p>
          <w:p w:rsidR="00124FAA" w:rsidRPr="00B602F9" w:rsidRDefault="00124FAA" w:rsidP="00914C1B">
            <w:pPr>
              <w:spacing w:line="260" w:lineRule="exact"/>
              <w:ind w:firstLineChars="100" w:firstLine="240"/>
              <w:jc w:val="both"/>
              <w:rPr>
                <w:rFonts w:ascii="標楷體" w:eastAsia="標楷體"/>
              </w:rPr>
            </w:pPr>
            <w:r>
              <w:rPr>
                <w:rFonts w:eastAsia="標楷體" w:hint="eastAsia"/>
              </w:rPr>
              <w:t xml:space="preserve">  </w:t>
            </w:r>
            <w:r w:rsidRPr="00B602F9">
              <w:rPr>
                <w:rFonts w:eastAsia="標楷體" w:hint="eastAsia"/>
              </w:rPr>
              <w:t>力與分段能力指標，並綜合重大議題發展</w:t>
            </w:r>
            <w:r>
              <w:rPr>
                <w:rFonts w:eastAsia="標楷體" w:hint="eastAsia"/>
              </w:rPr>
              <w:t>。</w:t>
            </w:r>
          </w:p>
          <w:p w:rsidR="00124FAA" w:rsidRPr="00B602F9" w:rsidRDefault="00124FAA" w:rsidP="00914C1B">
            <w:pPr>
              <w:spacing w:line="260" w:lineRule="exact"/>
              <w:ind w:left="151" w:hangingChars="63" w:hanging="151"/>
              <w:jc w:val="both"/>
              <w:rPr>
                <w:rFonts w:ascii="標楷體" w:eastAsia="標楷體"/>
              </w:rPr>
            </w:pPr>
            <w:r w:rsidRPr="00B602F9">
              <w:rPr>
                <w:rFonts w:ascii="標楷體" w:eastAsia="標楷體" w:hint="eastAsia"/>
              </w:rPr>
              <w:t>3.內容是否正確？</w:t>
            </w:r>
          </w:p>
          <w:p w:rsidR="00124FAA" w:rsidRPr="00B602F9" w:rsidRDefault="00124FAA" w:rsidP="00914C1B">
            <w:pPr>
              <w:spacing w:line="260" w:lineRule="exact"/>
              <w:ind w:left="151" w:hangingChars="63" w:hanging="151"/>
              <w:jc w:val="both"/>
              <w:rPr>
                <w:rFonts w:ascii="標楷體" w:eastAsia="標楷體"/>
              </w:rPr>
            </w:pPr>
            <w:r w:rsidRPr="00B602F9">
              <w:rPr>
                <w:rFonts w:ascii="標楷體" w:eastAsia="標楷體" w:hint="eastAsia"/>
              </w:rPr>
              <w:t>4.內容是否拋棄偏見、意識型態、刻板印象、潛藏對學生負面的影響？</w:t>
            </w:r>
          </w:p>
          <w:p w:rsidR="00124FAA" w:rsidRPr="00B602F9" w:rsidRDefault="00124FAA" w:rsidP="00914C1B">
            <w:pPr>
              <w:spacing w:line="260" w:lineRule="exact"/>
              <w:ind w:left="151" w:hangingChars="63" w:hanging="151"/>
              <w:jc w:val="both"/>
              <w:rPr>
                <w:rFonts w:ascii="標楷體" w:eastAsia="標楷體"/>
              </w:rPr>
            </w:pPr>
            <w:r w:rsidRPr="00B602F9">
              <w:rPr>
                <w:rFonts w:ascii="標楷體" w:eastAsia="標楷體" w:hint="eastAsia"/>
              </w:rPr>
              <w:t>5.內容</w:t>
            </w:r>
            <w:proofErr w:type="gramStart"/>
            <w:r w:rsidRPr="00B602F9">
              <w:rPr>
                <w:rFonts w:ascii="標楷體" w:eastAsia="標楷體" w:hint="eastAsia"/>
              </w:rPr>
              <w:t>的敘寫是否</w:t>
            </w:r>
            <w:proofErr w:type="gramEnd"/>
            <w:r w:rsidRPr="00B602F9">
              <w:rPr>
                <w:rFonts w:ascii="標楷體" w:eastAsia="標楷體" w:hint="eastAsia"/>
              </w:rPr>
              <w:t>有系統、有組織、合邏輯？</w:t>
            </w:r>
          </w:p>
          <w:p w:rsidR="00124FAA" w:rsidRPr="00B602F9" w:rsidRDefault="00124FAA" w:rsidP="00914C1B">
            <w:pPr>
              <w:spacing w:line="260" w:lineRule="exact"/>
              <w:ind w:left="151" w:hangingChars="63" w:hanging="151"/>
              <w:jc w:val="both"/>
              <w:rPr>
                <w:rFonts w:ascii="標楷體" w:eastAsia="標楷體" w:hint="eastAsia"/>
              </w:rPr>
            </w:pPr>
            <w:r w:rsidRPr="00B602F9">
              <w:rPr>
                <w:rFonts w:ascii="標楷體" w:eastAsia="標楷體" w:hint="eastAsia"/>
              </w:rPr>
              <w:t>6.內容的選取是否合乎學生認知發展程序？</w:t>
            </w:r>
          </w:p>
        </w:tc>
        <w:tc>
          <w:tcPr>
            <w:tcW w:w="345" w:type="pct"/>
            <w:vAlign w:val="center"/>
          </w:tcPr>
          <w:p w:rsidR="00124FAA" w:rsidRPr="00B602F9" w:rsidRDefault="00124FAA" w:rsidP="00914C1B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345" w:type="pct"/>
            <w:vAlign w:val="center"/>
          </w:tcPr>
          <w:p w:rsidR="00124FAA" w:rsidRPr="00B602F9" w:rsidRDefault="00124FAA" w:rsidP="00914C1B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345" w:type="pct"/>
            <w:vAlign w:val="center"/>
          </w:tcPr>
          <w:p w:rsidR="00124FAA" w:rsidRPr="00B602F9" w:rsidRDefault="00124FAA" w:rsidP="00914C1B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345" w:type="pct"/>
            <w:vAlign w:val="center"/>
          </w:tcPr>
          <w:p w:rsidR="00124FAA" w:rsidRPr="00B602F9" w:rsidRDefault="00124FAA" w:rsidP="00914C1B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347" w:type="pct"/>
            <w:vAlign w:val="center"/>
          </w:tcPr>
          <w:p w:rsidR="00124FAA" w:rsidRPr="00B602F9" w:rsidRDefault="00124FAA" w:rsidP="00914C1B">
            <w:pPr>
              <w:jc w:val="center"/>
              <w:rPr>
                <w:rFonts w:ascii="標楷體" w:eastAsia="標楷體" w:hint="eastAsia"/>
              </w:rPr>
            </w:pPr>
          </w:p>
        </w:tc>
      </w:tr>
      <w:tr w:rsidR="00124FAA" w:rsidRPr="00B602F9" w:rsidTr="00914C1B">
        <w:tblPrEx>
          <w:tblCellMar>
            <w:top w:w="0" w:type="dxa"/>
            <w:bottom w:w="0" w:type="dxa"/>
          </w:tblCellMar>
        </w:tblPrEx>
        <w:trPr>
          <w:cantSplit/>
          <w:trHeight w:val="2600"/>
          <w:jc w:val="center"/>
        </w:trPr>
        <w:tc>
          <w:tcPr>
            <w:tcW w:w="326" w:type="pct"/>
            <w:textDirection w:val="tbRlV"/>
            <w:vAlign w:val="center"/>
          </w:tcPr>
          <w:p w:rsidR="00124FAA" w:rsidRPr="00B602F9" w:rsidRDefault="00124FAA" w:rsidP="00914C1B">
            <w:pPr>
              <w:ind w:left="113" w:right="113"/>
              <w:jc w:val="distribute"/>
              <w:rPr>
                <w:rFonts w:ascii="標楷體" w:eastAsia="標楷體" w:hint="eastAsia"/>
              </w:rPr>
            </w:pPr>
            <w:r w:rsidRPr="00B602F9">
              <w:rPr>
                <w:rFonts w:ascii="標楷體" w:eastAsia="標楷體" w:hint="eastAsia"/>
              </w:rPr>
              <w:t>使用屬性</w:t>
            </w:r>
            <w:r>
              <w:rPr>
                <w:rFonts w:ascii="標楷體" w:eastAsia="標楷體" w:hint="eastAsia"/>
              </w:rPr>
              <w:t>（35％）</w:t>
            </w:r>
          </w:p>
        </w:tc>
        <w:tc>
          <w:tcPr>
            <w:tcW w:w="2947" w:type="pct"/>
            <w:vAlign w:val="center"/>
          </w:tcPr>
          <w:p w:rsidR="00124FAA" w:rsidRPr="00B602F9" w:rsidRDefault="00124FAA" w:rsidP="00914C1B">
            <w:pPr>
              <w:spacing w:line="260" w:lineRule="exact"/>
              <w:ind w:left="151" w:hangingChars="63" w:hanging="151"/>
              <w:jc w:val="both"/>
              <w:rPr>
                <w:rFonts w:ascii="標楷體" w:eastAsia="標楷體"/>
              </w:rPr>
            </w:pPr>
            <w:r w:rsidRPr="00B602F9">
              <w:rPr>
                <w:rFonts w:ascii="標楷體" w:eastAsia="標楷體" w:hint="eastAsia"/>
              </w:rPr>
              <w:t>1.內容、組織、呈現方式、是否適合學校一般學生的特質、能力、性向、程度、生活經驗？</w:t>
            </w:r>
          </w:p>
          <w:p w:rsidR="00124FAA" w:rsidRPr="00B602F9" w:rsidRDefault="00124FAA" w:rsidP="00914C1B">
            <w:pPr>
              <w:spacing w:line="260" w:lineRule="exact"/>
              <w:ind w:left="151" w:hangingChars="63" w:hanging="151"/>
              <w:jc w:val="both"/>
              <w:rPr>
                <w:rFonts w:ascii="標楷體" w:eastAsia="標楷體"/>
              </w:rPr>
            </w:pPr>
            <w:r w:rsidRPr="00B602F9">
              <w:rPr>
                <w:rFonts w:ascii="標楷體" w:eastAsia="標楷體" w:hint="eastAsia"/>
              </w:rPr>
              <w:t>2.教材分量是否配合教學時間，老師免於趕進度？</w:t>
            </w:r>
          </w:p>
          <w:p w:rsidR="00124FAA" w:rsidRPr="00B602F9" w:rsidRDefault="00124FAA" w:rsidP="00914C1B">
            <w:pPr>
              <w:spacing w:line="260" w:lineRule="exact"/>
              <w:ind w:left="151" w:hangingChars="63" w:hanging="151"/>
              <w:jc w:val="both"/>
              <w:rPr>
                <w:rFonts w:ascii="標楷體" w:eastAsia="標楷體"/>
              </w:rPr>
            </w:pPr>
            <w:r w:rsidRPr="00B602F9">
              <w:rPr>
                <w:rFonts w:ascii="標楷體" w:eastAsia="標楷體" w:hint="eastAsia"/>
              </w:rPr>
              <w:t>3.是否保留部分彈性空間，提供教師自行設計課程？</w:t>
            </w:r>
          </w:p>
          <w:p w:rsidR="00124FAA" w:rsidRPr="00B602F9" w:rsidRDefault="00124FAA" w:rsidP="00914C1B">
            <w:pPr>
              <w:spacing w:line="260" w:lineRule="exact"/>
              <w:ind w:left="151" w:hangingChars="63" w:hanging="151"/>
              <w:jc w:val="both"/>
              <w:rPr>
                <w:rFonts w:ascii="標楷體" w:eastAsia="標楷體"/>
              </w:rPr>
            </w:pPr>
            <w:r w:rsidRPr="00B602F9">
              <w:rPr>
                <w:rFonts w:ascii="標楷體" w:eastAsia="標楷體" w:hint="eastAsia"/>
              </w:rPr>
              <w:t>4.是否在每一單元後，附有作業</w:t>
            </w:r>
            <w:r>
              <w:rPr>
                <w:rFonts w:ascii="標楷體" w:eastAsia="標楷體" w:hint="eastAsia"/>
              </w:rPr>
              <w:t>、</w:t>
            </w:r>
            <w:r w:rsidRPr="00B602F9">
              <w:rPr>
                <w:rFonts w:ascii="標楷體" w:eastAsia="標楷體" w:hint="eastAsia"/>
              </w:rPr>
              <w:t xml:space="preserve">討論問題或評量題目？型式是否多元化？ </w:t>
            </w:r>
          </w:p>
          <w:p w:rsidR="00124FAA" w:rsidRPr="00B602F9" w:rsidRDefault="00124FAA" w:rsidP="00914C1B">
            <w:pPr>
              <w:spacing w:line="260" w:lineRule="exact"/>
              <w:ind w:left="151" w:hangingChars="63" w:hanging="151"/>
              <w:jc w:val="both"/>
              <w:rPr>
                <w:rFonts w:ascii="標楷體" w:eastAsia="標楷體"/>
              </w:rPr>
            </w:pPr>
            <w:r w:rsidRPr="00B602F9">
              <w:rPr>
                <w:rFonts w:ascii="標楷體" w:eastAsia="標楷體" w:hint="eastAsia"/>
              </w:rPr>
              <w:t>5.是否編寫、製作優良的教學指引和補充讀物等？</w:t>
            </w:r>
          </w:p>
          <w:p w:rsidR="00124FAA" w:rsidRPr="00B602F9" w:rsidRDefault="00124FAA" w:rsidP="00914C1B">
            <w:pPr>
              <w:spacing w:line="260" w:lineRule="exact"/>
              <w:ind w:left="151" w:hangingChars="63" w:hanging="151"/>
              <w:jc w:val="both"/>
              <w:rPr>
                <w:rFonts w:ascii="標楷體" w:eastAsia="標楷體"/>
              </w:rPr>
            </w:pPr>
            <w:r w:rsidRPr="00B602F9">
              <w:rPr>
                <w:rFonts w:ascii="標楷體" w:eastAsia="標楷體" w:hint="eastAsia"/>
              </w:rPr>
              <w:t>6.是否兼顧基本與高層目標？是否易於學生自我評量？</w:t>
            </w:r>
          </w:p>
          <w:p w:rsidR="00124FAA" w:rsidRPr="00B602F9" w:rsidRDefault="00124FAA" w:rsidP="00914C1B">
            <w:pPr>
              <w:spacing w:line="260" w:lineRule="exact"/>
              <w:ind w:left="151" w:hangingChars="63" w:hanging="151"/>
              <w:jc w:val="both"/>
              <w:rPr>
                <w:rFonts w:ascii="標楷體" w:eastAsia="標楷體" w:hint="eastAsia"/>
              </w:rPr>
            </w:pPr>
            <w:r w:rsidRPr="00B602F9">
              <w:rPr>
                <w:rFonts w:ascii="標楷體" w:eastAsia="標楷體" w:hint="eastAsia"/>
              </w:rPr>
              <w:t>7.教材之編排是否利於師生在教與學上採取主動角色？是否易於實施個別化教學？</w:t>
            </w:r>
          </w:p>
        </w:tc>
        <w:tc>
          <w:tcPr>
            <w:tcW w:w="345" w:type="pct"/>
            <w:vAlign w:val="center"/>
          </w:tcPr>
          <w:p w:rsidR="00124FAA" w:rsidRPr="00B602F9" w:rsidRDefault="00124FAA" w:rsidP="00914C1B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345" w:type="pct"/>
            <w:vAlign w:val="center"/>
          </w:tcPr>
          <w:p w:rsidR="00124FAA" w:rsidRPr="00B602F9" w:rsidRDefault="00124FAA" w:rsidP="00914C1B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345" w:type="pct"/>
            <w:vAlign w:val="center"/>
          </w:tcPr>
          <w:p w:rsidR="00124FAA" w:rsidRPr="00B602F9" w:rsidRDefault="00124FAA" w:rsidP="00914C1B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345" w:type="pct"/>
            <w:vAlign w:val="center"/>
          </w:tcPr>
          <w:p w:rsidR="00124FAA" w:rsidRPr="00B602F9" w:rsidRDefault="00124FAA" w:rsidP="00914C1B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347" w:type="pct"/>
            <w:vAlign w:val="center"/>
          </w:tcPr>
          <w:p w:rsidR="00124FAA" w:rsidRPr="00B602F9" w:rsidRDefault="00124FAA" w:rsidP="00914C1B">
            <w:pPr>
              <w:jc w:val="center"/>
              <w:rPr>
                <w:rFonts w:ascii="標楷體" w:eastAsia="標楷體" w:hint="eastAsia"/>
              </w:rPr>
            </w:pPr>
          </w:p>
        </w:tc>
      </w:tr>
      <w:tr w:rsidR="00124FAA" w:rsidRPr="00B602F9" w:rsidTr="00914C1B">
        <w:tblPrEx>
          <w:tblCellMar>
            <w:top w:w="0" w:type="dxa"/>
            <w:bottom w:w="0" w:type="dxa"/>
          </w:tblCellMar>
        </w:tblPrEx>
        <w:trPr>
          <w:cantSplit/>
          <w:trHeight w:val="2080"/>
          <w:jc w:val="center"/>
        </w:trPr>
        <w:tc>
          <w:tcPr>
            <w:tcW w:w="326" w:type="pct"/>
            <w:textDirection w:val="tbRlV"/>
            <w:vAlign w:val="center"/>
          </w:tcPr>
          <w:p w:rsidR="00124FAA" w:rsidRPr="00B602F9" w:rsidRDefault="00124FAA" w:rsidP="00914C1B">
            <w:pPr>
              <w:ind w:left="113" w:right="113"/>
              <w:jc w:val="distribute"/>
              <w:rPr>
                <w:rFonts w:ascii="標楷體" w:eastAsia="標楷體" w:hint="eastAsia"/>
              </w:rPr>
            </w:pPr>
            <w:r w:rsidRPr="00B602F9">
              <w:rPr>
                <w:rFonts w:ascii="標楷體" w:eastAsia="標楷體" w:hint="eastAsia"/>
              </w:rPr>
              <w:t>發行屬性</w:t>
            </w:r>
            <w:r>
              <w:rPr>
                <w:rFonts w:ascii="標楷體" w:eastAsia="標楷體" w:hint="eastAsia"/>
              </w:rPr>
              <w:t>（20％）</w:t>
            </w:r>
          </w:p>
        </w:tc>
        <w:tc>
          <w:tcPr>
            <w:tcW w:w="2947" w:type="pct"/>
            <w:vAlign w:val="center"/>
          </w:tcPr>
          <w:p w:rsidR="00124FAA" w:rsidRPr="00B602F9" w:rsidRDefault="00124FAA" w:rsidP="00914C1B">
            <w:pPr>
              <w:spacing w:line="260" w:lineRule="exact"/>
              <w:ind w:left="151" w:hangingChars="63" w:hanging="151"/>
              <w:jc w:val="both"/>
              <w:rPr>
                <w:rFonts w:ascii="標楷體" w:eastAsia="標楷體"/>
              </w:rPr>
            </w:pPr>
            <w:r w:rsidRPr="00B602F9">
              <w:rPr>
                <w:rFonts w:ascii="標楷體" w:eastAsia="標楷體" w:hint="eastAsia"/>
              </w:rPr>
              <w:t>1.出版者是否有健全的人力、物力、財力以及健全的研發系統，</w:t>
            </w:r>
            <w:proofErr w:type="gramStart"/>
            <w:r w:rsidRPr="00B602F9">
              <w:rPr>
                <w:rFonts w:ascii="標楷體" w:eastAsia="標楷體" w:hint="eastAsia"/>
              </w:rPr>
              <w:t>俾</w:t>
            </w:r>
            <w:proofErr w:type="gramEnd"/>
            <w:r w:rsidRPr="00B602F9">
              <w:rPr>
                <w:rFonts w:ascii="標楷體" w:eastAsia="標楷體" w:hint="eastAsia"/>
              </w:rPr>
              <w:t>爾後年度繼續提供教科書？</w:t>
            </w:r>
          </w:p>
          <w:p w:rsidR="00124FAA" w:rsidRPr="00B602F9" w:rsidRDefault="00124FAA" w:rsidP="00914C1B">
            <w:pPr>
              <w:spacing w:line="260" w:lineRule="exact"/>
              <w:ind w:left="151" w:hangingChars="63" w:hanging="151"/>
              <w:jc w:val="both"/>
              <w:rPr>
                <w:rFonts w:ascii="標楷體" w:eastAsia="標楷體"/>
              </w:rPr>
            </w:pPr>
            <w:r w:rsidRPr="00B602F9">
              <w:rPr>
                <w:rFonts w:ascii="標楷體" w:eastAsia="標楷體" w:hint="eastAsia"/>
              </w:rPr>
              <w:t>2.該教科書研發是否嚴謹，有無經過試用、檢討與修訂程序？</w:t>
            </w:r>
          </w:p>
          <w:p w:rsidR="00124FAA" w:rsidRPr="00B602F9" w:rsidRDefault="00124FAA" w:rsidP="00914C1B">
            <w:pPr>
              <w:spacing w:line="260" w:lineRule="exact"/>
              <w:ind w:left="151" w:hangingChars="63" w:hanging="151"/>
              <w:jc w:val="both"/>
              <w:rPr>
                <w:rFonts w:ascii="標楷體" w:eastAsia="標楷體"/>
              </w:rPr>
            </w:pPr>
            <w:r w:rsidRPr="00B602F9">
              <w:rPr>
                <w:rFonts w:ascii="標楷體" w:eastAsia="標楷體" w:hint="eastAsia"/>
              </w:rPr>
              <w:t>3.出版者是否為提昇教科書品質，收集使用者之意見，適時修訂教科書？</w:t>
            </w:r>
          </w:p>
          <w:p w:rsidR="00124FAA" w:rsidRPr="00B602F9" w:rsidRDefault="00124FAA" w:rsidP="00914C1B">
            <w:pPr>
              <w:spacing w:line="260" w:lineRule="exact"/>
              <w:ind w:left="151" w:hangingChars="63" w:hanging="151"/>
              <w:jc w:val="both"/>
              <w:rPr>
                <w:rFonts w:ascii="標楷體" w:eastAsia="標楷體" w:hint="eastAsia"/>
              </w:rPr>
            </w:pPr>
            <w:r w:rsidRPr="00B602F9">
              <w:rPr>
                <w:rFonts w:ascii="標楷體" w:eastAsia="標楷體" w:hint="eastAsia"/>
              </w:rPr>
              <w:t>4.該教科書價格是否合理？是否無隱藏費用或「搭售」費用？是否規劃有良好的售後服務計劃及網路？</w:t>
            </w:r>
          </w:p>
        </w:tc>
        <w:tc>
          <w:tcPr>
            <w:tcW w:w="345" w:type="pct"/>
            <w:vAlign w:val="center"/>
          </w:tcPr>
          <w:p w:rsidR="00124FAA" w:rsidRPr="00B602F9" w:rsidRDefault="00124FAA" w:rsidP="00914C1B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345" w:type="pct"/>
            <w:vAlign w:val="center"/>
          </w:tcPr>
          <w:p w:rsidR="00124FAA" w:rsidRPr="00B602F9" w:rsidRDefault="00124FAA" w:rsidP="00914C1B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345" w:type="pct"/>
            <w:vAlign w:val="center"/>
          </w:tcPr>
          <w:p w:rsidR="00124FAA" w:rsidRPr="00B602F9" w:rsidRDefault="00124FAA" w:rsidP="00914C1B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345" w:type="pct"/>
            <w:vAlign w:val="center"/>
          </w:tcPr>
          <w:p w:rsidR="00124FAA" w:rsidRPr="00B602F9" w:rsidRDefault="00124FAA" w:rsidP="00914C1B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347" w:type="pct"/>
            <w:vAlign w:val="center"/>
          </w:tcPr>
          <w:p w:rsidR="00124FAA" w:rsidRPr="00B602F9" w:rsidRDefault="00124FAA" w:rsidP="00914C1B">
            <w:pPr>
              <w:jc w:val="center"/>
              <w:rPr>
                <w:rFonts w:ascii="標楷體" w:eastAsia="標楷體" w:hint="eastAsia"/>
              </w:rPr>
            </w:pPr>
          </w:p>
        </w:tc>
      </w:tr>
      <w:tr w:rsidR="00124FAA" w:rsidRPr="00B602F9" w:rsidTr="00914C1B">
        <w:tblPrEx>
          <w:tblCellMar>
            <w:top w:w="0" w:type="dxa"/>
            <w:bottom w:w="0" w:type="dxa"/>
          </w:tblCellMar>
        </w:tblPrEx>
        <w:trPr>
          <w:cantSplit/>
          <w:trHeight w:val="497"/>
          <w:jc w:val="center"/>
        </w:trPr>
        <w:tc>
          <w:tcPr>
            <w:tcW w:w="326" w:type="pct"/>
            <w:vMerge w:val="restart"/>
            <w:textDirection w:val="tbRlV"/>
            <w:vAlign w:val="center"/>
          </w:tcPr>
          <w:p w:rsidR="00124FAA" w:rsidRPr="00B602F9" w:rsidRDefault="00124FAA" w:rsidP="00914C1B">
            <w:pPr>
              <w:ind w:left="113" w:right="113"/>
              <w:jc w:val="distribute"/>
              <w:rPr>
                <w:rFonts w:ascii="標楷體" w:eastAsia="標楷體" w:hint="eastAsia"/>
              </w:rPr>
            </w:pPr>
            <w:r w:rsidRPr="00B602F9">
              <w:rPr>
                <w:rFonts w:ascii="標楷體" w:eastAsia="標楷體" w:hint="eastAsia"/>
              </w:rPr>
              <w:t>總評</w:t>
            </w:r>
          </w:p>
        </w:tc>
        <w:tc>
          <w:tcPr>
            <w:tcW w:w="2947" w:type="pct"/>
            <w:vAlign w:val="center"/>
          </w:tcPr>
          <w:p w:rsidR="00124FAA" w:rsidRPr="00B602F9" w:rsidRDefault="00124FAA" w:rsidP="00914C1B">
            <w:pPr>
              <w:jc w:val="center"/>
              <w:rPr>
                <w:rFonts w:ascii="標楷體" w:eastAsia="標楷體" w:hint="eastAsia"/>
              </w:rPr>
            </w:pPr>
            <w:r w:rsidRPr="00B602F9">
              <w:rPr>
                <w:rFonts w:ascii="標楷體" w:eastAsia="標楷體" w:hint="eastAsia"/>
              </w:rPr>
              <w:t>總分</w:t>
            </w:r>
          </w:p>
        </w:tc>
        <w:tc>
          <w:tcPr>
            <w:tcW w:w="345" w:type="pct"/>
            <w:vAlign w:val="center"/>
          </w:tcPr>
          <w:p w:rsidR="00124FAA" w:rsidRPr="00B602F9" w:rsidRDefault="00124FAA" w:rsidP="00914C1B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345" w:type="pct"/>
            <w:vAlign w:val="center"/>
          </w:tcPr>
          <w:p w:rsidR="00124FAA" w:rsidRPr="00B602F9" w:rsidRDefault="00124FAA" w:rsidP="00914C1B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345" w:type="pct"/>
            <w:vAlign w:val="center"/>
          </w:tcPr>
          <w:p w:rsidR="00124FAA" w:rsidRPr="00B602F9" w:rsidRDefault="00124FAA" w:rsidP="00914C1B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345" w:type="pct"/>
            <w:vAlign w:val="center"/>
          </w:tcPr>
          <w:p w:rsidR="00124FAA" w:rsidRPr="00B602F9" w:rsidRDefault="00124FAA" w:rsidP="00914C1B">
            <w:pPr>
              <w:jc w:val="center"/>
              <w:rPr>
                <w:rFonts w:ascii="標楷體" w:eastAsia="標楷體" w:hint="eastAsia"/>
              </w:rPr>
            </w:pPr>
          </w:p>
        </w:tc>
        <w:tc>
          <w:tcPr>
            <w:tcW w:w="347" w:type="pct"/>
            <w:vAlign w:val="center"/>
          </w:tcPr>
          <w:p w:rsidR="00124FAA" w:rsidRPr="00B602F9" w:rsidRDefault="00124FAA" w:rsidP="00914C1B">
            <w:pPr>
              <w:jc w:val="center"/>
              <w:rPr>
                <w:rFonts w:ascii="標楷體" w:eastAsia="標楷體" w:hint="eastAsia"/>
              </w:rPr>
            </w:pPr>
          </w:p>
        </w:tc>
      </w:tr>
      <w:tr w:rsidR="00124FAA" w:rsidRPr="00B602F9" w:rsidTr="00914C1B">
        <w:tblPrEx>
          <w:tblCellMar>
            <w:top w:w="0" w:type="dxa"/>
            <w:bottom w:w="0" w:type="dxa"/>
          </w:tblCellMar>
        </w:tblPrEx>
        <w:trPr>
          <w:cantSplit/>
          <w:trHeight w:val="550"/>
          <w:jc w:val="center"/>
        </w:trPr>
        <w:tc>
          <w:tcPr>
            <w:tcW w:w="326" w:type="pct"/>
            <w:vMerge/>
            <w:tcBorders>
              <w:bottom w:val="single" w:sz="4" w:space="0" w:color="auto"/>
            </w:tcBorders>
            <w:vAlign w:val="center"/>
          </w:tcPr>
          <w:p w:rsidR="00124FAA" w:rsidRPr="00B602F9" w:rsidRDefault="00124FAA" w:rsidP="00914C1B">
            <w:pPr>
              <w:jc w:val="both"/>
              <w:rPr>
                <w:rFonts w:ascii="標楷體" w:eastAsia="標楷體" w:hint="eastAsia"/>
              </w:rPr>
            </w:pPr>
          </w:p>
        </w:tc>
        <w:tc>
          <w:tcPr>
            <w:tcW w:w="4674" w:type="pct"/>
            <w:gridSpan w:val="6"/>
            <w:tcBorders>
              <w:bottom w:val="single" w:sz="4" w:space="0" w:color="auto"/>
            </w:tcBorders>
            <w:vAlign w:val="center"/>
          </w:tcPr>
          <w:p w:rsidR="00124FAA" w:rsidRPr="00B602F9" w:rsidRDefault="00124FAA" w:rsidP="00914C1B">
            <w:pPr>
              <w:jc w:val="both"/>
              <w:rPr>
                <w:rFonts w:ascii="標楷體" w:eastAsia="標楷體" w:hint="eastAsia"/>
              </w:rPr>
            </w:pPr>
            <w:r w:rsidRPr="00B602F9">
              <w:rPr>
                <w:rFonts w:ascii="標楷體" w:eastAsia="標楷體" w:hint="eastAsia"/>
              </w:rPr>
              <w:t>建議選用版本：</w:t>
            </w:r>
          </w:p>
        </w:tc>
      </w:tr>
    </w:tbl>
    <w:p w:rsidR="00124FAA" w:rsidRPr="002447E8" w:rsidRDefault="00124FAA" w:rsidP="00124FAA">
      <w:pPr>
        <w:jc w:val="both"/>
        <w:rPr>
          <w:rFonts w:ascii="標楷體" w:eastAsia="標楷體" w:hAnsi="標楷體"/>
          <w:b/>
        </w:rPr>
      </w:pPr>
      <w:r w:rsidRPr="002447E8">
        <w:rPr>
          <w:rFonts w:ascii="標楷體" w:eastAsia="標楷體" w:hAnsi="標楷體" w:cs="細明體" w:hint="eastAsia"/>
          <w:b/>
        </w:rPr>
        <w:t>※</w:t>
      </w:r>
      <w:r>
        <w:rPr>
          <w:rFonts w:ascii="標楷體" w:eastAsia="標楷體" w:hAnsi="標楷體" w:cs="細明體" w:hint="eastAsia"/>
          <w:b/>
        </w:rPr>
        <w:t>教科書的樣書放在小會議室，</w:t>
      </w:r>
      <w:r w:rsidRPr="002447E8">
        <w:rPr>
          <w:rFonts w:ascii="標楷體" w:eastAsia="標楷體" w:hAnsi="標楷體" w:cs="細明體" w:hint="eastAsia"/>
          <w:b/>
        </w:rPr>
        <w:t>請</w:t>
      </w:r>
      <w:r>
        <w:rPr>
          <w:rFonts w:ascii="標楷體" w:eastAsia="標楷體" w:hAnsi="標楷體" w:cs="細明體" w:hint="eastAsia"/>
          <w:b/>
        </w:rPr>
        <w:t>同學年和同領域的</w:t>
      </w:r>
      <w:r w:rsidRPr="002447E8">
        <w:rPr>
          <w:rFonts w:ascii="標楷體" w:eastAsia="標楷體" w:hAnsi="標楷體" w:cs="細明體" w:hint="eastAsia"/>
          <w:b/>
        </w:rPr>
        <w:t>老師們</w:t>
      </w:r>
      <w:r>
        <w:rPr>
          <w:rFonts w:ascii="標楷體" w:eastAsia="標楷體" w:hAnsi="標楷體" w:cs="細明體" w:hint="eastAsia"/>
          <w:b/>
        </w:rPr>
        <w:t>到教務處借用小會議室的鑰匙以便評選教科書，</w:t>
      </w:r>
      <w:r w:rsidRPr="002447E8">
        <w:rPr>
          <w:rFonts w:ascii="標楷體" w:eastAsia="標楷體" w:hAnsi="標楷體" w:cs="細明體" w:hint="eastAsia"/>
          <w:b/>
        </w:rPr>
        <w:t>完成</w:t>
      </w:r>
      <w:r>
        <w:rPr>
          <w:rFonts w:ascii="標楷體" w:eastAsia="標楷體" w:hAnsi="標楷體" w:cs="細明體" w:hint="eastAsia"/>
          <w:b/>
        </w:rPr>
        <w:t>教科書</w:t>
      </w:r>
      <w:r w:rsidRPr="002447E8">
        <w:rPr>
          <w:rFonts w:ascii="標楷體" w:eastAsia="標楷體" w:hAnsi="標楷體" w:cs="細明體" w:hint="eastAsia"/>
          <w:b/>
        </w:rPr>
        <w:t>評選表</w:t>
      </w:r>
      <w:r w:rsidRPr="002447E8">
        <w:rPr>
          <w:rFonts w:ascii="標楷體" w:eastAsia="標楷體" w:hAnsi="標楷體" w:hint="eastAsia"/>
          <w:b/>
        </w:rPr>
        <w:t>後</w:t>
      </w:r>
      <w:r w:rsidRPr="00C80943">
        <w:rPr>
          <w:rFonts w:ascii="標楷體" w:eastAsia="標楷體" w:hAnsi="標楷體" w:cs="細明體" w:hint="eastAsia"/>
          <w:b/>
          <w:i/>
          <w:color w:val="FF0000"/>
          <w:u w:val="single"/>
        </w:rPr>
        <w:t>(欲沿用的科目不必填寫)</w:t>
      </w:r>
      <w:r w:rsidRPr="002447E8">
        <w:rPr>
          <w:rFonts w:ascii="標楷體" w:eastAsia="標楷體" w:hAnsi="標楷體" w:hint="eastAsia"/>
          <w:b/>
        </w:rPr>
        <w:t>，</w:t>
      </w:r>
      <w:r>
        <w:rPr>
          <w:rFonts w:ascii="標楷體" w:eastAsia="標楷體" w:hAnsi="標楷體" w:hint="eastAsia"/>
          <w:b/>
        </w:rPr>
        <w:t>於</w:t>
      </w:r>
      <w:r w:rsidRPr="00B80E3B">
        <w:rPr>
          <w:rFonts w:ascii="標楷體" w:eastAsia="標楷體" w:hAnsi="標楷體" w:hint="eastAsia"/>
          <w:b/>
          <w:i/>
          <w:u w:val="single"/>
        </w:rPr>
        <w:t>10</w:t>
      </w:r>
      <w:r>
        <w:rPr>
          <w:rFonts w:ascii="標楷體" w:eastAsia="標楷體" w:hAnsi="標楷體" w:hint="eastAsia"/>
          <w:b/>
          <w:i/>
          <w:u w:val="single"/>
        </w:rPr>
        <w:t>8</w:t>
      </w:r>
      <w:r w:rsidRPr="00B80E3B">
        <w:rPr>
          <w:rFonts w:ascii="標楷體" w:eastAsia="標楷體" w:hAnsi="標楷體" w:hint="eastAsia"/>
          <w:b/>
          <w:i/>
          <w:u w:val="single"/>
        </w:rPr>
        <w:t>.05.</w:t>
      </w:r>
      <w:r>
        <w:rPr>
          <w:rFonts w:ascii="標楷體" w:eastAsia="標楷體" w:hAnsi="標楷體" w:hint="eastAsia"/>
          <w:b/>
          <w:i/>
          <w:u w:val="single"/>
        </w:rPr>
        <w:t>22</w:t>
      </w:r>
      <w:r w:rsidRPr="00B80E3B">
        <w:rPr>
          <w:rFonts w:ascii="標楷體" w:eastAsia="標楷體" w:hAnsi="標楷體" w:hint="eastAsia"/>
          <w:b/>
          <w:i/>
          <w:u w:val="single"/>
        </w:rPr>
        <w:t>(</w:t>
      </w:r>
      <w:r>
        <w:rPr>
          <w:rFonts w:ascii="標楷體" w:eastAsia="標楷體" w:hAnsi="標楷體" w:hint="eastAsia"/>
          <w:b/>
          <w:i/>
          <w:u w:val="single"/>
        </w:rPr>
        <w:t>三</w:t>
      </w:r>
      <w:r w:rsidRPr="00B80E3B">
        <w:rPr>
          <w:rFonts w:ascii="標楷體" w:eastAsia="標楷體" w:hAnsi="標楷體" w:hint="eastAsia"/>
          <w:b/>
          <w:i/>
          <w:u w:val="single"/>
        </w:rPr>
        <w:t>)</w:t>
      </w:r>
      <w:r>
        <w:rPr>
          <w:rFonts w:ascii="標楷體" w:eastAsia="標楷體" w:hAnsi="標楷體" w:hint="eastAsia"/>
          <w:b/>
        </w:rPr>
        <w:t>前</w:t>
      </w:r>
      <w:r w:rsidRPr="002447E8">
        <w:rPr>
          <w:rFonts w:ascii="標楷體" w:eastAsia="標楷體" w:hAnsi="標楷體" w:hint="eastAsia"/>
          <w:b/>
        </w:rPr>
        <w:t>交給課</w:t>
      </w:r>
      <w:proofErr w:type="gramStart"/>
      <w:r>
        <w:rPr>
          <w:rFonts w:ascii="標楷體" w:eastAsia="標楷體" w:hAnsi="標楷體" w:hint="eastAsia"/>
          <w:b/>
        </w:rPr>
        <w:t>研</w:t>
      </w:r>
      <w:proofErr w:type="gramEnd"/>
      <w:r w:rsidRPr="002447E8">
        <w:rPr>
          <w:rFonts w:ascii="標楷體" w:eastAsia="標楷體" w:hAnsi="標楷體" w:hint="eastAsia"/>
          <w:b/>
        </w:rPr>
        <w:t>組彙整，謝謝大家！</w:t>
      </w:r>
    </w:p>
    <w:p w:rsidR="001C4DD6" w:rsidRPr="00124FAA" w:rsidRDefault="00124FAA" w:rsidP="00124FAA">
      <w:pPr>
        <w:tabs>
          <w:tab w:val="left" w:pos="4730"/>
        </w:tabs>
        <w:spacing w:line="480" w:lineRule="exact"/>
        <w:rPr>
          <w:rFonts w:ascii="標楷體" w:eastAsia="標楷體" w:hAnsi="標楷體"/>
          <w:b/>
          <w:iCs/>
          <w:sz w:val="32"/>
          <w:szCs w:val="32"/>
        </w:rPr>
      </w:pPr>
      <w:r w:rsidRPr="007E0B68">
        <w:rPr>
          <w:rFonts w:ascii="標楷體" w:eastAsia="標楷體" w:hAnsi="標楷體" w:hint="eastAsia"/>
          <w:iCs/>
          <w:sz w:val="32"/>
          <w:szCs w:val="32"/>
        </w:rPr>
        <w:t>評選日期：10</w:t>
      </w:r>
      <w:r>
        <w:rPr>
          <w:rFonts w:ascii="標楷體" w:eastAsia="標楷體" w:hAnsi="標楷體" w:hint="eastAsia"/>
          <w:iCs/>
          <w:sz w:val="32"/>
          <w:szCs w:val="32"/>
        </w:rPr>
        <w:t>8</w:t>
      </w:r>
      <w:r w:rsidRPr="007E0B68">
        <w:rPr>
          <w:rFonts w:ascii="標楷體" w:eastAsia="標楷體" w:hAnsi="標楷體" w:hint="eastAsia"/>
          <w:iCs/>
          <w:sz w:val="32"/>
          <w:szCs w:val="32"/>
        </w:rPr>
        <w:t>年5月</w:t>
      </w:r>
      <w:r w:rsidRPr="007E0B68">
        <w:rPr>
          <w:rFonts w:ascii="標楷體" w:eastAsia="標楷體" w:hAnsi="標楷體" w:hint="eastAsia"/>
          <w:iCs/>
          <w:color w:val="FFFFFF"/>
          <w:sz w:val="32"/>
          <w:szCs w:val="32"/>
        </w:rPr>
        <w:t>25</w:t>
      </w:r>
      <w:r w:rsidRPr="007E0B68">
        <w:rPr>
          <w:rFonts w:ascii="標楷體" w:eastAsia="標楷體" w:hAnsi="標楷體" w:hint="eastAsia"/>
          <w:iCs/>
          <w:sz w:val="32"/>
          <w:szCs w:val="32"/>
        </w:rPr>
        <w:t>日    評選教師：</w:t>
      </w:r>
    </w:p>
    <w:sectPr w:rsidR="001C4DD6" w:rsidRPr="00124FAA" w:rsidSect="0066515F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37C7" w:rsidRDefault="003237C7" w:rsidP="007D715C">
      <w:r>
        <w:separator/>
      </w:r>
    </w:p>
  </w:endnote>
  <w:endnote w:type="continuationSeparator" w:id="0">
    <w:p w:rsidR="003237C7" w:rsidRDefault="003237C7" w:rsidP="007D7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圓體">
    <w:altName w:val="Arial Unicode MS"/>
    <w:charset w:val="88"/>
    <w:family w:val="modern"/>
    <w:pitch w:val="fixed"/>
    <w:sig w:usb0="00000000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37C7" w:rsidRDefault="003237C7" w:rsidP="007D715C">
      <w:r>
        <w:separator/>
      </w:r>
    </w:p>
  </w:footnote>
  <w:footnote w:type="continuationSeparator" w:id="0">
    <w:p w:rsidR="003237C7" w:rsidRDefault="003237C7" w:rsidP="007D7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7B78BD"/>
    <w:multiLevelType w:val="hybridMultilevel"/>
    <w:tmpl w:val="CA5E2E4E"/>
    <w:lvl w:ilvl="0" w:tplc="2A9E6652">
      <w:start w:val="1"/>
      <w:numFmt w:val="taiwaneseCountingThousand"/>
      <w:lvlText w:val="%1、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D715C"/>
    <w:rsid w:val="000A0896"/>
    <w:rsid w:val="000A0CE5"/>
    <w:rsid w:val="000B6135"/>
    <w:rsid w:val="000C1AD0"/>
    <w:rsid w:val="00106E2A"/>
    <w:rsid w:val="00124FAA"/>
    <w:rsid w:val="00165124"/>
    <w:rsid w:val="001678E1"/>
    <w:rsid w:val="00172613"/>
    <w:rsid w:val="001C2757"/>
    <w:rsid w:val="001C4DD6"/>
    <w:rsid w:val="00244A7A"/>
    <w:rsid w:val="00250197"/>
    <w:rsid w:val="002F7F8E"/>
    <w:rsid w:val="003237C7"/>
    <w:rsid w:val="004E1A56"/>
    <w:rsid w:val="00560CBC"/>
    <w:rsid w:val="005C3CD9"/>
    <w:rsid w:val="00606E4D"/>
    <w:rsid w:val="00636312"/>
    <w:rsid w:val="006621D5"/>
    <w:rsid w:val="0066515F"/>
    <w:rsid w:val="006E310E"/>
    <w:rsid w:val="00700E41"/>
    <w:rsid w:val="00722F9A"/>
    <w:rsid w:val="00760CFA"/>
    <w:rsid w:val="00783BC2"/>
    <w:rsid w:val="007D715C"/>
    <w:rsid w:val="00800BA6"/>
    <w:rsid w:val="008112F3"/>
    <w:rsid w:val="008641F9"/>
    <w:rsid w:val="00864F54"/>
    <w:rsid w:val="008D6342"/>
    <w:rsid w:val="00936EF1"/>
    <w:rsid w:val="00974AEE"/>
    <w:rsid w:val="00976FF0"/>
    <w:rsid w:val="00982339"/>
    <w:rsid w:val="009F3FC1"/>
    <w:rsid w:val="00A222D9"/>
    <w:rsid w:val="00AB2DB1"/>
    <w:rsid w:val="00AE246C"/>
    <w:rsid w:val="00B4232E"/>
    <w:rsid w:val="00B57B97"/>
    <w:rsid w:val="00C45BAB"/>
    <w:rsid w:val="00C627D9"/>
    <w:rsid w:val="00C67D6F"/>
    <w:rsid w:val="00C7595F"/>
    <w:rsid w:val="00C82007"/>
    <w:rsid w:val="00C974C4"/>
    <w:rsid w:val="00DA7B40"/>
    <w:rsid w:val="00DB4EAF"/>
    <w:rsid w:val="00DF15F4"/>
    <w:rsid w:val="00E47625"/>
    <w:rsid w:val="00E96B6F"/>
    <w:rsid w:val="00F6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6FF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7D71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7D715C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7D71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7D715C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3</Pages>
  <Words>271</Words>
  <Characters>1551</Characters>
  <Application>Microsoft Office Word</Application>
  <DocSecurity>0</DocSecurity>
  <Lines>12</Lines>
  <Paragraphs>3</Paragraphs>
  <ScaleCrop>false</ScaleCrop>
  <Company/>
  <LinksUpToDate>false</LinksUpToDate>
  <CharactersWithSpaces>1819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49</cp:revision>
  <cp:lastPrinted>2017-05-12T08:17:00Z</cp:lastPrinted>
  <dcterms:created xsi:type="dcterms:W3CDTF">2017-05-12T07:07:00Z</dcterms:created>
  <dcterms:modified xsi:type="dcterms:W3CDTF">2019-05-10T07:29:00Z</dcterms:modified>
</cp:coreProperties>
</file>