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5" w:rsidRPr="00B94A35" w:rsidRDefault="00B94A35" w:rsidP="00B94A35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Toc354701438"/>
      <w:bookmarkStart w:id="1" w:name="_Toc500103095"/>
      <w:bookmarkStart w:id="2" w:name="_GoBack"/>
      <w:bookmarkEnd w:id="2"/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子計畫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10-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「閩客語字音字形競賽活動實施計畫」</w:t>
      </w:r>
      <w:bookmarkEnd w:id="0"/>
      <w:bookmarkEnd w:id="1"/>
    </w:p>
    <w:p w:rsidR="00B94A35" w:rsidRPr="00B94A35" w:rsidRDefault="00B94A35" w:rsidP="00B94A35">
      <w:pPr>
        <w:spacing w:line="0" w:lineRule="atLeast"/>
        <w:ind w:left="1200" w:hangingChars="500" w:hanging="1200"/>
        <w:rPr>
          <w:rFonts w:ascii="Times New Roman" w:eastAsia="標楷體" w:hAnsi="Times New Roman" w:cs="Times New Roman"/>
          <w:bCs/>
          <w:szCs w:val="24"/>
        </w:rPr>
      </w:pPr>
      <w:r w:rsidRPr="00B94A35">
        <w:rPr>
          <w:rFonts w:ascii="Times New Roman" w:eastAsia="標楷體" w:hAnsi="Times New Roman" w:cs="Times New Roman" w:hint="eastAsia"/>
          <w:bCs/>
          <w:szCs w:val="24"/>
        </w:rPr>
        <w:t>一、依據：</w:t>
      </w:r>
    </w:p>
    <w:p w:rsidR="00B94A35" w:rsidRPr="00B94A35" w:rsidRDefault="00C42EEA" w:rsidP="00B94A35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</w:t>
      </w:r>
      <w:r w:rsidR="00B94A35" w:rsidRPr="00B94A35">
        <w:rPr>
          <w:rFonts w:ascii="標楷體" w:eastAsia="標楷體" w:hAnsi="標楷體" w:cs="Times New Roman" w:hint="eastAsia"/>
          <w:szCs w:val="24"/>
        </w:rPr>
        <w:t>「教育部國民及學前教育署補助直轄市縣(市)推動國民中小學本土教育要點」</w:t>
      </w:r>
      <w:r>
        <w:rPr>
          <w:rFonts w:ascii="標楷體" w:eastAsia="標楷體" w:hAnsi="標楷體" w:cs="Times New Roman" w:hint="eastAsia"/>
          <w:szCs w:val="24"/>
        </w:rPr>
        <w:t>實施</w:t>
      </w:r>
      <w:r w:rsidR="00B94A35"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二、目的: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鼓勵本縣各機關學校及民眾加強閩客語拼音能力。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豐富本縣標音教學內涵及提升語文讀寫知能，提高研究及學習興趣。</w:t>
      </w:r>
    </w:p>
    <w:p w:rsidR="00B94A35" w:rsidRPr="00B94A35" w:rsidRDefault="00B94A35" w:rsidP="00B94A35">
      <w:pPr>
        <w:spacing w:line="380" w:lineRule="exact"/>
        <w:ind w:leftChars="300" w:left="1200" w:hangingChars="200" w:hanging="480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三、辦理單位：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主辦單位：花蓮縣政府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承辦單位：花蓮縣鳳林鎮林榮國民小學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四、</w:t>
      </w:r>
      <w:r w:rsidRPr="00B94A35">
        <w:rPr>
          <w:rFonts w:ascii="標楷體" w:eastAsia="標楷體" w:hAnsi="標楷體" w:cs="Times New Roman" w:hint="eastAsia"/>
          <w:bCs/>
          <w:szCs w:val="24"/>
        </w:rPr>
        <w:t>辦理方式：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競賽辦法：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比賽日期及時間：108年10月2日（星期三）14:00~14:15。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比賽地點：公告。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活動流</w:t>
      </w:r>
      <w:r w:rsidRPr="00B94A35">
        <w:rPr>
          <w:rFonts w:ascii="標楷體" w:eastAsia="標楷體" w:hAnsi="標楷體" w:cs="Times New Roman"/>
          <w:szCs w:val="24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內  容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負 責 人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</w:tr>
      <w:tr w:rsidR="00B94A35" w:rsidRPr="00B94A35" w:rsidTr="00782FB4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09:00</w:t>
              </w:r>
            </w:smartTag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14:00</w:t>
              </w:r>
            </w:smartTag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命題.審題委員入圍</w:t>
            </w:r>
          </w:p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13:40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報   到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5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閩客語</w:t>
            </w:r>
            <w:r w:rsidRPr="00B94A35">
              <w:rPr>
                <w:rFonts w:ascii="標楷體" w:eastAsia="標楷體" w:hAnsi="標楷體" w:cs="Times New Roman"/>
                <w:szCs w:val="24"/>
              </w:rPr>
              <w:br/>
            </w:r>
            <w:r w:rsidRPr="00B94A35">
              <w:rPr>
                <w:rFonts w:ascii="標楷體" w:eastAsia="標楷體" w:hAnsi="標楷體" w:cs="Times New Roman" w:hint="eastAsia"/>
                <w:szCs w:val="24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:30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8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18:00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閱卷老師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各組考試成績第一名的競賽員（若因故無法參賽，將由第二名的競賽員遞補，並以此類推），將代表花蓮縣參加108年全國閩客語拼音競賽，相關訊息，本處將另函通知。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參加組別及對象：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國小學生組。（包括公私立國小且年齡未滿15歲之學生）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國中學生組。（包括公私立國中、代用國中、高中附設國中部、國中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補校且年齡未滿18歲之學生）。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高中學生組。（包括公私立高中職日、夜間部及進修學校且年齡未滿20歲、五專前三年學生）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</w:t>
      </w:r>
      <w:r w:rsidRPr="00B94A35">
        <w:rPr>
          <w:rFonts w:ascii="標楷體" w:eastAsia="標楷體" w:hAnsi="標楷體" w:cs="Times New Roman" w:hint="eastAsia"/>
          <w:b/>
          <w:szCs w:val="24"/>
        </w:rPr>
        <w:t>限報名3位學生。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教師組（包括公私立中等以下學校及幼稚園之編制內專任合格有給職教師）。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◎各校附設進修學校與日間部，屬同一學校，每校每一項目限報名1位教師。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除前列一至四組所具之身分外，各界人士均可參加；惟應限於戶籍所在地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年10月1日前，須設籍6個月以上)或服務機關所在地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需由服務機關或單位出具證明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◎代課、代理及實習教師，限報名參加社會組。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競賽項目：</w:t>
      </w:r>
    </w:p>
    <w:p w:rsidR="00B94A35" w:rsidRPr="00B94A35" w:rsidRDefault="00B94A35" w:rsidP="00B94A35">
      <w:pPr>
        <w:snapToGrid w:val="0"/>
        <w:spacing w:line="380" w:lineRule="exact"/>
        <w:ind w:left="2400" w:hangingChars="1000" w:hanging="240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　  分為臺灣閩南語、臺灣客家語字音字形兩項。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B94A35" w:rsidRPr="00B94A35" w:rsidRDefault="00B94A35" w:rsidP="00B94A35">
      <w:pPr>
        <w:spacing w:line="380" w:lineRule="exact"/>
        <w:ind w:leftChars="466" w:left="1118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欲參加比賽之各組人士，請詳細填寫報名表(如附件一)，並於</w:t>
      </w:r>
      <w:r w:rsidRPr="00B94A35">
        <w:rPr>
          <w:rFonts w:ascii="標楷體" w:eastAsia="標楷體" w:hAnsi="標楷體" w:cs="Times New Roman" w:hint="eastAsia"/>
          <w:b/>
          <w:szCs w:val="24"/>
        </w:rPr>
        <w:t>9月</w:t>
      </w:r>
      <w:r w:rsidR="00C42EEA">
        <w:rPr>
          <w:rFonts w:ascii="標楷體" w:eastAsia="標楷體" w:hAnsi="標楷體" w:cs="Times New Roman" w:hint="eastAsia"/>
          <w:b/>
          <w:szCs w:val="24"/>
        </w:rPr>
        <w:t>27</w:t>
      </w:r>
      <w:r w:rsidRPr="00B94A35">
        <w:rPr>
          <w:rFonts w:ascii="標楷體" w:eastAsia="標楷體" w:hAnsi="標楷體" w:cs="Times New Roman" w:hint="eastAsia"/>
          <w:b/>
          <w:szCs w:val="24"/>
        </w:rPr>
        <w:t>日</w:t>
      </w:r>
      <w:r w:rsidR="00C42EEA">
        <w:rPr>
          <w:rFonts w:ascii="標楷體" w:eastAsia="標楷體" w:hAnsi="標楷體" w:cs="Times New Roman" w:hint="eastAsia"/>
          <w:b/>
          <w:szCs w:val="24"/>
        </w:rPr>
        <w:t>（星期五</w:t>
      </w:r>
      <w:r w:rsidRPr="00B94A35">
        <w:rPr>
          <w:rFonts w:ascii="標楷體" w:eastAsia="標楷體" w:hAnsi="標楷體" w:cs="Times New Roman" w:hint="eastAsia"/>
          <w:b/>
          <w:szCs w:val="24"/>
        </w:rPr>
        <w:t>）下午4時前</w:t>
      </w:r>
      <w:r w:rsidRPr="00B94A35">
        <w:rPr>
          <w:rFonts w:ascii="標楷體" w:eastAsia="標楷體" w:hAnsi="標楷體" w:cs="Times New Roman" w:hint="eastAsia"/>
          <w:szCs w:val="24"/>
        </w:rPr>
        <w:t>寄(送)達至林榮國小收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花蓮縣鳳林鎮林榮里永安街2號，聯繫電話：03-8771024，以郵戳為憑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競賽員資格及限制：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凡中華民國國民合於本要點競賽組別及對象規定者，均可參加各該組該項該競賽。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學生、教師以其就讀學校、服務學校所在地為限參加競賽。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凡曾獲得本競賽決賽（含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年度以前）該語言該組該項第一名，或近五年內（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年度）二度獲得二至六名者，不得再參加該語言該組該項之競賽；凡曾獲得本競賽決賽（含97年度以前）小學教師組、中學教師組該語言該組該項第一名，或近五年內（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1</w:t>
      </w:r>
      <w:r w:rsidR="00C42EEA">
        <w:rPr>
          <w:rFonts w:ascii="標楷體" w:eastAsia="標楷體" w:hAnsi="標楷體" w:cs="Times New Roman" w:hint="eastAsia"/>
          <w:szCs w:val="24"/>
        </w:rPr>
        <w:t>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年度）二度獲得二至六名者，不得再參加本年度「教師組」同項目之競賽。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各競賽員每年每人以參加1項為限，且不得跨語言、跨組報名，違者取消競賽資格。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大陸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商子女學校學生以戶籍為依據，報名參加戶籍所在地之縣市複賽。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社會組限於戶籍所在地(至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年10月1日前須設籍6個月以上)或服務機關所在地(需服務單位出具證明)擇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各競賽員不得擔任各組各項各語言決賽評判，違者取消競賽資格。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lastRenderedPageBreak/>
        <w:t>競賽時限：</w:t>
      </w:r>
      <w:r w:rsidRPr="00B94A35">
        <w:rPr>
          <w:rFonts w:ascii="標楷體" w:eastAsia="標楷體" w:hAnsi="標楷體" w:cs="Times New Roman" w:hint="eastAsia"/>
          <w:szCs w:val="24"/>
        </w:rPr>
        <w:t>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組均限15分鐘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競賽內容：</w:t>
      </w:r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1.閩南語：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字（閩南語</w:t>
      </w:r>
      <w:r w:rsidRPr="00B94A35">
        <w:rPr>
          <w:rFonts w:ascii="標楷體" w:eastAsia="標楷體" w:hAnsi="標楷體" w:cs="Times New Roman" w:hint="eastAsia"/>
          <w:b/>
          <w:szCs w:val="24"/>
        </w:rPr>
        <w:t>漢字書寫標音</w:t>
      </w:r>
      <w:r w:rsidRPr="00B94A35">
        <w:rPr>
          <w:rFonts w:ascii="標楷體" w:eastAsia="標楷體" w:hAnsi="標楷體" w:cs="Times New Roman" w:hint="eastAsia"/>
          <w:szCs w:val="24"/>
        </w:rPr>
        <w:t>、</w:t>
      </w:r>
      <w:r w:rsidRPr="00B94A35">
        <w:rPr>
          <w:rFonts w:ascii="標楷體" w:eastAsia="標楷體" w:hAnsi="標楷體" w:cs="Times New Roman" w:hint="eastAsia"/>
          <w:b/>
          <w:szCs w:val="24"/>
        </w:rPr>
        <w:t>標音書寫漢字</w:t>
      </w:r>
      <w:r w:rsidRPr="00B94A35">
        <w:rPr>
          <w:rFonts w:ascii="標楷體" w:eastAsia="標楷體" w:hAnsi="標楷體" w:cs="Times New Roman" w:hint="eastAsia"/>
          <w:szCs w:val="24"/>
        </w:rPr>
        <w:t>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B94A35">
          <w:rPr>
            <w:rFonts w:ascii="標楷體" w:eastAsia="標楷體" w:hAnsi="標楷體" w:cs="Times New Roman" w:hint="eastAsia"/>
            <w:szCs w:val="24"/>
          </w:rPr>
          <w:t>95年10月14日</w:t>
        </w:r>
      </w:smartTag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語字第0950151609號函公告之「臺灣閩南語羅馬字拼音方案」正式版為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8" w:history="1">
        <w:r w:rsidRPr="00B94A35">
          <w:rPr>
            <w:rFonts w:ascii="標楷體" w:eastAsia="標楷體" w:hAnsi="標楷體" w:cs="Times New Roman"/>
            <w:szCs w:val="24"/>
          </w:rPr>
          <w:t>http://www.edu.tw/files/list/m0001/151609.pdf</w:t>
        </w:r>
      </w:hyperlink>
      <w:r w:rsidRPr="00B94A35">
        <w:rPr>
          <w:rFonts w:ascii="標楷體" w:eastAsia="標楷體" w:hAnsi="標楷體" w:cs="Times New Roman" w:hint="eastAsia"/>
          <w:szCs w:val="24"/>
        </w:rPr>
        <w:t>及</w:t>
      </w:r>
      <w:hyperlink r:id="rId9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http://www.edu.tw/files/bulletin/M0001/tshiutsheh.pdf</w:t>
        </w:r>
      </w:hyperlink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（3）漢字使用以教育部公布之《臺灣閩南語常用詞辭典》為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0" w:history="1">
        <w:r w:rsidRPr="00B94A35">
          <w:rPr>
            <w:rFonts w:ascii="標楷體" w:eastAsia="標楷體" w:hAnsi="標楷體" w:cs="Times New Roman"/>
            <w:szCs w:val="24"/>
          </w:rPr>
          <w:t>http://twblg.dict.edu.tw/tw/index.htm</w:t>
        </w:r>
      </w:hyperlink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2.客家語：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字（客家語漢字書寫標音、標音書寫漢字各1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Year" w:val="1998"/>
          <w:attr w:name="Month" w:val="2"/>
          <w:attr w:name="Day" w:val="25"/>
          <w:attr w:name="IsLunarDate" w:val="False"/>
          <w:attr w:name="IsROCDate" w:val="False"/>
        </w:smartTagPr>
        <w:r w:rsidRPr="00B94A35">
          <w:rPr>
            <w:rFonts w:ascii="標楷體" w:eastAsia="標楷體" w:hAnsi="標楷體" w:cs="Times New Roman" w:hint="eastAsia"/>
            <w:szCs w:val="24"/>
          </w:rPr>
          <w:t>98年2月25日</w:t>
        </w:r>
      </w:smartTag>
      <w:r w:rsidRPr="00B94A35">
        <w:rPr>
          <w:rFonts w:ascii="標楷體" w:eastAsia="標楷體" w:hAnsi="標楷體" w:cs="Times New Roman" w:hint="eastAsia"/>
          <w:szCs w:val="24"/>
        </w:rPr>
        <w:t>臺灣字第0980021410號函修正公布之「臺灣客家語拼音方案」為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1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http://www.edu.tw/files/bulletin/M0001/fong%20on.pdf</w:t>
        </w:r>
      </w:hyperlink>
      <w:r w:rsidRPr="00B94A35">
        <w:rPr>
          <w:rFonts w:ascii="標楷體" w:eastAsia="標楷體" w:hAnsi="標楷體" w:cs="Times New Roman"/>
          <w:bCs/>
          <w:szCs w:val="24"/>
        </w:rPr>
        <w:t>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（3）</w:t>
      </w:r>
      <w:r w:rsidRPr="00B94A35">
        <w:rPr>
          <w:rFonts w:ascii="標楷體" w:eastAsia="標楷體" w:hAnsi="標楷體" w:cs="Times New Roman" w:hint="eastAsia"/>
          <w:szCs w:val="24"/>
        </w:rPr>
        <w:t>客家語漢字使用以教育部100年7月27日</w:t>
      </w:r>
      <w:r w:rsidRPr="00B94A35">
        <w:rPr>
          <w:rFonts w:ascii="標楷體" w:eastAsia="標楷體" w:hAnsi="標楷體" w:cs="Times New Roman"/>
          <w:szCs w:val="24"/>
        </w:rPr>
        <w:t>修正公布之《臺灣客家語常用詞辭典》</w:t>
      </w:r>
      <w:r w:rsidRPr="00B94A35">
        <w:rPr>
          <w:rFonts w:ascii="標楷體" w:eastAsia="標楷體" w:hAnsi="標楷體" w:cs="Times New Roman" w:hint="eastAsia"/>
          <w:szCs w:val="24"/>
        </w:rPr>
        <w:t>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2" w:history="1">
        <w:r w:rsidRPr="00B94A35">
          <w:rPr>
            <w:rFonts w:ascii="標楷體" w:eastAsia="標楷體" w:hAnsi="標楷體" w:cs="Times New Roman"/>
            <w:szCs w:val="24"/>
          </w:rPr>
          <w:t>http://hakka.dict.edu.tw/</w:t>
        </w:r>
      </w:hyperlink>
      <w:r w:rsidRPr="00B94A35">
        <w:rPr>
          <w:rFonts w:ascii="標楷體" w:eastAsia="標楷體" w:hAnsi="標楷體" w:cs="Times New Roman"/>
          <w:szCs w:val="24"/>
        </w:rPr>
        <w:t>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競賽評分標準：一律書寫標準字體，每字1分，塗改一律不記分。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優勝錄取名額：</w:t>
      </w:r>
    </w:p>
    <w:p w:rsidR="00B94A35" w:rsidRPr="00B94A35" w:rsidRDefault="00B94A35" w:rsidP="00B94A35">
      <w:pPr>
        <w:snapToGrid w:val="0"/>
        <w:spacing w:line="380" w:lineRule="exact"/>
        <w:ind w:leftChars="466" w:left="1118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各項各組取優勝前3名，惟各該組實際與賽人數未達6人以上者，依實際參加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人數擇半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（四捨五入）或擇優錄取。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獎勵：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國小、國中、高中各組參賽學生，前3名各頒發獎狀1紙，指導教師獎狀1紙。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教師組及社會組參賽人員，前3名各頒發獎狀1紙。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上列獎勵，單一項目以</w:t>
      </w:r>
      <w:proofErr w:type="gramStart"/>
      <w:r w:rsidRPr="00B94A35">
        <w:rPr>
          <w:rFonts w:ascii="標楷體" w:eastAsia="標楷體" w:hAnsi="標楷體" w:cs="Times New Roman" w:hint="eastAsia"/>
          <w:bCs/>
          <w:szCs w:val="24"/>
        </w:rPr>
        <w:t>不</w:t>
      </w:r>
      <w:proofErr w:type="gramEnd"/>
      <w:r w:rsidRPr="00B94A35">
        <w:rPr>
          <w:rFonts w:ascii="標楷體" w:eastAsia="標楷體" w:hAnsi="標楷體" w:cs="Times New Roman" w:hint="eastAsia"/>
          <w:bCs/>
          <w:szCs w:val="24"/>
        </w:rPr>
        <w:t>重覆，以最高敘獎為原則。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五、</w:t>
      </w:r>
      <w:r w:rsidRPr="00B94A35">
        <w:rPr>
          <w:rFonts w:ascii="標楷體" w:eastAsia="標楷體" w:hAnsi="標楷體" w:cs="Times New Roman" w:hint="eastAsia"/>
          <w:bCs/>
          <w:szCs w:val="24"/>
        </w:rPr>
        <w:t>注意事項：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競賽員資格如有不符，該競賽單位應負全責，其競賽成績並不予承認，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如有冒名頂替者（以身分證或戶口名簿為憑）取消資格。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成績核計：</w:t>
      </w:r>
    </w:p>
    <w:p w:rsidR="00B94A35" w:rsidRPr="00B94A35" w:rsidRDefault="00B94A35" w:rsidP="00B94A35">
      <w:pPr>
        <w:spacing w:line="38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  以分數由高至低依次排序，若有同分，則依繳交先後排序，若時間相同，以正確美觀予以評定優勝。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如欲上網查詢本實施計畫及比賽結果，請上花蓮縣政府教育處電子公告。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競賽員資格或有關競賽之抗議，應由所屬單位提出書面抗議書，詳細申訴抗議理由，向主辦單位提出。抗議書限於各該競賽成績公布後3</w:t>
      </w:r>
      <w:r w:rsidRPr="00B94A35">
        <w:rPr>
          <w:rFonts w:ascii="標楷體" w:eastAsia="標楷體" w:hAnsi="標楷體" w:cs="Times New Roman"/>
          <w:szCs w:val="24"/>
        </w:rPr>
        <w:t xml:space="preserve"> </w:t>
      </w:r>
      <w:r w:rsidRPr="00B94A35">
        <w:rPr>
          <w:rFonts w:ascii="標楷體" w:eastAsia="標楷體" w:hAnsi="標楷體" w:cs="Times New Roman" w:hint="eastAsia"/>
          <w:szCs w:val="24"/>
        </w:rPr>
        <w:t>小時內提出，逾時不予受理（公布成績時應註明時間）。抗議事項以競賽規則、秩序及比賽人員資格為限，對評審委員之評分及其他技術性、學術性者不得提出抗議。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競賽開始</w:t>
      </w:r>
      <w:r w:rsidRPr="00B94A35">
        <w:rPr>
          <w:rFonts w:ascii="標楷體" w:eastAsia="標楷體" w:hAnsi="標楷體" w:cs="Times New Roman"/>
          <w:szCs w:val="24"/>
        </w:rPr>
        <w:t>5</w:t>
      </w:r>
      <w:r w:rsidRPr="00B94A35">
        <w:rPr>
          <w:rFonts w:ascii="標楷體" w:eastAsia="標楷體" w:hAnsi="標楷體" w:cs="Times New Roman" w:hint="eastAsia"/>
          <w:szCs w:val="24"/>
        </w:rPr>
        <w:t>分鐘後即不得入場。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本計畫未盡事宜，依相關規定辦理之。</w:t>
      </w:r>
    </w:p>
    <w:p w:rsidR="00B94A35" w:rsidRPr="00B94A35" w:rsidRDefault="00B94A35" w:rsidP="00B94A35">
      <w:pPr>
        <w:spacing w:line="380" w:lineRule="exact"/>
        <w:ind w:leftChars="24" w:left="670" w:hangingChars="255" w:hanging="612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六、承辦本活動之相關有功人員，依規定辦理敘獎。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widowControl/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B94A35">
        <w:rPr>
          <w:rFonts w:ascii="標楷體" w:eastAsia="標楷體" w:hAnsi="標楷體" w:cs="Times New Roman"/>
          <w:sz w:val="28"/>
          <w:szCs w:val="24"/>
        </w:rPr>
        <w:br w:type="page"/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p w:rsidR="00B94A35" w:rsidRPr="00C42EEA" w:rsidRDefault="00B94A35" w:rsidP="00B94A35">
      <w:pPr>
        <w:widowControl/>
        <w:spacing w:line="40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C42EEA">
        <w:rPr>
          <w:rFonts w:ascii="標楷體" w:eastAsia="標楷體" w:hAnsi="標楷體" w:cs="Times New Roman" w:hint="eastAsia"/>
          <w:b/>
          <w:sz w:val="30"/>
          <w:szCs w:val="30"/>
        </w:rPr>
        <w:t>花蓮縣108學年度語文競賽--閩客語字音字形競賽 學生組報名表</w:t>
      </w:r>
    </w:p>
    <w:p w:rsidR="00B94A35" w:rsidRPr="00B94A35" w:rsidRDefault="00B94A35" w:rsidP="00B94A35">
      <w:pPr>
        <w:wordWrap w:val="0"/>
        <w:ind w:rightChars="-200" w:right="-480" w:firstLineChars="50" w:firstLine="140"/>
        <w:jc w:val="righ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編號：           </w:t>
      </w:r>
      <w:r w:rsidRPr="00B94A35">
        <w:rPr>
          <w:rFonts w:ascii="標楷體" w:eastAsia="標楷體" w:hAnsi="標楷體" w:cs="Times New Roman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B94A35" w:rsidRPr="00B94A35" w:rsidTr="00782FB4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□男</w:t>
            </w:r>
          </w:p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(□四縣□海陸□大埔</w:t>
            </w:r>
          </w:p>
          <w:p w:rsidR="00B94A35" w:rsidRPr="00B94A35" w:rsidRDefault="00B94A35" w:rsidP="00B94A35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 □饒平□詔安)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就讀學校</w:t>
            </w:r>
          </w:p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840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(公)</w:t>
            </w:r>
          </w:p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指導老師姓名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及身分證字號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：本表應由正楷書寫，指導老師以一人為限。</w:t>
      </w: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B94A35" w:rsidRPr="00B94A35" w:rsidRDefault="00B94A35" w:rsidP="00B94A35">
      <w:pPr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B94A35">
      <w:pPr>
        <w:ind w:leftChars="-200" w:left="-480" w:rightChars="-200" w:right="-480"/>
        <w:jc w:val="center"/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B94A3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花蓮縣108學年度語文競賽--閩客語字音字形競賽 教師、社會組</w:t>
      </w:r>
      <w:r w:rsidRPr="00B94A35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(□四縣□海陸□大埔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□饒平□詔安)</w:t>
            </w:r>
          </w:p>
        </w:tc>
      </w:tr>
      <w:tr w:rsidR="00B94A35" w:rsidRPr="00B94A35" w:rsidTr="00782FB4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94A35" w:rsidRPr="00B94A35" w:rsidTr="00782FB4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C42EE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C42EEA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：本表應以正楷書寫</w:t>
      </w:r>
    </w:p>
    <w:p w:rsid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              單位主管：</w:t>
      </w:r>
    </w:p>
    <w:p w:rsidR="00B94A35" w:rsidRP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C42EEA">
      <w:pPr>
        <w:snapToGrid w:val="0"/>
        <w:spacing w:beforeLines="50" w:before="180"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B94A35" w:rsidRPr="00B94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A8" w:rsidRDefault="002678A8" w:rsidP="00CC5483">
      <w:r>
        <w:separator/>
      </w:r>
    </w:p>
  </w:endnote>
  <w:endnote w:type="continuationSeparator" w:id="0">
    <w:p w:rsidR="002678A8" w:rsidRDefault="002678A8" w:rsidP="00C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A8" w:rsidRDefault="002678A8" w:rsidP="00CC5483">
      <w:r>
        <w:separator/>
      </w:r>
    </w:p>
  </w:footnote>
  <w:footnote w:type="continuationSeparator" w:id="0">
    <w:p w:rsidR="002678A8" w:rsidRDefault="002678A8" w:rsidP="00C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5"/>
    <w:rsid w:val="002678A8"/>
    <w:rsid w:val="00B94A35"/>
    <w:rsid w:val="00C32EBF"/>
    <w:rsid w:val="00C42EEA"/>
    <w:rsid w:val="00CC5483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list/m0001/151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akka.di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bulletin/M0001/fong%20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blg.dict.edu.tw/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tshiutshe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user</cp:lastModifiedBy>
  <cp:revision>2</cp:revision>
  <dcterms:created xsi:type="dcterms:W3CDTF">2019-09-24T02:19:00Z</dcterms:created>
  <dcterms:modified xsi:type="dcterms:W3CDTF">2019-09-24T02:19:00Z</dcterms:modified>
</cp:coreProperties>
</file>