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F6" w:rsidRPr="00C34ED2" w:rsidRDefault="00C524F6" w:rsidP="006F7F6A">
      <w:pPr>
        <w:adjustRightInd w:val="0"/>
        <w:snapToGrid w:val="0"/>
        <w:spacing w:before="100" w:beforeAutospacing="1" w:after="100" w:afterAutospacing="1" w:line="300" w:lineRule="atLeast"/>
        <w:jc w:val="center"/>
        <w:rPr>
          <w:rFonts w:ascii="華康海報體W9" w:eastAsia="華康海報體W9" w:hAnsi="標楷體"/>
          <w:color w:val="548DD4"/>
          <w:kern w:val="36"/>
          <w:sz w:val="96"/>
          <w:szCs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s1026" type="#_x0000_t75" alt="「書遊記~專屬化的閱讀遊記」閱讀心得DIY辦法.jpg" style="position:absolute;left:0;text-align:left;margin-left:-101.25pt;margin-top:-44.25pt;width:607.5pt;height:877.5pt;z-index:-251658240;visibility:visible">
            <v:imagedata r:id="rId7" o:title=""/>
          </v:shape>
        </w:pict>
      </w:r>
      <w:r w:rsidRPr="00C34ED2">
        <w:rPr>
          <w:rFonts w:ascii="華康海報體W9" w:eastAsia="華康海報體W9" w:hAnsi="標楷體" w:cs="華康海報體W9" w:hint="eastAsia"/>
          <w:color w:val="548DD4"/>
          <w:kern w:val="36"/>
          <w:sz w:val="96"/>
          <w:szCs w:val="96"/>
        </w:rPr>
        <w:t>「</w:t>
      </w:r>
      <w:r>
        <w:rPr>
          <w:rFonts w:ascii="華康海報體W9" w:eastAsia="華康海報體W9" w:hAnsi="標楷體" w:cs="華康海報體W9" w:hint="eastAsia"/>
          <w:color w:val="548DD4"/>
          <w:kern w:val="36"/>
          <w:sz w:val="96"/>
          <w:szCs w:val="96"/>
        </w:rPr>
        <w:t>閱讀</w:t>
      </w:r>
      <w:r w:rsidRPr="00C34ED2">
        <w:rPr>
          <w:rFonts w:ascii="華康海報體W9" w:eastAsia="華康海報體W9" w:hAnsi="標楷體" w:cs="華康海報體W9" w:hint="eastAsia"/>
          <w:color w:val="548DD4"/>
          <w:kern w:val="36"/>
          <w:sz w:val="96"/>
          <w:szCs w:val="96"/>
        </w:rPr>
        <w:t>書遊記」</w:t>
      </w:r>
    </w:p>
    <w:p w:rsidR="00C524F6" w:rsidRPr="00C34ED2" w:rsidRDefault="00C524F6" w:rsidP="006F7F6A">
      <w:pPr>
        <w:adjustRightInd w:val="0"/>
        <w:snapToGrid w:val="0"/>
        <w:spacing w:before="100" w:beforeAutospacing="1" w:after="100" w:afterAutospacing="1" w:line="300" w:lineRule="atLeast"/>
        <w:jc w:val="center"/>
        <w:rPr>
          <w:rFonts w:ascii="華康海報體W9" w:eastAsia="華康海報體W9" w:hAnsi="標楷體"/>
          <w:b/>
          <w:bCs/>
          <w:color w:val="FF0000"/>
          <w:kern w:val="36"/>
          <w:sz w:val="44"/>
          <w:szCs w:val="44"/>
        </w:rPr>
      </w:pPr>
      <w:r w:rsidRPr="00C34ED2">
        <w:rPr>
          <w:rFonts w:ascii="華康海報體W9" w:eastAsia="華康海報體W9" w:hAnsi="標楷體" w:cs="華康海報體W9" w:hint="eastAsia"/>
          <w:b/>
          <w:bCs/>
          <w:color w:val="FF0000"/>
          <w:kern w:val="36"/>
          <w:sz w:val="44"/>
          <w:szCs w:val="44"/>
        </w:rPr>
        <w:t>動手製作專屬化的</w:t>
      </w:r>
      <w:r>
        <w:rPr>
          <w:rFonts w:ascii="華康海報體W9" w:eastAsia="華康海報體W9" w:hAnsi="標楷體" w:cs="華康海報體W9" w:hint="eastAsia"/>
          <w:b/>
          <w:bCs/>
          <w:color w:val="FF0000"/>
          <w:kern w:val="36"/>
          <w:sz w:val="44"/>
          <w:szCs w:val="44"/>
        </w:rPr>
        <w:t>班級</w:t>
      </w:r>
      <w:r w:rsidRPr="00C34ED2">
        <w:rPr>
          <w:rFonts w:ascii="華康海報體W9" w:eastAsia="華康海報體W9" w:hAnsi="標楷體" w:cs="華康海報體W9" w:hint="eastAsia"/>
          <w:b/>
          <w:bCs/>
          <w:color w:val="FF0000"/>
          <w:kern w:val="36"/>
          <w:sz w:val="44"/>
          <w:szCs w:val="44"/>
        </w:rPr>
        <w:t>閱讀心得繪本</w:t>
      </w:r>
    </w:p>
    <w:p w:rsidR="00C524F6" w:rsidRPr="005B5707" w:rsidRDefault="00C524F6">
      <w:pPr>
        <w:rPr>
          <w:rFonts w:ascii="標楷體" w:eastAsia="標楷體" w:hAnsi="標楷體" w:cs="標楷體"/>
          <w:kern w:val="36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　　</w:t>
      </w: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如何動手製作「閱讀</w:t>
      </w:r>
      <w:r w:rsidRPr="005B5707">
        <w:rPr>
          <w:rFonts w:ascii="標楷體" w:eastAsia="標楷體" w:hAnsi="標楷體" w:cs="標楷體" w:hint="eastAsia"/>
          <w:kern w:val="36"/>
          <w:sz w:val="28"/>
          <w:szCs w:val="28"/>
        </w:rPr>
        <w:t>書遊記</w:t>
      </w: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」閱讀</w:t>
      </w:r>
      <w:r w:rsidRPr="005B5707">
        <w:rPr>
          <w:rFonts w:ascii="標楷體" w:eastAsia="標楷體" w:hAnsi="標楷體" w:cs="標楷體" w:hint="eastAsia"/>
          <w:kern w:val="36"/>
          <w:sz w:val="28"/>
          <w:szCs w:val="28"/>
        </w:rPr>
        <w:t>心得繪本</w:t>
      </w:r>
      <w:r w:rsidRPr="005B5707">
        <w:rPr>
          <w:rFonts w:ascii="標楷體" w:eastAsia="標楷體" w:hAnsi="標楷體" w:cs="標楷體"/>
          <w:kern w:val="36"/>
          <w:sz w:val="28"/>
          <w:szCs w:val="28"/>
        </w:rPr>
        <w:t>?</w:t>
      </w:r>
    </w:p>
    <w:p w:rsidR="00C524F6" w:rsidRPr="005B5707" w:rsidRDefault="00C524F6" w:rsidP="00F77145">
      <w:pPr>
        <w:pStyle w:val="ListParagraph"/>
        <w:numPr>
          <w:ilvl w:val="0"/>
          <w:numId w:val="13"/>
        </w:numPr>
        <w:adjustRightInd w:val="0"/>
        <w:snapToGrid w:val="0"/>
        <w:ind w:leftChars="0" w:left="1276"/>
        <w:rPr>
          <w:rFonts w:ascii="標楷體" w:eastAsia="標楷體" w:hAnsi="標楷體"/>
          <w:sz w:val="28"/>
          <w:szCs w:val="28"/>
        </w:rPr>
      </w:pPr>
      <w:r w:rsidRPr="005B5707">
        <w:rPr>
          <w:rFonts w:ascii="標楷體" w:eastAsia="標楷體" w:hAnsi="標楷體" w:cs="標楷體" w:hint="eastAsia"/>
          <w:sz w:val="28"/>
          <w:szCs w:val="28"/>
        </w:rPr>
        <w:t>低年級組：必須完成一張</w:t>
      </w:r>
      <w:r w:rsidRPr="005B5707">
        <w:rPr>
          <w:rFonts w:ascii="標楷體" w:eastAsia="標楷體" w:hAnsi="標楷體" w:cs="標楷體"/>
          <w:sz w:val="28"/>
          <w:szCs w:val="28"/>
        </w:rPr>
        <w:t>A4</w:t>
      </w:r>
      <w:r w:rsidRPr="005B5707">
        <w:rPr>
          <w:rFonts w:ascii="標楷體" w:eastAsia="標楷體" w:hAnsi="標楷體" w:cs="標楷體" w:hint="eastAsia"/>
          <w:sz w:val="28"/>
          <w:szCs w:val="28"/>
        </w:rPr>
        <w:t>紙張的心得報告，一面以文字呈現，另一面則用美工勞作或繪畫方式表達。</w:t>
      </w:r>
    </w:p>
    <w:p w:rsidR="00C524F6" w:rsidRPr="005B5707" w:rsidRDefault="00C524F6" w:rsidP="00473E99">
      <w:pPr>
        <w:pStyle w:val="ListParagraph"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中、高年級組：需在</w:t>
      </w:r>
      <w:r w:rsidRPr="005B5707">
        <w:rPr>
          <w:rFonts w:ascii="標楷體" w:eastAsia="標楷體" w:hAnsi="標楷體" w:cs="標楷體"/>
          <w:kern w:val="0"/>
          <w:sz w:val="28"/>
          <w:szCs w:val="28"/>
        </w:rPr>
        <w:t>2</w:t>
      </w: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張</w:t>
      </w:r>
      <w:r w:rsidRPr="005B5707">
        <w:rPr>
          <w:rFonts w:ascii="標楷體" w:eastAsia="標楷體" w:hAnsi="標楷體" w:cs="標楷體"/>
          <w:sz w:val="28"/>
          <w:szCs w:val="28"/>
        </w:rPr>
        <w:t>A4</w:t>
      </w:r>
      <w:r w:rsidRPr="005B5707">
        <w:rPr>
          <w:rFonts w:ascii="標楷體" w:eastAsia="標楷體" w:hAnsi="標楷體" w:cs="標楷體" w:hint="eastAsia"/>
          <w:sz w:val="28"/>
          <w:szCs w:val="28"/>
        </w:rPr>
        <w:t>紙張上製作心得報告，前三頁</w:t>
      </w: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為作文方式，第四頁則是以</w:t>
      </w:r>
      <w:r w:rsidRPr="005B5707">
        <w:rPr>
          <w:rFonts w:ascii="標楷體" w:eastAsia="標楷體" w:hAnsi="標楷體" w:cs="標楷體" w:hint="eastAsia"/>
          <w:sz w:val="28"/>
          <w:szCs w:val="28"/>
        </w:rPr>
        <w:t>美工勞作或繪畫方式呈現。</w:t>
      </w:r>
    </w:p>
    <w:p w:rsidR="00C524F6" w:rsidRPr="005B5707" w:rsidRDefault="00C524F6" w:rsidP="00473E99">
      <w:pPr>
        <w:pStyle w:val="ListParagraph"/>
        <w:widowControl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請盡量發揮創意設計出貴班想要作為「</w:t>
      </w:r>
      <w:r w:rsidRPr="005B5707">
        <w:rPr>
          <w:rFonts w:ascii="標楷體" w:eastAsia="標楷體" w:hAnsi="標楷體" w:cs="標楷體" w:hint="eastAsia"/>
          <w:kern w:val="36"/>
          <w:sz w:val="28"/>
          <w:szCs w:val="28"/>
        </w:rPr>
        <w:t>閱讀書遊記</w:t>
      </w: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」的封面及背面圖案</w:t>
      </w:r>
      <w:r w:rsidRPr="005B5707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繪本內也可貼上班上同學共同閱讀或閱讀心得製作時的照片，以增加「</w:t>
      </w:r>
      <w:r w:rsidRPr="005B5707">
        <w:rPr>
          <w:rFonts w:ascii="標楷體" w:eastAsia="標楷體" w:hAnsi="標楷體" w:cs="標楷體" w:hint="eastAsia"/>
          <w:kern w:val="36"/>
          <w:sz w:val="28"/>
          <w:szCs w:val="28"/>
        </w:rPr>
        <w:t>閱讀書遊記</w:t>
      </w: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」的豐富性</w:t>
      </w:r>
      <w:r w:rsidRPr="005B5707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C524F6" w:rsidRPr="005B5707" w:rsidRDefault="00C524F6" w:rsidP="00F50FB3">
      <w:pPr>
        <w:pStyle w:val="ListParagraph"/>
        <w:widowControl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5B5707">
        <w:rPr>
          <w:rFonts w:ascii="標楷體" w:eastAsia="標楷體" w:hAnsi="標楷體" w:cs="標楷體" w:hint="eastAsia"/>
          <w:sz w:val="28"/>
          <w:szCs w:val="28"/>
        </w:rPr>
        <w:t>若各班導師認為</w:t>
      </w: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Pr="005B5707">
        <w:rPr>
          <w:rFonts w:ascii="標楷體" w:eastAsia="標楷體" w:hAnsi="標楷體" w:cs="標楷體" w:hint="eastAsia"/>
          <w:kern w:val="36"/>
          <w:sz w:val="28"/>
          <w:szCs w:val="28"/>
        </w:rPr>
        <w:t>閱讀書遊記</w:t>
      </w: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」的封面及背面圖案設計及製作會有窒礙難行的話，僅需將貴班同學之作品收集即可</w:t>
      </w:r>
      <w:r w:rsidRPr="005B5707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請將班上前三名作品依第一、二、三名之順序放置所有的作品之最前面</w:t>
      </w:r>
      <w:r w:rsidRPr="005B5707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，該班的「</w:t>
      </w:r>
      <w:r w:rsidRPr="005B5707">
        <w:rPr>
          <w:rFonts w:ascii="標楷體" w:eastAsia="標楷體" w:hAnsi="標楷體" w:cs="標楷體" w:hint="eastAsia"/>
          <w:kern w:val="36"/>
          <w:sz w:val="28"/>
          <w:szCs w:val="28"/>
        </w:rPr>
        <w:t>閱讀書遊記</w:t>
      </w: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」的封面及背面我們將代為設計</w:t>
      </w:r>
      <w:r w:rsidRPr="005B570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524F6" w:rsidRPr="00ED320C" w:rsidRDefault="00C524F6" w:rsidP="00E516EA">
      <w:pPr>
        <w:pStyle w:val="ListParagraph"/>
        <w:widowControl/>
        <w:numPr>
          <w:ilvl w:val="0"/>
          <w:numId w:val="13"/>
        </w:numPr>
        <w:adjustRightInd w:val="0"/>
        <w:snapToGrid w:val="0"/>
        <w:spacing w:before="100" w:beforeAutospacing="1" w:after="100" w:afterAutospacing="1"/>
        <w:ind w:leftChars="0"/>
        <w:rPr>
          <w:rFonts w:ascii="華康儷中宋" w:eastAsia="華康儷中宋" w:hAnsi="標楷體"/>
          <w:kern w:val="0"/>
          <w:sz w:val="28"/>
          <w:szCs w:val="28"/>
        </w:rPr>
      </w:pPr>
      <w:r w:rsidRPr="005B5707">
        <w:rPr>
          <w:rFonts w:ascii="標楷體" w:eastAsia="標楷體" w:hAnsi="標楷體" w:cs="標楷體" w:hint="eastAsia"/>
          <w:sz w:val="28"/>
          <w:szCs w:val="28"/>
        </w:rPr>
        <w:t>所有完成的</w:t>
      </w: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Pr="005B5707">
        <w:rPr>
          <w:rFonts w:ascii="標楷體" w:eastAsia="標楷體" w:hAnsi="標楷體" w:cs="標楷體" w:hint="eastAsia"/>
          <w:kern w:val="36"/>
          <w:sz w:val="28"/>
          <w:szCs w:val="28"/>
        </w:rPr>
        <w:t>閱讀書遊記</w:t>
      </w: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Pr="005B5707">
        <w:rPr>
          <w:rFonts w:ascii="標楷體" w:eastAsia="標楷體" w:hAnsi="標楷體" w:cs="標楷體" w:hint="eastAsia"/>
          <w:sz w:val="28"/>
          <w:szCs w:val="28"/>
        </w:rPr>
        <w:t>作品裝訂後將會公開陳列在兒童分館書架</w:t>
      </w:r>
      <w:r w:rsidRPr="005B5707">
        <w:rPr>
          <w:rFonts w:ascii="華康儷中宋" w:eastAsia="華康儷中宋" w:hAnsi="標楷體" w:cs="華康儷中宋" w:hint="eastAsia"/>
          <w:sz w:val="28"/>
          <w:szCs w:val="28"/>
        </w:rPr>
        <w:t>。</w:t>
      </w:r>
    </w:p>
    <w:p w:rsidR="00C524F6" w:rsidRPr="005B5707" w:rsidRDefault="00C524F6" w:rsidP="00E516EA">
      <w:pPr>
        <w:pStyle w:val="ListParagraph"/>
        <w:widowControl/>
        <w:numPr>
          <w:ilvl w:val="0"/>
          <w:numId w:val="13"/>
        </w:numPr>
        <w:adjustRightInd w:val="0"/>
        <w:snapToGrid w:val="0"/>
        <w:spacing w:before="100" w:beforeAutospacing="1" w:after="100" w:afterAutospacing="1"/>
        <w:ind w:leftChars="0"/>
        <w:rPr>
          <w:rFonts w:ascii="華康儷中宋" w:eastAsia="華康儷中宋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所有</w:t>
      </w:r>
      <w:r>
        <w:rPr>
          <w:rFonts w:ascii="標楷體" w:eastAsia="標楷體" w:hAnsi="標楷體" w:cs="標楷體" w:hint="eastAsia"/>
          <w:sz w:val="28"/>
          <w:szCs w:val="28"/>
        </w:rPr>
        <w:t>參與</w:t>
      </w: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「閱讀</w:t>
      </w:r>
      <w:r w:rsidRPr="005B5707">
        <w:rPr>
          <w:rFonts w:ascii="標楷體" w:eastAsia="標楷體" w:hAnsi="標楷體" w:cs="標楷體" w:hint="eastAsia"/>
          <w:kern w:val="36"/>
          <w:sz w:val="28"/>
          <w:szCs w:val="28"/>
        </w:rPr>
        <w:t>書遊記</w:t>
      </w: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活動的班級將會獲得由市圖印製的該班</w:t>
      </w: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「閱讀</w:t>
      </w:r>
      <w:r w:rsidRPr="005B5707">
        <w:rPr>
          <w:rFonts w:ascii="標楷體" w:eastAsia="標楷體" w:hAnsi="標楷體" w:cs="標楷體" w:hint="eastAsia"/>
          <w:kern w:val="36"/>
          <w:sz w:val="28"/>
          <w:szCs w:val="28"/>
        </w:rPr>
        <w:t>書遊記</w:t>
      </w:r>
      <w:r w:rsidRPr="005B5707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彩色副本一份</w:t>
      </w:r>
    </w:p>
    <w:p w:rsidR="00C524F6" w:rsidRDefault="00C524F6" w:rsidP="00265D74">
      <w:pPr>
        <w:pStyle w:val="ListParagraph"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/>
          <w:sz w:val="32"/>
          <w:szCs w:val="32"/>
        </w:rPr>
      </w:pPr>
      <w:r w:rsidRPr="00265D74">
        <w:rPr>
          <w:rFonts w:ascii="標楷體" w:eastAsia="標楷體" w:hAnsi="標楷體" w:cs="標楷體" w:hint="eastAsia"/>
          <w:kern w:val="0"/>
          <w:sz w:val="28"/>
          <w:szCs w:val="28"/>
        </w:rPr>
        <w:t>「閱讀</w:t>
      </w:r>
      <w:r w:rsidRPr="00265D74">
        <w:rPr>
          <w:rFonts w:ascii="標楷體" w:eastAsia="標楷體" w:hAnsi="標楷體" w:cs="標楷體" w:hint="eastAsia"/>
          <w:kern w:val="36"/>
          <w:sz w:val="28"/>
          <w:szCs w:val="28"/>
        </w:rPr>
        <w:t>書遊記</w:t>
      </w:r>
      <w:r w:rsidRPr="00265D74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Pr="00265D74">
        <w:rPr>
          <w:rFonts w:ascii="標楷體" w:eastAsia="標楷體" w:hAnsi="標楷體" w:cs="標楷體" w:hint="eastAsia"/>
          <w:sz w:val="28"/>
          <w:szCs w:val="28"/>
        </w:rPr>
        <w:t>收件日期：</w:t>
      </w:r>
      <w:r w:rsidRPr="00265D74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9</w:t>
      </w:r>
      <w:r w:rsidRPr="00265D74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7</w:t>
      </w:r>
      <w:r w:rsidRPr="00265D74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265D74">
        <w:rPr>
          <w:rFonts w:ascii="標楷體" w:eastAsia="標楷體" w:hAnsi="標楷體" w:cs="標楷體" w:hint="eastAsia"/>
          <w:sz w:val="32"/>
          <w:szCs w:val="32"/>
        </w:rPr>
        <w:t>日</w:t>
      </w:r>
    </w:p>
    <w:p w:rsidR="00C524F6" w:rsidRPr="00116C3A" w:rsidRDefault="00C524F6" w:rsidP="00B13CC4">
      <w:pPr>
        <w:pStyle w:val="ListParagraph"/>
        <w:widowControl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116C3A">
        <w:rPr>
          <w:rFonts w:ascii="標楷體" w:eastAsia="標楷體" w:hAnsi="標楷體" w:cs="標楷體" w:hint="eastAsia"/>
          <w:kern w:val="0"/>
          <w:sz w:val="32"/>
          <w:szCs w:val="32"/>
        </w:rPr>
        <w:t>獎勵辦法：獲獎前三名之同學將會獲贈</w:t>
      </w:r>
      <w:r w:rsidRPr="00116C3A">
        <w:rPr>
          <w:rFonts w:ascii="標楷體" w:eastAsia="標楷體" w:hAnsi="標楷體" w:cs="標楷體" w:hint="eastAsia"/>
          <w:sz w:val="32"/>
          <w:szCs w:val="32"/>
        </w:rPr>
        <w:t>獎狀</w:t>
      </w:r>
      <w:r w:rsidRPr="00116C3A">
        <w:rPr>
          <w:rFonts w:ascii="標楷體" w:eastAsia="標楷體" w:hAnsi="標楷體" w:cs="標楷體" w:hint="eastAsia"/>
          <w:kern w:val="0"/>
          <w:sz w:val="32"/>
          <w:szCs w:val="32"/>
        </w:rPr>
        <w:t>，所有獎狀將由市圖派專人送至貴校。</w:t>
      </w:r>
    </w:p>
    <w:p w:rsidR="00C524F6" w:rsidRPr="005B5707" w:rsidRDefault="00C524F6" w:rsidP="00E516EA">
      <w:pPr>
        <w:pStyle w:val="ListParagraph"/>
        <w:widowControl/>
        <w:numPr>
          <w:ilvl w:val="0"/>
          <w:numId w:val="13"/>
        </w:numPr>
        <w:adjustRightInd w:val="0"/>
        <w:snapToGrid w:val="0"/>
        <w:spacing w:before="100" w:beforeAutospacing="1" w:after="100" w:afterAutospacing="1"/>
        <w:ind w:leftChars="0"/>
        <w:rPr>
          <w:rFonts w:ascii="華康儷中宋" w:eastAsia="華康儷中宋" w:hAnsi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書箱回收時間</w:t>
      </w:r>
      <w:r w:rsidRPr="00416E30">
        <w:rPr>
          <w:rFonts w:ascii="標楷體" w:eastAsia="標楷體" w:hAnsi="標楷體" w:cs="標楷體" w:hint="eastAsia"/>
          <w:kern w:val="0"/>
          <w:sz w:val="32"/>
          <w:szCs w:val="32"/>
        </w:rPr>
        <w:t>：</w:t>
      </w:r>
      <w:r w:rsidRPr="00416E30">
        <w:rPr>
          <w:rFonts w:ascii="標楷體" w:eastAsia="標楷體" w:hAnsi="標楷體" w:cs="標楷體"/>
          <w:sz w:val="32"/>
          <w:szCs w:val="32"/>
        </w:rPr>
        <w:t>10</w:t>
      </w: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9</w:t>
      </w:r>
      <w:r w:rsidRPr="00416E30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7</w:t>
      </w:r>
      <w:r w:rsidRPr="00416E30"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1</w:t>
      </w:r>
      <w:r w:rsidRPr="00416E30">
        <w:rPr>
          <w:rFonts w:ascii="標楷體" w:eastAsia="標楷體" w:hAnsi="標楷體" w:cs="標楷體" w:hint="eastAsia"/>
          <w:sz w:val="32"/>
          <w:szCs w:val="32"/>
        </w:rPr>
        <w:t>日</w:t>
      </w:r>
      <w:r>
        <w:rPr>
          <w:rFonts w:ascii="標楷體" w:eastAsia="標楷體" w:hAnsi="標楷體" w:cs="標楷體" w:hint="eastAsia"/>
          <w:sz w:val="32"/>
          <w:szCs w:val="32"/>
        </w:rPr>
        <w:t>起，一週內市圖將派館員以專車全數收回</w:t>
      </w:r>
      <w:r w:rsidRPr="00515DB5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C524F6" w:rsidRDefault="00C524F6" w:rsidP="004F7887">
      <w:pPr>
        <w:widowControl/>
        <w:adjustRightInd w:val="0"/>
        <w:snapToGrid w:val="0"/>
        <w:ind w:leftChars="235" w:left="564"/>
        <w:jc w:val="center"/>
        <w:rPr>
          <w:rFonts w:ascii="華康唐風隸W5" w:eastAsia="華康唐風隸W5" w:hAnsi="標楷體"/>
          <w:color w:val="5F497A"/>
          <w:sz w:val="36"/>
          <w:szCs w:val="36"/>
        </w:rPr>
      </w:pPr>
      <w:r w:rsidRPr="00530EFD">
        <w:rPr>
          <w:rFonts w:ascii="華康唐風隸W5" w:eastAsia="華康唐風隸W5" w:hAnsi="標楷體" w:cs="華康唐風隸W5" w:hint="eastAsia"/>
          <w:color w:val="5F497A"/>
          <w:sz w:val="36"/>
          <w:szCs w:val="36"/>
        </w:rPr>
        <w:t>其餘相關活動訊息請聯繫</w:t>
      </w:r>
    </w:p>
    <w:p w:rsidR="00C524F6" w:rsidRPr="00530EFD" w:rsidRDefault="00C524F6" w:rsidP="004F7887">
      <w:pPr>
        <w:widowControl/>
        <w:adjustRightInd w:val="0"/>
        <w:snapToGrid w:val="0"/>
        <w:ind w:leftChars="235" w:left="564"/>
        <w:jc w:val="center"/>
        <w:rPr>
          <w:rFonts w:ascii="華康唐風隸W5" w:eastAsia="華康唐風隸W5" w:hAnsi="標楷體" w:cs="華康唐風隸W5"/>
          <w:color w:val="5F497A"/>
          <w:sz w:val="36"/>
          <w:szCs w:val="36"/>
        </w:rPr>
      </w:pPr>
      <w:r w:rsidRPr="00530EFD">
        <w:rPr>
          <w:rFonts w:ascii="華康唐風隸W5" w:eastAsia="華康唐風隸W5" w:hAnsi="標楷體" w:cs="華康唐風隸W5" w:hint="eastAsia"/>
          <w:color w:val="5F497A"/>
          <w:sz w:val="36"/>
          <w:szCs w:val="36"/>
        </w:rPr>
        <w:t>活動承辦人林華誠</w:t>
      </w:r>
      <w:r w:rsidRPr="00530EFD">
        <w:rPr>
          <w:rFonts w:ascii="華康唐風隸W5" w:eastAsia="華康唐風隸W5" w:hAnsi="標楷體" w:cs="華康唐風隸W5"/>
          <w:color w:val="5F497A"/>
          <w:sz w:val="36"/>
          <w:szCs w:val="36"/>
        </w:rPr>
        <w:t>0915066608</w:t>
      </w:r>
    </w:p>
    <w:p w:rsidR="00C524F6" w:rsidRDefault="00C524F6"/>
    <w:sectPr w:rsidR="00C524F6" w:rsidSect="00B35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4F6" w:rsidRDefault="00C524F6" w:rsidP="006F7F6A">
      <w:r>
        <w:separator/>
      </w:r>
    </w:p>
  </w:endnote>
  <w:endnote w:type="continuationSeparator" w:id="0">
    <w:p w:rsidR="00C524F6" w:rsidRDefault="00C524F6" w:rsidP="006F7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海報體W9">
    <w:altName w:val="MingLiU_HKSCS"/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唐風隸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4F6" w:rsidRDefault="00C524F6" w:rsidP="006F7F6A">
      <w:r>
        <w:separator/>
      </w:r>
    </w:p>
  </w:footnote>
  <w:footnote w:type="continuationSeparator" w:id="0">
    <w:p w:rsidR="00C524F6" w:rsidRDefault="00C524F6" w:rsidP="006F7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E36"/>
    <w:multiLevelType w:val="hybridMultilevel"/>
    <w:tmpl w:val="34C26316"/>
    <w:lvl w:ilvl="0" w:tplc="87487480">
      <w:start w:val="1"/>
      <w:numFmt w:val="taiwaneseCountingThousand"/>
      <w:lvlText w:val="(%1)"/>
      <w:lvlJc w:val="left"/>
      <w:pPr>
        <w:ind w:left="176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02626F5"/>
    <w:multiLevelType w:val="hybridMultilevel"/>
    <w:tmpl w:val="6102EBD8"/>
    <w:lvl w:ilvl="0" w:tplc="96FE190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C8505E"/>
    <w:multiLevelType w:val="hybridMultilevel"/>
    <w:tmpl w:val="D2743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9639C3"/>
    <w:multiLevelType w:val="hybridMultilevel"/>
    <w:tmpl w:val="7CC88730"/>
    <w:lvl w:ilvl="0" w:tplc="96FE190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F252F23"/>
    <w:multiLevelType w:val="hybridMultilevel"/>
    <w:tmpl w:val="45205B66"/>
    <w:lvl w:ilvl="0" w:tplc="AEA69CD6">
      <w:start w:val="1"/>
      <w:numFmt w:val="taiwaneseCountingThousand"/>
      <w:lvlText w:val="(%1)"/>
      <w:lvlJc w:val="left"/>
      <w:pPr>
        <w:ind w:left="1287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42003A2A"/>
    <w:multiLevelType w:val="hybridMultilevel"/>
    <w:tmpl w:val="33E4FE66"/>
    <w:lvl w:ilvl="0" w:tplc="87487480">
      <w:start w:val="1"/>
      <w:numFmt w:val="taiwaneseCountingThousand"/>
      <w:lvlText w:val="(%1)"/>
      <w:lvlJc w:val="left"/>
      <w:pPr>
        <w:ind w:left="1766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33206C0"/>
    <w:multiLevelType w:val="hybridMultilevel"/>
    <w:tmpl w:val="61C2C3EA"/>
    <w:lvl w:ilvl="0" w:tplc="8748748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5A5E1B04"/>
    <w:multiLevelType w:val="hybridMultilevel"/>
    <w:tmpl w:val="076C39B2"/>
    <w:lvl w:ilvl="0" w:tplc="8748748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658C7CD7"/>
    <w:multiLevelType w:val="hybridMultilevel"/>
    <w:tmpl w:val="16F4E39C"/>
    <w:lvl w:ilvl="0" w:tplc="96FE190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740CB4"/>
    <w:multiLevelType w:val="hybridMultilevel"/>
    <w:tmpl w:val="FB78AE4A"/>
    <w:lvl w:ilvl="0" w:tplc="96FE190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DC61296"/>
    <w:multiLevelType w:val="hybridMultilevel"/>
    <w:tmpl w:val="892AB3DA"/>
    <w:lvl w:ilvl="0" w:tplc="87487480">
      <w:start w:val="1"/>
      <w:numFmt w:val="taiwaneseCountingThousand"/>
      <w:lvlText w:val="(%1)"/>
      <w:lvlJc w:val="left"/>
      <w:pPr>
        <w:ind w:left="185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74814EED"/>
    <w:multiLevelType w:val="hybridMultilevel"/>
    <w:tmpl w:val="39E20966"/>
    <w:lvl w:ilvl="0" w:tplc="96FE190E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77CF15A2"/>
    <w:multiLevelType w:val="hybridMultilevel"/>
    <w:tmpl w:val="19620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9464294"/>
    <w:multiLevelType w:val="hybridMultilevel"/>
    <w:tmpl w:val="D4C4EFE2"/>
    <w:lvl w:ilvl="0" w:tplc="96FE190E">
      <w:start w:val="1"/>
      <w:numFmt w:val="taiwaneseCountingThousand"/>
      <w:lvlText w:val="（%1）"/>
      <w:lvlJc w:val="left"/>
      <w:pPr>
        <w:ind w:left="204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12"/>
  </w:num>
  <w:num w:numId="9">
    <w:abstractNumId w:val="1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D4D"/>
    <w:rsid w:val="0006535A"/>
    <w:rsid w:val="000763C6"/>
    <w:rsid w:val="00085984"/>
    <w:rsid w:val="00116C3A"/>
    <w:rsid w:val="00133339"/>
    <w:rsid w:val="0014058F"/>
    <w:rsid w:val="00144F35"/>
    <w:rsid w:val="00186C08"/>
    <w:rsid w:val="001B24B2"/>
    <w:rsid w:val="001C4991"/>
    <w:rsid w:val="001E24CB"/>
    <w:rsid w:val="00215D01"/>
    <w:rsid w:val="002330A1"/>
    <w:rsid w:val="00265D74"/>
    <w:rsid w:val="00266460"/>
    <w:rsid w:val="002E1CEF"/>
    <w:rsid w:val="003214E2"/>
    <w:rsid w:val="00324D1E"/>
    <w:rsid w:val="003569CC"/>
    <w:rsid w:val="00375004"/>
    <w:rsid w:val="00376582"/>
    <w:rsid w:val="003768A5"/>
    <w:rsid w:val="003A6FFC"/>
    <w:rsid w:val="003F1216"/>
    <w:rsid w:val="003F7BC9"/>
    <w:rsid w:val="00416E30"/>
    <w:rsid w:val="004361CA"/>
    <w:rsid w:val="0044262C"/>
    <w:rsid w:val="00453C7F"/>
    <w:rsid w:val="00472828"/>
    <w:rsid w:val="00473E99"/>
    <w:rsid w:val="004D16A6"/>
    <w:rsid w:val="004D49B1"/>
    <w:rsid w:val="004F7887"/>
    <w:rsid w:val="00502D4D"/>
    <w:rsid w:val="00515DB5"/>
    <w:rsid w:val="00530EFD"/>
    <w:rsid w:val="005A65E4"/>
    <w:rsid w:val="005B5707"/>
    <w:rsid w:val="006323F8"/>
    <w:rsid w:val="00686C73"/>
    <w:rsid w:val="006A116F"/>
    <w:rsid w:val="006A5B49"/>
    <w:rsid w:val="006C34D3"/>
    <w:rsid w:val="006F7F6A"/>
    <w:rsid w:val="00743A83"/>
    <w:rsid w:val="007C2BF1"/>
    <w:rsid w:val="007C5B0A"/>
    <w:rsid w:val="007D7120"/>
    <w:rsid w:val="00831210"/>
    <w:rsid w:val="00871C10"/>
    <w:rsid w:val="009049A4"/>
    <w:rsid w:val="009647EF"/>
    <w:rsid w:val="00A974B3"/>
    <w:rsid w:val="00AA31D0"/>
    <w:rsid w:val="00AB4B3B"/>
    <w:rsid w:val="00AB7E0A"/>
    <w:rsid w:val="00AC5049"/>
    <w:rsid w:val="00B10EEB"/>
    <w:rsid w:val="00B13CC4"/>
    <w:rsid w:val="00B35340"/>
    <w:rsid w:val="00B43764"/>
    <w:rsid w:val="00B627E2"/>
    <w:rsid w:val="00BE16A6"/>
    <w:rsid w:val="00C10663"/>
    <w:rsid w:val="00C16E86"/>
    <w:rsid w:val="00C34ED2"/>
    <w:rsid w:val="00C467A8"/>
    <w:rsid w:val="00C524F6"/>
    <w:rsid w:val="00C562BF"/>
    <w:rsid w:val="00C830BD"/>
    <w:rsid w:val="00C92580"/>
    <w:rsid w:val="00CC7618"/>
    <w:rsid w:val="00D04A49"/>
    <w:rsid w:val="00D4368D"/>
    <w:rsid w:val="00DD7704"/>
    <w:rsid w:val="00DE2B59"/>
    <w:rsid w:val="00DF1409"/>
    <w:rsid w:val="00E06C85"/>
    <w:rsid w:val="00E076AC"/>
    <w:rsid w:val="00E34791"/>
    <w:rsid w:val="00E516EA"/>
    <w:rsid w:val="00E8127F"/>
    <w:rsid w:val="00E94642"/>
    <w:rsid w:val="00E96CAB"/>
    <w:rsid w:val="00ED320C"/>
    <w:rsid w:val="00EE4327"/>
    <w:rsid w:val="00F02A76"/>
    <w:rsid w:val="00F50FB3"/>
    <w:rsid w:val="00F57110"/>
    <w:rsid w:val="00F70AD5"/>
    <w:rsid w:val="00F7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6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2D4D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4D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F7F6A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F7F6A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F7F6A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F7F6A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1C499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613</TotalTime>
  <Pages>1</Pages>
  <Words>79</Words>
  <Characters>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mikelin</dc:creator>
  <cp:keywords/>
  <dc:description/>
  <cp:lastModifiedBy>user</cp:lastModifiedBy>
  <cp:revision>91</cp:revision>
  <cp:lastPrinted>2016-08-21T07:04:00Z</cp:lastPrinted>
  <dcterms:created xsi:type="dcterms:W3CDTF">2016-08-19T07:51:00Z</dcterms:created>
  <dcterms:modified xsi:type="dcterms:W3CDTF">2020-03-04T06:21:00Z</dcterms:modified>
</cp:coreProperties>
</file>