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101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林瑜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6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101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林庭瑄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7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102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許正澔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8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102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陳愷狄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9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102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陳子安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0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103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陳澔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1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202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田宜洳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2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204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周羿廷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3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301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陳恩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4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302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李嘉維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5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303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洪守宥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6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401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張芮軒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7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402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周劭宇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8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403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李馨婷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19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403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林歆樂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20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501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范家瑩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21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504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陳雨嫣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22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602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李皓維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23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602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范家綺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24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603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李冠承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25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  <w:sectPr w:rsidR="00E36F67" w:rsidSect="00E36F6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lastRenderedPageBreak/>
        <w:t>原住民族委員會10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B20548">
        <w:rPr>
          <w:rFonts w:ascii="標楷體" w:eastAsia="標楷體" w:hAnsi="標楷體" w:hint="eastAsia"/>
          <w:sz w:val="32"/>
          <w:szCs w:val="32"/>
        </w:rPr>
        <w:t>學年度國民中小學清寒</w:t>
      </w:r>
    </w:p>
    <w:p w:rsidR="00E36F67" w:rsidRPr="00B20548" w:rsidRDefault="00E36F67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原住民學生助學金申請不合格通知書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貳、本助學金業經國立臺中教育大學審定，審核結果公告於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1.清寒，10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E36F67" w:rsidRDefault="00E36F67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為確保本案申請當事人權益，請您確認是否辦理申覆作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Pr="00B20548">
        <w:rPr>
          <w:rFonts w:ascii="標楷體" w:eastAsia="標楷體" w:hAnsi="標楷體" w:hint="eastAsia"/>
          <w:sz w:val="32"/>
          <w:szCs w:val="32"/>
        </w:rPr>
        <w:t>，於10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(星期五)中午12:00</w:t>
      </w:r>
      <w:r w:rsidRPr="00B20548">
        <w:rPr>
          <w:rFonts w:ascii="標楷體" w:eastAsia="標楷體" w:hAnsi="標楷體" w:hint="eastAsia"/>
          <w:sz w:val="32"/>
          <w:szCs w:val="32"/>
        </w:rPr>
        <w:t>前將本通知書交還給導師留校備查。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>
        <w:rPr>
          <w:rFonts w:ascii="標楷體" w:eastAsia="標楷體" w:hAnsi="標楷體" w:hint="eastAsia"/>
          <w:sz w:val="32"/>
          <w:szCs w:val="32"/>
        </w:rPr>
        <w:t>闔家平安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明廉</w:t>
      </w:r>
      <w:r w:rsidRPr="00B20548">
        <w:rPr>
          <w:rFonts w:ascii="標楷體" w:eastAsia="標楷體" w:hAnsi="標楷體" w:hint="eastAsia"/>
          <w:sz w:val="32"/>
          <w:szCs w:val="32"/>
        </w:rPr>
        <w:t xml:space="preserve">國小 敬上 </w:t>
      </w:r>
    </w:p>
    <w:p w:rsidR="00E36F67" w:rsidRPr="00293C23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年班: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15EC1">
        <w:rPr>
          <w:rFonts w:ascii="標楷體" w:eastAsia="標楷體" w:hAnsi="標楷體"/>
          <w:noProof/>
          <w:sz w:val="32"/>
          <w:szCs w:val="32"/>
          <w:u w:val="single"/>
        </w:rPr>
        <w:t>603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姓名: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15EC1">
        <w:rPr>
          <w:rFonts w:ascii="標楷體" w:eastAsia="標楷體" w:hAnsi="標楷體" w:hint="eastAsia"/>
          <w:noProof/>
          <w:sz w:val="32"/>
          <w:szCs w:val="32"/>
          <w:u w:val="single"/>
        </w:rPr>
        <w:t>林侑錩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E36F67" w:rsidRPr="00B20548" w:rsidRDefault="00E36F67" w:rsidP="00CF68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我需要申覆，檢附申覆表1份、</w:t>
      </w:r>
      <w:r w:rsidRPr="0050780A">
        <w:rPr>
          <w:rFonts w:ascii="標楷體" w:eastAsia="標楷體" w:hAnsi="標楷體" w:hint="eastAsia"/>
          <w:sz w:val="32"/>
          <w:szCs w:val="32"/>
        </w:rPr>
        <w:t>三個月內</w:t>
      </w:r>
      <w:r w:rsidRPr="0050780A">
        <w:rPr>
          <w:rFonts w:ascii="標楷體" w:eastAsia="標楷體" w:hAnsi="標楷體"/>
          <w:sz w:val="32"/>
          <w:szCs w:val="32"/>
        </w:rPr>
        <w:t>全戶戶籍謄本</w:t>
      </w:r>
      <w:r w:rsidRPr="0050780A">
        <w:rPr>
          <w:rFonts w:ascii="標楷體" w:eastAsia="標楷體" w:hAnsi="標楷體" w:hint="eastAsia"/>
          <w:sz w:val="32"/>
          <w:szCs w:val="32"/>
        </w:rPr>
        <w:t>證明</w:t>
      </w:r>
      <w:r w:rsidRPr="00B20548">
        <w:rPr>
          <w:rFonts w:ascii="標楷體" w:eastAsia="標楷體" w:hAnsi="標楷體" w:hint="eastAsia"/>
          <w:sz w:val="32"/>
          <w:szCs w:val="32"/>
        </w:rPr>
        <w:t>1份、</w:t>
      </w:r>
      <w:r w:rsidRPr="00CF68C9">
        <w:rPr>
          <w:rFonts w:ascii="標楷體" w:eastAsia="標楷體" w:hAnsi="標楷體" w:hint="eastAsia"/>
          <w:sz w:val="32"/>
          <w:szCs w:val="32"/>
        </w:rPr>
        <w:t>各縣市</w:t>
      </w:r>
      <w:r w:rsidRPr="00B20548">
        <w:rPr>
          <w:rFonts w:ascii="標楷體" w:eastAsia="標楷體" w:hAnsi="標楷體" w:hint="eastAsia"/>
          <w:sz w:val="32"/>
          <w:szCs w:val="32"/>
        </w:rPr>
        <w:t>稅務機關</w:t>
      </w:r>
      <w:r w:rsidRPr="0050780A">
        <w:rPr>
          <w:rFonts w:ascii="標楷體" w:eastAsia="標楷體" w:hAnsi="標楷體" w:hint="eastAsia"/>
          <w:sz w:val="32"/>
          <w:szCs w:val="32"/>
        </w:rPr>
        <w:t>國稅局</w:t>
      </w:r>
      <w:r w:rsidRPr="00B20548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Pr="00CF68C9">
        <w:rPr>
          <w:rFonts w:ascii="標楷體" w:eastAsia="標楷體" w:hAnsi="標楷體"/>
          <w:sz w:val="32"/>
          <w:szCs w:val="32"/>
        </w:rPr>
        <w:t>(</w:t>
      </w:r>
      <w:r w:rsidRPr="00CF68C9">
        <w:rPr>
          <w:rFonts w:ascii="標楷體" w:eastAsia="標楷體" w:hAnsi="標楷體" w:hint="eastAsia"/>
          <w:sz w:val="32"/>
          <w:szCs w:val="32"/>
        </w:rPr>
        <w:t>父母如分兩戶，須含兩戶之家戶人口所得</w:t>
      </w:r>
      <w:r w:rsidRPr="00CF68C9">
        <w:rPr>
          <w:rFonts w:ascii="標楷體" w:eastAsia="標楷體" w:hAnsi="標楷體"/>
          <w:sz w:val="32"/>
          <w:szCs w:val="32"/>
        </w:rPr>
        <w:t>)</w:t>
      </w:r>
      <w:r w:rsidRPr="00CF68C9">
        <w:rPr>
          <w:rFonts w:ascii="標楷體" w:eastAsia="標楷體" w:hAnsi="標楷體" w:hint="eastAsia"/>
          <w:sz w:val="32"/>
          <w:szCs w:val="32"/>
        </w:rPr>
        <w:t>。</w:t>
      </w:r>
      <w:r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我已瞭解且不需要申覆，謝謝！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26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E36F67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E36F67" w:rsidRPr="00B20548" w:rsidRDefault="00E36F6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E36F67" w:rsidRPr="00B20548" w:rsidRDefault="00E36F67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sectPr w:rsidR="00E36F67" w:rsidRPr="00B20548" w:rsidSect="00E36F67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D0" w:rsidRDefault="002408D0" w:rsidP="001A2046">
      <w:r>
        <w:separator/>
      </w:r>
    </w:p>
  </w:endnote>
  <w:endnote w:type="continuationSeparator" w:id="1">
    <w:p w:rsidR="002408D0" w:rsidRDefault="002408D0" w:rsidP="001A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D0" w:rsidRDefault="002408D0" w:rsidP="001A2046">
      <w:r>
        <w:separator/>
      </w:r>
    </w:p>
  </w:footnote>
  <w:footnote w:type="continuationSeparator" w:id="1">
    <w:p w:rsidR="002408D0" w:rsidRDefault="002408D0" w:rsidP="001A2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0E5"/>
    <w:rsid w:val="00076773"/>
    <w:rsid w:val="000A6B5B"/>
    <w:rsid w:val="000B4A99"/>
    <w:rsid w:val="00121623"/>
    <w:rsid w:val="001510E5"/>
    <w:rsid w:val="00162083"/>
    <w:rsid w:val="00177AB8"/>
    <w:rsid w:val="00187936"/>
    <w:rsid w:val="001A2046"/>
    <w:rsid w:val="002408D0"/>
    <w:rsid w:val="00264493"/>
    <w:rsid w:val="00293C23"/>
    <w:rsid w:val="002A3432"/>
    <w:rsid w:val="003135A6"/>
    <w:rsid w:val="003379C2"/>
    <w:rsid w:val="003E5C6D"/>
    <w:rsid w:val="00405A1A"/>
    <w:rsid w:val="00462050"/>
    <w:rsid w:val="004B07CD"/>
    <w:rsid w:val="004E363C"/>
    <w:rsid w:val="0050780A"/>
    <w:rsid w:val="00507BC4"/>
    <w:rsid w:val="00513B7D"/>
    <w:rsid w:val="007A18F7"/>
    <w:rsid w:val="007A7224"/>
    <w:rsid w:val="007F08F7"/>
    <w:rsid w:val="0082024F"/>
    <w:rsid w:val="00873A5B"/>
    <w:rsid w:val="008C0B7F"/>
    <w:rsid w:val="008F11F0"/>
    <w:rsid w:val="009E0BBE"/>
    <w:rsid w:val="009E4C95"/>
    <w:rsid w:val="00B20548"/>
    <w:rsid w:val="00B95E4B"/>
    <w:rsid w:val="00B96BA4"/>
    <w:rsid w:val="00BA3502"/>
    <w:rsid w:val="00BA584F"/>
    <w:rsid w:val="00BB703F"/>
    <w:rsid w:val="00C22989"/>
    <w:rsid w:val="00C42BDF"/>
    <w:rsid w:val="00CA4C90"/>
    <w:rsid w:val="00CD212F"/>
    <w:rsid w:val="00CD36C3"/>
    <w:rsid w:val="00CF68C9"/>
    <w:rsid w:val="00D0116C"/>
    <w:rsid w:val="00E312C8"/>
    <w:rsid w:val="00E36F67"/>
    <w:rsid w:val="00EC40A5"/>
    <w:rsid w:val="00EE42B7"/>
    <w:rsid w:val="00FD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20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2046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312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c.ntcu.edu.tw/" TargetMode="External"/><Relationship Id="rId13" Type="http://schemas.openxmlformats.org/officeDocument/2006/relationships/hyperlink" Target="http://apc.ntcu.edu.tw/" TargetMode="External"/><Relationship Id="rId18" Type="http://schemas.openxmlformats.org/officeDocument/2006/relationships/hyperlink" Target="http://apc.ntcu.edu.tw/" TargetMode="External"/><Relationship Id="rId26" Type="http://schemas.openxmlformats.org/officeDocument/2006/relationships/hyperlink" Target="http://apc.ntcu.edu.tw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pc.ntcu.edu.tw/" TargetMode="External"/><Relationship Id="rId7" Type="http://schemas.openxmlformats.org/officeDocument/2006/relationships/hyperlink" Target="http://apc.ntcu.edu.tw/" TargetMode="External"/><Relationship Id="rId12" Type="http://schemas.openxmlformats.org/officeDocument/2006/relationships/hyperlink" Target="http://apc.ntcu.edu.tw/" TargetMode="External"/><Relationship Id="rId17" Type="http://schemas.openxmlformats.org/officeDocument/2006/relationships/hyperlink" Target="http://apc.ntcu.edu.tw/" TargetMode="External"/><Relationship Id="rId25" Type="http://schemas.openxmlformats.org/officeDocument/2006/relationships/hyperlink" Target="http://apc.ntcu.edu.t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pc.ntcu.edu.tw/" TargetMode="External"/><Relationship Id="rId20" Type="http://schemas.openxmlformats.org/officeDocument/2006/relationships/hyperlink" Target="http://apc.ntcu.edu.tw/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c.ntcu.edu.tw/" TargetMode="External"/><Relationship Id="rId11" Type="http://schemas.openxmlformats.org/officeDocument/2006/relationships/hyperlink" Target="http://apc.ntcu.edu.tw/" TargetMode="External"/><Relationship Id="rId24" Type="http://schemas.openxmlformats.org/officeDocument/2006/relationships/hyperlink" Target="http://apc.ntcu.edu.tw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pc.ntcu.edu.tw/" TargetMode="External"/><Relationship Id="rId23" Type="http://schemas.openxmlformats.org/officeDocument/2006/relationships/hyperlink" Target="http://apc.ntcu.edu.t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pc.ntcu.edu.tw/" TargetMode="External"/><Relationship Id="rId19" Type="http://schemas.openxmlformats.org/officeDocument/2006/relationships/hyperlink" Target="http://apc.ntcu.edu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pc.ntcu.edu.tw/" TargetMode="External"/><Relationship Id="rId14" Type="http://schemas.openxmlformats.org/officeDocument/2006/relationships/hyperlink" Target="http://apc.ntcu.edu.tw/" TargetMode="External"/><Relationship Id="rId22" Type="http://schemas.openxmlformats.org/officeDocument/2006/relationships/hyperlink" Target="http://apc.ntcu.edu.tw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1873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2015-02-26T02:56:00Z</cp:lastPrinted>
  <dcterms:created xsi:type="dcterms:W3CDTF">2020-03-13T01:22:00Z</dcterms:created>
  <dcterms:modified xsi:type="dcterms:W3CDTF">2020-03-13T01:23:00Z</dcterms:modified>
</cp:coreProperties>
</file>