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209C" w:rsidRDefault="003801FE">
      <w:pPr>
        <w:pStyle w:val="Standard"/>
        <w:spacing w:line="360" w:lineRule="auto"/>
        <w:jc w:val="center"/>
        <w:rPr>
          <w:rFonts w:ascii="標楷體" w:eastAsia="標楷體" w:hAnsi="標楷體"/>
          <w:b/>
          <w:bCs/>
          <w:sz w:val="32"/>
          <w:szCs w:val="32"/>
        </w:rPr>
      </w:pPr>
      <w:r>
        <w:rPr>
          <w:rFonts w:ascii="標楷體" w:eastAsia="標楷體" w:hAnsi="標楷體"/>
          <w:b/>
          <w:bCs/>
          <w:sz w:val="32"/>
          <w:szCs w:val="32"/>
        </w:rPr>
        <w:t>1</w:t>
      </w:r>
      <w:r w:rsidR="008D056E">
        <w:rPr>
          <w:rFonts w:ascii="標楷體" w:eastAsia="標楷體" w:hAnsi="標楷體"/>
          <w:b/>
          <w:bCs/>
          <w:sz w:val="32"/>
          <w:szCs w:val="32"/>
        </w:rPr>
        <w:t>0</w:t>
      </w:r>
      <w:r w:rsidR="008D056E">
        <w:rPr>
          <w:rFonts w:ascii="標楷體" w:eastAsia="標楷體" w:hAnsi="標楷體" w:hint="eastAsia"/>
          <w:b/>
          <w:bCs/>
          <w:sz w:val="32"/>
          <w:szCs w:val="32"/>
        </w:rPr>
        <w:t>9</w:t>
      </w:r>
      <w:r>
        <w:rPr>
          <w:rFonts w:ascii="標楷體" w:eastAsia="標楷體" w:hAnsi="標楷體"/>
          <w:b/>
          <w:bCs/>
          <w:sz w:val="32"/>
          <w:szCs w:val="32"/>
        </w:rPr>
        <w:t>學年度教育部國民及學前教育署</w:t>
      </w:r>
    </w:p>
    <w:p w:rsidR="00FD209C" w:rsidRDefault="003801FE">
      <w:pPr>
        <w:pStyle w:val="Standard"/>
        <w:spacing w:line="360" w:lineRule="auto"/>
        <w:jc w:val="center"/>
        <w:rPr>
          <w:rFonts w:ascii="標楷體" w:eastAsia="標楷體" w:hAnsi="標楷體"/>
          <w:b/>
          <w:bCs/>
          <w:sz w:val="32"/>
          <w:szCs w:val="32"/>
        </w:rPr>
      </w:pPr>
      <w:r>
        <w:rPr>
          <w:rFonts w:ascii="標楷體" w:eastAsia="標楷體" w:hAnsi="標楷體"/>
          <w:b/>
          <w:bCs/>
          <w:sz w:val="32"/>
          <w:szCs w:val="32"/>
        </w:rPr>
        <w:t>補助高級中等以下學校原住民優秀學生獎學金實施計畫</w:t>
      </w:r>
    </w:p>
    <w:p w:rsidR="00FD209C" w:rsidRDefault="00FD209C">
      <w:pPr>
        <w:pStyle w:val="Standard"/>
        <w:spacing w:line="440" w:lineRule="exact"/>
        <w:rPr>
          <w:rFonts w:ascii="標楷體" w:eastAsia="標楷體" w:hAnsi="標楷體"/>
          <w:b/>
          <w:bCs/>
          <w:color w:val="000000"/>
          <w:sz w:val="32"/>
          <w:szCs w:val="32"/>
        </w:rPr>
      </w:pPr>
    </w:p>
    <w:p w:rsidR="00FD209C" w:rsidRDefault="003801FE">
      <w:pPr>
        <w:pStyle w:val="Standard"/>
        <w:spacing w:line="360" w:lineRule="auto"/>
        <w:ind w:left="567" w:hanging="567"/>
      </w:pPr>
      <w:r>
        <w:rPr>
          <w:rFonts w:ascii="標楷體" w:eastAsia="標楷體" w:hAnsi="標楷體"/>
          <w:color w:val="000000"/>
          <w:sz w:val="32"/>
          <w:szCs w:val="32"/>
        </w:rPr>
        <w:t>一、</w:t>
      </w:r>
      <w:r>
        <w:rPr>
          <w:rFonts w:ascii="Times New Roman" w:eastAsia="標楷體" w:hAnsi="Times New Roman" w:cs="Times New Roman"/>
          <w:color w:val="000000"/>
          <w:sz w:val="28"/>
          <w:szCs w:val="28"/>
        </w:rPr>
        <w:t>依據「教育部國民及學前教育署補助高級中等</w:t>
      </w:r>
      <w:r>
        <w:rPr>
          <w:rFonts w:ascii="標楷體" w:eastAsia="標楷體" w:hAnsi="標楷體"/>
          <w:color w:val="000000"/>
          <w:sz w:val="28"/>
          <w:szCs w:val="28"/>
        </w:rPr>
        <w:t>以下</w:t>
      </w:r>
      <w:r>
        <w:rPr>
          <w:rFonts w:ascii="Times New Roman" w:eastAsia="標楷體" w:hAnsi="Times New Roman" w:cs="Times New Roman"/>
          <w:color w:val="000000"/>
          <w:sz w:val="28"/>
          <w:szCs w:val="28"/>
        </w:rPr>
        <w:t>學校原住民優秀學生獎學金要點」辦理</w:t>
      </w:r>
      <w:r>
        <w:rPr>
          <w:rFonts w:ascii="標楷體" w:eastAsia="標楷體" w:hAnsi="標楷體" w:cs="Times New Roman"/>
          <w:color w:val="000000"/>
          <w:sz w:val="28"/>
          <w:szCs w:val="28"/>
        </w:rPr>
        <w:t>（以下簡稱本要點）。</w:t>
      </w:r>
    </w:p>
    <w:p w:rsidR="00FD209C" w:rsidRDefault="003801FE">
      <w:pPr>
        <w:pStyle w:val="Standard"/>
        <w:spacing w:line="360" w:lineRule="auto"/>
        <w:ind w:left="567" w:hanging="567"/>
        <w:rPr>
          <w:rFonts w:ascii="標楷體" w:eastAsia="標楷體" w:hAnsi="標楷體" w:cs="Times New Roman"/>
          <w:color w:val="000000"/>
          <w:sz w:val="28"/>
          <w:szCs w:val="28"/>
        </w:rPr>
      </w:pPr>
      <w:r>
        <w:rPr>
          <w:rFonts w:ascii="標楷體" w:eastAsia="標楷體" w:hAnsi="標楷體" w:cs="Times New Roman"/>
          <w:color w:val="000000"/>
          <w:sz w:val="28"/>
          <w:szCs w:val="28"/>
        </w:rPr>
        <w:t>二、申請資格：</w:t>
      </w:r>
    </w:p>
    <w:p w:rsidR="00FD209C" w:rsidRDefault="003801FE">
      <w:pPr>
        <w:pStyle w:val="Standard"/>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(一)具原住民身分。</w:t>
      </w:r>
    </w:p>
    <w:p w:rsidR="00FD209C" w:rsidRDefault="003801FE">
      <w:pPr>
        <w:pStyle w:val="Standard"/>
        <w:spacing w:line="360" w:lineRule="auto"/>
        <w:ind w:left="567" w:firstLine="57"/>
      </w:pPr>
      <w:r>
        <w:rPr>
          <w:rFonts w:ascii="標楷體" w:eastAsia="標楷體" w:hAnsi="標楷體" w:cs="Times New Roman"/>
          <w:color w:val="000000"/>
          <w:sz w:val="28"/>
          <w:szCs w:val="28"/>
        </w:rPr>
        <w:t>(二)</w:t>
      </w:r>
      <w:r>
        <w:rPr>
          <w:rFonts w:ascii="Times New Roman" w:eastAsia="標楷體" w:hAnsi="Times New Roman" w:cs="Times New Roman"/>
          <w:color w:val="000000"/>
          <w:sz w:val="28"/>
          <w:szCs w:val="28"/>
        </w:rPr>
        <w:t>未領有其他政府機關及公營事業單位之原住民學生獎學金者。</w:t>
      </w:r>
    </w:p>
    <w:p w:rsidR="00FD209C" w:rsidRDefault="003801FE">
      <w:pPr>
        <w:pStyle w:val="Standard"/>
        <w:spacing w:line="360" w:lineRule="auto"/>
        <w:ind w:left="567" w:firstLine="57"/>
      </w:pPr>
      <w:r>
        <w:rPr>
          <w:rFonts w:ascii="標楷體" w:eastAsia="標楷體" w:hAnsi="標楷體" w:cs="Times New Roman"/>
          <w:color w:val="000000"/>
          <w:sz w:val="28"/>
          <w:szCs w:val="28"/>
        </w:rPr>
        <w:t>(三)</w:t>
      </w:r>
      <w:r>
        <w:rPr>
          <w:rFonts w:ascii="Times New Roman" w:eastAsia="標楷體" w:hAnsi="Times New Roman" w:cs="Times New Roman"/>
          <w:color w:val="000000"/>
          <w:sz w:val="28"/>
          <w:szCs w:val="28"/>
        </w:rPr>
        <w:t>於前一學期改過銷過後，無小過以上之處分。</w:t>
      </w:r>
    </w:p>
    <w:p w:rsidR="00FD209C" w:rsidRDefault="003801FE">
      <w:pPr>
        <w:pStyle w:val="Standard"/>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三、優秀學生獎學金補助項目及基準：</w:t>
      </w:r>
    </w:p>
    <w:p w:rsidR="00FD209C" w:rsidRDefault="003801FE">
      <w:pPr>
        <w:pStyle w:val="Standard"/>
        <w:spacing w:line="360" w:lineRule="auto"/>
        <w:ind w:left="567" w:firstLine="57"/>
      </w:pPr>
      <w:r>
        <w:rPr>
          <w:rFonts w:ascii="標楷體" w:eastAsia="標楷體" w:hAnsi="標楷體" w:cs="Times New Roman"/>
          <w:color w:val="000000"/>
          <w:sz w:val="28"/>
          <w:szCs w:val="28"/>
        </w:rPr>
        <w:t>(一)</w:t>
      </w:r>
      <w:r>
        <w:rPr>
          <w:rFonts w:ascii="Times New Roman" w:eastAsia="標楷體" w:hAnsi="Times New Roman" w:cs="Times New Roman"/>
          <w:color w:val="000000"/>
          <w:sz w:val="28"/>
          <w:szCs w:val="28"/>
        </w:rPr>
        <w:t>學業優秀獎學金：</w:t>
      </w:r>
    </w:p>
    <w:p w:rsidR="00FD209C" w:rsidRDefault="003801FE">
      <w:pPr>
        <w:pStyle w:val="Standard"/>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、各級學校獎勵基準如下：</w:t>
      </w:r>
    </w:p>
    <w:p w:rsidR="00FD209C" w:rsidRDefault="003801FE">
      <w:pPr>
        <w:pStyle w:val="Standard"/>
        <w:spacing w:line="360" w:lineRule="auto"/>
        <w:ind w:left="1928" w:hanging="340"/>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就讀高級中等學校高中階段學生：前一學期學業或智育成績總平均達同年級、同年級同科（組）或學程之</w:t>
      </w:r>
      <w:r>
        <w:rPr>
          <w:rFonts w:ascii="Times New Roman" w:eastAsia="標楷體" w:hAnsi="Times New Roman" w:cs="Times New Roman"/>
          <w:color w:val="000000"/>
          <w:sz w:val="28"/>
          <w:szCs w:val="28"/>
        </w:rPr>
        <w:t>PR70</w:t>
      </w:r>
      <w:r>
        <w:rPr>
          <w:rFonts w:ascii="Times New Roman" w:eastAsia="標楷體" w:hAnsi="Times New Roman" w:cs="Times New Roman"/>
          <w:color w:val="000000"/>
          <w:sz w:val="28"/>
          <w:szCs w:val="28"/>
        </w:rPr>
        <w:t>以上</w:t>
      </w:r>
      <w:bookmarkStart w:id="0" w:name="OLE_LINK21"/>
      <w:bookmarkStart w:id="1" w:name="OLE_LINK22"/>
      <w:r>
        <w:rPr>
          <w:rFonts w:ascii="Times New Roman" w:eastAsia="標楷體" w:hAnsi="Times New Roman" w:cs="Times New Roman"/>
          <w:color w:val="000000"/>
          <w:sz w:val="28"/>
          <w:szCs w:val="28"/>
        </w:rPr>
        <w:t>，</w:t>
      </w:r>
      <w:bookmarkEnd w:id="0"/>
      <w:bookmarkEnd w:id="1"/>
      <w:r>
        <w:rPr>
          <w:rFonts w:ascii="Times New Roman" w:eastAsia="標楷體" w:hAnsi="Times New Roman" w:cs="Times New Roman"/>
          <w:color w:val="000000"/>
          <w:sz w:val="28"/>
          <w:szCs w:val="28"/>
        </w:rPr>
        <w:t>且無任何一科不及格者。</w:t>
      </w:r>
    </w:p>
    <w:p w:rsidR="00FD209C" w:rsidRDefault="003801FE">
      <w:pPr>
        <w:pStyle w:val="Standard"/>
        <w:spacing w:line="360" w:lineRule="auto"/>
        <w:ind w:left="1928" w:hanging="340"/>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就讀國民中學階段學生：前一學期各學習領域</w:t>
      </w:r>
      <w:bookmarkStart w:id="2" w:name="OLE_LINK23"/>
      <w:bookmarkStart w:id="3" w:name="OLE_LINK24"/>
      <w:bookmarkStart w:id="4" w:name="OLE_LINK25"/>
      <w:r>
        <w:rPr>
          <w:rFonts w:ascii="Times New Roman" w:eastAsia="標楷體" w:hAnsi="Times New Roman" w:cs="Times New Roman"/>
          <w:color w:val="000000"/>
          <w:sz w:val="28"/>
          <w:szCs w:val="28"/>
        </w:rPr>
        <w:t>之各科</w:t>
      </w:r>
      <w:bookmarkEnd w:id="2"/>
      <w:bookmarkEnd w:id="3"/>
      <w:bookmarkEnd w:id="4"/>
      <w:r>
        <w:rPr>
          <w:rFonts w:ascii="Times New Roman" w:eastAsia="標楷體" w:hAnsi="Times New Roman" w:cs="Times New Roman"/>
          <w:color w:val="000000"/>
          <w:sz w:val="28"/>
          <w:szCs w:val="28"/>
        </w:rPr>
        <w:t>成績達乙等以上，且無任何一科不及格者。</w:t>
      </w:r>
    </w:p>
    <w:p w:rsidR="00FD209C" w:rsidRDefault="003801FE">
      <w:pPr>
        <w:pStyle w:val="Standard"/>
        <w:spacing w:line="360" w:lineRule="auto"/>
        <w:ind w:left="1928" w:hanging="3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就讀國民小學階段學生：前一學期各學習領域之各科成績甲等以上，且無任何一科不及格者。</w:t>
      </w:r>
    </w:p>
    <w:p w:rsidR="00FD209C" w:rsidRDefault="003801FE">
      <w:pPr>
        <w:pStyle w:val="Standard"/>
        <w:tabs>
          <w:tab w:val="left" w:pos="1149"/>
        </w:tabs>
        <w:spacing w:line="360" w:lineRule="auto"/>
        <w:ind w:left="113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、符合以上資格之學生得申請獎學金，各階段獎學金金額如下：</w:t>
      </w:r>
    </w:p>
    <w:p w:rsidR="00FD209C" w:rsidRDefault="003801FE">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高級中等學校高中階段每人每學期新臺幣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w:t>
      </w:r>
    </w:p>
    <w:p w:rsidR="00FD209C" w:rsidRDefault="003801FE">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國民中學階段每人每學期新臺幣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FD209C" w:rsidRDefault="003801FE">
      <w:pPr>
        <w:pStyle w:val="Standard"/>
        <w:spacing w:line="360" w:lineRule="auto"/>
        <w:ind w:left="1077" w:firstLine="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國民小學階段每人每學期新臺幣</w:t>
      </w:r>
      <w:r>
        <w:rPr>
          <w:rFonts w:ascii="Times New Roman" w:eastAsia="標楷體" w:hAnsi="Times New Roman" w:cs="Times New Roman"/>
          <w:color w:val="000000"/>
          <w:sz w:val="28"/>
          <w:szCs w:val="28"/>
        </w:rPr>
        <w:t>2,000</w:t>
      </w:r>
      <w:r>
        <w:rPr>
          <w:rFonts w:ascii="Times New Roman" w:eastAsia="標楷體" w:hAnsi="Times New Roman" w:cs="Times New Roman"/>
          <w:color w:val="000000"/>
          <w:sz w:val="28"/>
          <w:szCs w:val="28"/>
        </w:rPr>
        <w:t>元。</w:t>
      </w:r>
    </w:p>
    <w:p w:rsidR="00FD209C" w:rsidRDefault="003801FE">
      <w:pPr>
        <w:pStyle w:val="Standard"/>
        <w:spacing w:line="360" w:lineRule="auto"/>
        <w:ind w:left="567" w:firstLine="57"/>
      </w:pPr>
      <w:r>
        <w:rPr>
          <w:rFonts w:ascii="標楷體" w:eastAsia="標楷體" w:hAnsi="標楷體" w:cs="Times New Roman"/>
          <w:color w:val="000000"/>
          <w:sz w:val="28"/>
          <w:szCs w:val="28"/>
        </w:rPr>
        <w:t>(二)</w:t>
      </w:r>
      <w:r>
        <w:rPr>
          <w:rFonts w:ascii="Times New Roman" w:eastAsia="標楷體" w:hAnsi="Times New Roman" w:cs="Times New Roman"/>
          <w:color w:val="000000"/>
          <w:sz w:val="28"/>
          <w:szCs w:val="28"/>
        </w:rPr>
        <w:t>個人單項才藝優秀獎學金：</w:t>
      </w:r>
    </w:p>
    <w:p w:rsidR="00FD209C" w:rsidRDefault="003801FE">
      <w:pPr>
        <w:pStyle w:val="Standard"/>
        <w:spacing w:line="360" w:lineRule="auto"/>
        <w:ind w:left="1531" w:hanging="397"/>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、具有特殊才藝（語文、科學競賽、創意競賽、音樂、美術、舞蹈、體育、技藝等），近一年內參加教育部</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含各司處</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或本署辦理之全國性</w:t>
      </w:r>
      <w:r>
        <w:rPr>
          <w:rFonts w:ascii="Times New Roman" w:eastAsia="標楷體" w:hAnsi="Times New Roman" w:cs="Times New Roman"/>
          <w:color w:val="000000"/>
          <w:sz w:val="28"/>
          <w:szCs w:val="28"/>
        </w:rPr>
        <w:lastRenderedPageBreak/>
        <w:t>個人才藝競賽獲獎者。</w:t>
      </w:r>
    </w:p>
    <w:p w:rsidR="00FD209C" w:rsidRDefault="003801FE">
      <w:pPr>
        <w:pStyle w:val="Standard"/>
        <w:spacing w:line="360" w:lineRule="auto"/>
        <w:ind w:left="1531" w:hanging="39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、符合以上資格之學生得申請獎學金，第</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10,000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8,000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名新臺幣</w:t>
      </w:r>
      <w:r>
        <w:rPr>
          <w:rFonts w:ascii="Times New Roman" w:eastAsia="標楷體" w:hAnsi="Times New Roman" w:cs="Times New Roman"/>
          <w:color w:val="000000"/>
          <w:sz w:val="28"/>
          <w:szCs w:val="28"/>
        </w:rPr>
        <w:t>5,000</w:t>
      </w:r>
      <w:r>
        <w:rPr>
          <w:rFonts w:ascii="Times New Roman" w:eastAsia="標楷體" w:hAnsi="Times New Roman" w:cs="Times New Roman"/>
          <w:color w:val="000000"/>
          <w:sz w:val="28"/>
          <w:szCs w:val="28"/>
        </w:rPr>
        <w:t>元，第</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至</w:t>
      </w:r>
      <w:r>
        <w:rPr>
          <w:rFonts w:ascii="Times New Roman" w:eastAsia="標楷體" w:hAnsi="Times New Roman" w:cs="Times New Roman"/>
          <w:color w:val="000000"/>
          <w:sz w:val="28"/>
          <w:szCs w:val="28"/>
        </w:rPr>
        <w:t>6</w:t>
      </w:r>
      <w:r>
        <w:rPr>
          <w:rFonts w:ascii="Times New Roman" w:eastAsia="標楷體" w:hAnsi="Times New Roman" w:cs="Times New Roman"/>
          <w:color w:val="000000"/>
          <w:sz w:val="28"/>
          <w:szCs w:val="28"/>
        </w:rPr>
        <w:t>名或佳作新臺幣</w:t>
      </w:r>
      <w:r>
        <w:rPr>
          <w:rFonts w:ascii="Times New Roman" w:eastAsia="標楷體" w:hAnsi="Times New Roman" w:cs="Times New Roman"/>
          <w:color w:val="000000"/>
          <w:sz w:val="28"/>
          <w:szCs w:val="28"/>
        </w:rPr>
        <w:t>3,000</w:t>
      </w:r>
      <w:r>
        <w:rPr>
          <w:rFonts w:ascii="Times New Roman" w:eastAsia="標楷體" w:hAnsi="Times New Roman" w:cs="Times New Roman"/>
          <w:color w:val="000000"/>
          <w:sz w:val="28"/>
          <w:szCs w:val="28"/>
        </w:rPr>
        <w:t>元。</w:t>
      </w:r>
    </w:p>
    <w:p w:rsidR="00FD209C" w:rsidRDefault="003801FE">
      <w:pPr>
        <w:pStyle w:val="0221"/>
        <w:snapToGrid w:val="0"/>
        <w:spacing w:before="0" w:after="0" w:line="360" w:lineRule="auto"/>
        <w:ind w:firstLine="420"/>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（三）團體賽特殊才藝獎學金：</w:t>
      </w:r>
    </w:p>
    <w:p w:rsidR="00FD209C" w:rsidRDefault="003801FE">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、具有特殊才藝（語文、科學競賽、創意競賽、音樂、美術、舞蹈、體育、技藝等），近一年內參加教育部</w:t>
      </w:r>
      <w:r>
        <w:rPr>
          <w:rFonts w:ascii="Times New Roman" w:eastAsia="標楷體" w:hAnsi="Times New Roman" w:cs="Times New Roman"/>
          <w:color w:val="000000"/>
          <w:kern w:val="3"/>
          <w:sz w:val="28"/>
          <w:szCs w:val="28"/>
        </w:rPr>
        <w:t>(</w:t>
      </w:r>
      <w:r>
        <w:rPr>
          <w:rFonts w:ascii="Times New Roman" w:eastAsia="標楷體" w:hAnsi="Times New Roman" w:cs="Times New Roman"/>
          <w:color w:val="000000"/>
          <w:kern w:val="3"/>
          <w:sz w:val="28"/>
          <w:szCs w:val="28"/>
        </w:rPr>
        <w:t>含各司處</w:t>
      </w:r>
      <w:r>
        <w:rPr>
          <w:rFonts w:ascii="Times New Roman" w:eastAsia="標楷體" w:hAnsi="Times New Roman" w:cs="Times New Roman"/>
          <w:color w:val="000000"/>
          <w:kern w:val="3"/>
          <w:sz w:val="28"/>
          <w:szCs w:val="28"/>
        </w:rPr>
        <w:t>)</w:t>
      </w:r>
      <w:r>
        <w:rPr>
          <w:rFonts w:ascii="Times New Roman" w:eastAsia="標楷體" w:hAnsi="Times New Roman" w:cs="Times New Roman"/>
          <w:color w:val="000000"/>
          <w:kern w:val="3"/>
          <w:sz w:val="28"/>
          <w:szCs w:val="28"/>
        </w:rPr>
        <w:t>或本署辦理之全國性競賽，獲團體獎前三名者。</w:t>
      </w:r>
    </w:p>
    <w:p w:rsidR="00FD209C" w:rsidRDefault="003801FE">
      <w:pPr>
        <w:pStyle w:val="0221"/>
        <w:snapToGrid w:val="0"/>
        <w:spacing w:before="0" w:after="0" w:line="360" w:lineRule="auto"/>
        <w:ind w:left="1531" w:hanging="39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、符合以上資格之學生得依下列團體賽人數核算個人獎學金：</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(1)</w:t>
      </w:r>
      <w:r>
        <w:rPr>
          <w:rFonts w:ascii="Times New Roman" w:eastAsia="標楷體" w:hAnsi="Times New Roman" w:cs="Times New Roman"/>
          <w:color w:val="000000"/>
          <w:kern w:val="3"/>
          <w:sz w:val="28"/>
          <w:szCs w:val="28"/>
        </w:rPr>
        <w:t>競賽成隊人數二至十人，個人獎學金新臺幣</w:t>
      </w:r>
      <w:r>
        <w:rPr>
          <w:rFonts w:ascii="Times New Roman" w:eastAsia="標楷體" w:hAnsi="Times New Roman" w:cs="Times New Roman"/>
          <w:color w:val="000000"/>
          <w:kern w:val="3"/>
          <w:sz w:val="28"/>
          <w:szCs w:val="28"/>
        </w:rPr>
        <w:t>5,000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(2)</w:t>
      </w:r>
      <w:r>
        <w:rPr>
          <w:rFonts w:ascii="Times New Roman" w:eastAsia="標楷體" w:hAnsi="Times New Roman" w:cs="Times New Roman"/>
          <w:color w:val="000000"/>
          <w:kern w:val="3"/>
          <w:sz w:val="28"/>
          <w:szCs w:val="28"/>
        </w:rPr>
        <w:t>競賽成隊人數十一至二十人，個人獎學金新臺幣</w:t>
      </w:r>
      <w:r>
        <w:rPr>
          <w:rFonts w:ascii="Times New Roman" w:eastAsia="標楷體" w:hAnsi="Times New Roman" w:cs="Times New Roman"/>
          <w:color w:val="000000"/>
          <w:kern w:val="3"/>
          <w:sz w:val="28"/>
          <w:szCs w:val="28"/>
        </w:rPr>
        <w:t>2,500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(3)</w:t>
      </w:r>
      <w:r>
        <w:rPr>
          <w:rFonts w:ascii="Times New Roman" w:eastAsia="標楷體" w:hAnsi="Times New Roman" w:cs="Times New Roman"/>
          <w:color w:val="000000"/>
          <w:kern w:val="3"/>
          <w:sz w:val="28"/>
          <w:szCs w:val="28"/>
        </w:rPr>
        <w:t>競賽成隊人數二十一至三十人，個人獎學金新臺幣</w:t>
      </w:r>
      <w:r>
        <w:rPr>
          <w:rFonts w:ascii="Times New Roman" w:eastAsia="標楷體" w:hAnsi="Times New Roman" w:cs="Times New Roman"/>
          <w:color w:val="000000"/>
          <w:kern w:val="3"/>
          <w:sz w:val="28"/>
          <w:szCs w:val="28"/>
        </w:rPr>
        <w:t>2,000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ind w:left="1587"/>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(4)</w:t>
      </w:r>
      <w:r>
        <w:rPr>
          <w:rFonts w:ascii="Times New Roman" w:eastAsia="標楷體" w:hAnsi="Times New Roman" w:cs="Times New Roman"/>
          <w:color w:val="000000"/>
          <w:kern w:val="3"/>
          <w:sz w:val="28"/>
          <w:szCs w:val="28"/>
        </w:rPr>
        <w:t>競賽成隊人數三十一人以上者，個人獎學金新臺幣</w:t>
      </w:r>
      <w:r>
        <w:rPr>
          <w:rFonts w:ascii="Times New Roman" w:eastAsia="標楷體" w:hAnsi="Times New Roman" w:cs="Times New Roman"/>
          <w:color w:val="000000"/>
          <w:kern w:val="3"/>
          <w:sz w:val="28"/>
          <w:szCs w:val="28"/>
        </w:rPr>
        <w:t>1,500</w:t>
      </w:r>
      <w:r>
        <w:rPr>
          <w:rFonts w:ascii="Times New Roman" w:eastAsia="標楷體" w:hAnsi="Times New Roman" w:cs="Times New Roman"/>
          <w:color w:val="000000"/>
          <w:kern w:val="3"/>
          <w:sz w:val="28"/>
          <w:szCs w:val="28"/>
        </w:rPr>
        <w:t>元。</w:t>
      </w:r>
    </w:p>
    <w:p w:rsidR="00FD209C" w:rsidRDefault="003801FE">
      <w:pPr>
        <w:pStyle w:val="0221"/>
        <w:snapToGrid w:val="0"/>
        <w:spacing w:before="0" w:after="0" w:line="360" w:lineRule="auto"/>
        <w:rPr>
          <w:rFonts w:ascii="Times New Roman" w:eastAsia="標楷體" w:hAnsi="Times New Roman" w:cs="Times New Roman"/>
          <w:color w:val="000000"/>
          <w:kern w:val="3"/>
          <w:sz w:val="28"/>
          <w:szCs w:val="28"/>
        </w:rPr>
      </w:pPr>
      <w:r>
        <w:rPr>
          <w:rFonts w:ascii="Times New Roman" w:eastAsia="標楷體" w:hAnsi="Times New Roman" w:cs="Times New Roman"/>
          <w:color w:val="000000"/>
          <w:kern w:val="3"/>
          <w:sz w:val="28"/>
          <w:szCs w:val="28"/>
        </w:rPr>
        <w:t>四、申請文件：</w:t>
      </w:r>
    </w:p>
    <w:p w:rsidR="00FD209C" w:rsidRDefault="003801FE">
      <w:pPr>
        <w:pStyle w:val="Standard"/>
        <w:widowControl/>
        <w:snapToGrid w:val="0"/>
        <w:spacing w:line="360" w:lineRule="auto"/>
        <w:ind w:left="567" w:firstLine="57"/>
      </w:pPr>
      <w:r>
        <w:rPr>
          <w:rFonts w:ascii="標楷體" w:eastAsia="標楷體" w:hAnsi="標楷體" w:cs="Times New Roman"/>
          <w:color w:val="000000"/>
          <w:sz w:val="28"/>
          <w:szCs w:val="28"/>
        </w:rPr>
        <w:t>(一)</w:t>
      </w:r>
      <w:r>
        <w:rPr>
          <w:rFonts w:ascii="Times New Roman" w:eastAsia="標楷體" w:hAnsi="Times New Roman" w:cs="Times New Roman"/>
          <w:color w:val="000000"/>
          <w:sz w:val="28"/>
          <w:szCs w:val="28"/>
        </w:rPr>
        <w:t>申請學業優秀獎學金學生請檢附以下資料：</w:t>
      </w:r>
    </w:p>
    <w:p w:rsidR="00FD209C" w:rsidRDefault="003801FE">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FD209C" w:rsidRDefault="003801FE">
      <w:pPr>
        <w:pStyle w:val="Standard"/>
        <w:widowControl/>
        <w:snapToGrid w:val="0"/>
        <w:spacing w:line="360" w:lineRule="auto"/>
        <w:ind w:left="567" w:firstLine="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、前一學期成績證明暨獎懲紀錄（或證明）。</w:t>
      </w:r>
    </w:p>
    <w:p w:rsidR="00FD209C" w:rsidRDefault="003801FE">
      <w:pPr>
        <w:pStyle w:val="Standard"/>
        <w:widowControl/>
        <w:snapToGrid w:val="0"/>
        <w:spacing w:line="360" w:lineRule="auto"/>
        <w:ind w:left="567" w:firstLine="57"/>
      </w:pPr>
      <w:r>
        <w:rPr>
          <w:rFonts w:ascii="標楷體" w:eastAsia="標楷體" w:hAnsi="標楷體" w:cs="Times New Roman"/>
          <w:color w:val="000000"/>
          <w:sz w:val="28"/>
          <w:szCs w:val="28"/>
        </w:rPr>
        <w:t>(二)</w:t>
      </w:r>
      <w:r>
        <w:rPr>
          <w:rFonts w:ascii="Times New Roman" w:eastAsia="標楷體" w:hAnsi="Times New Roman" w:cs="Times New Roman"/>
          <w:color w:val="000000"/>
          <w:sz w:val="28"/>
          <w:szCs w:val="28"/>
        </w:rPr>
        <w:t>申請才藝優秀獎學金學生請檢附以下資料：</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、申請書及身份證明文件。</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、前一學期獎懲紀錄（或證明）。</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、近一年內獲獎證明文件影本（需經就讀學校完成初審核章）。</w:t>
      </w:r>
    </w:p>
    <w:p w:rsidR="00FD209C" w:rsidRDefault="003801FE">
      <w:pPr>
        <w:pStyle w:val="Standard"/>
        <w:widowControl/>
        <w:snapToGrid w:val="0"/>
        <w:spacing w:line="360" w:lineRule="auto"/>
        <w:ind w:left="1077" w:firstLine="5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、申請團體賽特殊才藝獎學金者，請另行檢附競賽手冊。</w:t>
      </w:r>
    </w:p>
    <w:p w:rsidR="00FD209C" w:rsidRDefault="003801FE">
      <w:pPr>
        <w:pStyle w:val="Standard"/>
        <w:widowControl/>
        <w:snapToGrid w:val="0"/>
        <w:spacing w:line="360" w:lineRule="auto"/>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五、申請方式：</w:t>
      </w:r>
    </w:p>
    <w:p w:rsidR="00FD209C" w:rsidRDefault="003801FE">
      <w:pPr>
        <w:pStyle w:val="Standard"/>
        <w:widowControl/>
        <w:snapToGrid w:val="0"/>
        <w:spacing w:line="360" w:lineRule="auto"/>
        <w:ind w:left="567" w:firstLine="57"/>
        <w:rPr>
          <w:rFonts w:ascii="標楷體" w:eastAsia="標楷體" w:hAnsi="標楷體" w:cs="Times New Roman"/>
          <w:color w:val="000000"/>
          <w:sz w:val="28"/>
          <w:szCs w:val="28"/>
        </w:rPr>
      </w:pPr>
      <w:r>
        <w:rPr>
          <w:rFonts w:ascii="標楷體" w:eastAsia="標楷體" w:hAnsi="標楷體" w:cs="Times New Roman"/>
          <w:color w:val="000000"/>
          <w:sz w:val="28"/>
          <w:szCs w:val="28"/>
        </w:rPr>
        <w:t>(一)學業優秀獎學金：</w:t>
      </w:r>
    </w:p>
    <w:p w:rsidR="00FD209C" w:rsidRDefault="003801FE">
      <w:pPr>
        <w:pStyle w:val="Standard"/>
        <w:widowControl/>
        <w:snapToGrid w:val="0"/>
        <w:spacing w:line="360" w:lineRule="auto"/>
        <w:ind w:left="1531" w:hanging="397"/>
      </w:pPr>
      <w:r>
        <w:rPr>
          <w:rFonts w:ascii="Times New Roman" w:eastAsia="Times New Roman" w:hAnsi="Times New Roman" w:cs="Times New Roman"/>
          <w:color w:val="000000"/>
          <w:sz w:val="28"/>
          <w:szCs w:val="28"/>
        </w:rPr>
        <w:t>1、</w:t>
      </w:r>
      <w:r>
        <w:rPr>
          <w:rFonts w:ascii="Times New Roman" w:eastAsia="標楷體" w:hAnsi="Times New Roman" w:cs="Times New Roman"/>
          <w:color w:val="000000"/>
          <w:sz w:val="28"/>
          <w:szCs w:val="28"/>
        </w:rPr>
        <w:t>學生應檢附相關申請文件（附件三）向原就讀學校提出申請，由學校審查後併同申請表件及申請合格名冊（附件四），交由各主管機關複審。本署所轄學校報本署複審，直轄市及縣（市）立學校則報該主管</w:t>
      </w:r>
      <w:r>
        <w:rPr>
          <w:rFonts w:ascii="Times New Roman" w:eastAsia="標楷體" w:hAnsi="Times New Roman" w:cs="Times New Roman"/>
          <w:color w:val="000000"/>
          <w:sz w:val="28"/>
          <w:szCs w:val="28"/>
        </w:rPr>
        <w:lastRenderedPageBreak/>
        <w:t>機關複審，審查後連同上開文件，及縣（市）申請合格名冊（附件五）報本署彙整。</w:t>
      </w:r>
    </w:p>
    <w:p w:rsidR="00FD209C" w:rsidRDefault="003801FE">
      <w:pPr>
        <w:pStyle w:val="Standard"/>
        <w:widowControl/>
        <w:snapToGrid w:val="0"/>
        <w:spacing w:line="360" w:lineRule="auto"/>
        <w:ind w:left="1531" w:hanging="39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、申請期間請依據本要點第四點之規定，第一學期請於</w:t>
      </w:r>
      <w:r>
        <w:rPr>
          <w:rFonts w:ascii="Times New Roman" w:eastAsia="標楷體" w:hAnsi="Times New Roman" w:cs="Times New Roman"/>
          <w:color w:val="000000"/>
          <w:sz w:val="28"/>
          <w:szCs w:val="28"/>
        </w:rPr>
        <w:t>10</w:t>
      </w:r>
      <w:r w:rsidR="008D056E">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10</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15</w:t>
      </w:r>
      <w:r>
        <w:rPr>
          <w:rFonts w:ascii="Times New Roman" w:eastAsia="標楷體" w:hAnsi="Times New Roman" w:cs="Times New Roman"/>
          <w:color w:val="000000"/>
          <w:sz w:val="28"/>
          <w:szCs w:val="28"/>
        </w:rPr>
        <w:t>日前、第二學期請於</w:t>
      </w:r>
      <w:r w:rsidR="0011226D">
        <w:rPr>
          <w:rFonts w:ascii="Times New Roman" w:eastAsia="標楷體" w:hAnsi="Times New Roman" w:cs="Times New Roman" w:hint="eastAsia"/>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3</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31</w:t>
      </w:r>
      <w:r>
        <w:rPr>
          <w:rFonts w:ascii="Times New Roman" w:eastAsia="標楷體" w:hAnsi="Times New Roman" w:cs="Times New Roman"/>
          <w:color w:val="000000"/>
          <w:sz w:val="28"/>
          <w:szCs w:val="28"/>
        </w:rPr>
        <w:t>日前送交</w:t>
      </w:r>
      <w:r w:rsidR="008D056E">
        <w:rPr>
          <w:rFonts w:ascii="Times New Roman" w:eastAsia="標楷體" w:hAnsi="Times New Roman" w:cs="Times New Roman" w:hint="eastAsia"/>
          <w:color w:val="000000"/>
          <w:sz w:val="28"/>
          <w:szCs w:val="28"/>
        </w:rPr>
        <w:t>台中市立長億高級中學</w:t>
      </w:r>
      <w:r>
        <w:rPr>
          <w:rFonts w:ascii="Times New Roman" w:eastAsia="標楷體" w:hAnsi="Times New Roman" w:cs="Times New Roman"/>
          <w:color w:val="000000"/>
          <w:sz w:val="28"/>
          <w:szCs w:val="28"/>
        </w:rPr>
        <w:t>（地址：</w:t>
      </w:r>
      <w:r w:rsidR="008D056E" w:rsidRPr="002F6361">
        <w:rPr>
          <w:rFonts w:ascii="標楷體" w:eastAsia="標楷體" w:hAnsi="標楷體"/>
          <w:color w:val="000000"/>
          <w:sz w:val="28"/>
          <w:szCs w:val="28"/>
        </w:rPr>
        <w:t>台中市太平區長億六街</w:t>
      </w:r>
      <w:r w:rsidR="008D056E">
        <w:rPr>
          <w:rFonts w:ascii="標楷體" w:eastAsia="標楷體" w:hAnsi="標楷體" w:hint="eastAsia"/>
          <w:color w:val="000000"/>
          <w:sz w:val="28"/>
          <w:szCs w:val="28"/>
        </w:rPr>
        <w:t>1</w:t>
      </w:r>
      <w:r w:rsidR="008D056E" w:rsidRPr="002F6361">
        <w:rPr>
          <w:rFonts w:ascii="標楷體" w:eastAsia="標楷體" w:hAnsi="標楷體"/>
          <w:color w:val="000000"/>
          <w:sz w:val="28"/>
          <w:szCs w:val="28"/>
        </w:rPr>
        <w:t>號</w:t>
      </w:r>
      <w:r>
        <w:rPr>
          <w:rFonts w:ascii="Times New Roman" w:eastAsia="標楷體" w:hAnsi="Times New Roman" w:cs="Times New Roman"/>
          <w:color w:val="000000"/>
          <w:sz w:val="28"/>
          <w:szCs w:val="28"/>
        </w:rPr>
        <w:t>）彙整，並於信封上註明「申請高級中等以下學校原住民優秀學生獎學金」，逾期概不受理。</w:t>
      </w:r>
    </w:p>
    <w:p w:rsidR="00FD209C" w:rsidRDefault="003801FE">
      <w:pPr>
        <w:pStyle w:val="Standard"/>
        <w:widowControl/>
        <w:snapToGrid w:val="0"/>
        <w:spacing w:line="360" w:lineRule="auto"/>
        <w:ind w:left="1191" w:hanging="567"/>
      </w:pPr>
      <w:r>
        <w:rPr>
          <w:rFonts w:ascii="標楷體" w:eastAsia="標楷體" w:hAnsi="標楷體" w:cs="Times New Roman"/>
          <w:color w:val="000000"/>
          <w:sz w:val="28"/>
          <w:szCs w:val="28"/>
        </w:rPr>
        <w:t>(二)才藝優秀獎學金：學</w:t>
      </w:r>
      <w:r>
        <w:rPr>
          <w:rFonts w:ascii="Times New Roman" w:eastAsia="標楷體" w:hAnsi="Times New Roman" w:cs="Times New Roman"/>
          <w:color w:val="000000"/>
          <w:sz w:val="28"/>
          <w:szCs w:val="28"/>
        </w:rPr>
        <w:t>生應檢附相關申請文件向原就讀學校提出申請，由學校審查原住民資格後，併同申請表件及申請合格名冊（附件七）彙報主管機關，於</w:t>
      </w:r>
      <w:r w:rsidR="008D056E">
        <w:rPr>
          <w:rFonts w:ascii="Times New Roman" w:eastAsia="標楷體" w:hAnsi="Times New Roman" w:cs="Times New Roman" w:hint="eastAsia"/>
          <w:color w:val="000000"/>
          <w:sz w:val="28"/>
          <w:szCs w:val="28"/>
        </w:rPr>
        <w:t>110</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4</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15</w:t>
      </w:r>
      <w:r>
        <w:rPr>
          <w:rFonts w:ascii="Times New Roman" w:eastAsia="標楷體" w:hAnsi="Times New Roman" w:cs="Times New Roman"/>
          <w:color w:val="000000"/>
          <w:sz w:val="28"/>
          <w:szCs w:val="28"/>
        </w:rPr>
        <w:t>日前送交</w:t>
      </w:r>
      <w:r w:rsidR="008D056E">
        <w:rPr>
          <w:rFonts w:ascii="Times New Roman" w:eastAsia="標楷體" w:hAnsi="Times New Roman" w:cs="Times New Roman" w:hint="eastAsia"/>
          <w:color w:val="000000"/>
          <w:sz w:val="28"/>
          <w:szCs w:val="28"/>
        </w:rPr>
        <w:t>台中市立長億高級中學</w:t>
      </w:r>
      <w:r w:rsidR="008D056E">
        <w:rPr>
          <w:rFonts w:ascii="Times New Roman" w:eastAsia="標楷體" w:hAnsi="Times New Roman" w:cs="Times New Roman"/>
          <w:color w:val="000000"/>
          <w:sz w:val="28"/>
          <w:szCs w:val="28"/>
        </w:rPr>
        <w:t>（地址：</w:t>
      </w:r>
      <w:r w:rsidR="008D056E" w:rsidRPr="002F6361">
        <w:rPr>
          <w:rFonts w:ascii="標楷體" w:eastAsia="標楷體" w:hAnsi="標楷體"/>
          <w:color w:val="000000"/>
          <w:sz w:val="28"/>
          <w:szCs w:val="28"/>
        </w:rPr>
        <w:t>台中市太平區長億六街</w:t>
      </w:r>
      <w:r w:rsidR="008D056E">
        <w:rPr>
          <w:rFonts w:ascii="標楷體" w:eastAsia="標楷體" w:hAnsi="標楷體" w:hint="eastAsia"/>
          <w:color w:val="000000"/>
          <w:sz w:val="28"/>
          <w:szCs w:val="28"/>
        </w:rPr>
        <w:t>1</w:t>
      </w:r>
      <w:r w:rsidR="008D056E" w:rsidRPr="002F6361">
        <w:rPr>
          <w:rFonts w:ascii="標楷體" w:eastAsia="標楷體" w:hAnsi="標楷體"/>
          <w:color w:val="000000"/>
          <w:sz w:val="28"/>
          <w:szCs w:val="28"/>
        </w:rPr>
        <w:t>號</w:t>
      </w:r>
      <w:r w:rsidR="008D056E">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彙整，並於信封上註明「申請高級中等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學校原住民優秀學生獎學金」，逾期概不受理。</w:t>
      </w:r>
    </w:p>
    <w:p w:rsidR="00FD209C" w:rsidRDefault="003801FE">
      <w:pPr>
        <w:pStyle w:val="a5"/>
        <w:widowControl/>
        <w:snapToGrid w:val="0"/>
        <w:spacing w:line="360" w:lineRule="auto"/>
        <w:ind w:left="124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才藝優秀獎學金個人賽及團體賽僅能擇一申請，若同時提出申請者將取消資格。</w:t>
      </w:r>
    </w:p>
    <w:p w:rsidR="00FD209C" w:rsidRDefault="003801FE">
      <w:pPr>
        <w:pStyle w:val="Standard"/>
        <w:widowControl/>
        <w:snapToGrid w:val="0"/>
        <w:spacing w:line="360" w:lineRule="auto"/>
        <w:ind w:left="1191" w:hanging="567"/>
      </w:pPr>
      <w:r>
        <w:rPr>
          <w:rFonts w:ascii="標楷體" w:eastAsia="標楷體" w:hAnsi="標楷體" w:cs="Times New Roman"/>
          <w:color w:val="000000"/>
          <w:sz w:val="28"/>
          <w:szCs w:val="28"/>
        </w:rPr>
        <w:t>(三)</w:t>
      </w:r>
      <w:r>
        <w:rPr>
          <w:rFonts w:ascii="Times New Roman" w:eastAsia="標楷體" w:hAnsi="Times New Roman" w:cs="Times New Roman"/>
          <w:color w:val="000000"/>
          <w:sz w:val="28"/>
          <w:szCs w:val="28"/>
        </w:rPr>
        <w:t>為鼓勵優秀傑出學生，若符合上開學</w:t>
      </w:r>
      <w:r w:rsidR="008D056E">
        <w:rPr>
          <w:rFonts w:ascii="Times New Roman" w:eastAsia="標楷體" w:hAnsi="Times New Roman" w:cs="Times New Roman" w:hint="eastAsia"/>
          <w:color w:val="000000"/>
          <w:sz w:val="28"/>
          <w:szCs w:val="28"/>
        </w:rPr>
        <w:t>業</w:t>
      </w:r>
      <w:r>
        <w:rPr>
          <w:rFonts w:ascii="Times New Roman" w:eastAsia="標楷體" w:hAnsi="Times New Roman" w:cs="Times New Roman"/>
          <w:color w:val="000000"/>
          <w:sz w:val="28"/>
          <w:szCs w:val="28"/>
        </w:rPr>
        <w:t>及才藝優秀獎學金之資格者，可同時提出申請。</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六、申請資料不齊全、申請書缺漏相關資料與簽章，或使用錯誤申請表格等情形，概不受理。</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七、本獎學金申請所需檢附之文件，若為影本需加蓋「與正本相符」與「學校承辦人職章」，爰此，學校承辦人亦需協助學生初審文件之正確性及齊備性，以維護申請學生之權益。</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八、本次申請作業，不用另簽切結書，在申請書中已加註該項切結說明</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未領有其他政府機關及公營事業單位之原住民學生獎學金，若有偽造不實情事，願負法律責任並繳回獎學金。</w:t>
      </w:r>
    </w:p>
    <w:p w:rsidR="00FD209C" w:rsidRDefault="003801FE">
      <w:pPr>
        <w:pStyle w:val="Standard"/>
        <w:widowControl/>
        <w:snapToGrid w:val="0"/>
        <w:spacing w:line="360" w:lineRule="auto"/>
        <w:ind w:left="567" w:hanging="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九、有關本要點第</w:t>
      </w:r>
      <w:r>
        <w:rPr>
          <w:rFonts w:ascii="Times New Roman" w:eastAsia="標楷體" w:hAnsi="Times New Roman" w:cs="Times New Roman"/>
          <w:color w:val="000000"/>
          <w:sz w:val="28"/>
          <w:szCs w:val="28"/>
        </w:rPr>
        <w:t>2</w:t>
      </w:r>
      <w:r>
        <w:rPr>
          <w:rFonts w:ascii="Times New Roman" w:eastAsia="標楷體" w:hAnsi="Times New Roman" w:cs="Times New Roman"/>
          <w:color w:val="000000"/>
          <w:sz w:val="28"/>
          <w:szCs w:val="28"/>
        </w:rPr>
        <w:t>點申請資格中有關「未領有其他政府機關及公營事業單位之原住民學生獎學金」，係指不得重複領取針對原住民學生所規劃之專屬獎學金，其餘一般獎學金及清寒獎學金則非本要點重複領取所限制的範圍。</w:t>
      </w:r>
    </w:p>
    <w:p w:rsidR="00FD209C" w:rsidRDefault="00FD209C">
      <w:pPr>
        <w:pStyle w:val="Standard"/>
        <w:widowControl/>
        <w:snapToGrid w:val="0"/>
        <w:spacing w:line="360" w:lineRule="auto"/>
        <w:ind w:left="567" w:hanging="567"/>
        <w:rPr>
          <w:rFonts w:ascii="Times New Roman" w:eastAsia="標楷體" w:hAnsi="Times New Roman" w:cs="Times New Roman"/>
          <w:color w:val="000000"/>
          <w:sz w:val="28"/>
          <w:szCs w:val="28"/>
        </w:rPr>
      </w:pPr>
    </w:p>
    <w:p w:rsidR="00FD209C" w:rsidRDefault="003801FE">
      <w:pPr>
        <w:pStyle w:val="Standard"/>
        <w:widowControl/>
        <w:snapToGrid w:val="0"/>
        <w:spacing w:line="360" w:lineRule="auto"/>
        <w:ind w:left="567" w:hanging="510"/>
      </w:pPr>
      <w:r>
        <w:rPr>
          <w:rFonts w:ascii="Times New Roman" w:eastAsia="標楷體" w:hAnsi="Times New Roman" w:cs="Times New Roman"/>
          <w:color w:val="000000"/>
          <w:sz w:val="28"/>
          <w:szCs w:val="28"/>
        </w:rPr>
        <w:lastRenderedPageBreak/>
        <w:t>十、</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學年度學業優秀獎學金核配名額：</w:t>
      </w:r>
    </w:p>
    <w:p w:rsidR="00FD209C" w:rsidRDefault="003801FE">
      <w:pPr>
        <w:pStyle w:val="Standard"/>
        <w:widowControl/>
        <w:snapToGrid w:val="0"/>
        <w:spacing w:line="360" w:lineRule="auto"/>
        <w:ind w:left="1077" w:hanging="454"/>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一</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學年度名額係依據各直轄市、縣</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市</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政府及署轄學校</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8</w:t>
      </w:r>
      <w:r>
        <w:rPr>
          <w:rFonts w:ascii="Times New Roman" w:eastAsia="標楷體" w:hAnsi="Times New Roman" w:cs="Times New Roman"/>
          <w:color w:val="000000"/>
          <w:sz w:val="28"/>
          <w:szCs w:val="28"/>
        </w:rPr>
        <w:t>學年度各級教育階段原住民學生數之</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比例進行核配。</w:t>
      </w:r>
    </w:p>
    <w:p w:rsidR="00FD209C" w:rsidRDefault="003801FE">
      <w:pPr>
        <w:pStyle w:val="Standard"/>
        <w:widowControl/>
        <w:snapToGrid w:val="0"/>
        <w:spacing w:line="360" w:lineRule="auto"/>
        <w:ind w:left="1134" w:hanging="51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二</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另為鼓勵優秀原住民學生，若該直轄市、縣市按人數</w:t>
      </w:r>
      <w:r>
        <w:rPr>
          <w:rFonts w:ascii="Times New Roman" w:eastAsia="標楷體" w:hAnsi="Times New Roman" w:cs="Times New Roman"/>
          <w:color w:val="000000"/>
          <w:sz w:val="28"/>
          <w:szCs w:val="28"/>
        </w:rPr>
        <w:t>5%</w:t>
      </w:r>
      <w:r>
        <w:rPr>
          <w:rFonts w:ascii="Times New Roman" w:eastAsia="標楷體" w:hAnsi="Times New Roman" w:cs="Times New Roman"/>
          <w:color w:val="000000"/>
          <w:sz w:val="28"/>
          <w:szCs w:val="28"/>
        </w:rPr>
        <w:t>比例計算不足</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人時，逕行調整為</w:t>
      </w:r>
      <w:r>
        <w:rPr>
          <w:rFonts w:ascii="Times New Roman" w:eastAsia="標楷體" w:hAnsi="Times New Roman" w:cs="Times New Roman"/>
          <w:color w:val="000000"/>
          <w:sz w:val="28"/>
          <w:szCs w:val="28"/>
        </w:rPr>
        <w:t>1</w:t>
      </w:r>
      <w:r>
        <w:rPr>
          <w:rFonts w:ascii="Times New Roman" w:eastAsia="標楷體" w:hAnsi="Times New Roman" w:cs="Times New Roman"/>
          <w:color w:val="000000"/>
          <w:sz w:val="28"/>
          <w:szCs w:val="28"/>
        </w:rPr>
        <w:t>人。</w:t>
      </w:r>
    </w:p>
    <w:p w:rsidR="00FD209C" w:rsidRDefault="003801FE">
      <w:pPr>
        <w:pStyle w:val="Standard"/>
        <w:widowControl/>
        <w:snapToGrid w:val="0"/>
        <w:spacing w:line="360" w:lineRule="auto"/>
        <w:ind w:left="567"/>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三</w:t>
      </w:r>
      <w:r>
        <w:rPr>
          <w:rFonts w:ascii="Times New Roman" w:eastAsia="標楷體" w:hAnsi="Times New Roman" w:cs="Times New Roman"/>
          <w:color w:val="000000"/>
          <w:sz w:val="28"/>
          <w:szCs w:val="28"/>
        </w:rPr>
        <w:t>)10</w:t>
      </w:r>
      <w:r w:rsidR="00DF7331">
        <w:rPr>
          <w:rFonts w:ascii="Times New Roman" w:eastAsia="標楷體" w:hAnsi="Times New Roman" w:cs="Times New Roman" w:hint="eastAsia"/>
          <w:color w:val="000000"/>
          <w:sz w:val="28"/>
          <w:szCs w:val="28"/>
        </w:rPr>
        <w:t>9</w:t>
      </w:r>
      <w:r>
        <w:rPr>
          <w:rFonts w:ascii="Times New Roman" w:eastAsia="標楷體" w:hAnsi="Times New Roman" w:cs="Times New Roman"/>
          <w:color w:val="000000"/>
          <w:sz w:val="28"/>
          <w:szCs w:val="28"/>
        </w:rPr>
        <w:t>學年度學業優秀獎學金核配人數表如附件八。</w:t>
      </w:r>
    </w:p>
    <w:p w:rsidR="00FD209C" w:rsidRDefault="003801FE">
      <w:pPr>
        <w:pStyle w:val="Standard"/>
        <w:widowControl/>
        <w:snapToGrid w:val="0"/>
        <w:spacing w:line="360" w:lineRule="auto"/>
        <w:ind w:left="1134" w:hanging="567"/>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四</w:t>
      </w: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學業優秀獎學金之申請，各依成績總分高低排列名額，如分數相同者，則以低收入戶、無懲戒紀錄、獎勵紀錄、學校推薦序依序排序，若仍相同者則增額錄取。</w:t>
      </w:r>
    </w:p>
    <w:p w:rsidR="00FD209C" w:rsidRDefault="003801FE">
      <w:pPr>
        <w:pStyle w:val="Standard"/>
        <w:widowControl/>
        <w:snapToGrid w:val="0"/>
        <w:spacing w:line="360" w:lineRule="auto"/>
        <w:ind w:left="907" w:hanging="850"/>
      </w:pPr>
      <w:r>
        <w:rPr>
          <w:rFonts w:ascii="Times New Roman" w:eastAsia="標楷體" w:hAnsi="Times New Roman" w:cs="Times New Roman"/>
          <w:color w:val="000000"/>
          <w:sz w:val="28"/>
          <w:szCs w:val="28"/>
        </w:rPr>
        <w:t>十一、本計畫若有未盡事宜，依「教育部國民及學前教育署補助高級中等</w:t>
      </w:r>
      <w:r>
        <w:rPr>
          <w:rFonts w:ascii="標楷體" w:eastAsia="標楷體" w:hAnsi="標楷體" w:cs="Times New Roman"/>
          <w:color w:val="000000"/>
          <w:sz w:val="28"/>
          <w:szCs w:val="28"/>
        </w:rPr>
        <w:t>以下</w:t>
      </w:r>
      <w:r>
        <w:rPr>
          <w:rFonts w:ascii="Times New Roman" w:eastAsia="標楷體" w:hAnsi="Times New Roman" w:cs="Times New Roman"/>
          <w:color w:val="000000"/>
          <w:sz w:val="28"/>
          <w:szCs w:val="28"/>
        </w:rPr>
        <w:t>學校原住民優秀學生獎學金要點」及其他相關規定辦理。</w:t>
      </w:r>
    </w:p>
    <w:p w:rsidR="00FD209C" w:rsidRDefault="00FD209C">
      <w:pPr>
        <w:pStyle w:val="Standard"/>
        <w:widowControl/>
        <w:snapToGrid w:val="0"/>
        <w:spacing w:line="360" w:lineRule="auto"/>
        <w:ind w:left="57"/>
        <w:rPr>
          <w:rFonts w:ascii="Times New Roman" w:eastAsia="標楷體" w:hAnsi="Times New Roman" w:cs="Times New Roman"/>
          <w:color w:val="800000"/>
          <w:sz w:val="28"/>
          <w:szCs w:val="28"/>
        </w:rPr>
      </w:pPr>
    </w:p>
    <w:p w:rsidR="00FD209C" w:rsidRDefault="003801FE">
      <w:pPr>
        <w:pStyle w:val="Standard"/>
        <w:pageBreakBefore/>
        <w:widowControl/>
        <w:snapToGrid w:val="0"/>
        <w:spacing w:line="360" w:lineRule="auto"/>
        <w:jc w:val="center"/>
      </w:pPr>
      <w:r>
        <w:rPr>
          <w:rFonts w:ascii="標楷體" w:eastAsia="標楷體" w:hAnsi="標楷體"/>
          <w:bCs/>
          <w:color w:val="000000"/>
          <w:sz w:val="32"/>
          <w:szCs w:val="32"/>
        </w:rPr>
        <w:lastRenderedPageBreak/>
        <w:t>教育部國民及學前教育署補助高級中等</w:t>
      </w:r>
      <w:r>
        <w:rPr>
          <w:rFonts w:ascii="標楷體" w:eastAsia="標楷體" w:hAnsi="標楷體"/>
          <w:color w:val="000000"/>
          <w:sz w:val="32"/>
          <w:szCs w:val="28"/>
        </w:rPr>
        <w:t>以下</w:t>
      </w:r>
      <w:r>
        <w:rPr>
          <w:rFonts w:ascii="標楷體" w:eastAsia="標楷體" w:hAnsi="標楷體"/>
          <w:bCs/>
          <w:color w:val="000000"/>
          <w:sz w:val="32"/>
          <w:szCs w:val="32"/>
        </w:rPr>
        <w:t>學校原住民優秀學生</w:t>
      </w:r>
    </w:p>
    <w:p w:rsidR="00FD209C" w:rsidRDefault="003801FE">
      <w:pPr>
        <w:pStyle w:val="Standard"/>
        <w:widowControl/>
        <w:snapToGrid w:val="0"/>
        <w:spacing w:line="360" w:lineRule="auto"/>
        <w:jc w:val="center"/>
        <w:rPr>
          <w:rFonts w:ascii="標楷體" w:eastAsia="標楷體" w:hAnsi="標楷體"/>
          <w:bCs/>
          <w:color w:val="000000"/>
          <w:sz w:val="32"/>
          <w:szCs w:val="32"/>
        </w:rPr>
      </w:pPr>
      <w:r>
        <w:rPr>
          <w:rFonts w:ascii="標楷體" w:eastAsia="標楷體" w:hAnsi="標楷體"/>
          <w:bCs/>
          <w:color w:val="000000"/>
          <w:sz w:val="32"/>
          <w:szCs w:val="32"/>
        </w:rPr>
        <w:t>獎學金辦理流程</w:t>
      </w:r>
    </w:p>
    <w:p w:rsidR="00FD209C" w:rsidRDefault="003801FE">
      <w:pPr>
        <w:pStyle w:val="a5"/>
        <w:widowControl/>
        <w:snapToGrid w:val="0"/>
        <w:spacing w:line="360" w:lineRule="auto"/>
        <w:jc w:val="center"/>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p w:rsidR="00FD209C" w:rsidRDefault="00C72C14">
      <w:pPr>
        <w:pStyle w:val="a5"/>
        <w:widowControl/>
        <w:snapToGrid w:val="0"/>
        <w:spacing w:line="360" w:lineRule="auto"/>
        <w:jc w:val="center"/>
      </w:pPr>
      <w:r>
        <w:rPr>
          <w:rFonts w:ascii="Times New Roman" w:eastAsia="標楷體" w:hAnsi="Times New Roman" w:cs="Times New Roman"/>
          <w:b/>
          <w:noProof/>
          <w:color w:val="000000"/>
          <w:sz w:val="28"/>
          <w:szCs w:val="28"/>
          <w:lang w:bidi="ar-SA"/>
        </w:rPr>
        <w:pict>
          <v:group id="群組 75" o:spid="_x0000_s1026" style="position:absolute;left:0;text-align:left;margin-left:0;margin-top:0;width:506.25pt;height:610.25pt;z-index:251659264;mso-position-horizontal:left;mso-position-horizontal-relative:margin" coordsize="64293,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">
            <v:group id="群組 4" o:spid="_x0000_s1027" style="position:absolute;width:62592;height:77501" coordsize="62592,7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流程圖: 程序 5" o:spid="_x0000_s1028" style="position:absolute;left:14954;top:17906;width:30448;height:6674;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" adj="-11796480,,5400" path="m,l1,r,1l,1,,xe" strokeweight=".26467mm">
                <v:stroke joinstyle="miter"/>
                <v:formulas/>
                <v:path arrowok="t" o:connecttype="custom" o:connectlocs="1522412,0;3044823,333692;1522412,667383;0,33369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學校進行初審，並將符合資格之</w:t>
                      </w:r>
                    </w:p>
                    <w:p w:rsidR="00FD209C" w:rsidRDefault="003801FE">
                      <w:pPr>
                        <w:snapToGrid w:val="0"/>
                        <w:jc w:val="center"/>
                        <w:rPr>
                          <w:rFonts w:ascii="標楷體" w:eastAsia="標楷體" w:hAnsi="標楷體"/>
                          <w:sz w:val="28"/>
                        </w:rPr>
                      </w:pPr>
                      <w:r>
                        <w:rPr>
                          <w:rFonts w:ascii="標楷體" w:eastAsia="標楷體" w:hAnsi="標楷體"/>
                          <w:sz w:val="28"/>
                        </w:rPr>
                        <w:t>學生申請文件彙整送主管機關</w:t>
                      </w:r>
                    </w:p>
                    <w:p w:rsidR="00FD209C" w:rsidRDefault="00FD209C">
                      <w:pPr>
                        <w:jc w:val="center"/>
                        <w:rPr>
                          <w:rFonts w:ascii="標楷體" w:eastAsia="標楷體" w:hAnsi="標楷體"/>
                          <w:sz w:val="28"/>
                        </w:rPr>
                      </w:pPr>
                    </w:p>
                  </w:txbxContent>
                </v:textbox>
              </v:shape>
              <v:shape id="流程圖: 程序 6" o:spid="_x0000_s1029" style="position:absolute;left:14287;top:8762;width:31141;height:5646;visibility:visibl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" adj="-11796480,,5400" path="m,l1,r,1l,1,,xe" strokeweight=".26467mm">
                <v:stroke joinstyle="miter"/>
                <v:formulas/>
                <v:path arrowok="t" o:connecttype="custom" o:connectlocs="1557068,0;3114135,282271;1557068,564541;0,282271"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v:textbox>
              </v:shape>
              <v:shape id="流程圖: 程序 7" o:spid="_x0000_s1030" style="position:absolute;left:17430;top:27717;width:25997;height:7665;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" adj="-11796480,,5400" path="m,l1,r,1l,1,,xe" strokeweight=".26467mm">
                <v:stroke joinstyle="miter"/>
                <v:formulas/>
                <v:path arrowok="t" o:connecttype="custom" o:connectlocs="1299847,0;2599694,383230;1299847,766459;0,383230"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w:t>
                      </w:r>
                      <w:r w:rsidR="003B64BF">
                        <w:rPr>
                          <w:rFonts w:ascii="標楷體" w:eastAsia="標楷體" w:hAnsi="標楷體" w:hint="eastAsia"/>
                          <w:sz w:val="28"/>
                        </w:rPr>
                        <w:t>臺中市立長億高中</w:t>
                      </w:r>
                      <w:r>
                        <w:rPr>
                          <w:rFonts w:ascii="標楷體" w:eastAsia="標楷體" w:hAnsi="標楷體"/>
                          <w:sz w:val="28"/>
                        </w:rPr>
                        <w:t>）</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v:textbox>
              </v:shape>
              <v:shape id="流程圖: 程序 8" o:spid="_x0000_s1031" style="position:absolute;left:34385;top:52959;width:28207;height:8452;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" adj="-11796480,,5400" path="m,l1,r,1l,1,,xe" strokeweight=".26467mm">
                <v:stroke joinstyle="miter"/>
                <v:formulas/>
                <v:path arrowok="t" o:connecttype="custom" o:connectlocs="1410375,0;2820750,422645;1410375,845289;0,42264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v:textbox>
              </v:shape>
              <v:shape id="AutoShape 4" o:spid="_x0000_s1032" style="position:absolute;left:21526;width:17924;height:5406;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" adj="-11796480,,5400" path="m,l1,r,1l,1,,xe" strokeweight=".26467mm">
                <v:stroke joinstyle="miter"/>
                <v:formulas/>
                <v:path arrowok="t" o:connecttype="custom" o:connectlocs="896176,0;1792352,270342;896176,540684;0,27034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v:textbox>
              </v:shape>
              <v:shapetype id="_x0000_t32" coordsize="21600,21600" o:spt="32" o:oned="t" path="m,l21600,21600e" filled="f">
                <v:path arrowok="t" fillok="f" o:connecttype="none"/>
                <o:lock v:ext="edit" shapetype="t"/>
              </v:shapetype>
              <v:shape id="直線單箭頭接點 10" o:spid="_x0000_s1033" type="#_x0000_t32" style="position:absolute;left:30194;top:6191;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" strokeweight=".17625mm">
                <v:stroke endarrow="open" joinstyle="miter"/>
              </v:shape>
              <v:shape id="流程圖: 程序 11" o:spid="_x0000_s1034" style="position:absolute;top:53149;width:27139;height:6382;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" adj="-11796480,,5400" path="m,l1,r,1l,1,,xe" strokeweight=".26467mm">
                <v:stroke joinstyle="miter"/>
                <v:formulas/>
                <v:path arrowok="t" o:connecttype="custom" o:connectlocs="1356997,0;2713994,319089;1356997,638178;0,319089"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v:textbox>
              </v:shape>
              <v:shape id="直線單箭頭接點 12" o:spid="_x0000_s1035" type="#_x0000_t32" style="position:absolute;left:30099;top:15335;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" strokeweight=".17625mm">
                <v:stroke endarrow="open" joinstyle="miter"/>
              </v:shape>
              <v:shape id="AutoShape 13" o:spid="_x0000_s1036" type="#_x0000_t32" style="position:absolute;left:16478;top:67437;width:2853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" strokeweight=".26467mm"/>
              <v:shape id="直線單箭頭接點 14" o:spid="_x0000_s1037" type="#_x0000_t32" style="position:absolute;left:30194;top:24860;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" strokeweight=".17625mm">
                <v:stroke endarrow="open" joinstyle="miter"/>
              </v:shape>
              <v:shape id="流程圖: 程序 15" o:spid="_x0000_s1038" style="position:absolute;left:16478;top:70866;width:30156;height:6635;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" adj="-11796480,,5400" path="m,l1,r,1l,1,,xe" strokeweight=".26467mm">
                <v:stroke joinstyle="miter"/>
                <v:formulas/>
                <v:path arrowok="t" o:connecttype="custom" o:connectlocs="1507809,0;3015618,331785;1507809,663570;0,33178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p w:rsidR="00FD209C" w:rsidRDefault="00FD209C">
                      <w:pPr>
                        <w:jc w:val="center"/>
                      </w:pPr>
                    </w:p>
                  </w:txbxContent>
                </v:textbox>
              </v:shape>
              <v:shape id="直線單箭頭接點 16" o:spid="_x0000_s1039" type="#_x0000_t32" style="position:absolute;left:30099;top:36385;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" strokeweight=".17625mm">
                <v:stroke endarrow="open" joinstyle="miter"/>
              </v:shape>
              <v:shape id="直線接點 17" o:spid="_x0000_s1040" type="#_x0000_t32" style="position:absolute;left:16478;top:59531;width:0;height:795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" strokeweight=".17625mm">
                <v:stroke joinstyle="miter"/>
              </v:shape>
              <v:shape id="直線單箭頭接點 18" o:spid="_x0000_s1041" type="#_x0000_t32" style="position:absolute;left:31622;top:67532;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" strokeweight=".17625mm">
                <v:stroke endarrow="open" joinstyle="miter"/>
              </v:shape>
              <v:shape id="流程圖: 程序 19" o:spid="_x0000_s1042" style="position:absolute;left:17526;top:39623;width:25996;height:5349;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" adj="-11796480,,5400" path="m,l1,r,1l,1,,xe" strokeweight=".26467mm">
                <v:stroke joinstyle="miter"/>
                <v:formulas/>
                <v:path arrowok="t" o:connecttype="custom" o:connectlocs="1299847,0;2599694,267416;1299847,534832;0,267416"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v:textbox>
              </v:shape>
              <v:shape id="直線接點 20" o:spid="_x0000_s1043" type="#_x0000_t32" style="position:absolute;left:45053;top:61436;width:0;height:6096;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" strokeweight=".17625mm">
                <v:stroke joinstyle="miter"/>
              </v:shape>
              <v:shape id="直線單箭頭接點 21" o:spid="_x0000_s1044" type="#_x0000_t32" style="position:absolute;left:30289;top:45529;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" strokeweight=".17625mm">
                <v:stroke endarrow="open" joinstyle="miter"/>
              </v:shape>
              <v:shape id="直線接點 22" o:spid="_x0000_s1045" type="#_x0000_t32" style="position:absolute;left:12954;top:47624;width:35282;height:1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" strokeweight=".17625mm">
                <v:stroke joinstyle="miter"/>
              </v:shape>
              <v:shape id="直線單箭頭接點 23" o:spid="_x0000_s1046" type="#_x0000_t32" style="position:absolute;left:12858;top:47624;width:0;height:205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" strokeweight=".17625mm">
                <v:stroke endarrow="open" joinstyle="miter"/>
              </v:shape>
              <v:shape id="直線單箭頭接點 24" o:spid="_x0000_s1047" type="#_x0000_t32" style="position:absolute;left:48196;top:47434;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" strokeweight=".17625mm">
                <v:stroke endarrow="open" joinstyle="miter"/>
              </v:shape>
            </v:group>
            <v:shapetype id="_x0000_t202" coordsize="21600,21600" o:spt="202" path="m,l,21600r21600,l21600,xe">
              <v:stroke joinstyle="miter"/>
              <v:path gradientshapeok="t" o:connecttype="rect"/>
            </v:shapetype>
            <v:shape id="文字方塊 47" o:spid="_x0000_s1048" type="#_x0000_t202" style="position:absolute;left:42957;top:35051;width:21336;height:6668;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" filled="f" stroked="f">
              <v:textbox>
                <w:txbxContent>
                  <w:p w:rsidR="00FD209C" w:rsidRDefault="003801FE">
                    <w:pPr>
                      <w:jc w:val="both"/>
                      <w:rPr>
                        <w:rFonts w:ascii="標楷體" w:eastAsia="標楷體" w:hAnsi="標楷體"/>
                        <w:b/>
                        <w:sz w:val="22"/>
                      </w:rPr>
                    </w:pPr>
                    <w:r>
                      <w:rPr>
                        <w:rFonts w:ascii="標楷體" w:eastAsia="標楷體" w:hAnsi="標楷體"/>
                        <w:b/>
                        <w:sz w:val="22"/>
                      </w:rPr>
                      <w:t>第1學期：10</w:t>
                    </w:r>
                    <w:r w:rsidR="00612FA9">
                      <w:rPr>
                        <w:rFonts w:ascii="標楷體" w:eastAsia="標楷體" w:hAnsi="標楷體" w:hint="eastAsia"/>
                        <w:b/>
                        <w:sz w:val="22"/>
                      </w:rPr>
                      <w:t>9</w:t>
                    </w:r>
                    <w:r>
                      <w:rPr>
                        <w:rFonts w:ascii="標楷體" w:eastAsia="標楷體" w:hAnsi="標楷體"/>
                        <w:b/>
                        <w:sz w:val="22"/>
                      </w:rPr>
                      <w:t>年10月15日前</w:t>
                    </w:r>
                  </w:p>
                  <w:p w:rsidR="00FD209C" w:rsidRDefault="003801FE">
                    <w:pPr>
                      <w:jc w:val="both"/>
                      <w:rPr>
                        <w:rFonts w:ascii="標楷體" w:eastAsia="標楷體" w:hAnsi="標楷體"/>
                        <w:b/>
                        <w:sz w:val="22"/>
                      </w:rPr>
                    </w:pPr>
                    <w:r>
                      <w:rPr>
                        <w:rFonts w:ascii="標楷體" w:eastAsia="標楷體" w:hAnsi="標楷體"/>
                        <w:b/>
                        <w:sz w:val="22"/>
                      </w:rPr>
                      <w:t>第2學期：1</w:t>
                    </w:r>
                    <w:r w:rsidR="00612FA9">
                      <w:rPr>
                        <w:rFonts w:ascii="標楷體" w:eastAsia="標楷體" w:hAnsi="標楷體" w:hint="eastAsia"/>
                        <w:b/>
                        <w:sz w:val="22"/>
                      </w:rPr>
                      <w:t>10</w:t>
                    </w:r>
                    <w:r>
                      <w:rPr>
                        <w:rFonts w:ascii="標楷體" w:eastAsia="標楷體" w:hAnsi="標楷體"/>
                        <w:b/>
                        <w:sz w:val="22"/>
                      </w:rPr>
                      <w:t>年03月31日前</w:t>
                    </w:r>
                  </w:p>
                </w:txbxContent>
              </v:textbox>
            </v:shape>
            <v:shape id="AutoShape 4" o:spid="_x0000_s1049" style="position:absolute;left:3714;top:50006;width:17924;height:3019;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" adj="-11796480,,5400" path="m,l1,r,1l,1,,xe" filled="f" stroked="f">
              <v:stroke joinstyle="miter"/>
              <v:formulas/>
              <v:path arrowok="t" o:connecttype="custom" o:connectlocs="896176,0;1792352,150963;896176,301925;0,150963" o:connectangles="270,0,90,180" textboxrect="0,0,1,1"/>
              <v:textbox>
                <w:txbxContent>
                  <w:p w:rsidR="00FD209C" w:rsidRDefault="003801FE">
                    <w:pPr>
                      <w:snapToGrid w:val="0"/>
                      <w:jc w:val="center"/>
                    </w:pPr>
                    <w:r>
                      <w:rPr>
                        <w:rFonts w:ascii="標楷體" w:eastAsia="標楷體" w:hAnsi="標楷體" w:cs="細明體"/>
                        <w:color w:val="000000"/>
                        <w:kern w:val="0"/>
                      </w:rPr>
                      <w:t>本署所轄學校</w:t>
                    </w:r>
                  </w:p>
                </w:txbxContent>
              </v:textbox>
            </v:shape>
            <v:shape id="AutoShape 4" o:spid="_x0000_s1050" style="position:absolute;left:38671;top:49720;width:19234;height:3016;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" adj="-11796480,,5400" path="m,l1,r,1l,1,,xe" filled="f" stroked="f">
              <v:stroke joinstyle="miter"/>
              <v:formulas/>
              <v:path arrowok="t" o:connecttype="custom" o:connectlocs="961706,0;1923412,150812;961706,301623;0,150812" o:connectangles="270,0,90,180" textboxrect="0,0,1,1"/>
              <v:textbox>
                <w:txbxContent>
                  <w:p w:rsidR="00FD209C" w:rsidRDefault="003801FE">
                    <w:pPr>
                      <w:snapToGrid w:val="0"/>
                      <w:jc w:val="center"/>
                    </w:pPr>
                    <w:r>
                      <w:rPr>
                        <w:rFonts w:ascii="標楷體" w:eastAsia="標楷體" w:hAnsi="標楷體" w:cs="細明體"/>
                        <w:color w:val="000000"/>
                        <w:kern w:val="0"/>
                      </w:rPr>
                      <w:t>直轄市及縣（市）立學校</w:t>
                    </w:r>
                  </w:p>
                </w:txbxContent>
              </v:textbox>
            </v:shape>
            <w10:wrap anchorx="margin"/>
          </v:group>
        </w:pict>
      </w:r>
    </w:p>
    <w:p w:rsidR="00FD209C" w:rsidRDefault="00FD209C">
      <w:pPr>
        <w:pStyle w:val="Standard"/>
        <w:widowControl/>
        <w:snapToGrid w:val="0"/>
        <w:spacing w:line="360" w:lineRule="auto"/>
        <w:rPr>
          <w:rFonts w:ascii="Times New Roman" w:eastAsia="標楷體" w:hAnsi="Times New Roman" w:cs="Times New Roman"/>
          <w:color w:val="000000"/>
          <w:sz w:val="28"/>
          <w:szCs w:val="28"/>
        </w:rPr>
      </w:pPr>
    </w:p>
    <w:p w:rsidR="00FD209C" w:rsidRDefault="003801FE">
      <w:pPr>
        <w:pStyle w:val="Standard"/>
        <w:pageBreakBefore/>
        <w:widowControl/>
        <w:snapToGrid w:val="0"/>
        <w:spacing w:line="360" w:lineRule="auto"/>
        <w:jc w:val="center"/>
      </w:pPr>
      <w:r>
        <w:rPr>
          <w:rFonts w:ascii="標楷體" w:eastAsia="標楷體" w:hAnsi="標楷體"/>
          <w:bCs/>
          <w:color w:val="000000"/>
          <w:sz w:val="32"/>
          <w:szCs w:val="32"/>
        </w:rPr>
        <w:lastRenderedPageBreak/>
        <w:t>教育部國民及學前教育署補助高級中等</w:t>
      </w:r>
      <w:r>
        <w:rPr>
          <w:rFonts w:ascii="標楷體" w:eastAsia="標楷體" w:hAnsi="標楷體"/>
          <w:color w:val="000000"/>
          <w:sz w:val="32"/>
          <w:szCs w:val="28"/>
        </w:rPr>
        <w:t>以下</w:t>
      </w:r>
      <w:r>
        <w:rPr>
          <w:rFonts w:ascii="標楷體" w:eastAsia="標楷體" w:hAnsi="標楷體"/>
          <w:bCs/>
          <w:color w:val="000000"/>
          <w:sz w:val="32"/>
          <w:szCs w:val="32"/>
        </w:rPr>
        <w:t>學校原住民優秀學生</w:t>
      </w:r>
    </w:p>
    <w:p w:rsidR="00FD209C" w:rsidRDefault="003801FE">
      <w:pPr>
        <w:pStyle w:val="Standard"/>
        <w:widowControl/>
        <w:snapToGrid w:val="0"/>
        <w:spacing w:line="360" w:lineRule="auto"/>
        <w:jc w:val="center"/>
        <w:rPr>
          <w:rFonts w:ascii="標楷體" w:eastAsia="標楷體" w:hAnsi="標楷體"/>
          <w:bCs/>
          <w:color w:val="000000"/>
          <w:sz w:val="32"/>
          <w:szCs w:val="32"/>
        </w:rPr>
      </w:pPr>
      <w:r>
        <w:rPr>
          <w:rFonts w:ascii="標楷體" w:eastAsia="標楷體" w:hAnsi="標楷體"/>
          <w:bCs/>
          <w:color w:val="000000"/>
          <w:sz w:val="32"/>
          <w:szCs w:val="32"/>
        </w:rPr>
        <w:t>獎學金辦理流程</w:t>
      </w:r>
    </w:p>
    <w:p w:rsidR="00FD209C" w:rsidRDefault="003801FE">
      <w:pPr>
        <w:pStyle w:val="a5"/>
        <w:widowControl/>
        <w:snapToGrid w:val="0"/>
        <w:spacing w:line="360" w:lineRule="auto"/>
        <w:jc w:val="center"/>
        <w:rPr>
          <w:rFonts w:ascii="Times New Roman" w:eastAsia="標楷體" w:hAnsi="Times New Roman" w:cs="Times New Roman"/>
          <w:b/>
          <w:bCs/>
          <w:color w:val="000000"/>
          <w:sz w:val="28"/>
          <w:szCs w:val="28"/>
        </w:rPr>
      </w:pPr>
      <w:r>
        <w:rPr>
          <w:rFonts w:ascii="Times New Roman" w:eastAsia="標楷體" w:hAnsi="Times New Roman" w:cs="Times New Roman"/>
          <w:b/>
          <w:bCs/>
          <w:color w:val="000000"/>
          <w:sz w:val="28"/>
          <w:szCs w:val="28"/>
        </w:rPr>
        <w:t>申請項目：才藝優秀獎學金</w:t>
      </w:r>
    </w:p>
    <w:p w:rsidR="00FD209C" w:rsidRDefault="00C72C14">
      <w:pPr>
        <w:pStyle w:val="Standard"/>
        <w:widowControl/>
        <w:snapToGrid w:val="0"/>
        <w:spacing w:line="360" w:lineRule="auto"/>
        <w:jc w:val="center"/>
      </w:pPr>
      <w:r>
        <w:rPr>
          <w:noProof/>
          <w:lang w:bidi="ar-SA"/>
        </w:rPr>
        <w:pict>
          <v:group id="群組 99" o:spid="_x0000_s1051" style="position:absolute;left:0;text-align:left;margin-left:0;margin-top:0;width:483.85pt;height:610.25pt;z-index:251661312;mso-position-horizontal-relative:margin" coordsize="61449,77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">
            <v:group id="群組 50" o:spid="_x0000_s1052" style="position:absolute;width:61449;height:77501" coordsize="61449,775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流程圖: 程序 51" o:spid="_x0000_s1053" style="position:absolute;left:33242;top:52959;width:28207;height:8452;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" adj="-11796480,,5400" path="m,l1,r,1l,1,,xe" strokeweight=".26467mm">
                <v:stroke joinstyle="miter"/>
                <v:formulas/>
                <v:path arrowok="t" o:connecttype="custom" o:connectlocs="1410375,0;2820750,422645;1410375,845289;0,42264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經本署審核合格後，由各主管機關彙報掣據送本署，並轉撥各校，由學校發予受獎生。</w:t>
                      </w:r>
                    </w:p>
                    <w:p w:rsidR="00FD209C" w:rsidRDefault="00FD209C">
                      <w:pPr>
                        <w:jc w:val="center"/>
                      </w:pPr>
                    </w:p>
                  </w:txbxContent>
                </v:textbox>
              </v:shape>
              <v:shape id="流程圖: 程序 52" o:spid="_x0000_s1054" style="position:absolute;top:53054;width:27003;height:8280;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" adj="-11796480,,5400" path="m,l1,r,1l,1,,xe" strokeweight=".26467mm">
                <v:stroke joinstyle="miter"/>
                <v:formulas/>
                <v:path arrowok="t" o:connecttype="custom" o:connectlocs="1350166,0;2700332,414022;1350166,828044;0,41402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經本署審核合格後，函請各學校掣據並造具印領清冊轉發受獎生</w:t>
                      </w:r>
                    </w:p>
                  </w:txbxContent>
                </v:textbox>
              </v:shape>
              <v:shape id="流程圖: 程序 53" o:spid="_x0000_s1055" style="position:absolute;left:13144;top:17811;width:31623;height:6674;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" adj="-11796480,,5400" path="m,l1,r,1l,1,,xe" strokeweight=".26467mm">
                <v:stroke joinstyle="miter"/>
                <v:formulas/>
                <v:path arrowok="t" o:connecttype="custom" o:connectlocs="1581148,0;3162296,333692;1581148,667383;0,33369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學校進行原住民資格審查，並將符合資格之學生申請文件彙整送主管機關</w:t>
                      </w:r>
                    </w:p>
                    <w:p w:rsidR="00FD209C" w:rsidRDefault="00FD209C">
                      <w:pPr>
                        <w:jc w:val="center"/>
                        <w:rPr>
                          <w:rFonts w:ascii="標楷體" w:eastAsia="標楷體" w:hAnsi="標楷體"/>
                          <w:sz w:val="28"/>
                        </w:rPr>
                      </w:pPr>
                    </w:p>
                  </w:txbxContent>
                </v:textbox>
              </v:shape>
              <v:shape id="流程圖: 程序 54" o:spid="_x0000_s1056" style="position:absolute;left:13144;top:8762;width:31623;height:5646;visibility:visible;v-text-anchor:midd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" adj="-11796480,,5400" path="m,l1,r,1l,1,,xe" strokeweight=".26467mm">
                <v:stroke joinstyle="miter"/>
                <v:formulas/>
                <v:path arrowok="t" o:connecttype="custom" o:connectlocs="1581148,0;3162296,282271;1581148,564541;0,282271"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由學生檢附相關資料向學校提出申請</w:t>
                      </w:r>
                    </w:p>
                  </w:txbxContent>
                </v:textbox>
              </v:shape>
              <v:shape id="AutoShape 4" o:spid="_x0000_s1057" style="position:absolute;left:3333;top:49720;width:17924;height:3019;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" adj="-11796480,,5400" path="m,l1,r,1l,1,,xe" filled="f" stroked="f">
                <v:stroke joinstyle="miter"/>
                <v:formulas/>
                <v:path arrowok="t" o:connecttype="custom" o:connectlocs="896176,0;1792352,150963;896176,301925;0,150963" o:connectangles="270,0,90,180" textboxrect="0,0,1,1"/>
                <v:textbox>
                  <w:txbxContent>
                    <w:p w:rsidR="00FD209C" w:rsidRDefault="003801FE">
                      <w:pPr>
                        <w:snapToGrid w:val="0"/>
                        <w:jc w:val="center"/>
                      </w:pPr>
                      <w:r>
                        <w:rPr>
                          <w:rFonts w:ascii="標楷體" w:eastAsia="標楷體" w:hAnsi="標楷體" w:cs="細明體"/>
                          <w:color w:val="000000"/>
                          <w:kern w:val="0"/>
                        </w:rPr>
                        <w:t>本署所轄學校</w:t>
                      </w:r>
                    </w:p>
                  </w:txbxContent>
                </v:textbox>
              </v:shape>
              <v:shape id="流程圖: 程序 56" o:spid="_x0000_s1058" style="position:absolute;left:16287;top:27622;width:27337;height:7665;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" adj="-11796480,,5400" path="m,l1,r,1l,1,,xe" strokeweight=".26467mm">
                <v:stroke joinstyle="miter"/>
                <v:formulas/>
                <v:path arrowok="t" o:connecttype="custom" o:connectlocs="1366836,0;2733671,383230;1366836,766459;0,383230"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各主管機關審查小組審查申請資料後，彙整送至承辦學校</w:t>
                      </w:r>
                    </w:p>
                    <w:p w:rsidR="00FD209C" w:rsidRDefault="003801FE">
                      <w:pPr>
                        <w:snapToGrid w:val="0"/>
                        <w:jc w:val="center"/>
                        <w:rPr>
                          <w:rFonts w:ascii="標楷體" w:eastAsia="標楷體" w:hAnsi="標楷體"/>
                          <w:sz w:val="28"/>
                        </w:rPr>
                      </w:pPr>
                      <w:r>
                        <w:rPr>
                          <w:rFonts w:ascii="標楷體" w:eastAsia="標楷體" w:hAnsi="標楷體"/>
                          <w:sz w:val="28"/>
                        </w:rPr>
                        <w:t>（</w:t>
                      </w:r>
                      <w:r w:rsidR="003B64BF">
                        <w:rPr>
                          <w:rFonts w:ascii="標楷體" w:eastAsia="標楷體" w:hAnsi="標楷體" w:hint="eastAsia"/>
                          <w:sz w:val="28"/>
                        </w:rPr>
                        <w:t>臺中市立長億高中</w:t>
                      </w:r>
                      <w:r>
                        <w:rPr>
                          <w:rFonts w:ascii="標楷體" w:eastAsia="標楷體" w:hAnsi="標楷體"/>
                          <w:sz w:val="28"/>
                        </w:rPr>
                        <w:t>）</w:t>
                      </w:r>
                    </w:p>
                    <w:p w:rsidR="00FD209C" w:rsidRDefault="003801FE">
                      <w:pPr>
                        <w:snapToGrid w:val="0"/>
                        <w:jc w:val="center"/>
                        <w:rPr>
                          <w:rFonts w:ascii="標楷體" w:eastAsia="標楷體" w:hAnsi="標楷體"/>
                          <w:sz w:val="28"/>
                        </w:rPr>
                      </w:pPr>
                      <w:r>
                        <w:rPr>
                          <w:rFonts w:ascii="標楷體" w:eastAsia="標楷體" w:hAnsi="標楷體"/>
                          <w:sz w:val="28"/>
                        </w:rPr>
                        <w:t>審核後核撥獎學金</w:t>
                      </w:r>
                    </w:p>
                    <w:p w:rsidR="00FD209C" w:rsidRDefault="00FD209C">
                      <w:pPr>
                        <w:jc w:val="center"/>
                        <w:rPr>
                          <w:rFonts w:ascii="標楷體" w:eastAsia="標楷體" w:hAnsi="標楷體"/>
                          <w:sz w:val="28"/>
                        </w:rPr>
                      </w:pPr>
                    </w:p>
                  </w:txbxContent>
                </v:textbox>
              </v:shape>
              <v:shape id="AutoShape 13" o:spid="_x0000_s1059" type="#_x0000_t32" style="position:absolute;left:15335;top:67437;width:28530;height:0;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" strokeweight=".26467mm"/>
              <v:shape id="AutoShape 4" o:spid="_x0000_s1060" style="position:absolute;left:20383;width:17924;height:5406;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" adj="-11796480,,5400" path="m,l1,r,1l,1,,xe" strokeweight=".26467mm">
                <v:stroke joinstyle="miter"/>
                <v:formulas/>
                <v:path arrowok="t" o:connecttype="custom" o:connectlocs="896176,0;1792352,270342;896176,540684;0,270342"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本署公告</w:t>
                      </w:r>
                    </w:p>
                    <w:p w:rsidR="00FD209C" w:rsidRDefault="003801FE">
                      <w:pPr>
                        <w:snapToGrid w:val="0"/>
                        <w:jc w:val="center"/>
                        <w:rPr>
                          <w:rFonts w:ascii="標楷體" w:eastAsia="標楷體" w:hAnsi="標楷體"/>
                          <w:sz w:val="28"/>
                        </w:rPr>
                      </w:pPr>
                      <w:r>
                        <w:rPr>
                          <w:rFonts w:ascii="標楷體" w:eastAsia="標楷體" w:hAnsi="標楷體"/>
                          <w:sz w:val="28"/>
                        </w:rPr>
                        <w:t>辦理計畫</w:t>
                      </w:r>
                    </w:p>
                  </w:txbxContent>
                </v:textbox>
              </v:shape>
              <v:shape id="直線單箭頭接點 59" o:spid="_x0000_s1061" type="#_x0000_t32" style="position:absolute;left:29051;top:6191;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" strokeweight=".17625mm">
                <v:stroke endarrow="open" joinstyle="miter"/>
              </v:shape>
              <v:shape id="流程圖: 程序 60" o:spid="_x0000_s1062" style="position:absolute;left:15335;top:70866;width:30156;height:6635;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" adj="-11796480,,5400" path="m,l1,r,1l,1,,xe" strokeweight=".26467mm">
                <v:stroke joinstyle="miter"/>
                <v:formulas/>
                <v:path arrowok="t" o:connecttype="custom" o:connectlocs="1507809,0;3015618,331785;1507809,663570;0,331785"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各校/教育局（處）將原始憑證</w:t>
                      </w:r>
                    </w:p>
                    <w:p w:rsidR="00FD209C" w:rsidRDefault="003801FE">
                      <w:pPr>
                        <w:snapToGrid w:val="0"/>
                        <w:jc w:val="center"/>
                        <w:rPr>
                          <w:rFonts w:ascii="標楷體" w:eastAsia="標楷體" w:hAnsi="標楷體"/>
                          <w:sz w:val="28"/>
                        </w:rPr>
                      </w:pPr>
                      <w:r>
                        <w:rPr>
                          <w:rFonts w:ascii="標楷體" w:eastAsia="標楷體" w:hAnsi="標楷體"/>
                          <w:sz w:val="28"/>
                        </w:rPr>
                        <w:t>送本署辦理核結事宜</w:t>
                      </w:r>
                    </w:p>
                  </w:txbxContent>
                </v:textbox>
              </v:shape>
              <v:shape id="直線單箭頭接點 61" o:spid="_x0000_s1063" type="#_x0000_t32" style="position:absolute;left:28956;top:15335;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" strokeweight=".17625mm">
                <v:stroke endarrow="open" joinstyle="miter"/>
              </v:shape>
              <v:shape id="直線單箭頭接點 62" o:spid="_x0000_s1064" type="#_x0000_t32" style="position:absolute;left:29051;top:24860;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" strokeweight=".17625mm">
                <v:stroke endarrow="open" joinstyle="miter"/>
              </v:shape>
              <v:shape id="直線接點 63" o:spid="_x0000_s1065" type="#_x0000_t32" style="position:absolute;left:15335;top:62007;width:0;height:548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" strokeweight=".17625mm">
                <v:stroke joinstyle="miter"/>
              </v:shape>
              <v:shape id="直線單箭頭接點 64" o:spid="_x0000_s1066" type="#_x0000_t32" style="position:absolute;left:28956;top:36385;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" strokeweight=".17625mm">
                <v:stroke endarrow="open" joinstyle="miter"/>
              </v:shape>
              <v:shape id="流程圖: 程序 65" o:spid="_x0000_s1067" style="position:absolute;left:16383;top:39528;width:27241;height:5349;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" adj="-11796480,,5400" path="m,l1,r,1l,1,,xe" strokeweight=".26467mm">
                <v:stroke joinstyle="miter"/>
                <v:formulas/>
                <v:path arrowok="t" o:connecttype="custom" o:connectlocs="1362077,0;2724153,267416;1362077,534832;0,267416" o:connectangles="270,0,90,180" textboxrect="0,0,1,1"/>
                <v:textbox>
                  <w:txbxContent>
                    <w:p w:rsidR="00FD209C" w:rsidRDefault="003801FE">
                      <w:pPr>
                        <w:snapToGrid w:val="0"/>
                        <w:jc w:val="center"/>
                        <w:rPr>
                          <w:rFonts w:ascii="標楷體" w:eastAsia="標楷體" w:hAnsi="標楷體"/>
                          <w:sz w:val="28"/>
                        </w:rPr>
                      </w:pPr>
                      <w:r>
                        <w:rPr>
                          <w:rFonts w:ascii="標楷體" w:eastAsia="標楷體" w:hAnsi="標楷體"/>
                          <w:sz w:val="28"/>
                        </w:rPr>
                        <w:t>本署邀集相關代表進行實質審查並確認受獎名單</w:t>
                      </w:r>
                    </w:p>
                  </w:txbxContent>
                </v:textbox>
              </v:shape>
              <v:shape id="直線單箭頭接點 66" o:spid="_x0000_s1068" type="#_x0000_t32" style="position:absolute;left:30479;top:67532;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" strokeweight=".17625mm">
                <v:stroke endarrow="open" joinstyle="miter"/>
              </v:shape>
              <v:shape id="直線單箭頭接點 67" o:spid="_x0000_s1069" type="#_x0000_t32" style="position:absolute;left:29146;top:45529;width:0;height:2057;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" strokeweight=".17625mm">
                <v:stroke endarrow="open" joinstyle="miter"/>
              </v:shape>
              <v:shape id="直線接點 68" o:spid="_x0000_s1070" type="#_x0000_t32" style="position:absolute;left:43910;top:62103;width:0;height:5480;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" strokeweight=".17625mm">
                <v:stroke joinstyle="miter"/>
              </v:shape>
              <v:shape id="直線接點 69" o:spid="_x0000_s1071" type="#_x0000_t32" style="position:absolute;left:11811;top:47529;width:35282;height:13;flip:y;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" strokeweight=".17625mm">
                <v:stroke joinstyle="miter"/>
              </v:shape>
              <v:shape id="直線單箭頭接點 70" o:spid="_x0000_s1072" type="#_x0000_t32" style="position:absolute;left:47053;top:47624;width:0;height:205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" strokeweight=".17625mm">
                <v:stroke endarrow="open" joinstyle="miter"/>
              </v:shape>
              <v:shape id="直線單箭頭接點 71" o:spid="_x0000_s1073" type="#_x0000_t32" style="position:absolute;left:11715;top:47624;width:0;height:2058;visibility:visibl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" strokeweight=".17625mm">
                <v:stroke endarrow="open" joinstyle="miter"/>
              </v:shape>
              <v:shape id="AutoShape 4" o:spid="_x0000_s1074" style="position:absolute;left:38290;top:49434;width:19234;height:3016;visibility:visible" coordsize="1,1"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" adj="-11796480,,5400" path="m,l1,r,1l,1,,xe" filled="f" stroked="f">
                <v:stroke joinstyle="miter"/>
                <v:formulas/>
                <v:path arrowok="t" o:connecttype="custom" o:connectlocs="961706,0;1923412,150812;961706,301623;0,150812" o:connectangles="270,0,90,180" textboxrect="0,0,1,1"/>
                <v:textbox>
                  <w:txbxContent>
                    <w:p w:rsidR="00FD209C" w:rsidRDefault="003801FE">
                      <w:pPr>
                        <w:snapToGrid w:val="0"/>
                        <w:jc w:val="center"/>
                      </w:pPr>
                      <w:r>
                        <w:rPr>
                          <w:rFonts w:ascii="標楷體" w:eastAsia="標楷體" w:hAnsi="標楷體" w:cs="細明體"/>
                          <w:color w:val="000000"/>
                          <w:kern w:val="0"/>
                        </w:rPr>
                        <w:t>直轄市及縣（市）立學校</w:t>
                      </w:r>
                    </w:p>
                  </w:txbxContent>
                </v:textbox>
              </v:shape>
            </v:group>
            <v:shape id="文字方塊 74" o:spid="_x0000_s1075" type="#_x0000_t202" style="position:absolute;left:44004;top:35718;width:15678;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" filled="f" stroked="f">
              <v:textbox>
                <w:txbxContent>
                  <w:p w:rsidR="00FD209C" w:rsidRDefault="003801FE">
                    <w:pPr>
                      <w:ind w:firstLine="425"/>
                      <w:rPr>
                        <w:rFonts w:ascii="標楷體" w:eastAsia="標楷體" w:hAnsi="標楷體"/>
                        <w:b/>
                        <w:sz w:val="22"/>
                      </w:rPr>
                    </w:pPr>
                    <w:r>
                      <w:rPr>
                        <w:rFonts w:ascii="標楷體" w:eastAsia="標楷體" w:hAnsi="標楷體"/>
                        <w:b/>
                        <w:sz w:val="22"/>
                      </w:rPr>
                      <w:t>1</w:t>
                    </w:r>
                    <w:r w:rsidR="00612FA9">
                      <w:rPr>
                        <w:rFonts w:ascii="標楷體" w:eastAsia="標楷體" w:hAnsi="標楷體" w:hint="eastAsia"/>
                        <w:b/>
                        <w:sz w:val="22"/>
                      </w:rPr>
                      <w:t>10</w:t>
                    </w:r>
                    <w:r>
                      <w:rPr>
                        <w:rFonts w:ascii="標楷體" w:eastAsia="標楷體" w:hAnsi="標楷體"/>
                        <w:b/>
                        <w:sz w:val="22"/>
                      </w:rPr>
                      <w:t>年4月15日前</w:t>
                    </w:r>
                  </w:p>
                </w:txbxContent>
              </v:textbox>
            </v:shape>
            <w10:wrap anchorx="margin"/>
          </v:group>
        </w:pict>
      </w:r>
    </w:p>
    <w:p w:rsidR="00FD209C" w:rsidRDefault="00FD209C">
      <w:pPr>
        <w:pStyle w:val="Standard"/>
        <w:widowControl/>
        <w:snapToGrid w:val="0"/>
        <w:spacing w:line="360" w:lineRule="auto"/>
        <w:jc w:val="center"/>
        <w:rPr>
          <w:rFonts w:ascii="標楷體" w:eastAsia="標楷體" w:hAnsi="標楷體" w:cs="Times New Roman"/>
          <w:color w:val="000000"/>
          <w:sz w:val="32"/>
          <w:szCs w:val="32"/>
        </w:rPr>
      </w:pPr>
      <w:bookmarkStart w:id="5" w:name="_GoBack"/>
      <w:bookmarkEnd w:id="5"/>
    </w:p>
    <w:p w:rsidR="00FD209C" w:rsidRDefault="003801FE">
      <w:pPr>
        <w:pStyle w:val="a5"/>
        <w:pageBreakBefore/>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教育部國民及學前教育署補助高級中等以下學校原住民優秀學生獎學金申請書</w:t>
      </w:r>
    </w:p>
    <w:p w:rsidR="00FD209C" w:rsidRDefault="003801FE">
      <w:pPr>
        <w:pStyle w:val="a5"/>
        <w:spacing w:line="360" w:lineRule="auto"/>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申請項目：學業優秀獎學金</w:t>
      </w:r>
    </w:p>
    <w:tbl>
      <w:tblPr>
        <w:tblW w:w="10490" w:type="dxa"/>
        <w:tblInd w:w="-412" w:type="dxa"/>
        <w:tblLayout w:type="fixed"/>
        <w:tblCellMar>
          <w:left w:w="10" w:type="dxa"/>
          <w:right w:w="10" w:type="dxa"/>
        </w:tblCellMar>
        <w:tblLook w:val="0000" w:firstRow="0" w:lastRow="0" w:firstColumn="0" w:lastColumn="0" w:noHBand="0" w:noVBand="0"/>
      </w:tblPr>
      <w:tblGrid>
        <w:gridCol w:w="2351"/>
        <w:gridCol w:w="50"/>
        <w:gridCol w:w="266"/>
        <w:gridCol w:w="317"/>
        <w:gridCol w:w="317"/>
        <w:gridCol w:w="315"/>
        <w:gridCol w:w="317"/>
        <w:gridCol w:w="317"/>
        <w:gridCol w:w="316"/>
        <w:gridCol w:w="317"/>
        <w:gridCol w:w="316"/>
        <w:gridCol w:w="318"/>
        <w:gridCol w:w="1560"/>
        <w:gridCol w:w="708"/>
        <w:gridCol w:w="212"/>
        <w:gridCol w:w="2493"/>
      </w:tblGrid>
      <w:tr w:rsidR="00FD209C">
        <w:trPr>
          <w:trHeight w:val="795"/>
        </w:trPr>
        <w:tc>
          <w:tcPr>
            <w:tcW w:w="2351"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1"/>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gridSpan w:val="2"/>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FD209C">
        <w:trPr>
          <w:trHeight w:val="737"/>
        </w:trPr>
        <w:tc>
          <w:tcPr>
            <w:tcW w:w="2351"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5"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868"/>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FD209C">
        <w:trPr>
          <w:trHeight w:val="1104"/>
        </w:trPr>
        <w:tc>
          <w:tcPr>
            <w:tcW w:w="5517" w:type="dxa"/>
            <w:gridSpan w:val="1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2268"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2705"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r>
      <w:tr w:rsidR="00FD209C">
        <w:trPr>
          <w:trHeight w:val="741"/>
        </w:trPr>
        <w:tc>
          <w:tcPr>
            <w:tcW w:w="2401" w:type="dxa"/>
            <w:gridSpan w:val="2"/>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前一學期</w:t>
            </w:r>
          </w:p>
          <w:p w:rsidR="00FD209C" w:rsidRDefault="003801FE">
            <w:pPr>
              <w:pStyle w:val="Standard"/>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學業成績</w:t>
            </w:r>
          </w:p>
        </w:tc>
        <w:tc>
          <w:tcPr>
            <w:tcW w:w="3116" w:type="dxa"/>
            <w:gridSpan w:val="10"/>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高級中等學校</w:t>
            </w:r>
          </w:p>
        </w:tc>
        <w:tc>
          <w:tcPr>
            <w:tcW w:w="1560"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c>
          <w:tcPr>
            <w:tcW w:w="920"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pPr>
              <w:pStyle w:val="a5"/>
              <w:ind w:left="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PR</w:t>
            </w:r>
            <w:r>
              <w:rPr>
                <w:rFonts w:ascii="Times New Roman" w:eastAsia="標楷體" w:hAnsi="Times New Roman" w:cs="Times New Roman"/>
                <w:color w:val="000000"/>
                <w:sz w:val="28"/>
                <w:szCs w:val="28"/>
              </w:rPr>
              <w:t>值</w:t>
            </w:r>
          </w:p>
        </w:tc>
        <w:tc>
          <w:tcPr>
            <w:tcW w:w="249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tcPr>
          <w:p w:rsidR="00FD209C" w:rsidRDefault="00FD209C">
            <w:pPr>
              <w:pStyle w:val="a5"/>
              <w:ind w:left="0"/>
              <w:rPr>
                <w:rFonts w:ascii="Times New Roman" w:eastAsia="標楷體" w:hAnsi="Times New Roman" w:cs="Times New Roman"/>
                <w:color w:val="000000"/>
                <w:sz w:val="28"/>
                <w:szCs w:val="28"/>
              </w:rPr>
            </w:pPr>
          </w:p>
        </w:tc>
      </w:tr>
      <w:tr w:rsidR="00FD209C">
        <w:trPr>
          <w:trHeight w:val="97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vMerge/>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□每科均達60分(含)以上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1020"/>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國民中學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□每科均達乙等(含)以上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1125"/>
        </w:trPr>
        <w:tc>
          <w:tcPr>
            <w:tcW w:w="2401" w:type="dxa"/>
            <w:gridSpan w:val="2"/>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1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國民小學</w:t>
            </w:r>
          </w:p>
        </w:tc>
        <w:tc>
          <w:tcPr>
            <w:tcW w:w="4973" w:type="dxa"/>
            <w:gridSpan w:val="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標楷體" w:eastAsia="標楷體" w:hAnsi="標楷體"/>
                <w:color w:val="000000"/>
                <w:sz w:val="28"/>
                <w:szCs w:val="28"/>
              </w:rPr>
            </w:pPr>
            <w:r>
              <w:rPr>
                <w:rFonts w:ascii="標楷體" w:eastAsia="標楷體" w:hAnsi="標楷體"/>
                <w:color w:val="000000"/>
                <w:sz w:val="28"/>
                <w:szCs w:val="28"/>
              </w:rPr>
              <w:t>□每科均達甲等(含)以上</w:t>
            </w:r>
          </w:p>
          <w:p w:rsidR="00FD209C" w:rsidRDefault="003801FE">
            <w:pPr>
              <w:pStyle w:val="a5"/>
              <w:snapToGrid w:val="0"/>
              <w:ind w:left="0"/>
              <w:jc w:val="both"/>
              <w:rPr>
                <w:rFonts w:ascii="標楷體" w:eastAsia="標楷體" w:hAnsi="標楷體"/>
                <w:color w:val="000000"/>
                <w:sz w:val="28"/>
                <w:szCs w:val="28"/>
              </w:rPr>
            </w:pPr>
            <w:r>
              <w:rPr>
                <w:rFonts w:ascii="標楷體" w:eastAsia="標楷體" w:hAnsi="標楷體"/>
                <w:color w:val="000000"/>
                <w:sz w:val="28"/>
                <w:szCs w:val="28"/>
              </w:rPr>
              <w:t>□有科目未達60分</w:t>
            </w:r>
          </w:p>
        </w:tc>
      </w:tr>
      <w:tr w:rsidR="00FD209C">
        <w:trPr>
          <w:trHeight w:val="690"/>
        </w:trPr>
        <w:tc>
          <w:tcPr>
            <w:tcW w:w="2401" w:type="dxa"/>
            <w:gridSpan w:val="2"/>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德行評量</w:t>
            </w:r>
          </w:p>
        </w:tc>
        <w:tc>
          <w:tcPr>
            <w:tcW w:w="8089" w:type="dxa"/>
            <w:gridSpan w:val="14"/>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改過銷過後，無小過以上之處分</w:t>
            </w:r>
          </w:p>
        </w:tc>
      </w:tr>
      <w:tr w:rsidR="00FD209C" w:rsidTr="00911AFC">
        <w:trPr>
          <w:trHeight w:val="952"/>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pPr>
              <w:pStyle w:val="Standard"/>
              <w:jc w:val="both"/>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FD209C" w:rsidRDefault="00FD209C">
            <w:pPr>
              <w:pStyle w:val="Standard"/>
              <w:jc w:val="both"/>
              <w:rPr>
                <w:rFonts w:eastAsia="細明體"/>
                <w:color w:val="000000"/>
                <w:sz w:val="28"/>
                <w:szCs w:val="28"/>
              </w:rPr>
            </w:pPr>
          </w:p>
          <w:p w:rsidR="00FD209C" w:rsidRPr="00D318B4"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FD209C" w:rsidTr="00911AFC">
        <w:trPr>
          <w:trHeight w:val="519"/>
        </w:trPr>
        <w:tc>
          <w:tcPr>
            <w:tcW w:w="10490" w:type="dxa"/>
            <w:gridSpan w:val="16"/>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pPr>
            <w:r>
              <w:rPr>
                <w:rFonts w:ascii="標楷體" w:eastAsia="標楷體" w:hAnsi="標楷體" w:cs="Courier New"/>
                <w:color w:val="000000"/>
                <w:sz w:val="28"/>
                <w:szCs w:val="28"/>
              </w:rPr>
              <w:t>請檢附以下文件：</w:t>
            </w:r>
            <w:r>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身</w:t>
            </w:r>
            <w:r w:rsidR="00911AFC" w:rsidRPr="00911AFC">
              <w:rPr>
                <w:rFonts w:ascii="Times New Roman" w:eastAsia="標楷體" w:hAnsi="Times New Roman" w:cs="Times New Roman" w:hint="eastAsia"/>
                <w:color w:val="FF0000"/>
                <w:sz w:val="28"/>
                <w:szCs w:val="28"/>
              </w:rPr>
              <w:t>分</w:t>
            </w:r>
            <w:r>
              <w:rPr>
                <w:rFonts w:ascii="Times New Roman" w:eastAsia="標楷體" w:hAnsi="Times New Roman" w:cs="Times New Roman"/>
                <w:color w:val="000000"/>
                <w:sz w:val="28"/>
                <w:szCs w:val="28"/>
              </w:rPr>
              <w:t>證明文件</w:t>
            </w:r>
          </w:p>
          <w:p w:rsidR="00FD209C" w:rsidRDefault="003801FE">
            <w:pPr>
              <w:pStyle w:val="Standard"/>
              <w:snapToGrid w:val="0"/>
              <w:ind w:firstLine="2242"/>
              <w:jc w:val="both"/>
            </w:pPr>
            <w:r w:rsidRPr="00911AFC">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前一學期成績證明文件</w:t>
            </w:r>
          </w:p>
          <w:p w:rsidR="003906C1" w:rsidRPr="00911AFC" w:rsidRDefault="003801FE" w:rsidP="00911AFC">
            <w:pPr>
              <w:pStyle w:val="Standard"/>
              <w:snapToGrid w:val="0"/>
              <w:ind w:firstLine="2242"/>
              <w:jc w:val="both"/>
              <w:rPr>
                <w:rFonts w:ascii="Times New Roman" w:eastAsia="標楷體" w:hAnsi="Times New Roman" w:cs="Times New Roman"/>
                <w:color w:val="000000"/>
                <w:sz w:val="28"/>
                <w:szCs w:val="28"/>
              </w:rPr>
            </w:pPr>
            <w:r w:rsidRPr="00911AFC">
              <w:rPr>
                <w:rFonts w:ascii="標楷體" w:eastAsia="標楷體" w:hAnsi="標楷體" w:cs="Courier New"/>
                <w:b/>
                <w:color w:val="000000"/>
                <w:sz w:val="28"/>
                <w:szCs w:val="28"/>
              </w:rPr>
              <w:t>□</w:t>
            </w:r>
            <w:r>
              <w:rPr>
                <w:rFonts w:ascii="Times New Roman" w:eastAsia="標楷體" w:hAnsi="Times New Roman" w:cs="Times New Roman"/>
                <w:color w:val="000000"/>
                <w:sz w:val="28"/>
                <w:szCs w:val="28"/>
              </w:rPr>
              <w:t>前一學期獎懲紀錄（或證明）</w:t>
            </w:r>
          </w:p>
        </w:tc>
      </w:tr>
      <w:tr w:rsidR="00FD209C">
        <w:trPr>
          <w:trHeight w:val="826"/>
        </w:trPr>
        <w:tc>
          <w:tcPr>
            <w:tcW w:w="10490" w:type="dxa"/>
            <w:gridSpan w:val="16"/>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學校初審決議：</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911AFC" w:rsidRDefault="00911AFC">
            <w:pPr>
              <w:pStyle w:val="Standard"/>
              <w:snapToGrid w:val="0"/>
              <w:jc w:val="both"/>
              <w:rPr>
                <w:rFonts w:ascii="Times New Roman" w:eastAsia="標楷體" w:hAnsi="Times New Roman" w:cs="Times New Roman"/>
                <w:color w:val="000000"/>
                <w:sz w:val="28"/>
                <w:szCs w:val="28"/>
              </w:rPr>
            </w:pPr>
          </w:p>
          <w:p w:rsidR="00911AFC" w:rsidRPr="00911AFC" w:rsidRDefault="00911AFC" w:rsidP="00EA0966">
            <w:pPr>
              <w:pStyle w:val="Standard"/>
              <w:snapToGrid w:val="0"/>
              <w:jc w:val="both"/>
              <w:rPr>
                <w:color w:val="FF0000"/>
              </w:rPr>
            </w:pPr>
            <w:r w:rsidRPr="00911AFC">
              <w:rPr>
                <w:rFonts w:ascii="Times New Roman" w:eastAsia="標楷體" w:hAnsi="Times New Roman" w:cs="Times New Roman" w:hint="eastAsia"/>
                <w:i/>
                <w:color w:val="FF0000"/>
                <w:sz w:val="26"/>
                <w:szCs w:val="26"/>
                <w:u w:val="single"/>
              </w:rPr>
              <w:t>※請學校承辦人審核申請人確實具有</w:t>
            </w:r>
            <w:r w:rsidRPr="00911AFC">
              <w:rPr>
                <w:rFonts w:ascii="Times New Roman" w:eastAsia="標楷體" w:hAnsi="Times New Roman" w:cs="Times New Roman" w:hint="eastAsia"/>
                <w:i/>
                <w:color w:val="FF0000"/>
                <w:sz w:val="26"/>
                <w:szCs w:val="26"/>
                <w:u w:val="single"/>
                <w:shd w:val="pct15" w:color="auto" w:fill="FFFFFF"/>
              </w:rPr>
              <w:t>原住民身分證明文件</w:t>
            </w:r>
            <w:r w:rsidRPr="00911AFC">
              <w:rPr>
                <w:rFonts w:ascii="Times New Roman" w:eastAsia="標楷體" w:hAnsi="Times New Roman" w:cs="Times New Roman" w:hint="eastAsia"/>
                <w:i/>
                <w:color w:val="FF0000"/>
                <w:sz w:val="26"/>
                <w:szCs w:val="26"/>
                <w:u w:val="single"/>
              </w:rPr>
              <w:t>、</w:t>
            </w:r>
            <w:r w:rsidRPr="00911AFC">
              <w:rPr>
                <w:rFonts w:ascii="Times New Roman" w:eastAsia="標楷體" w:hAnsi="Times New Roman" w:cs="Times New Roman" w:hint="eastAsia"/>
                <w:i/>
                <w:color w:val="FF0000"/>
                <w:sz w:val="26"/>
                <w:szCs w:val="26"/>
                <w:u w:val="single"/>
                <w:shd w:val="pct15" w:color="auto" w:fill="FFFFFF"/>
              </w:rPr>
              <w:t>成績證明文件</w:t>
            </w:r>
            <w:r w:rsidRPr="00911AFC">
              <w:rPr>
                <w:rFonts w:ascii="Times New Roman" w:eastAsia="標楷體" w:hAnsi="Times New Roman" w:cs="Times New Roman" w:hint="eastAsia"/>
                <w:i/>
                <w:color w:val="FF0000"/>
                <w:sz w:val="26"/>
                <w:szCs w:val="26"/>
                <w:u w:val="single"/>
              </w:rPr>
              <w:t>及</w:t>
            </w:r>
            <w:r w:rsidRPr="00911AFC">
              <w:rPr>
                <w:rFonts w:ascii="Times New Roman" w:eastAsia="標楷體" w:hAnsi="Times New Roman" w:cs="Times New Roman" w:hint="eastAsia"/>
                <w:i/>
                <w:color w:val="FF0000"/>
                <w:sz w:val="26"/>
                <w:szCs w:val="26"/>
                <w:u w:val="single"/>
                <w:shd w:val="pct15" w:color="auto" w:fill="FFFFFF"/>
              </w:rPr>
              <w:t>獎懲紀錄證明</w:t>
            </w:r>
            <w:r w:rsidRPr="00911AFC">
              <w:rPr>
                <w:rFonts w:ascii="Times New Roman" w:eastAsia="標楷體" w:hAnsi="Times New Roman" w:cs="Times New Roman" w:hint="eastAsia"/>
                <w:i/>
                <w:color w:val="FF0000"/>
                <w:sz w:val="26"/>
                <w:szCs w:val="26"/>
                <w:u w:val="single"/>
              </w:rPr>
              <w:t>之齊備性，倘未具原住民身分，則不符申請資格，請務必落實審核。</w:t>
            </w:r>
          </w:p>
        </w:tc>
      </w:tr>
      <w:tr w:rsidR="00FD209C">
        <w:tc>
          <w:tcPr>
            <w:tcW w:w="10490" w:type="dxa"/>
            <w:gridSpan w:val="16"/>
            <w:tcBorders>
              <w:top w:val="double" w:sz="4" w:space="0" w:color="00000A"/>
            </w:tcBorders>
            <w:shd w:val="clear" w:color="auto" w:fill="auto"/>
            <w:tcMar>
              <w:top w:w="0" w:type="dxa"/>
              <w:left w:w="122" w:type="dxa"/>
              <w:bottom w:w="0" w:type="dxa"/>
              <w:right w:w="108" w:type="dxa"/>
            </w:tcMar>
          </w:tcPr>
          <w:p w:rsidR="00FD209C" w:rsidRDefault="00FD209C">
            <w:pPr>
              <w:pStyle w:val="Standard"/>
              <w:snapToGrid w:val="0"/>
              <w:jc w:val="both"/>
              <w:rPr>
                <w:rFonts w:ascii="標楷體" w:eastAsia="標楷體" w:hAnsi="標楷體" w:cs="Courier New"/>
                <w:b/>
                <w:color w:val="000000"/>
                <w:sz w:val="28"/>
                <w:szCs w:val="28"/>
                <w:u w:val="single"/>
              </w:rPr>
            </w:pPr>
          </w:p>
        </w:tc>
      </w:tr>
    </w:tbl>
    <w:p w:rsidR="00FD209C" w:rsidRDefault="003801FE">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w:t>
      </w:r>
    </w:p>
    <w:p w:rsidR="00FD209C" w:rsidRDefault="003801FE">
      <w:pPr>
        <w:pStyle w:val="a5"/>
        <w:snapToGrid w:val="0"/>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w:t>
      </w:r>
    </w:p>
    <w:p w:rsidR="00FD209C" w:rsidRDefault="003801FE">
      <w:pPr>
        <w:pStyle w:val="a5"/>
        <w:snapToGrid w:val="0"/>
        <w:ind w:left="0"/>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49" w:type="dxa"/>
        <w:tblInd w:w="-402" w:type="dxa"/>
        <w:tblLayout w:type="fixed"/>
        <w:tblCellMar>
          <w:left w:w="10" w:type="dxa"/>
          <w:right w:w="10" w:type="dxa"/>
        </w:tblCellMar>
        <w:tblLook w:val="0000" w:firstRow="0" w:lastRow="0" w:firstColumn="0" w:lastColumn="0" w:noHBand="0" w:noVBand="0"/>
      </w:tblPr>
      <w:tblGrid>
        <w:gridCol w:w="1844"/>
        <w:gridCol w:w="2292"/>
        <w:gridCol w:w="3852"/>
        <w:gridCol w:w="2361"/>
      </w:tblGrid>
      <w:tr w:rsidR="00FD209C">
        <w:trPr>
          <w:trHeight w:hRule="exact" w:val="850"/>
        </w:trPr>
        <w:tc>
          <w:tcPr>
            <w:tcW w:w="10349"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前一學期學業成績</w:t>
            </w: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hRule="exact" w:val="850"/>
        </w:trPr>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29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3852"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36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bl>
    <w:p w:rsidR="00FD209C" w:rsidRDefault="00FD209C">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3494"/>
        <w:gridCol w:w="3210"/>
        <w:gridCol w:w="3645"/>
      </w:tblGrid>
      <w:tr w:rsidR="00FD209C">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初審人員</w:t>
            </w: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FD209C" w:rsidTr="002D3869">
        <w:trPr>
          <w:trHeight w:val="624"/>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210"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64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bl>
    <w:p w:rsidR="00FD209C" w:rsidRDefault="003801FE">
      <w:pPr>
        <w:pStyle w:val="Standard"/>
        <w:widowControl/>
        <w:ind w:left="960" w:hanging="960"/>
        <w:rPr>
          <w:rFonts w:ascii="標楷體" w:eastAsia="標楷體" w:hAnsi="標楷體"/>
          <w:color w:val="000000"/>
          <w:sz w:val="32"/>
          <w:szCs w:val="28"/>
        </w:rPr>
      </w:pPr>
      <w:r>
        <w:rPr>
          <w:rFonts w:ascii="標楷體" w:eastAsia="標楷體" w:hAnsi="標楷體"/>
          <w:color w:val="000000"/>
          <w:sz w:val="32"/>
          <w:szCs w:val="28"/>
        </w:rPr>
        <w:t>申請日期：    年   月   日</w:t>
      </w:r>
    </w:p>
    <w:p w:rsidR="00894EA7" w:rsidRDefault="00894EA7">
      <w:pPr>
        <w:pStyle w:val="Standard"/>
        <w:widowControl/>
        <w:ind w:left="720" w:hanging="720"/>
        <w:rPr>
          <w:rFonts w:ascii="標楷體" w:eastAsia="標楷體" w:hAnsi="標楷體"/>
          <w:color w:val="000000"/>
          <w:szCs w:val="28"/>
        </w:rPr>
      </w:pPr>
    </w:p>
    <w:p w:rsidR="00FD209C" w:rsidRDefault="003801FE">
      <w:pPr>
        <w:pStyle w:val="Standard"/>
        <w:widowControl/>
        <w:ind w:left="720" w:hanging="720"/>
        <w:rPr>
          <w:rFonts w:ascii="標楷體" w:eastAsia="標楷體" w:hAnsi="標楷體"/>
          <w:color w:val="000000"/>
          <w:szCs w:val="28"/>
        </w:rPr>
      </w:pPr>
      <w:r>
        <w:rPr>
          <w:rFonts w:ascii="標楷體" w:eastAsia="標楷體" w:hAnsi="標楷體"/>
          <w:color w:val="000000"/>
          <w:szCs w:val="28"/>
        </w:rPr>
        <w:t>說明：本表由各學校填寫初審合格學生名冊，經學校主管核章後，併同申請書及檢附資料提出申請，本署所轄學校直接函送承辦學校（</w:t>
      </w:r>
      <w:r w:rsidR="00015F1C">
        <w:rPr>
          <w:rFonts w:ascii="標楷體" w:eastAsia="標楷體" w:hAnsi="標楷體" w:hint="eastAsia"/>
          <w:color w:val="000000"/>
          <w:szCs w:val="28"/>
        </w:rPr>
        <w:t>台中市立長億高級中學</w:t>
      </w:r>
      <w:r>
        <w:rPr>
          <w:rFonts w:ascii="標楷體" w:eastAsia="標楷體" w:hAnsi="標楷體"/>
          <w:color w:val="000000"/>
          <w:szCs w:val="28"/>
        </w:rPr>
        <w:t>）；直轄市及縣（市）立學校函送教育局（處）彙整複審後，由教育局（處）函送承辦學校（</w:t>
      </w:r>
      <w:r w:rsidR="00015F1C">
        <w:rPr>
          <w:rFonts w:ascii="標楷體" w:eastAsia="標楷體" w:hAnsi="標楷體" w:hint="eastAsia"/>
          <w:color w:val="000000"/>
          <w:szCs w:val="28"/>
        </w:rPr>
        <w:t>台中市立長億高級中學</w:t>
      </w:r>
      <w:r>
        <w:rPr>
          <w:rFonts w:ascii="標楷體" w:eastAsia="標楷體" w:hAnsi="標楷體"/>
          <w:color w:val="000000"/>
          <w:szCs w:val="28"/>
        </w:rPr>
        <w:t>）。</w:t>
      </w:r>
    </w:p>
    <w:p w:rsidR="00894EA7" w:rsidRDefault="00894EA7">
      <w:pPr>
        <w:pStyle w:val="Standard"/>
        <w:widowControl/>
        <w:ind w:left="720" w:hanging="720"/>
        <w:rPr>
          <w:rFonts w:ascii="標楷體" w:eastAsia="標楷體" w:hAnsi="標楷體"/>
          <w:color w:val="000000"/>
          <w:szCs w:val="28"/>
        </w:rPr>
      </w:pPr>
    </w:p>
    <w:p w:rsidR="00894EA7" w:rsidRDefault="00894EA7">
      <w:pPr>
        <w:pStyle w:val="Standard"/>
        <w:widowControl/>
        <w:ind w:left="720" w:hanging="720"/>
        <w:rPr>
          <w:rFonts w:ascii="標楷體" w:eastAsia="標楷體" w:hAnsi="標楷體"/>
          <w:color w:val="000000"/>
          <w:szCs w:val="28"/>
        </w:rPr>
      </w:pPr>
    </w:p>
    <w:p w:rsidR="00FD209C" w:rsidRDefault="003801FE">
      <w:pPr>
        <w:pStyle w:val="Standard"/>
        <w:widowControl/>
        <w:jc w:val="center"/>
        <w:rPr>
          <w:rFonts w:ascii="標楷體" w:eastAsia="標楷體" w:hAnsi="標楷體"/>
          <w:color w:val="000000"/>
          <w:sz w:val="32"/>
          <w:szCs w:val="28"/>
        </w:rPr>
      </w:pPr>
      <w:r>
        <w:rPr>
          <w:rFonts w:ascii="標楷體" w:eastAsia="標楷體" w:hAnsi="標楷體"/>
          <w:color w:val="000000"/>
          <w:sz w:val="32"/>
          <w:szCs w:val="28"/>
        </w:rPr>
        <w:t>教育部國民及學前教育署補助高級中等以下學校原住民優秀學生獎學金</w:t>
      </w:r>
    </w:p>
    <w:p w:rsidR="00FD209C" w:rsidRDefault="003801FE">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      縣/市）</w:t>
      </w:r>
    </w:p>
    <w:p w:rsidR="00FD209C" w:rsidRDefault="003801FE">
      <w:pPr>
        <w:pStyle w:val="a5"/>
        <w:ind w:left="0" w:hanging="141"/>
        <w:jc w:val="center"/>
        <w:rPr>
          <w:rFonts w:ascii="標楷體" w:eastAsia="標楷體" w:hAnsi="標楷體"/>
          <w:color w:val="000000"/>
          <w:sz w:val="32"/>
          <w:szCs w:val="28"/>
        </w:rPr>
      </w:pPr>
      <w:r>
        <w:rPr>
          <w:rFonts w:ascii="標楷體" w:eastAsia="標楷體" w:hAnsi="標楷體"/>
          <w:color w:val="000000"/>
          <w:sz w:val="32"/>
          <w:szCs w:val="28"/>
        </w:rPr>
        <w:t>申請合格名冊</w:t>
      </w:r>
    </w:p>
    <w:tbl>
      <w:tblPr>
        <w:tblW w:w="10331" w:type="dxa"/>
        <w:tblInd w:w="-384" w:type="dxa"/>
        <w:tblLayout w:type="fixed"/>
        <w:tblCellMar>
          <w:left w:w="10" w:type="dxa"/>
          <w:right w:w="10" w:type="dxa"/>
        </w:tblCellMar>
        <w:tblLook w:val="0000" w:firstRow="0" w:lastRow="0" w:firstColumn="0" w:lastColumn="0" w:noHBand="0" w:noVBand="0"/>
      </w:tblPr>
      <w:tblGrid>
        <w:gridCol w:w="1259"/>
        <w:gridCol w:w="2975"/>
        <w:gridCol w:w="2127"/>
        <w:gridCol w:w="2126"/>
        <w:gridCol w:w="1844"/>
      </w:tblGrid>
      <w:tr w:rsidR="00FD209C">
        <w:trPr>
          <w:trHeight w:val="850"/>
        </w:trPr>
        <w:tc>
          <w:tcPr>
            <w:tcW w:w="10331" w:type="dxa"/>
            <w:gridSpan w:val="5"/>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學業優秀獎學金</w:t>
            </w: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學校</w:t>
            </w: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前一學期</w:t>
            </w:r>
          </w:p>
          <w:p w:rsidR="00FD209C" w:rsidRDefault="003801FE">
            <w:pPr>
              <w:pStyle w:val="a5"/>
              <w:tabs>
                <w:tab w:val="left" w:pos="35"/>
                <w:tab w:val="center" w:pos="1137"/>
              </w:tabs>
              <w:snapToGrid w:val="0"/>
              <w:ind w:left="0"/>
              <w:jc w:val="center"/>
              <w:rPr>
                <w:rFonts w:ascii="標楷體" w:eastAsia="標楷體" w:hAnsi="標楷體"/>
                <w:color w:val="000000"/>
                <w:sz w:val="32"/>
                <w:szCs w:val="28"/>
              </w:rPr>
            </w:pPr>
            <w:r>
              <w:rPr>
                <w:rFonts w:ascii="標楷體" w:eastAsia="標楷體" w:hAnsi="標楷體"/>
                <w:color w:val="000000"/>
                <w:sz w:val="32"/>
                <w:szCs w:val="28"/>
              </w:rPr>
              <w:t>學業成績</w:t>
            </w: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850"/>
        </w:trPr>
        <w:tc>
          <w:tcPr>
            <w:tcW w:w="1259"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9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126"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84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bl>
    <w:p w:rsidR="00FD209C" w:rsidRDefault="00FD209C">
      <w:pPr>
        <w:pStyle w:val="a5"/>
        <w:ind w:left="0" w:hanging="141"/>
        <w:rPr>
          <w:rFonts w:ascii="標楷體" w:eastAsia="標楷體" w:hAnsi="標楷體"/>
          <w:color w:val="000000"/>
          <w:sz w:val="32"/>
          <w:szCs w:val="28"/>
        </w:rPr>
      </w:pPr>
    </w:p>
    <w:tbl>
      <w:tblPr>
        <w:tblW w:w="10349" w:type="dxa"/>
        <w:tblInd w:w="-402" w:type="dxa"/>
        <w:tblLayout w:type="fixed"/>
        <w:tblCellMar>
          <w:left w:w="10" w:type="dxa"/>
          <w:right w:w="10" w:type="dxa"/>
        </w:tblCellMar>
        <w:tblLook w:val="0000" w:firstRow="0" w:lastRow="0" w:firstColumn="0" w:lastColumn="0" w:noHBand="0" w:noVBand="0"/>
      </w:tblPr>
      <w:tblGrid>
        <w:gridCol w:w="5174"/>
        <w:gridCol w:w="5175"/>
      </w:tblGrid>
      <w:tr w:rsidR="00FD209C">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FD209C">
        <w:trPr>
          <w:trHeight w:val="1226"/>
        </w:trPr>
        <w:tc>
          <w:tcPr>
            <w:tcW w:w="517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5175"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bl>
    <w:p w:rsidR="00FD209C" w:rsidRDefault="00FD209C">
      <w:pPr>
        <w:pStyle w:val="Standard"/>
        <w:widowControl/>
        <w:ind w:left="720" w:hanging="720"/>
        <w:rPr>
          <w:rFonts w:ascii="標楷體" w:eastAsia="標楷體" w:hAnsi="標楷體"/>
          <w:color w:val="000000"/>
          <w:szCs w:val="28"/>
        </w:rPr>
      </w:pPr>
    </w:p>
    <w:p w:rsidR="00FD209C" w:rsidRPr="00F22AB4" w:rsidRDefault="003801FE" w:rsidP="00F22AB4">
      <w:pPr>
        <w:pStyle w:val="Standard"/>
        <w:widowControl/>
        <w:snapToGrid w:val="0"/>
        <w:ind w:leftChars="-177" w:left="-425"/>
        <w:rPr>
          <w:rFonts w:ascii="標楷體" w:eastAsia="標楷體" w:hAnsi="標楷體" w:cs="Times New Roman"/>
          <w:color w:val="000000"/>
          <w:sz w:val="28"/>
          <w:szCs w:val="28"/>
        </w:rPr>
      </w:pPr>
      <w:r w:rsidRPr="00F22AB4">
        <w:rPr>
          <w:rFonts w:ascii="標楷體" w:eastAsia="標楷體" w:hAnsi="標楷體" w:cs="Times New Roman"/>
          <w:color w:val="000000"/>
          <w:sz w:val="28"/>
          <w:szCs w:val="28"/>
        </w:rPr>
        <w:t>說明：本表由各教育局（處）填寫各縣市複審合格學生名冊，經局處首長核章後，</w:t>
      </w:r>
      <w:r w:rsidR="00F22AB4">
        <w:rPr>
          <w:rFonts w:ascii="標楷體" w:eastAsia="標楷體" w:hAnsi="標楷體" w:cs="Times New Roman" w:hint="eastAsia"/>
          <w:color w:val="000000"/>
          <w:sz w:val="28"/>
          <w:szCs w:val="28"/>
        </w:rPr>
        <w:t xml:space="preserve">  </w:t>
      </w:r>
      <w:r w:rsidR="00F22AB4">
        <w:rPr>
          <w:rFonts w:ascii="標楷體" w:eastAsia="標楷體" w:hAnsi="標楷體" w:cs="Times New Roman"/>
          <w:color w:val="000000"/>
          <w:sz w:val="28"/>
          <w:szCs w:val="28"/>
        </w:rPr>
        <w:br/>
      </w:r>
      <w:r w:rsidR="00F22AB4">
        <w:rPr>
          <w:rFonts w:ascii="標楷體" w:eastAsia="標楷體" w:hAnsi="標楷體" w:cs="Times New Roman" w:hint="eastAsia"/>
          <w:color w:val="000000"/>
          <w:sz w:val="28"/>
          <w:szCs w:val="28"/>
        </w:rPr>
        <w:t xml:space="preserve">      </w:t>
      </w:r>
      <w:r w:rsidRPr="00F22AB4">
        <w:rPr>
          <w:rFonts w:ascii="標楷體" w:eastAsia="標楷體" w:hAnsi="標楷體" w:cs="Times New Roman"/>
          <w:color w:val="000000"/>
          <w:sz w:val="28"/>
          <w:szCs w:val="28"/>
        </w:rPr>
        <w:t>併同申請書及檢附資料函送承辦學校（</w:t>
      </w:r>
      <w:r w:rsidR="00F22AB4" w:rsidRPr="00F22AB4">
        <w:rPr>
          <w:rFonts w:ascii="標楷體" w:eastAsia="標楷體" w:hAnsi="標楷體" w:hint="eastAsia"/>
          <w:color w:val="000000"/>
          <w:sz w:val="28"/>
          <w:szCs w:val="28"/>
        </w:rPr>
        <w:t>台中市立長億高級中學</w:t>
      </w:r>
      <w:r w:rsidRPr="00F22AB4">
        <w:rPr>
          <w:rFonts w:ascii="標楷體" w:eastAsia="標楷體" w:hAnsi="標楷體" w:cs="Times New Roman"/>
          <w:color w:val="000000"/>
          <w:sz w:val="28"/>
          <w:szCs w:val="28"/>
        </w:rPr>
        <w:t>）彙整確認。</w:t>
      </w:r>
    </w:p>
    <w:p w:rsidR="00FD209C" w:rsidRDefault="003801FE">
      <w:pPr>
        <w:pStyle w:val="a5"/>
        <w:pageBreakBefore/>
        <w:snapToGrid w:val="0"/>
        <w:spacing w:line="360" w:lineRule="auto"/>
        <w:ind w:left="0"/>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教育部國民及學前教育署補助高級中等以下學校原住民優秀學生獎學金                                申請書</w:t>
      </w:r>
    </w:p>
    <w:p w:rsidR="00FD209C" w:rsidRDefault="003801FE">
      <w:pPr>
        <w:pStyle w:val="a5"/>
        <w:snapToGrid w:val="0"/>
        <w:spacing w:line="360" w:lineRule="auto"/>
        <w:ind w:left="0"/>
        <w:jc w:val="right"/>
        <w:rPr>
          <w:rFonts w:ascii="Times New Roman" w:eastAsia="標楷體" w:hAnsi="Times New Roman" w:cs="Times New Roman"/>
          <w:b/>
          <w:color w:val="000000"/>
          <w:sz w:val="28"/>
          <w:szCs w:val="28"/>
        </w:rPr>
      </w:pPr>
      <w:r>
        <w:rPr>
          <w:rFonts w:ascii="Times New Roman" w:eastAsia="標楷體" w:hAnsi="Times New Roman" w:cs="Times New Roman"/>
          <w:b/>
          <w:color w:val="000000"/>
          <w:sz w:val="28"/>
          <w:szCs w:val="28"/>
        </w:rPr>
        <w:t>申請項目：才藝優秀獎學金</w:t>
      </w:r>
    </w:p>
    <w:tbl>
      <w:tblPr>
        <w:tblW w:w="10269" w:type="dxa"/>
        <w:tblInd w:w="-412" w:type="dxa"/>
        <w:tblLayout w:type="fixed"/>
        <w:tblCellMar>
          <w:left w:w="10" w:type="dxa"/>
          <w:right w:w="10" w:type="dxa"/>
        </w:tblCellMar>
        <w:tblLook w:val="0000" w:firstRow="0" w:lastRow="0" w:firstColumn="0" w:lastColumn="0" w:noHBand="0" w:noVBand="0"/>
      </w:tblPr>
      <w:tblGrid>
        <w:gridCol w:w="2352"/>
        <w:gridCol w:w="316"/>
        <w:gridCol w:w="318"/>
        <w:gridCol w:w="317"/>
        <w:gridCol w:w="316"/>
        <w:gridCol w:w="318"/>
        <w:gridCol w:w="317"/>
        <w:gridCol w:w="316"/>
        <w:gridCol w:w="318"/>
        <w:gridCol w:w="317"/>
        <w:gridCol w:w="313"/>
        <w:gridCol w:w="2268"/>
        <w:gridCol w:w="2483"/>
      </w:tblGrid>
      <w:tr w:rsidR="00FD209C">
        <w:trPr>
          <w:trHeight w:val="630"/>
        </w:trPr>
        <w:tc>
          <w:tcPr>
            <w:tcW w:w="2352" w:type="dxa"/>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申請人姓名</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身分證統一編號</w:t>
            </w:r>
          </w:p>
        </w:tc>
        <w:tc>
          <w:tcPr>
            <w:tcW w:w="2268" w:type="dxa"/>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聯絡電話</w:t>
            </w:r>
          </w:p>
        </w:tc>
      </w:tr>
      <w:tr w:rsidR="00FD209C">
        <w:trPr>
          <w:trHeight w:val="915"/>
        </w:trPr>
        <w:tc>
          <w:tcPr>
            <w:tcW w:w="2352" w:type="dxa"/>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6"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7"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313"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firstLine="140"/>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510"/>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就讀學校學校全銜</w:t>
            </w: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級</w:t>
            </w: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科</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系</w:t>
            </w:r>
          </w:p>
        </w:tc>
      </w:tr>
      <w:tr w:rsidR="00FD209C">
        <w:trPr>
          <w:trHeight w:val="971"/>
        </w:trPr>
        <w:tc>
          <w:tcPr>
            <w:tcW w:w="5518" w:type="dxa"/>
            <w:gridSpan w:val="11"/>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268" w:type="dxa"/>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c>
          <w:tcPr>
            <w:tcW w:w="2483" w:type="dxa"/>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rPr>
                <w:rFonts w:ascii="Times New Roman" w:eastAsia="標楷體" w:hAnsi="Times New Roman" w:cs="Times New Roman"/>
                <w:color w:val="000000"/>
                <w:sz w:val="28"/>
                <w:szCs w:val="28"/>
              </w:rPr>
            </w:pPr>
          </w:p>
        </w:tc>
      </w:tr>
      <w:tr w:rsidR="00FD209C">
        <w:trPr>
          <w:trHeight w:val="556"/>
        </w:trPr>
        <w:tc>
          <w:tcPr>
            <w:tcW w:w="2352" w:type="dxa"/>
            <w:vMerge w:val="restart"/>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pPr>
            <w:r>
              <w:rPr>
                <w:rFonts w:ascii="Times New Roman" w:eastAsia="標楷體" w:hAnsi="Times New Roman" w:cs="Times New Roman"/>
                <w:color w:val="000000"/>
                <w:sz w:val="28"/>
                <w:szCs w:val="28"/>
              </w:rPr>
              <w:t>□</w:t>
            </w:r>
            <w:r>
              <w:rPr>
                <w:rFonts w:ascii="標楷體" w:eastAsia="標楷體" w:hAnsi="標楷體" w:cs="Times New Roman"/>
                <w:color w:val="000000"/>
                <w:sz w:val="28"/>
                <w:szCs w:val="28"/>
              </w:rPr>
              <w:t>個人單項</w:t>
            </w:r>
          </w:p>
        </w:tc>
        <w:tc>
          <w:tcPr>
            <w:tcW w:w="3166" w:type="dxa"/>
            <w:gridSpan w:val="10"/>
            <w:tcBorders>
              <w:top w:val="doub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doub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0"/>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8"/>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2"/>
        </w:trPr>
        <w:tc>
          <w:tcPr>
            <w:tcW w:w="2352" w:type="dxa"/>
            <w:vMerge/>
            <w:tcBorders>
              <w:top w:val="doub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60"/>
        </w:trPr>
        <w:tc>
          <w:tcPr>
            <w:tcW w:w="2352" w:type="dxa"/>
            <w:vMerge w:val="restart"/>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團體賽</w:t>
            </w:r>
          </w:p>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參賽名稱</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4"/>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主辦單位</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1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成隊人數</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61"/>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獲獎成績</w:t>
            </w:r>
          </w:p>
        </w:tc>
        <w:tc>
          <w:tcPr>
            <w:tcW w:w="4751" w:type="dxa"/>
            <w:gridSpan w:val="2"/>
            <w:tcBorders>
              <w:top w:val="single" w:sz="4" w:space="0" w:color="00000A"/>
              <w:left w:val="single" w:sz="4" w:space="0" w:color="00000A"/>
              <w:bottom w:val="sing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trPr>
          <w:trHeight w:val="555"/>
        </w:trPr>
        <w:tc>
          <w:tcPr>
            <w:tcW w:w="2352" w:type="dxa"/>
            <w:vMerge/>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FD209C"/>
        </w:tc>
        <w:tc>
          <w:tcPr>
            <w:tcW w:w="3166" w:type="dxa"/>
            <w:gridSpan w:val="10"/>
            <w:tcBorders>
              <w:top w:val="single" w:sz="4" w:space="0" w:color="00000A"/>
              <w:left w:val="sing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a5"/>
              <w:ind w:left="0"/>
              <w:jc w:val="center"/>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獲獎日期</w:t>
            </w:r>
          </w:p>
        </w:tc>
        <w:tc>
          <w:tcPr>
            <w:tcW w:w="4751" w:type="dxa"/>
            <w:gridSpan w:val="2"/>
            <w:tcBorders>
              <w:top w:val="single" w:sz="4" w:space="0" w:color="00000A"/>
              <w:left w:val="single" w:sz="4" w:space="0" w:color="00000A"/>
              <w:bottom w:val="double" w:sz="4" w:space="0" w:color="00000A"/>
              <w:right w:val="double" w:sz="4" w:space="0" w:color="00000A"/>
            </w:tcBorders>
            <w:shd w:val="clear" w:color="auto" w:fill="auto"/>
            <w:tcMar>
              <w:top w:w="0" w:type="dxa"/>
              <w:left w:w="122" w:type="dxa"/>
              <w:bottom w:w="0" w:type="dxa"/>
              <w:right w:w="108" w:type="dxa"/>
            </w:tcMar>
            <w:vAlign w:val="center"/>
          </w:tcPr>
          <w:p w:rsidR="00FD209C" w:rsidRDefault="00FD209C">
            <w:pPr>
              <w:pStyle w:val="a5"/>
              <w:ind w:left="0"/>
              <w:jc w:val="center"/>
              <w:rPr>
                <w:rFonts w:ascii="Times New Roman" w:eastAsia="標楷體" w:hAnsi="Times New Roman" w:cs="Times New Roman"/>
                <w:color w:val="000000"/>
                <w:sz w:val="28"/>
                <w:szCs w:val="28"/>
              </w:rPr>
            </w:pPr>
          </w:p>
        </w:tc>
      </w:tr>
      <w:tr w:rsidR="00FD209C" w:rsidTr="00143835">
        <w:trPr>
          <w:trHeight w:val="1160"/>
        </w:trPr>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tcPr>
          <w:p w:rsidR="00FD209C" w:rsidRDefault="003801FE" w:rsidP="00143835">
            <w:pPr>
              <w:pStyle w:val="Standard"/>
              <w:spacing w:line="20" w:lineRule="atLeast"/>
              <w:jc w:val="both"/>
              <w:rPr>
                <w:rFonts w:ascii="Times New Roman" w:eastAsia="標楷體" w:hAnsi="Times New Roman" w:cs="Times New Roman"/>
                <w:color w:val="000000"/>
                <w:sz w:val="28"/>
                <w:szCs w:val="28"/>
              </w:rPr>
            </w:pPr>
            <w:r>
              <w:rPr>
                <w:rFonts w:ascii="標楷體" w:eastAsia="標楷體" w:hAnsi="標楷體" w:cs="Courier New"/>
                <w:b/>
                <w:color w:val="000000"/>
                <w:sz w:val="28"/>
                <w:szCs w:val="28"/>
                <w:u w:val="single"/>
              </w:rPr>
              <w:t>未領有其他政府機關及公營事業單位之原住民學生獎學金</w:t>
            </w:r>
            <w:r>
              <w:rPr>
                <w:rFonts w:ascii="標楷體" w:eastAsia="標楷體" w:hAnsi="標楷體"/>
                <w:b/>
                <w:color w:val="000000"/>
                <w:sz w:val="28"/>
                <w:szCs w:val="28"/>
                <w:u w:val="single"/>
              </w:rPr>
              <w:t>，</w:t>
            </w:r>
            <w:r>
              <w:rPr>
                <w:rFonts w:ascii="標楷體" w:eastAsia="標楷體" w:hAnsi="標楷體"/>
                <w:b/>
                <w:bCs/>
                <w:color w:val="000000"/>
                <w:sz w:val="28"/>
                <w:szCs w:val="28"/>
                <w:u w:val="single"/>
              </w:rPr>
              <w:t>若有偽造不實情事，願負法律責任並繳回獎學金。</w:t>
            </w:r>
          </w:p>
          <w:p w:rsidR="00FD209C" w:rsidRDefault="003801FE">
            <w:pPr>
              <w:pStyle w:val="Standard"/>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申請人：</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申請日期：</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年</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月</w:t>
            </w:r>
            <w:r>
              <w:rPr>
                <w:rFonts w:ascii="Times New Roman" w:eastAsia="標楷體" w:hAnsi="Times New Roman" w:cs="Times New Roman"/>
                <w:color w:val="000000"/>
                <w:sz w:val="28"/>
                <w:szCs w:val="28"/>
              </w:rPr>
              <w:t xml:space="preserve">    </w:t>
            </w:r>
            <w:r>
              <w:rPr>
                <w:rFonts w:ascii="Times New Roman" w:eastAsia="標楷體" w:hAnsi="Times New Roman" w:cs="Times New Roman"/>
                <w:color w:val="000000"/>
                <w:sz w:val="28"/>
                <w:szCs w:val="28"/>
              </w:rPr>
              <w:t>日</w:t>
            </w:r>
          </w:p>
        </w:tc>
      </w:tr>
      <w:tr w:rsidR="00FD209C">
        <w:tc>
          <w:tcPr>
            <w:tcW w:w="10269" w:type="dxa"/>
            <w:gridSpan w:val="13"/>
            <w:tcBorders>
              <w:top w:val="single" w:sz="4" w:space="0" w:color="00000A"/>
              <w:left w:val="double" w:sz="4" w:space="0" w:color="00000A"/>
              <w:bottom w:val="sing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請檢附以下文件：</w:t>
            </w:r>
            <w:r>
              <w:rPr>
                <w:rFonts w:ascii="Times New Roman" w:eastAsia="標楷體" w:hAnsi="Times New Roman" w:cs="Times New Roman"/>
                <w:color w:val="000000"/>
                <w:sz w:val="28"/>
                <w:szCs w:val="28"/>
              </w:rPr>
              <w:t>□</w:t>
            </w:r>
            <w:r w:rsidR="00143835">
              <w:rPr>
                <w:rFonts w:ascii="Times New Roman" w:eastAsia="標楷體" w:hAnsi="Times New Roman" w:cs="Times New Roman"/>
                <w:color w:val="000000"/>
                <w:sz w:val="28"/>
                <w:szCs w:val="28"/>
              </w:rPr>
              <w:t>身</w:t>
            </w:r>
            <w:r w:rsidR="00143835">
              <w:rPr>
                <w:rFonts w:ascii="Times New Roman" w:eastAsia="標楷體" w:hAnsi="Times New Roman" w:cs="Times New Roman" w:hint="eastAsia"/>
                <w:color w:val="000000"/>
                <w:sz w:val="28"/>
                <w:szCs w:val="28"/>
              </w:rPr>
              <w:t>分</w:t>
            </w:r>
            <w:r>
              <w:rPr>
                <w:rFonts w:ascii="Times New Roman" w:eastAsia="標楷體" w:hAnsi="Times New Roman" w:cs="Times New Roman"/>
                <w:color w:val="000000"/>
                <w:sz w:val="28"/>
                <w:szCs w:val="28"/>
              </w:rPr>
              <w:t>證明文件</w:t>
            </w:r>
          </w:p>
          <w:p w:rsidR="00FD209C" w:rsidRDefault="003801FE">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前一學期獎懲紀錄（或證明）</w:t>
            </w:r>
          </w:p>
          <w:p w:rsidR="00FD209C" w:rsidRDefault="003801FE">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近一年內獲獎證明文件影本</w:t>
            </w:r>
          </w:p>
          <w:p w:rsidR="00FD209C" w:rsidRDefault="003801FE">
            <w:pPr>
              <w:pStyle w:val="Standard"/>
              <w:snapToGrid w:val="0"/>
              <w:ind w:firstLine="2240"/>
              <w:jc w:val="both"/>
              <w:rPr>
                <w:rFonts w:ascii="Times New Roman" w:eastAsia="標楷體" w:hAnsi="Times New Roman" w:cs="Times New Roman"/>
                <w:color w:val="000000"/>
                <w:sz w:val="28"/>
                <w:szCs w:val="28"/>
              </w:rPr>
            </w:pPr>
            <w:r>
              <w:rPr>
                <w:rFonts w:ascii="Times New Roman" w:eastAsia="標楷體" w:hAnsi="Times New Roman" w:cs="Times New Roman"/>
                <w:color w:val="000000"/>
                <w:sz w:val="28"/>
                <w:szCs w:val="28"/>
              </w:rPr>
              <w:t>□</w:t>
            </w:r>
            <w:r>
              <w:rPr>
                <w:rFonts w:ascii="Times New Roman" w:eastAsia="標楷體" w:hAnsi="Times New Roman" w:cs="Times New Roman"/>
                <w:color w:val="000000"/>
                <w:sz w:val="28"/>
                <w:szCs w:val="28"/>
              </w:rPr>
              <w:t>競賽手冊（參加團體賽者務必檢附）</w:t>
            </w:r>
          </w:p>
        </w:tc>
      </w:tr>
      <w:tr w:rsidR="00FD209C" w:rsidTr="00143835">
        <w:trPr>
          <w:trHeight w:val="1643"/>
        </w:trPr>
        <w:tc>
          <w:tcPr>
            <w:tcW w:w="10269" w:type="dxa"/>
            <w:gridSpan w:val="13"/>
            <w:tcBorders>
              <w:top w:val="single" w:sz="4" w:space="0" w:color="00000A"/>
              <w:left w:val="double" w:sz="4" w:space="0" w:color="00000A"/>
              <w:bottom w:val="double" w:sz="4" w:space="0" w:color="00000A"/>
              <w:right w:val="single" w:sz="4" w:space="0" w:color="00000A"/>
            </w:tcBorders>
            <w:shd w:val="clear" w:color="auto" w:fill="auto"/>
            <w:tcMar>
              <w:top w:w="0" w:type="dxa"/>
              <w:left w:w="122" w:type="dxa"/>
              <w:bottom w:w="0" w:type="dxa"/>
              <w:right w:w="108" w:type="dxa"/>
            </w:tcMar>
            <w:vAlign w:val="center"/>
          </w:tcPr>
          <w:p w:rsidR="00FD209C" w:rsidRDefault="003801FE">
            <w:pPr>
              <w:pStyle w:val="Standard"/>
              <w:snapToGrid w:val="0"/>
              <w:jc w:val="both"/>
              <w:rPr>
                <w:rFonts w:ascii="Times New Roman" w:eastAsia="標楷體" w:hAnsi="Times New Roman" w:cs="Times New Roman"/>
                <w:color w:val="000000"/>
                <w:sz w:val="28"/>
                <w:szCs w:val="28"/>
              </w:rPr>
            </w:pPr>
            <w:r>
              <w:rPr>
                <w:rFonts w:ascii="標楷體" w:eastAsia="標楷體" w:hAnsi="標楷體" w:cs="Courier New"/>
                <w:color w:val="000000"/>
                <w:sz w:val="28"/>
                <w:szCs w:val="28"/>
              </w:rPr>
              <w:t xml:space="preserve">學校初審決議： </w:t>
            </w:r>
            <w:r>
              <w:rPr>
                <w:rFonts w:ascii="標楷體" w:eastAsia="標楷體" w:hAnsi="標楷體" w:cs="Courier New"/>
                <w:b/>
                <w:color w:val="000000"/>
                <w:sz w:val="28"/>
                <w:szCs w:val="28"/>
              </w:rPr>
              <w:t xml:space="preserve"> </w:t>
            </w:r>
            <w:r>
              <w:rPr>
                <w:rFonts w:ascii="標楷體" w:eastAsia="標楷體" w:hAnsi="標楷體"/>
                <w:color w:val="000000"/>
                <w:sz w:val="28"/>
                <w:szCs w:val="28"/>
              </w:rPr>
              <w:t xml:space="preserve">□合格   □不合格                </w:t>
            </w:r>
            <w:r>
              <w:rPr>
                <w:rFonts w:ascii="Times New Roman" w:eastAsia="標楷體" w:hAnsi="Times New Roman" w:cs="Times New Roman"/>
                <w:color w:val="000000"/>
                <w:sz w:val="28"/>
                <w:szCs w:val="28"/>
              </w:rPr>
              <w:t>承辦人：</w:t>
            </w:r>
          </w:p>
          <w:p w:rsidR="00143835" w:rsidRDefault="00143835" w:rsidP="00EA0966">
            <w:pPr>
              <w:pStyle w:val="Standard"/>
              <w:snapToGrid w:val="0"/>
              <w:jc w:val="both"/>
            </w:pPr>
            <w:r w:rsidRPr="00911AFC">
              <w:rPr>
                <w:rFonts w:ascii="Times New Roman" w:eastAsia="標楷體" w:hAnsi="Times New Roman" w:cs="Times New Roman" w:hint="eastAsia"/>
                <w:i/>
                <w:color w:val="FF0000"/>
                <w:sz w:val="26"/>
                <w:szCs w:val="26"/>
                <w:u w:val="single"/>
              </w:rPr>
              <w:t>※請學校承辦人審核申請人確實具有</w:t>
            </w:r>
            <w:r w:rsidRPr="00911AFC">
              <w:rPr>
                <w:rFonts w:ascii="Times New Roman" w:eastAsia="標楷體" w:hAnsi="Times New Roman" w:cs="Times New Roman" w:hint="eastAsia"/>
                <w:i/>
                <w:color w:val="FF0000"/>
                <w:sz w:val="26"/>
                <w:szCs w:val="26"/>
                <w:u w:val="single"/>
                <w:shd w:val="pct15" w:color="auto" w:fill="FFFFFF"/>
              </w:rPr>
              <w:t>原住民身分證明文件</w:t>
            </w:r>
            <w:r w:rsidRPr="00911AFC">
              <w:rPr>
                <w:rFonts w:ascii="Times New Roman" w:eastAsia="標楷體" w:hAnsi="Times New Roman" w:cs="Times New Roman" w:hint="eastAsia"/>
                <w:i/>
                <w:color w:val="FF0000"/>
                <w:sz w:val="26"/>
                <w:szCs w:val="26"/>
                <w:u w:val="single"/>
              </w:rPr>
              <w:t>、</w:t>
            </w:r>
            <w:r w:rsidRPr="00911AFC">
              <w:rPr>
                <w:rFonts w:ascii="Times New Roman" w:eastAsia="標楷體" w:hAnsi="Times New Roman" w:cs="Times New Roman" w:hint="eastAsia"/>
                <w:i/>
                <w:color w:val="FF0000"/>
                <w:sz w:val="26"/>
                <w:szCs w:val="26"/>
                <w:u w:val="single"/>
                <w:shd w:val="pct15" w:color="auto" w:fill="FFFFFF"/>
              </w:rPr>
              <w:t>獎懲紀錄證明</w:t>
            </w:r>
            <w:r w:rsidRPr="00911AFC">
              <w:rPr>
                <w:rFonts w:ascii="Times New Roman" w:eastAsia="標楷體" w:hAnsi="Times New Roman" w:cs="Times New Roman" w:hint="eastAsia"/>
                <w:i/>
                <w:color w:val="FF0000"/>
                <w:sz w:val="26"/>
                <w:szCs w:val="26"/>
                <w:u w:val="single"/>
              </w:rPr>
              <w:t>及</w:t>
            </w:r>
            <w:r>
              <w:rPr>
                <w:rFonts w:ascii="Times New Roman" w:eastAsia="標楷體" w:hAnsi="Times New Roman" w:cs="Times New Roman" w:hint="eastAsia"/>
                <w:i/>
                <w:color w:val="FF0000"/>
                <w:sz w:val="26"/>
                <w:szCs w:val="26"/>
                <w:u w:val="single"/>
              </w:rPr>
              <w:t>、獲獎證明文件、競賽手冊等</w:t>
            </w:r>
            <w:r w:rsidRPr="00911AFC">
              <w:rPr>
                <w:rFonts w:ascii="Times New Roman" w:eastAsia="標楷體" w:hAnsi="Times New Roman" w:cs="Times New Roman" w:hint="eastAsia"/>
                <w:i/>
                <w:color w:val="FF0000"/>
                <w:sz w:val="26"/>
                <w:szCs w:val="26"/>
                <w:u w:val="single"/>
              </w:rPr>
              <w:t>之齊備性，倘未具原住民身分，則不符申請資格，請務必落實審核。</w:t>
            </w:r>
          </w:p>
        </w:tc>
      </w:tr>
    </w:tbl>
    <w:p w:rsidR="00FD209C" w:rsidRDefault="003801FE">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lastRenderedPageBreak/>
        <w:t>教育部國民及學前教育署補助高級中等學校原住民優秀學生獎學金</w:t>
      </w:r>
    </w:p>
    <w:p w:rsidR="00FD209C" w:rsidRDefault="003801FE">
      <w:pPr>
        <w:pStyle w:val="a5"/>
        <w:snapToGrid w:val="0"/>
        <w:spacing w:line="360" w:lineRule="auto"/>
        <w:ind w:left="0" w:hanging="141"/>
        <w:jc w:val="center"/>
        <w:rPr>
          <w:rFonts w:ascii="標楷體" w:eastAsia="標楷體" w:hAnsi="標楷體"/>
          <w:color w:val="000000"/>
          <w:sz w:val="32"/>
          <w:szCs w:val="28"/>
        </w:rPr>
      </w:pPr>
      <w:r>
        <w:rPr>
          <w:rFonts w:ascii="標楷體" w:eastAsia="標楷體" w:hAnsi="標楷體"/>
          <w:color w:val="000000"/>
          <w:sz w:val="32"/>
          <w:szCs w:val="28"/>
        </w:rPr>
        <w:t>（學校全銜） 申請合格名冊</w:t>
      </w:r>
    </w:p>
    <w:tbl>
      <w:tblPr>
        <w:tblW w:w="10207" w:type="dxa"/>
        <w:tblInd w:w="-402" w:type="dxa"/>
        <w:tblLayout w:type="fixed"/>
        <w:tblCellMar>
          <w:left w:w="10" w:type="dxa"/>
          <w:right w:w="10" w:type="dxa"/>
        </w:tblCellMar>
        <w:tblLook w:val="0000" w:firstRow="0" w:lastRow="0" w:firstColumn="0" w:lastColumn="0" w:noHBand="0" w:noVBand="0"/>
      </w:tblPr>
      <w:tblGrid>
        <w:gridCol w:w="1417"/>
        <w:gridCol w:w="2718"/>
        <w:gridCol w:w="4371"/>
        <w:gridCol w:w="1701"/>
      </w:tblGrid>
      <w:tr w:rsidR="00FD209C">
        <w:trPr>
          <w:trHeight w:val="794"/>
        </w:trPr>
        <w:tc>
          <w:tcPr>
            <w:tcW w:w="10207" w:type="dxa"/>
            <w:gridSpan w:val="4"/>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ind w:left="0"/>
              <w:jc w:val="center"/>
            </w:pPr>
            <w:r>
              <w:rPr>
                <w:rFonts w:ascii="標楷體" w:eastAsia="標楷體" w:hAnsi="標楷體"/>
                <w:color w:val="000000"/>
                <w:sz w:val="32"/>
                <w:szCs w:val="28"/>
              </w:rPr>
              <w:t>申請項目：</w:t>
            </w:r>
            <w:r>
              <w:rPr>
                <w:rFonts w:ascii="標楷體" w:eastAsia="標楷體" w:hAnsi="標楷體"/>
                <w:b/>
                <w:color w:val="000000"/>
                <w:sz w:val="32"/>
                <w:szCs w:val="28"/>
              </w:rPr>
              <w:t>才藝優秀獎學金</w:t>
            </w: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編號</w:t>
            </w: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姓名</w:t>
            </w: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競賽獲獎成績</w:t>
            </w:r>
          </w:p>
          <w:p w:rsidR="00FD209C" w:rsidRDefault="003801FE">
            <w:pPr>
              <w:pStyle w:val="a5"/>
              <w:tabs>
                <w:tab w:val="left" w:pos="35"/>
                <w:tab w:val="center" w:pos="1137"/>
              </w:tabs>
              <w:snapToGrid w:val="0"/>
              <w:ind w:left="0"/>
              <w:jc w:val="center"/>
              <w:rPr>
                <w:rFonts w:ascii="標楷體" w:eastAsia="標楷體" w:hAnsi="標楷體"/>
                <w:color w:val="000000"/>
                <w:sz w:val="28"/>
                <w:szCs w:val="28"/>
              </w:rPr>
            </w:pPr>
            <w:r>
              <w:rPr>
                <w:rFonts w:ascii="標楷體" w:eastAsia="標楷體" w:hAnsi="標楷體"/>
                <w:color w:val="000000"/>
                <w:sz w:val="28"/>
                <w:szCs w:val="28"/>
              </w:rPr>
              <w:t>(如：OOO比賽個人賽第一名/OOO比賽團體賽第一名)</w:t>
            </w: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3801FE">
            <w:pPr>
              <w:pStyle w:val="a5"/>
              <w:tabs>
                <w:tab w:val="left" w:pos="35"/>
                <w:tab w:val="center" w:pos="1137"/>
              </w:tabs>
              <w:ind w:left="0"/>
              <w:jc w:val="center"/>
              <w:rPr>
                <w:rFonts w:ascii="標楷體" w:eastAsia="標楷體" w:hAnsi="標楷體"/>
                <w:color w:val="000000"/>
                <w:sz w:val="32"/>
                <w:szCs w:val="28"/>
              </w:rPr>
            </w:pPr>
            <w:r>
              <w:rPr>
                <w:rFonts w:ascii="標楷體" w:eastAsia="標楷體" w:hAnsi="標楷體"/>
                <w:color w:val="000000"/>
                <w:sz w:val="32"/>
                <w:szCs w:val="28"/>
              </w:rPr>
              <w:t>備註</w:t>
            </w: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r w:rsidR="00FD209C">
        <w:trPr>
          <w:trHeight w:val="794"/>
        </w:trPr>
        <w:tc>
          <w:tcPr>
            <w:tcW w:w="1417"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2718"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437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c>
          <w:tcPr>
            <w:tcW w:w="1701"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vAlign w:val="center"/>
          </w:tcPr>
          <w:p w:rsidR="00FD209C" w:rsidRDefault="00FD209C">
            <w:pPr>
              <w:pStyle w:val="a5"/>
              <w:ind w:left="0"/>
              <w:jc w:val="center"/>
              <w:rPr>
                <w:rFonts w:ascii="標楷體" w:eastAsia="標楷體" w:hAnsi="標楷體"/>
                <w:color w:val="000000"/>
                <w:sz w:val="32"/>
                <w:szCs w:val="28"/>
              </w:rPr>
            </w:pPr>
          </w:p>
        </w:tc>
      </w:tr>
    </w:tbl>
    <w:p w:rsidR="00FD209C" w:rsidRDefault="00FD209C">
      <w:pPr>
        <w:pStyle w:val="Standard"/>
        <w:rPr>
          <w:color w:val="000000"/>
        </w:rPr>
      </w:pPr>
    </w:p>
    <w:tbl>
      <w:tblPr>
        <w:tblW w:w="10207" w:type="dxa"/>
        <w:tblInd w:w="-402" w:type="dxa"/>
        <w:tblLayout w:type="fixed"/>
        <w:tblCellMar>
          <w:left w:w="10" w:type="dxa"/>
          <w:right w:w="10" w:type="dxa"/>
        </w:tblCellMar>
        <w:tblLook w:val="0000" w:firstRow="0" w:lastRow="0" w:firstColumn="0" w:lastColumn="0" w:noHBand="0" w:noVBand="0"/>
      </w:tblPr>
      <w:tblGrid>
        <w:gridCol w:w="3494"/>
        <w:gridCol w:w="1608"/>
        <w:gridCol w:w="1601"/>
        <w:gridCol w:w="3504"/>
      </w:tblGrid>
      <w:tr w:rsidR="00FD209C">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學校初審人員</w:t>
            </w: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校長</w:t>
            </w:r>
          </w:p>
        </w:tc>
      </w:tr>
      <w:tr w:rsidR="00FD209C">
        <w:trPr>
          <w:trHeight w:val="659"/>
        </w:trPr>
        <w:tc>
          <w:tcPr>
            <w:tcW w:w="349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209"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3504" w:type="dxa"/>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r w:rsidR="00FD209C">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教育局（處）複審人員</w:t>
            </w: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3801FE">
            <w:pPr>
              <w:pStyle w:val="a5"/>
              <w:ind w:left="0"/>
              <w:jc w:val="center"/>
              <w:rPr>
                <w:rFonts w:ascii="標楷體" w:eastAsia="標楷體" w:hAnsi="標楷體"/>
                <w:color w:val="000000"/>
                <w:sz w:val="32"/>
                <w:szCs w:val="28"/>
              </w:rPr>
            </w:pPr>
            <w:r>
              <w:rPr>
                <w:rFonts w:ascii="標楷體" w:eastAsia="標楷體" w:hAnsi="標楷體"/>
                <w:color w:val="000000"/>
                <w:sz w:val="32"/>
                <w:szCs w:val="28"/>
              </w:rPr>
              <w:t>單位主管</w:t>
            </w:r>
          </w:p>
        </w:tc>
      </w:tr>
      <w:tr w:rsidR="00FD209C">
        <w:trPr>
          <w:trHeight w:val="860"/>
        </w:trPr>
        <w:tc>
          <w:tcPr>
            <w:tcW w:w="5102"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c>
          <w:tcPr>
            <w:tcW w:w="5105" w:type="dxa"/>
            <w:gridSpan w:val="2"/>
            <w:tcBorders>
              <w:top w:val="single" w:sz="4" w:space="0" w:color="00000A"/>
              <w:left w:val="single" w:sz="4" w:space="0" w:color="00000A"/>
              <w:bottom w:val="single" w:sz="4" w:space="0" w:color="00000A"/>
              <w:right w:val="single" w:sz="4" w:space="0" w:color="00000A"/>
            </w:tcBorders>
            <w:shd w:val="clear" w:color="auto" w:fill="auto"/>
            <w:tcMar>
              <w:top w:w="0" w:type="dxa"/>
              <w:left w:w="113" w:type="dxa"/>
              <w:bottom w:w="0" w:type="dxa"/>
              <w:right w:w="108" w:type="dxa"/>
            </w:tcMar>
          </w:tcPr>
          <w:p w:rsidR="00FD209C" w:rsidRDefault="00FD209C">
            <w:pPr>
              <w:pStyle w:val="a5"/>
              <w:ind w:left="0"/>
              <w:rPr>
                <w:rFonts w:ascii="標楷體" w:eastAsia="標楷體" w:hAnsi="標楷體"/>
                <w:color w:val="000000"/>
                <w:sz w:val="32"/>
                <w:szCs w:val="28"/>
              </w:rPr>
            </w:pPr>
          </w:p>
        </w:tc>
      </w:tr>
    </w:tbl>
    <w:p w:rsidR="00FD209C" w:rsidRDefault="003801FE" w:rsidP="00F66706">
      <w:pPr>
        <w:pStyle w:val="Standard"/>
        <w:widowControl/>
        <w:ind w:left="426" w:hanging="710"/>
        <w:rPr>
          <w:rFonts w:ascii="標楷體" w:eastAsia="標楷體" w:hAnsi="標楷體"/>
          <w:color w:val="000000"/>
          <w:szCs w:val="28"/>
        </w:rPr>
      </w:pPr>
      <w:r>
        <w:rPr>
          <w:rFonts w:ascii="標楷體" w:eastAsia="標楷體" w:hAnsi="標楷體"/>
          <w:color w:val="000000"/>
          <w:szCs w:val="28"/>
        </w:rPr>
        <w:t>說明：本表由各學校填寫初審合格學生名冊，並經學校主管核章後，併同申請書及檢附資料提出</w:t>
      </w:r>
      <w:r w:rsidR="00F66706">
        <w:rPr>
          <w:rFonts w:ascii="標楷體" w:eastAsia="標楷體" w:hAnsi="標楷體" w:hint="eastAsia"/>
          <w:color w:val="000000"/>
          <w:szCs w:val="28"/>
        </w:rPr>
        <w:t xml:space="preserve"> </w:t>
      </w:r>
      <w:r>
        <w:rPr>
          <w:rFonts w:ascii="標楷體" w:eastAsia="標楷體" w:hAnsi="標楷體"/>
          <w:color w:val="000000"/>
          <w:szCs w:val="28"/>
        </w:rPr>
        <w:t>申請，本署所轄學校直接函送承辦學校（</w:t>
      </w:r>
      <w:r w:rsidR="00F66706">
        <w:rPr>
          <w:rFonts w:ascii="標楷體" w:eastAsia="標楷體" w:hAnsi="標楷體" w:hint="eastAsia"/>
          <w:color w:val="000000"/>
          <w:szCs w:val="28"/>
        </w:rPr>
        <w:t>台中市立長億高級中學</w:t>
      </w:r>
      <w:r>
        <w:rPr>
          <w:rFonts w:ascii="標楷體" w:eastAsia="標楷體" w:hAnsi="標楷體"/>
          <w:color w:val="000000"/>
          <w:szCs w:val="28"/>
        </w:rPr>
        <w:t>）；直轄市及縣（市）</w:t>
      </w:r>
      <w:r w:rsidR="00F66706">
        <w:rPr>
          <w:rFonts w:ascii="標楷體" w:eastAsia="標楷體" w:hAnsi="標楷體"/>
          <w:color w:val="000000"/>
          <w:szCs w:val="28"/>
        </w:rPr>
        <w:t>立學校函送教育局（處）彙整複審後，由教育局（處）函送承辦學校（</w:t>
      </w:r>
      <w:r w:rsidR="00F66706">
        <w:rPr>
          <w:rFonts w:ascii="標楷體" w:eastAsia="標楷體" w:hAnsi="標楷體" w:hint="eastAsia"/>
          <w:color w:val="000000"/>
          <w:szCs w:val="28"/>
        </w:rPr>
        <w:t>台中市立長億高級中學</w:t>
      </w:r>
      <w:r>
        <w:rPr>
          <w:rFonts w:ascii="標楷體" w:eastAsia="標楷體" w:hAnsi="標楷體"/>
          <w:color w:val="000000"/>
          <w:szCs w:val="28"/>
        </w:rPr>
        <w:t>）。</w:t>
      </w:r>
    </w:p>
    <w:p w:rsidR="00F66706" w:rsidRPr="00F66706" w:rsidRDefault="00F66706">
      <w:pPr>
        <w:pStyle w:val="Standard"/>
        <w:widowControl/>
        <w:ind w:left="720" w:hanging="720"/>
        <w:rPr>
          <w:rFonts w:ascii="標楷體" w:eastAsia="標楷體" w:hAnsi="標楷體"/>
          <w:color w:val="000000"/>
          <w:szCs w:val="28"/>
        </w:rPr>
      </w:pPr>
    </w:p>
    <w:p w:rsidR="00F66706" w:rsidRDefault="00F66706">
      <w:pPr>
        <w:pStyle w:val="Standard"/>
        <w:widowControl/>
        <w:ind w:left="720" w:hanging="720"/>
        <w:rPr>
          <w:rFonts w:ascii="標楷體" w:eastAsia="標楷體" w:hAnsi="標楷體"/>
          <w:color w:val="000000"/>
          <w:szCs w:val="28"/>
        </w:rPr>
      </w:pPr>
    </w:p>
    <w:p w:rsidR="00F66706" w:rsidRDefault="00F66706">
      <w:pPr>
        <w:pStyle w:val="Standard"/>
        <w:widowControl/>
        <w:ind w:left="720" w:hanging="720"/>
        <w:rPr>
          <w:rFonts w:ascii="標楷體" w:eastAsia="標楷體" w:hAnsi="標楷體"/>
          <w:color w:val="000000"/>
          <w:szCs w:val="28"/>
        </w:rPr>
      </w:pPr>
    </w:p>
    <w:p w:rsidR="00FD209C" w:rsidRDefault="003801FE">
      <w:pPr>
        <w:pStyle w:val="Standard"/>
        <w:widowControl/>
        <w:jc w:val="center"/>
        <w:rPr>
          <w:rFonts w:ascii="標楷體" w:eastAsia="標楷體" w:hAnsi="標楷體"/>
          <w:b/>
          <w:color w:val="000000"/>
          <w:sz w:val="28"/>
          <w:szCs w:val="28"/>
        </w:rPr>
      </w:pPr>
      <w:r>
        <w:rPr>
          <w:rFonts w:ascii="標楷體" w:eastAsia="標楷體" w:hAnsi="標楷體"/>
          <w:b/>
          <w:color w:val="000000"/>
          <w:sz w:val="28"/>
          <w:szCs w:val="28"/>
        </w:rPr>
        <w:lastRenderedPageBreak/>
        <w:t>10</w:t>
      </w:r>
      <w:r w:rsidR="000008B0">
        <w:rPr>
          <w:rFonts w:ascii="標楷體" w:eastAsia="標楷體" w:hAnsi="標楷體" w:hint="eastAsia"/>
          <w:b/>
          <w:color w:val="000000"/>
          <w:sz w:val="28"/>
          <w:szCs w:val="28"/>
        </w:rPr>
        <w:t>9</w:t>
      </w:r>
      <w:r>
        <w:rPr>
          <w:rFonts w:ascii="標楷體" w:eastAsia="標楷體" w:hAnsi="標楷體"/>
          <w:b/>
          <w:color w:val="000000"/>
          <w:sz w:val="28"/>
          <w:szCs w:val="28"/>
        </w:rPr>
        <w:t>學年度各直轄市、縣(市)、署轄學校原住民學生學業優秀獎學金核配名額</w:t>
      </w:r>
    </w:p>
    <w:p w:rsidR="00D0649C" w:rsidRDefault="00D0649C">
      <w:pPr>
        <w:pStyle w:val="Standard"/>
        <w:widowControl/>
        <w:jc w:val="center"/>
      </w:pPr>
      <w:r>
        <w:rPr>
          <w:rFonts w:ascii="標楷體" w:eastAsia="標楷體" w:hAnsi="標楷體" w:hint="eastAsia"/>
          <w:b/>
          <w:color w:val="000000"/>
          <w:sz w:val="28"/>
          <w:szCs w:val="28"/>
        </w:rPr>
        <w:t xml:space="preserve"> </w:t>
      </w:r>
    </w:p>
    <w:tbl>
      <w:tblPr>
        <w:tblW w:w="10241" w:type="dxa"/>
        <w:tblInd w:w="-222" w:type="dxa"/>
        <w:tblLayout w:type="fixed"/>
        <w:tblCellMar>
          <w:left w:w="10" w:type="dxa"/>
          <w:right w:w="10" w:type="dxa"/>
        </w:tblCellMar>
        <w:tblLook w:val="0000" w:firstRow="0" w:lastRow="0" w:firstColumn="0" w:lastColumn="0" w:noHBand="0" w:noVBand="0"/>
      </w:tblPr>
      <w:tblGrid>
        <w:gridCol w:w="884"/>
        <w:gridCol w:w="1134"/>
        <w:gridCol w:w="1134"/>
        <w:gridCol w:w="994"/>
        <w:gridCol w:w="1134"/>
        <w:gridCol w:w="1134"/>
        <w:gridCol w:w="992"/>
        <w:gridCol w:w="142"/>
        <w:gridCol w:w="1134"/>
        <w:gridCol w:w="1559"/>
      </w:tblGrid>
      <w:tr w:rsidR="00D0649C" w:rsidTr="00D0649C">
        <w:trPr>
          <w:trHeight w:val="407"/>
        </w:trPr>
        <w:tc>
          <w:tcPr>
            <w:tcW w:w="884"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編號</w:t>
            </w:r>
          </w:p>
        </w:tc>
        <w:tc>
          <w:tcPr>
            <w:tcW w:w="1134"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縣市名稱</w:t>
            </w:r>
          </w:p>
        </w:tc>
        <w:tc>
          <w:tcPr>
            <w:tcW w:w="2128" w:type="dxa"/>
            <w:gridSpan w:val="2"/>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國小</w:t>
            </w:r>
          </w:p>
        </w:tc>
        <w:tc>
          <w:tcPr>
            <w:tcW w:w="2268" w:type="dxa"/>
            <w:gridSpan w:val="2"/>
            <w:tcBorders>
              <w:top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rsidR="00D0649C" w:rsidRDefault="00D0649C" w:rsidP="00F109EF">
            <w:pPr>
              <w:widowControl/>
              <w:suppressAutoHyphens w:val="0"/>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 xml:space="preserve">       </w:t>
            </w:r>
            <w:r>
              <w:rPr>
                <w:rFonts w:ascii="標楷體" w:eastAsia="標楷體" w:hAnsi="標楷體" w:cs="新細明體"/>
                <w:color w:val="000000"/>
                <w:kern w:val="0"/>
                <w:lang w:bidi="ar-SA"/>
              </w:rPr>
              <w:t>國中</w:t>
            </w:r>
          </w:p>
        </w:tc>
        <w:tc>
          <w:tcPr>
            <w:tcW w:w="2268" w:type="dxa"/>
            <w:gridSpan w:val="3"/>
            <w:tcBorders>
              <w:top w:val="single" w:sz="8" w:space="0" w:color="000000"/>
              <w:left w:val="single" w:sz="4" w:space="0" w:color="auto"/>
              <w:bottom w:val="single" w:sz="8" w:space="0" w:color="000000"/>
              <w:right w:val="single" w:sz="8" w:space="0" w:color="000000"/>
            </w:tcBorders>
            <w:vAlign w:val="center"/>
          </w:tcPr>
          <w:p w:rsidR="00D0649C" w:rsidRDefault="00D0649C" w:rsidP="00F109EF">
            <w:pPr>
              <w:ind w:left="776"/>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高中職</w:t>
            </w:r>
          </w:p>
        </w:tc>
        <w:tc>
          <w:tcPr>
            <w:tcW w:w="1559" w:type="dxa"/>
            <w:vMerge w:val="restart"/>
            <w:tcBorders>
              <w:top w:val="single" w:sz="8" w:space="0" w:color="000000"/>
              <w:left w:val="single" w:sz="8" w:space="0" w:color="000000"/>
              <w:right w:val="single" w:sz="8" w:space="0" w:color="000000"/>
            </w:tcBorders>
            <w:shd w:val="clear" w:color="auto" w:fill="auto"/>
            <w:tcMar>
              <w:top w:w="0" w:type="dxa"/>
              <w:left w:w="28" w:type="dxa"/>
              <w:bottom w:w="0" w:type="dxa"/>
              <w:right w:w="28" w:type="dxa"/>
            </w:tcMar>
            <w:vAlign w:val="center"/>
          </w:tcPr>
          <w:p w:rsidR="00D0649C" w:rsidRPr="0008038D" w:rsidRDefault="00D0649C" w:rsidP="00F109EF">
            <w:pPr>
              <w:widowControl/>
              <w:suppressAutoHyphens w:val="0"/>
              <w:jc w:val="center"/>
              <w:textAlignment w:val="auto"/>
              <w:rPr>
                <w:rFonts w:ascii="標楷體" w:eastAsia="標楷體" w:hAnsi="標楷體" w:cs="新細明體"/>
                <w:color w:val="000000"/>
                <w:kern w:val="0"/>
                <w:highlight w:val="yellow"/>
                <w:lang w:bidi="ar-SA"/>
              </w:rPr>
            </w:pPr>
            <w:r w:rsidRPr="002F2E28">
              <w:rPr>
                <w:rFonts w:ascii="標楷體" w:eastAsia="標楷體" w:hAnsi="標楷體" w:cs="新細明體"/>
                <w:color w:val="000000"/>
                <w:kern w:val="0"/>
                <w:lang w:bidi="ar-SA"/>
              </w:rPr>
              <w:t>合計</w:t>
            </w:r>
          </w:p>
        </w:tc>
      </w:tr>
      <w:tr w:rsidR="00D0649C" w:rsidTr="00D0649C">
        <w:trPr>
          <w:trHeight w:val="407"/>
        </w:trPr>
        <w:tc>
          <w:tcPr>
            <w:tcW w:w="88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p>
        </w:tc>
        <w:tc>
          <w:tcPr>
            <w:tcW w:w="1134"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p>
        </w:tc>
        <w:tc>
          <w:tcPr>
            <w:tcW w:w="1134" w:type="dxa"/>
            <w:tcBorders>
              <w:bottom w:val="single" w:sz="8" w:space="0" w:color="000000"/>
              <w:right w:val="single" w:sz="4" w:space="0" w:color="auto"/>
            </w:tcBorders>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第1學期</w:t>
            </w:r>
          </w:p>
        </w:tc>
        <w:tc>
          <w:tcPr>
            <w:tcW w:w="99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第2學期</w:t>
            </w:r>
          </w:p>
        </w:tc>
        <w:tc>
          <w:tcPr>
            <w:tcW w:w="1134" w:type="dxa"/>
            <w:tcBorders>
              <w:top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第1學期</w:t>
            </w:r>
          </w:p>
        </w:tc>
        <w:tc>
          <w:tcPr>
            <w:tcW w:w="1134" w:type="dxa"/>
            <w:tcBorders>
              <w:top w:val="single" w:sz="8" w:space="0" w:color="000000"/>
              <w:bottom w:val="single" w:sz="8" w:space="0" w:color="000000"/>
              <w:right w:val="single" w:sz="4" w:space="0" w:color="auto"/>
            </w:tcBorders>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第2學期</w:t>
            </w:r>
          </w:p>
        </w:tc>
        <w:tc>
          <w:tcPr>
            <w:tcW w:w="992" w:type="dxa"/>
            <w:tcBorders>
              <w:top w:val="single" w:sz="8" w:space="0" w:color="000000"/>
              <w:bottom w:val="single" w:sz="8" w:space="0" w:color="000000"/>
            </w:tcBorders>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第1學期</w:t>
            </w:r>
          </w:p>
        </w:tc>
        <w:tc>
          <w:tcPr>
            <w:tcW w:w="142" w:type="dxa"/>
            <w:tcBorders>
              <w:top w:val="single" w:sz="8" w:space="0" w:color="000000"/>
              <w:bottom w:val="single" w:sz="8" w:space="0" w:color="000000"/>
              <w:right w:val="single" w:sz="4" w:space="0" w:color="auto"/>
            </w:tcBorders>
            <w:shd w:val="clear" w:color="auto" w:fill="auto"/>
            <w:tcMar>
              <w:top w:w="0" w:type="dxa"/>
              <w:left w:w="28" w:type="dxa"/>
              <w:bottom w:w="0" w:type="dxa"/>
              <w:right w:w="28" w:type="dxa"/>
            </w:tcMar>
            <w:vAlign w:val="center"/>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p>
        </w:tc>
        <w:tc>
          <w:tcPr>
            <w:tcW w:w="1134" w:type="dxa"/>
            <w:tcBorders>
              <w:top w:val="single" w:sz="8" w:space="0" w:color="000000"/>
              <w:left w:val="single" w:sz="4" w:space="0" w:color="auto"/>
              <w:bottom w:val="single" w:sz="8" w:space="0" w:color="000000"/>
              <w:right w:val="single" w:sz="8" w:space="0" w:color="000000"/>
            </w:tcBorders>
            <w:shd w:val="clear" w:color="auto" w:fill="auto"/>
            <w:vAlign w:val="center"/>
          </w:tcPr>
          <w:p w:rsidR="00D0649C" w:rsidRPr="00992D4B" w:rsidRDefault="00D0649C" w:rsidP="00F109EF">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第2學期</w:t>
            </w:r>
          </w:p>
        </w:tc>
        <w:tc>
          <w:tcPr>
            <w:tcW w:w="1559" w:type="dxa"/>
            <w:vMerge/>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D0649C" w:rsidRPr="0008038D" w:rsidRDefault="00D0649C" w:rsidP="00F109EF">
            <w:pPr>
              <w:widowControl/>
              <w:suppressAutoHyphens w:val="0"/>
              <w:jc w:val="center"/>
              <w:textAlignment w:val="auto"/>
              <w:rPr>
                <w:rFonts w:ascii="標楷體" w:eastAsia="標楷體" w:hAnsi="標楷體" w:cs="新細明體"/>
                <w:color w:val="000000"/>
                <w:kern w:val="0"/>
                <w:highlight w:val="yellow"/>
                <w:lang w:bidi="ar-SA"/>
              </w:rPr>
            </w:pPr>
          </w:p>
        </w:tc>
      </w:tr>
      <w:tr w:rsidR="00072835"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基隆市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114</w:t>
            </w:r>
          </w:p>
        </w:tc>
      </w:tr>
      <w:tr w:rsidR="00072835"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新北市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236</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236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115</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115</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96</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96</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894</w:t>
            </w:r>
          </w:p>
        </w:tc>
      </w:tr>
      <w:tr w:rsidR="00072835"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臺北市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36</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36</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318</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桃園市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328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328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174</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174</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149</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149</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1302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新竹縣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94</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290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新竹市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12</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12</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84</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7</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苗栗縣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49</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24</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24</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150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臺中市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169</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169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88</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692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南投縣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118</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61</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61</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362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10</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彰化縣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26</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86</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雲林縣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50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嘉義縣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嘉義市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6</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22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14</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臺南市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122</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高雄市</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78</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78</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554</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16</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屏東縣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193</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193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102</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102</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620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17</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宜蘭縣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40</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40</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8</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258</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18</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花蓮縣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275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275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155</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155</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870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19</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臺東縣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215</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215</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119</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119</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674</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20</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澎湖縣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6</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金門縣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3</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2</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10</w:t>
            </w:r>
          </w:p>
        </w:tc>
      </w:tr>
      <w:tr w:rsidR="00072835" w:rsidRPr="00555596" w:rsidTr="00D0649C">
        <w:trPr>
          <w:trHeight w:val="407"/>
        </w:trPr>
        <w:tc>
          <w:tcPr>
            <w:tcW w:w="884" w:type="dxa"/>
            <w:tcBorders>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22</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連江縣</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99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134"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1134" w:type="dxa"/>
            <w:tcBorders>
              <w:bottom w:val="single" w:sz="8" w:space="0" w:color="000000"/>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w:t>
            </w:r>
          </w:p>
        </w:tc>
        <w:tc>
          <w:tcPr>
            <w:tcW w:w="992" w:type="dxa"/>
            <w:tcBorders>
              <w:bottom w:val="single" w:sz="8" w:space="0" w:color="000000"/>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42" w:type="dxa"/>
            <w:tcBorders>
              <w:bottom w:val="single" w:sz="8" w:space="0" w:color="000000"/>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8" w:space="0" w:color="000000"/>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0</w:t>
            </w:r>
          </w:p>
        </w:tc>
        <w:tc>
          <w:tcPr>
            <w:tcW w:w="1559" w:type="dxa"/>
            <w:tcBorders>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4</w:t>
            </w:r>
          </w:p>
        </w:tc>
      </w:tr>
      <w:tr w:rsidR="00072835" w:rsidRPr="00555596" w:rsidTr="00D0649C">
        <w:trPr>
          <w:trHeight w:val="407"/>
        </w:trPr>
        <w:tc>
          <w:tcPr>
            <w:tcW w:w="884" w:type="dxa"/>
            <w:tcBorders>
              <w:left w:val="single" w:sz="8" w:space="0" w:color="000000"/>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color w:val="000000"/>
                <w:kern w:val="0"/>
                <w:lang w:bidi="ar-SA"/>
              </w:rPr>
              <w:t>23</w:t>
            </w:r>
          </w:p>
        </w:tc>
        <w:tc>
          <w:tcPr>
            <w:tcW w:w="1134"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國教</w:t>
            </w:r>
            <w:r w:rsidRPr="00DA642F">
              <w:rPr>
                <w:rFonts w:ascii="標楷體" w:eastAsia="標楷體" w:hAnsi="標楷體" w:cs="新細明體"/>
                <w:color w:val="000000"/>
                <w:kern w:val="0"/>
                <w:lang w:bidi="ar-SA"/>
              </w:rPr>
              <w:t>署轄</w:t>
            </w:r>
          </w:p>
        </w:tc>
        <w:tc>
          <w:tcPr>
            <w:tcW w:w="1134" w:type="dxa"/>
            <w:tcBorders>
              <w:bottom w:val="single" w:sz="4" w:space="0" w:color="auto"/>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994"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1134"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1134" w:type="dxa"/>
            <w:tcBorders>
              <w:bottom w:val="single" w:sz="4" w:space="0" w:color="auto"/>
              <w:right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13</w:t>
            </w:r>
          </w:p>
        </w:tc>
        <w:tc>
          <w:tcPr>
            <w:tcW w:w="992" w:type="dxa"/>
            <w:tcBorders>
              <w:bottom w:val="single" w:sz="4" w:space="0" w:color="auto"/>
            </w:tcBorders>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592</w:t>
            </w:r>
          </w:p>
        </w:tc>
        <w:tc>
          <w:tcPr>
            <w:tcW w:w="142" w:type="dxa"/>
            <w:tcBorders>
              <w:bottom w:val="single" w:sz="4" w:space="0" w:color="auto"/>
              <w:right w:val="single" w:sz="4" w:space="0" w:color="auto"/>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p>
        </w:tc>
        <w:tc>
          <w:tcPr>
            <w:tcW w:w="1134" w:type="dxa"/>
            <w:tcBorders>
              <w:left w:val="single" w:sz="4" w:space="0" w:color="auto"/>
              <w:bottom w:val="single" w:sz="4" w:space="0" w:color="auto"/>
              <w:right w:val="single" w:sz="8" w:space="0" w:color="000000"/>
            </w:tcBorders>
            <w:shd w:val="clear" w:color="auto" w:fill="auto"/>
            <w:vAlign w:val="center"/>
          </w:tcPr>
          <w:p w:rsidR="00072835" w:rsidRDefault="00072835" w:rsidP="00072835">
            <w:pPr>
              <w:jc w:val="center"/>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592</w:t>
            </w:r>
          </w:p>
        </w:tc>
        <w:tc>
          <w:tcPr>
            <w:tcW w:w="1559" w:type="dxa"/>
            <w:tcBorders>
              <w:bottom w:val="single" w:sz="4" w:space="0" w:color="auto"/>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1236</w:t>
            </w:r>
          </w:p>
        </w:tc>
      </w:tr>
      <w:tr w:rsidR="00072835" w:rsidTr="00D0649C">
        <w:trPr>
          <w:trHeight w:val="407"/>
        </w:trPr>
        <w:tc>
          <w:tcPr>
            <w:tcW w:w="2018" w:type="dxa"/>
            <w:gridSpan w:val="2"/>
            <w:tcBorders>
              <w:top w:val="single" w:sz="4" w:space="0" w:color="auto"/>
              <w:left w:val="single" w:sz="8" w:space="0" w:color="000000"/>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Default="00072835" w:rsidP="00072835">
            <w:pPr>
              <w:widowControl/>
              <w:suppressAutoHyphens w:val="0"/>
              <w:jc w:val="center"/>
              <w:textAlignment w:val="auto"/>
              <w:rPr>
                <w:rFonts w:ascii="標楷體" w:eastAsia="標楷體" w:hAnsi="標楷體" w:cs="新細明體"/>
                <w:color w:val="000000"/>
                <w:kern w:val="0"/>
                <w:lang w:bidi="ar-SA"/>
              </w:rPr>
            </w:pPr>
            <w:r>
              <w:rPr>
                <w:rFonts w:ascii="標楷體" w:eastAsia="標楷體" w:hAnsi="標楷體" w:cs="新細明體" w:hint="eastAsia"/>
                <w:color w:val="000000"/>
                <w:kern w:val="0"/>
                <w:lang w:bidi="ar-SA"/>
              </w:rPr>
              <w:t>小計</w:t>
            </w:r>
          </w:p>
        </w:tc>
        <w:tc>
          <w:tcPr>
            <w:tcW w:w="1134" w:type="dxa"/>
            <w:tcBorders>
              <w:top w:val="single" w:sz="4" w:space="0" w:color="auto"/>
              <w:bottom w:val="single" w:sz="8" w:space="0" w:color="000000"/>
              <w:right w:val="single" w:sz="4" w:space="0" w:color="auto"/>
            </w:tcBorders>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2154</w:t>
            </w:r>
          </w:p>
        </w:tc>
        <w:tc>
          <w:tcPr>
            <w:tcW w:w="994"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2154</w:t>
            </w:r>
          </w:p>
        </w:tc>
        <w:tc>
          <w:tcPr>
            <w:tcW w:w="1134"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1147</w:t>
            </w:r>
          </w:p>
        </w:tc>
        <w:tc>
          <w:tcPr>
            <w:tcW w:w="1134" w:type="dxa"/>
            <w:tcBorders>
              <w:top w:val="single" w:sz="4" w:space="0" w:color="auto"/>
              <w:bottom w:val="single" w:sz="8" w:space="0" w:color="000000"/>
              <w:right w:val="single" w:sz="4" w:space="0" w:color="auto"/>
            </w:tcBorders>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1147</w:t>
            </w:r>
          </w:p>
        </w:tc>
        <w:tc>
          <w:tcPr>
            <w:tcW w:w="992" w:type="dxa"/>
            <w:tcBorders>
              <w:top w:val="single" w:sz="4" w:space="0" w:color="auto"/>
              <w:bottom w:val="single" w:sz="8" w:space="0" w:color="000000"/>
            </w:tcBorders>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1089</w:t>
            </w:r>
          </w:p>
        </w:tc>
        <w:tc>
          <w:tcPr>
            <w:tcW w:w="142" w:type="dxa"/>
            <w:tcBorders>
              <w:top w:val="single" w:sz="4" w:space="0" w:color="auto"/>
              <w:bottom w:val="single" w:sz="8" w:space="0" w:color="000000"/>
              <w:right w:val="single" w:sz="4" w:space="0" w:color="auto"/>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color w:val="000000"/>
                <w:kern w:val="0"/>
                <w:highlight w:val="yellow"/>
                <w:lang w:bidi="ar-SA"/>
              </w:rPr>
            </w:pPr>
            <w:r>
              <w:rPr>
                <w:rFonts w:ascii="標楷體" w:eastAsia="標楷體" w:hAnsi="標楷體" w:hint="eastAsia"/>
                <w:color w:val="000000"/>
              </w:rPr>
              <w:t xml:space="preserve">　</w:t>
            </w:r>
          </w:p>
        </w:tc>
        <w:tc>
          <w:tcPr>
            <w:tcW w:w="1134" w:type="dxa"/>
            <w:tcBorders>
              <w:top w:val="single" w:sz="4" w:space="0" w:color="auto"/>
              <w:left w:val="single" w:sz="4" w:space="0" w:color="auto"/>
              <w:bottom w:val="single" w:sz="8" w:space="0" w:color="000000"/>
              <w:right w:val="single" w:sz="8" w:space="0" w:color="000000"/>
            </w:tcBorders>
            <w:shd w:val="clear" w:color="auto" w:fill="auto"/>
            <w:vAlign w:val="center"/>
          </w:tcPr>
          <w:p w:rsidR="00072835" w:rsidRPr="0008038D" w:rsidRDefault="00072835" w:rsidP="00072835">
            <w:pPr>
              <w:jc w:val="center"/>
              <w:rPr>
                <w:rFonts w:ascii="標楷體" w:eastAsia="標楷體" w:hAnsi="標楷體" w:cs="新細明體"/>
                <w:color w:val="000000"/>
                <w:kern w:val="0"/>
                <w:highlight w:val="yellow"/>
                <w:lang w:bidi="ar-SA"/>
              </w:rPr>
            </w:pPr>
            <w:r>
              <w:rPr>
                <w:rFonts w:ascii="標楷體" w:eastAsia="標楷體" w:hAnsi="標楷體" w:hint="eastAsia"/>
                <w:color w:val="000000"/>
              </w:rPr>
              <w:t>1089</w:t>
            </w:r>
          </w:p>
        </w:tc>
        <w:tc>
          <w:tcPr>
            <w:tcW w:w="1559" w:type="dxa"/>
            <w:tcBorders>
              <w:top w:val="single" w:sz="4" w:space="0" w:color="auto"/>
              <w:bottom w:val="single" w:sz="8" w:space="0" w:color="000000"/>
              <w:right w:val="single" w:sz="8" w:space="0" w:color="000000"/>
            </w:tcBorders>
            <w:shd w:val="clear" w:color="auto" w:fill="auto"/>
            <w:tcMar>
              <w:top w:w="0" w:type="dxa"/>
              <w:left w:w="28" w:type="dxa"/>
              <w:bottom w:w="0" w:type="dxa"/>
              <w:right w:w="28" w:type="dxa"/>
            </w:tcMar>
            <w:vAlign w:val="center"/>
          </w:tcPr>
          <w:p w:rsidR="00072835" w:rsidRPr="0008038D" w:rsidRDefault="00072835" w:rsidP="00072835">
            <w:pPr>
              <w:widowControl/>
              <w:suppressAutoHyphens w:val="0"/>
              <w:jc w:val="center"/>
              <w:textAlignment w:val="auto"/>
              <w:rPr>
                <w:rFonts w:ascii="標楷體" w:eastAsia="標楷體" w:hAnsi="標楷體" w:cs="新細明體"/>
                <w:kern w:val="0"/>
                <w:highlight w:val="yellow"/>
                <w:lang w:bidi="ar-SA"/>
              </w:rPr>
            </w:pPr>
            <w:r>
              <w:rPr>
                <w:rFonts w:ascii="標楷體" w:eastAsia="標楷體" w:hAnsi="標楷體" w:hint="eastAsia"/>
                <w:color w:val="000000"/>
              </w:rPr>
              <w:t>8780</w:t>
            </w:r>
          </w:p>
        </w:tc>
      </w:tr>
    </w:tbl>
    <w:p w:rsidR="00D0649C" w:rsidRDefault="00D0649C">
      <w:pPr>
        <w:pStyle w:val="Standard"/>
        <w:widowControl/>
        <w:rPr>
          <w:rFonts w:ascii="標楷體" w:eastAsia="標楷體" w:hAnsi="標楷體"/>
          <w:color w:val="000000"/>
        </w:rPr>
      </w:pPr>
    </w:p>
    <w:p w:rsidR="00FD209C" w:rsidRDefault="003801FE">
      <w:pPr>
        <w:pStyle w:val="Standard"/>
        <w:widowControl/>
      </w:pPr>
      <w:r>
        <w:rPr>
          <w:rFonts w:ascii="標楷體" w:eastAsia="標楷體" w:hAnsi="標楷體"/>
          <w:color w:val="000000"/>
        </w:rPr>
        <w:t>說明：</w:t>
      </w:r>
    </w:p>
    <w:p w:rsidR="00FD209C" w:rsidRDefault="003801FE">
      <w:pPr>
        <w:pStyle w:val="Standard"/>
        <w:widowControl/>
        <w:ind w:left="283" w:hanging="283"/>
        <w:rPr>
          <w:rFonts w:ascii="標楷體" w:eastAsia="標楷體" w:hAnsi="標楷體"/>
          <w:color w:val="000000"/>
        </w:rPr>
      </w:pPr>
      <w:r>
        <w:rPr>
          <w:rFonts w:ascii="標楷體" w:eastAsia="標楷體" w:hAnsi="標楷體"/>
          <w:color w:val="000000"/>
        </w:rPr>
        <w:t>1.10</w:t>
      </w:r>
      <w:r w:rsidR="000008B0">
        <w:rPr>
          <w:rFonts w:ascii="標楷體" w:eastAsia="標楷體" w:hAnsi="標楷體" w:hint="eastAsia"/>
          <w:color w:val="000000"/>
        </w:rPr>
        <w:t>9</w:t>
      </w:r>
      <w:r>
        <w:rPr>
          <w:rFonts w:ascii="標楷體" w:eastAsia="標楷體" w:hAnsi="標楷體"/>
          <w:color w:val="000000"/>
        </w:rPr>
        <w:t>學年度核配名額係依據各該直轄市、縣市10</w:t>
      </w:r>
      <w:r w:rsidR="000008B0">
        <w:rPr>
          <w:rFonts w:ascii="標楷體" w:eastAsia="標楷體" w:hAnsi="標楷體" w:hint="eastAsia"/>
          <w:color w:val="000000"/>
        </w:rPr>
        <w:t>8</w:t>
      </w:r>
      <w:r>
        <w:rPr>
          <w:rFonts w:ascii="標楷體" w:eastAsia="標楷體" w:hAnsi="標楷體"/>
          <w:color w:val="000000"/>
        </w:rPr>
        <w:t>學年度各級教育階段原住民學生數之5%比例核配。</w:t>
      </w:r>
    </w:p>
    <w:p w:rsidR="00FD209C" w:rsidRDefault="003801FE">
      <w:pPr>
        <w:pStyle w:val="Standard"/>
        <w:widowControl/>
      </w:pPr>
      <w:r>
        <w:rPr>
          <w:rFonts w:ascii="標楷體" w:eastAsia="標楷體" w:hAnsi="標楷體"/>
          <w:color w:val="000000"/>
        </w:rPr>
        <w:t>2.另為鼓勵優秀原住民學生，若該直轄市、縣市按5%比例計算不足1人時，逕行調整為1人。</w:t>
      </w:r>
    </w:p>
    <w:sectPr w:rsidR="00FD209C" w:rsidSect="008E2D36">
      <w:pgSz w:w="11906" w:h="16838"/>
      <w:pgMar w:top="1134" w:right="902" w:bottom="1134" w:left="105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2C14" w:rsidRDefault="00C72C14">
      <w:r>
        <w:separator/>
      </w:r>
    </w:p>
  </w:endnote>
  <w:endnote w:type="continuationSeparator" w:id="0">
    <w:p w:rsidR="00C72C14" w:rsidRDefault="00C72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Mangal">
    <w:altName w:val="Liberation Mono"/>
    <w:panose1 w:val="00000400000000000000"/>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2C14" w:rsidRDefault="00C72C14">
      <w:r>
        <w:rPr>
          <w:color w:val="000000"/>
        </w:rPr>
        <w:separator/>
      </w:r>
    </w:p>
  </w:footnote>
  <w:footnote w:type="continuationSeparator" w:id="0">
    <w:p w:rsidR="00C72C14" w:rsidRDefault="00C72C1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7355CE"/>
    <w:multiLevelType w:val="multilevel"/>
    <w:tmpl w:val="27CAF552"/>
    <w:styleLink w:val="WWNum3"/>
    <w:lvl w:ilvl="0">
      <w:start w:val="1"/>
      <w:numFmt w:val="decimal"/>
      <w:lvlText w:val="（%1）"/>
      <w:lvlJc w:val="left"/>
      <w:pPr>
        <w:ind w:left="1996" w:hanging="720"/>
      </w:pPr>
    </w:lvl>
    <w:lvl w:ilvl="1">
      <w:start w:val="1"/>
      <w:numFmt w:val="ideographTraditional"/>
      <w:lvlText w:val="%2、"/>
      <w:lvlJc w:val="left"/>
      <w:pPr>
        <w:ind w:left="2236" w:hanging="480"/>
      </w:pPr>
    </w:lvl>
    <w:lvl w:ilvl="2">
      <w:start w:val="1"/>
      <w:numFmt w:val="lowerRoman"/>
      <w:lvlText w:val="%3."/>
      <w:lvlJc w:val="right"/>
      <w:pPr>
        <w:ind w:left="2716" w:hanging="480"/>
      </w:pPr>
    </w:lvl>
    <w:lvl w:ilvl="3">
      <w:start w:val="1"/>
      <w:numFmt w:val="decimal"/>
      <w:lvlText w:val="%4."/>
      <w:lvlJc w:val="left"/>
      <w:pPr>
        <w:ind w:left="3196" w:hanging="480"/>
      </w:pPr>
    </w:lvl>
    <w:lvl w:ilvl="4">
      <w:start w:val="1"/>
      <w:numFmt w:val="ideographTraditional"/>
      <w:lvlText w:val="%5、"/>
      <w:lvlJc w:val="left"/>
      <w:pPr>
        <w:ind w:left="3676" w:hanging="480"/>
      </w:pPr>
    </w:lvl>
    <w:lvl w:ilvl="5">
      <w:start w:val="1"/>
      <w:numFmt w:val="lowerRoman"/>
      <w:lvlText w:val="%6."/>
      <w:lvlJc w:val="right"/>
      <w:pPr>
        <w:ind w:left="4156" w:hanging="480"/>
      </w:pPr>
    </w:lvl>
    <w:lvl w:ilvl="6">
      <w:start w:val="1"/>
      <w:numFmt w:val="decimal"/>
      <w:lvlText w:val="%7."/>
      <w:lvlJc w:val="left"/>
      <w:pPr>
        <w:ind w:left="4636" w:hanging="480"/>
      </w:pPr>
    </w:lvl>
    <w:lvl w:ilvl="7">
      <w:start w:val="1"/>
      <w:numFmt w:val="ideographTraditional"/>
      <w:lvlText w:val="%8、"/>
      <w:lvlJc w:val="left"/>
      <w:pPr>
        <w:ind w:left="5116" w:hanging="480"/>
      </w:pPr>
    </w:lvl>
    <w:lvl w:ilvl="8">
      <w:start w:val="1"/>
      <w:numFmt w:val="lowerRoman"/>
      <w:lvlText w:val="%9."/>
      <w:lvlJc w:val="right"/>
      <w:pPr>
        <w:ind w:left="5596"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FD209C"/>
    <w:rsid w:val="000008B0"/>
    <w:rsid w:val="00015F1C"/>
    <w:rsid w:val="00072835"/>
    <w:rsid w:val="0008038D"/>
    <w:rsid w:val="0011226D"/>
    <w:rsid w:val="001332E1"/>
    <w:rsid w:val="00143835"/>
    <w:rsid w:val="001B0358"/>
    <w:rsid w:val="001D36B9"/>
    <w:rsid w:val="001F3375"/>
    <w:rsid w:val="0023146F"/>
    <w:rsid w:val="002656AE"/>
    <w:rsid w:val="002D3869"/>
    <w:rsid w:val="002E67EE"/>
    <w:rsid w:val="002F12AC"/>
    <w:rsid w:val="002F2E28"/>
    <w:rsid w:val="00366192"/>
    <w:rsid w:val="003801FE"/>
    <w:rsid w:val="003906C1"/>
    <w:rsid w:val="003B64BF"/>
    <w:rsid w:val="003E63E5"/>
    <w:rsid w:val="00467A2B"/>
    <w:rsid w:val="004B5C51"/>
    <w:rsid w:val="00612FA9"/>
    <w:rsid w:val="0081128B"/>
    <w:rsid w:val="0086478E"/>
    <w:rsid w:val="00894EA7"/>
    <w:rsid w:val="008B50B4"/>
    <w:rsid w:val="008D056E"/>
    <w:rsid w:val="008E2D36"/>
    <w:rsid w:val="00911AFC"/>
    <w:rsid w:val="00987962"/>
    <w:rsid w:val="009B35EB"/>
    <w:rsid w:val="009C2B8D"/>
    <w:rsid w:val="009C3AD2"/>
    <w:rsid w:val="00A14DF2"/>
    <w:rsid w:val="00A65EC5"/>
    <w:rsid w:val="00AA578E"/>
    <w:rsid w:val="00AC602A"/>
    <w:rsid w:val="00B57DEA"/>
    <w:rsid w:val="00BB45F0"/>
    <w:rsid w:val="00BD4DE8"/>
    <w:rsid w:val="00C054B2"/>
    <w:rsid w:val="00C337EA"/>
    <w:rsid w:val="00C72C14"/>
    <w:rsid w:val="00CC4206"/>
    <w:rsid w:val="00D0649C"/>
    <w:rsid w:val="00D318B4"/>
    <w:rsid w:val="00D44996"/>
    <w:rsid w:val="00DF7331"/>
    <w:rsid w:val="00E10065"/>
    <w:rsid w:val="00EA0966"/>
    <w:rsid w:val="00ED5943"/>
    <w:rsid w:val="00F22AB4"/>
    <w:rsid w:val="00F475E4"/>
    <w:rsid w:val="00F57B87"/>
    <w:rsid w:val="00F66706"/>
    <w:rsid w:val="00F67721"/>
    <w:rsid w:val="00FD209C"/>
    <w:rsid w:val="00FE124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AutoShape 13"/>
        <o:r id="V:Rule2" type="connector" idref="#直線接點 68"/>
        <o:r id="V:Rule3" type="connector" idref="#直線接點 22"/>
        <o:r id="V:Rule4" type="connector" idref="#直線單箭頭接點 64"/>
        <o:r id="V:Rule5" type="connector" idref="#直線接點 69"/>
        <o:r id="V:Rule6" type="connector" idref="#直線單箭頭接點 59"/>
        <o:r id="V:Rule7" type="connector" idref="#直線接點 20"/>
        <o:r id="V:Rule8" type="connector" idref="#直線單箭頭接點 70"/>
        <o:r id="V:Rule9" type="connector" idref="#直線單箭頭接點 61"/>
        <o:r id="V:Rule10" type="connector" idref="#直線單箭頭接點 71"/>
        <o:r id="V:Rule11" type="connector" idref="#直線單箭頭接點 21"/>
        <o:r id="V:Rule12" type="connector" idref="#直線接點 17"/>
        <o:r id="V:Rule13" type="connector" idref="#直線單箭頭接點 14"/>
        <o:r id="V:Rule14" type="connector" idref="#直線單箭頭接點 67"/>
        <o:r id="V:Rule15" type="connector" idref="#直線單箭頭接點 16"/>
        <o:r id="V:Rule16" type="connector" idref="#直線接點 63"/>
        <o:r id="V:Rule17" type="connector" idref="#直線單箭頭接點 18"/>
        <o:r id="V:Rule18" type="connector" idref="#直線單箭頭接點 66"/>
        <o:r id="V:Rule19" type="connector" idref="#直線單箭頭接點 24"/>
        <o:r id="V:Rule20" type="connector" idref="#直線單箭頭接點 23"/>
        <o:r id="V:Rule21" type="connector" idref="#直線單箭頭接點 10"/>
        <o:r id="V:Rule22" type="connector" idref="#直線單箭頭接點 12"/>
        <o:r id="V:Rule23" type="connector" idref="#直線單箭頭接點 62"/>
        <o:r id="V:Rule24" type="connector" idref="#AutoShape 13"/>
      </o:rules>
    </o:shapelayout>
  </w:shapeDefaults>
  <w:decimalSymbol w:val="."/>
  <w:listSeparator w:val=","/>
  <w15:docId w15:val="{4871F8DC-E9E0-40CC-8ED0-F9D346BD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新細明體" w:hAnsi="Liberation Serif" w:cs="Mangal"/>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8E2D36"/>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8E2D36"/>
    <w:pPr>
      <w:suppressAutoHyphens/>
    </w:pPr>
  </w:style>
  <w:style w:type="paragraph" w:customStyle="1" w:styleId="Heading">
    <w:name w:val="Heading"/>
    <w:basedOn w:val="Standard"/>
    <w:next w:val="Textbody"/>
    <w:rsid w:val="008E2D36"/>
    <w:pPr>
      <w:keepNext/>
      <w:spacing w:before="240" w:after="120"/>
    </w:pPr>
    <w:rPr>
      <w:rFonts w:ascii="Liberation Sans" w:eastAsia="微軟正黑體" w:hAnsi="Liberation Sans"/>
      <w:sz w:val="28"/>
      <w:szCs w:val="28"/>
    </w:rPr>
  </w:style>
  <w:style w:type="paragraph" w:customStyle="1" w:styleId="Textbody">
    <w:name w:val="Text body"/>
    <w:basedOn w:val="Standard"/>
    <w:rsid w:val="008E2D36"/>
    <w:pPr>
      <w:spacing w:after="140" w:line="288" w:lineRule="auto"/>
    </w:pPr>
  </w:style>
  <w:style w:type="paragraph" w:styleId="a3">
    <w:name w:val="List"/>
    <w:basedOn w:val="Textbody"/>
    <w:rsid w:val="008E2D36"/>
  </w:style>
  <w:style w:type="paragraph" w:styleId="a4">
    <w:name w:val="caption"/>
    <w:basedOn w:val="Standard"/>
    <w:rsid w:val="008E2D36"/>
    <w:pPr>
      <w:suppressLineNumbers/>
      <w:spacing w:before="120" w:after="120"/>
    </w:pPr>
    <w:rPr>
      <w:i/>
      <w:iCs/>
    </w:rPr>
  </w:style>
  <w:style w:type="paragraph" w:customStyle="1" w:styleId="Index">
    <w:name w:val="Index"/>
    <w:basedOn w:val="Standard"/>
    <w:rsid w:val="008E2D36"/>
    <w:pPr>
      <w:suppressLineNumbers/>
    </w:pPr>
  </w:style>
  <w:style w:type="paragraph" w:customStyle="1" w:styleId="0221">
    <w:name w:val="0221"/>
    <w:basedOn w:val="Standard"/>
    <w:rsid w:val="008E2D36"/>
    <w:pPr>
      <w:widowControl/>
      <w:spacing w:before="280" w:after="280"/>
    </w:pPr>
    <w:rPr>
      <w:rFonts w:ascii="新細明體" w:hAnsi="新細明體" w:cs="新細明體"/>
      <w:kern w:val="0"/>
    </w:rPr>
  </w:style>
  <w:style w:type="paragraph" w:styleId="a5">
    <w:name w:val="List Paragraph"/>
    <w:basedOn w:val="Standard"/>
    <w:rsid w:val="008E2D36"/>
    <w:pPr>
      <w:ind w:left="480"/>
    </w:pPr>
  </w:style>
  <w:style w:type="paragraph" w:customStyle="1" w:styleId="Framecontents">
    <w:name w:val="Frame contents"/>
    <w:basedOn w:val="Standard"/>
    <w:rsid w:val="008E2D36"/>
  </w:style>
  <w:style w:type="paragraph" w:customStyle="1" w:styleId="TableContents">
    <w:name w:val="Table Contents"/>
    <w:basedOn w:val="Standard"/>
    <w:rsid w:val="008E2D36"/>
    <w:pPr>
      <w:suppressLineNumbers/>
    </w:pPr>
  </w:style>
  <w:style w:type="paragraph" w:customStyle="1" w:styleId="TableHeading">
    <w:name w:val="Table Heading"/>
    <w:basedOn w:val="TableContents"/>
    <w:rsid w:val="008E2D36"/>
    <w:pPr>
      <w:jc w:val="center"/>
    </w:pPr>
    <w:rPr>
      <w:b/>
      <w:bCs/>
    </w:rPr>
  </w:style>
  <w:style w:type="paragraph" w:styleId="a6">
    <w:name w:val="header"/>
    <w:basedOn w:val="a"/>
    <w:rsid w:val="008E2D36"/>
    <w:pPr>
      <w:tabs>
        <w:tab w:val="center" w:pos="4153"/>
        <w:tab w:val="right" w:pos="8306"/>
      </w:tabs>
      <w:snapToGrid w:val="0"/>
    </w:pPr>
    <w:rPr>
      <w:sz w:val="20"/>
      <w:szCs w:val="18"/>
    </w:rPr>
  </w:style>
  <w:style w:type="character" w:customStyle="1" w:styleId="a7">
    <w:name w:val="頁首 字元"/>
    <w:basedOn w:val="a0"/>
    <w:rsid w:val="008E2D36"/>
    <w:rPr>
      <w:sz w:val="20"/>
      <w:szCs w:val="18"/>
    </w:rPr>
  </w:style>
  <w:style w:type="paragraph" w:styleId="a8">
    <w:name w:val="footer"/>
    <w:basedOn w:val="a"/>
    <w:rsid w:val="008E2D36"/>
    <w:pPr>
      <w:tabs>
        <w:tab w:val="center" w:pos="4153"/>
        <w:tab w:val="right" w:pos="8306"/>
      </w:tabs>
      <w:snapToGrid w:val="0"/>
    </w:pPr>
    <w:rPr>
      <w:sz w:val="20"/>
      <w:szCs w:val="18"/>
    </w:rPr>
  </w:style>
  <w:style w:type="character" w:customStyle="1" w:styleId="a9">
    <w:name w:val="頁尾 字元"/>
    <w:basedOn w:val="a0"/>
    <w:rsid w:val="008E2D36"/>
    <w:rPr>
      <w:sz w:val="20"/>
      <w:szCs w:val="18"/>
    </w:rPr>
  </w:style>
  <w:style w:type="numbering" w:customStyle="1" w:styleId="WWNum3">
    <w:name w:val="WWNum3"/>
    <w:basedOn w:val="a2"/>
    <w:rsid w:val="008E2D36"/>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3EAB05-05B2-466F-8CF2-F816E02F1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759</Words>
  <Characters>4331</Characters>
  <Application>Microsoft Office Word</Application>
  <DocSecurity>0</DocSecurity>
  <Lines>36</Lines>
  <Paragraphs>10</Paragraphs>
  <ScaleCrop>false</ScaleCrop>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tnvc</dc:creator>
  <cp:lastModifiedBy>user</cp:lastModifiedBy>
  <cp:revision>3</cp:revision>
  <cp:lastPrinted>2020-08-04T02:16:00Z</cp:lastPrinted>
  <dcterms:created xsi:type="dcterms:W3CDTF">2020-08-04T03:05:00Z</dcterms:created>
  <dcterms:modified xsi:type="dcterms:W3CDTF">2020-09-09T03:37:00Z</dcterms:modified>
</cp:coreProperties>
</file>