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73" w:rsidRDefault="00140EA9">
      <w:pPr>
        <w:jc w:val="center"/>
        <w:rPr>
          <w:rFonts w:ascii="標楷體" w:eastAsia="標楷體" w:hAnsi="標楷體"/>
          <w:sz w:val="28"/>
          <w:szCs w:val="28"/>
        </w:rPr>
      </w:pPr>
      <w:bookmarkStart w:id="0" w:name="_GoBack"/>
      <w:bookmarkEnd w:id="0"/>
      <w:r>
        <w:rPr>
          <w:rFonts w:ascii="標楷體" w:eastAsia="標楷體" w:hAnsi="標楷體"/>
          <w:sz w:val="28"/>
          <w:szCs w:val="28"/>
        </w:rPr>
        <w:t>教育部國民及學前教育署</w:t>
      </w:r>
      <w:r>
        <w:rPr>
          <w:rFonts w:ascii="標楷體" w:eastAsia="標楷體" w:hAnsi="標楷體"/>
          <w:sz w:val="28"/>
          <w:szCs w:val="28"/>
        </w:rPr>
        <w:t>112</w:t>
      </w:r>
      <w:r>
        <w:rPr>
          <w:rFonts w:ascii="標楷體" w:eastAsia="標楷體" w:hAnsi="標楷體"/>
          <w:sz w:val="28"/>
          <w:szCs w:val="28"/>
        </w:rPr>
        <w:t>年校園拒毒萌芽推廣實施計畫</w:t>
      </w:r>
    </w:p>
    <w:p w:rsidR="00B75473" w:rsidRDefault="00140EA9">
      <w:pPr>
        <w:rPr>
          <w:rFonts w:ascii="標楷體" w:eastAsia="標楷體" w:hAnsi="標楷體"/>
          <w:sz w:val="28"/>
          <w:szCs w:val="28"/>
        </w:rPr>
      </w:pPr>
      <w:r>
        <w:rPr>
          <w:rFonts w:ascii="標楷體" w:eastAsia="標楷體" w:hAnsi="標楷體"/>
          <w:sz w:val="28"/>
          <w:szCs w:val="28"/>
        </w:rPr>
        <w:t>壹、依據：</w:t>
      </w:r>
    </w:p>
    <w:p w:rsidR="00B75473" w:rsidRDefault="00140EA9">
      <w:pPr>
        <w:pStyle w:val="a3"/>
        <w:numPr>
          <w:ilvl w:val="0"/>
          <w:numId w:val="1"/>
        </w:numPr>
        <w:spacing w:line="480" w:lineRule="exact"/>
        <w:ind w:left="854" w:hanging="566"/>
        <w:rPr>
          <w:rFonts w:ascii="標楷體" w:eastAsia="標楷體" w:hAnsi="標楷體"/>
          <w:sz w:val="28"/>
          <w:szCs w:val="28"/>
        </w:rPr>
      </w:pPr>
      <w:r>
        <w:rPr>
          <w:rFonts w:ascii="標楷體" w:eastAsia="標楷體" w:hAnsi="標楷體"/>
          <w:sz w:val="28"/>
          <w:szCs w:val="28"/>
        </w:rPr>
        <w:t>行政院</w:t>
      </w:r>
      <w:r>
        <w:rPr>
          <w:rFonts w:ascii="標楷體" w:eastAsia="標楷體" w:hAnsi="標楷體"/>
          <w:sz w:val="28"/>
          <w:szCs w:val="28"/>
        </w:rPr>
        <w:t xml:space="preserve"> 109 </w:t>
      </w:r>
      <w:r>
        <w:rPr>
          <w:rFonts w:ascii="標楷體" w:eastAsia="標楷體" w:hAnsi="標楷體"/>
          <w:sz w:val="28"/>
          <w:szCs w:val="28"/>
        </w:rPr>
        <w:t>年</w:t>
      </w:r>
      <w:r>
        <w:rPr>
          <w:rFonts w:ascii="標楷體" w:eastAsia="標楷體" w:hAnsi="標楷體"/>
          <w:sz w:val="28"/>
          <w:szCs w:val="28"/>
        </w:rPr>
        <w:t xml:space="preserve"> 12 </w:t>
      </w:r>
      <w:r>
        <w:rPr>
          <w:rFonts w:ascii="標楷體" w:eastAsia="標楷體" w:hAnsi="標楷體"/>
          <w:sz w:val="28"/>
          <w:szCs w:val="28"/>
        </w:rPr>
        <w:t>月</w:t>
      </w:r>
      <w:r>
        <w:rPr>
          <w:rFonts w:ascii="標楷體" w:eastAsia="標楷體" w:hAnsi="標楷體"/>
          <w:sz w:val="28"/>
          <w:szCs w:val="28"/>
        </w:rPr>
        <w:t xml:space="preserve"> 31 </w:t>
      </w:r>
      <w:r>
        <w:rPr>
          <w:rFonts w:ascii="標楷體" w:eastAsia="標楷體" w:hAnsi="標楷體"/>
          <w:sz w:val="28"/>
          <w:szCs w:val="28"/>
        </w:rPr>
        <w:t>日院臺法字第</w:t>
      </w:r>
      <w:r>
        <w:rPr>
          <w:rFonts w:ascii="標楷體" w:eastAsia="標楷體" w:hAnsi="標楷體"/>
          <w:sz w:val="28"/>
          <w:szCs w:val="28"/>
        </w:rPr>
        <w:t xml:space="preserve"> 1090202107 </w:t>
      </w:r>
      <w:r>
        <w:rPr>
          <w:rFonts w:ascii="標楷體" w:eastAsia="標楷體" w:hAnsi="標楷體"/>
          <w:sz w:val="28"/>
          <w:szCs w:val="28"/>
        </w:rPr>
        <w:t>號函頒「新世代反毒策略行動綱領」。</w:t>
      </w:r>
    </w:p>
    <w:p w:rsidR="00B75473" w:rsidRDefault="00140EA9">
      <w:pPr>
        <w:pStyle w:val="a3"/>
        <w:numPr>
          <w:ilvl w:val="0"/>
          <w:numId w:val="1"/>
        </w:numPr>
        <w:spacing w:line="480" w:lineRule="exact"/>
        <w:ind w:left="854" w:hanging="566"/>
        <w:rPr>
          <w:rFonts w:ascii="標楷體" w:eastAsia="標楷體" w:hAnsi="標楷體"/>
          <w:sz w:val="28"/>
          <w:szCs w:val="28"/>
        </w:rPr>
      </w:pPr>
      <w:r>
        <w:rPr>
          <w:rFonts w:ascii="標楷體" w:eastAsia="標楷體" w:hAnsi="標楷體"/>
          <w:sz w:val="28"/>
          <w:szCs w:val="28"/>
        </w:rPr>
        <w:t>教育部</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 xml:space="preserve"> 5</w:t>
      </w:r>
      <w:r>
        <w:rPr>
          <w:rFonts w:ascii="標楷體" w:eastAsia="標楷體" w:hAnsi="標楷體"/>
          <w:sz w:val="28"/>
          <w:szCs w:val="28"/>
        </w:rPr>
        <w:t>月</w:t>
      </w:r>
      <w:r>
        <w:rPr>
          <w:rFonts w:ascii="標楷體" w:eastAsia="標楷體" w:hAnsi="標楷體"/>
          <w:sz w:val="28"/>
          <w:szCs w:val="28"/>
        </w:rPr>
        <w:t xml:space="preserve"> 10</w:t>
      </w:r>
      <w:r>
        <w:rPr>
          <w:rFonts w:ascii="標楷體" w:eastAsia="標楷體" w:hAnsi="標楷體"/>
          <w:sz w:val="28"/>
          <w:szCs w:val="28"/>
        </w:rPr>
        <w:t>日臺教學（五）字第</w:t>
      </w:r>
      <w:r>
        <w:rPr>
          <w:rFonts w:ascii="標楷體" w:eastAsia="標楷體" w:hAnsi="標楷體"/>
          <w:sz w:val="28"/>
          <w:szCs w:val="28"/>
        </w:rPr>
        <w:t xml:space="preserve"> 1100062913</w:t>
      </w:r>
      <w:r>
        <w:rPr>
          <w:rFonts w:ascii="標楷體" w:eastAsia="標楷體" w:hAnsi="標楷體"/>
          <w:sz w:val="28"/>
          <w:szCs w:val="28"/>
        </w:rPr>
        <w:t>號函頒「教育部防制學生藥物濫用實施計畫」修正計畫。</w:t>
      </w:r>
    </w:p>
    <w:p w:rsidR="00B75473" w:rsidRDefault="00140EA9">
      <w:pPr>
        <w:spacing w:before="180" w:line="480" w:lineRule="exact"/>
        <w:rPr>
          <w:rFonts w:ascii="標楷體" w:eastAsia="標楷體" w:hAnsi="標楷體"/>
          <w:sz w:val="28"/>
          <w:szCs w:val="28"/>
        </w:rPr>
      </w:pPr>
      <w:r>
        <w:rPr>
          <w:rFonts w:ascii="標楷體" w:eastAsia="標楷體" w:hAnsi="標楷體"/>
          <w:sz w:val="28"/>
          <w:szCs w:val="28"/>
        </w:rPr>
        <w:t>貳、目的：</w:t>
      </w:r>
    </w:p>
    <w:p w:rsidR="00B75473" w:rsidRDefault="00140EA9">
      <w:pPr>
        <w:spacing w:line="480" w:lineRule="exact"/>
        <w:ind w:left="566"/>
      </w:pPr>
      <w:r>
        <w:rPr>
          <w:rFonts w:ascii="標楷體" w:eastAsia="標楷體" w:hAnsi="標楷體" w:cs="標楷體"/>
          <w:kern w:val="0"/>
          <w:sz w:val="28"/>
          <w:szCs w:val="28"/>
        </w:rPr>
        <w:t xml:space="preserve">   </w:t>
      </w:r>
      <w:r>
        <w:rPr>
          <w:rFonts w:ascii="標楷體" w:eastAsia="標楷體" w:hAnsi="標楷體" w:cs="標楷體"/>
          <w:kern w:val="0"/>
          <w:sz w:val="28"/>
          <w:szCs w:val="28"/>
        </w:rPr>
        <w:t>教育部國民及學前教育署</w:t>
      </w:r>
      <w:r>
        <w:rPr>
          <w:rFonts w:ascii="標楷體" w:eastAsia="標楷體" w:hAnsi="標楷體" w:cs="標楷體"/>
          <w:kern w:val="0"/>
          <w:sz w:val="28"/>
          <w:szCs w:val="28"/>
        </w:rPr>
        <w:t>(</w:t>
      </w:r>
      <w:r>
        <w:rPr>
          <w:rFonts w:ascii="標楷體" w:eastAsia="標楷體" w:hAnsi="標楷體" w:cs="標楷體"/>
          <w:kern w:val="0"/>
          <w:sz w:val="28"/>
          <w:szCs w:val="28"/>
        </w:rPr>
        <w:t>以下簡稱本署</w:t>
      </w:r>
      <w:r>
        <w:rPr>
          <w:rFonts w:ascii="標楷體" w:eastAsia="標楷體" w:hAnsi="標楷體" w:cs="標楷體"/>
          <w:kern w:val="0"/>
          <w:sz w:val="28"/>
          <w:szCs w:val="28"/>
        </w:rPr>
        <w:t>)</w:t>
      </w:r>
      <w:r>
        <w:rPr>
          <w:rFonts w:ascii="標楷體" w:eastAsia="標楷體" w:hAnsi="標楷體" w:cs="標楷體"/>
          <w:kern w:val="0"/>
          <w:sz w:val="28"/>
          <w:szCs w:val="28"/>
        </w:rPr>
        <w:t>為培育</w:t>
      </w:r>
      <w:r>
        <w:rPr>
          <w:rFonts w:ascii="標楷體" w:eastAsia="標楷體" w:hAnsi="標楷體" w:cs="標楷體"/>
          <w:kern w:val="0"/>
          <w:sz w:val="28"/>
          <w:szCs w:val="28"/>
        </w:rPr>
        <w:t>有志從事反毒教育義務服務學生擔任校園反毒領航員，於校園中藉由同儕經驗協助師長擴展反毒觀念與知能，</w:t>
      </w:r>
      <w:r>
        <w:rPr>
          <w:rFonts w:ascii="標楷體" w:eastAsia="標楷體" w:hAnsi="標楷體"/>
          <w:sz w:val="28"/>
        </w:rPr>
        <w:t>藉以建立校內班級反毒風氣</w:t>
      </w:r>
      <w:r>
        <w:rPr>
          <w:rFonts w:ascii="標楷體" w:eastAsia="標楷體" w:hAnsi="標楷體" w:cs="標楷體"/>
          <w:kern w:val="0"/>
          <w:sz w:val="28"/>
          <w:szCs w:val="28"/>
        </w:rPr>
        <w:t>，營造健康清新校園環境。</w:t>
      </w:r>
    </w:p>
    <w:p w:rsidR="00B75473" w:rsidRDefault="00140EA9">
      <w:pPr>
        <w:spacing w:before="180" w:line="480" w:lineRule="exact"/>
        <w:rPr>
          <w:rFonts w:ascii="標楷體" w:eastAsia="標楷體" w:hAnsi="標楷體"/>
          <w:sz w:val="28"/>
          <w:szCs w:val="28"/>
        </w:rPr>
      </w:pPr>
      <w:r>
        <w:rPr>
          <w:rFonts w:ascii="標楷體" w:eastAsia="標楷體" w:hAnsi="標楷體"/>
          <w:sz w:val="28"/>
          <w:szCs w:val="28"/>
        </w:rPr>
        <w:t>參、辦理單位：</w:t>
      </w:r>
    </w:p>
    <w:p w:rsidR="00B75473" w:rsidRDefault="00140EA9">
      <w:pPr>
        <w:spacing w:line="480" w:lineRule="exact"/>
        <w:ind w:left="278"/>
        <w:rPr>
          <w:rFonts w:ascii="標楷體" w:eastAsia="標楷體" w:hAnsi="標楷體"/>
          <w:sz w:val="28"/>
          <w:szCs w:val="28"/>
        </w:rPr>
      </w:pPr>
      <w:r>
        <w:rPr>
          <w:rFonts w:ascii="標楷體" w:eastAsia="標楷體" w:hAnsi="標楷體"/>
          <w:sz w:val="28"/>
          <w:szCs w:val="28"/>
        </w:rPr>
        <w:t>一、指導單位：教育部。</w:t>
      </w:r>
    </w:p>
    <w:p w:rsidR="00B75473" w:rsidRDefault="00140EA9">
      <w:pPr>
        <w:spacing w:line="480" w:lineRule="exact"/>
        <w:ind w:left="278"/>
        <w:rPr>
          <w:rFonts w:ascii="標楷體" w:eastAsia="標楷體" w:hAnsi="標楷體"/>
          <w:sz w:val="28"/>
          <w:szCs w:val="28"/>
        </w:rPr>
      </w:pPr>
      <w:r>
        <w:rPr>
          <w:rFonts w:ascii="標楷體" w:eastAsia="標楷體" w:hAnsi="標楷體"/>
          <w:sz w:val="28"/>
          <w:szCs w:val="28"/>
        </w:rPr>
        <w:t>二、主辦單位：教育部國民及學前教育署。</w:t>
      </w:r>
    </w:p>
    <w:p w:rsidR="00B75473" w:rsidRDefault="00140EA9">
      <w:pPr>
        <w:spacing w:line="480" w:lineRule="exact"/>
        <w:ind w:left="2252" w:hanging="1974"/>
        <w:rPr>
          <w:rFonts w:ascii="標楷體" w:eastAsia="標楷體" w:hAnsi="標楷體"/>
          <w:sz w:val="28"/>
          <w:szCs w:val="28"/>
        </w:rPr>
      </w:pPr>
      <w:r>
        <w:rPr>
          <w:rFonts w:ascii="標楷體" w:eastAsia="標楷體" w:hAnsi="標楷體"/>
          <w:sz w:val="28"/>
          <w:szCs w:val="28"/>
        </w:rPr>
        <w:t>三、承辦單位：各直轄市政府教育局及縣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w:t>
      </w:r>
    </w:p>
    <w:p w:rsidR="00B75473" w:rsidRDefault="00140EA9">
      <w:pPr>
        <w:spacing w:line="480" w:lineRule="exact"/>
        <w:ind w:left="2252" w:hanging="1974"/>
        <w:rPr>
          <w:rFonts w:ascii="標楷體" w:eastAsia="標楷體" w:hAnsi="標楷體"/>
          <w:sz w:val="28"/>
          <w:szCs w:val="28"/>
        </w:rPr>
      </w:pPr>
      <w:r>
        <w:rPr>
          <w:rFonts w:ascii="標楷體" w:eastAsia="標楷體" w:hAnsi="標楷體"/>
          <w:sz w:val="28"/>
          <w:szCs w:val="28"/>
        </w:rPr>
        <w:t>四、辦理學校：有意願辦理之全國國中、小學校，各縣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以</w:t>
      </w:r>
      <w:r>
        <w:rPr>
          <w:rFonts w:ascii="標楷體" w:eastAsia="標楷體" w:hAnsi="標楷體"/>
          <w:sz w:val="28"/>
          <w:szCs w:val="28"/>
        </w:rPr>
        <w:t>10</w:t>
      </w:r>
      <w:r>
        <w:rPr>
          <w:rFonts w:ascii="標楷體" w:eastAsia="標楷體" w:hAnsi="標楷體"/>
          <w:sz w:val="28"/>
          <w:szCs w:val="28"/>
        </w:rPr>
        <w:t>所學校為原則。</w:t>
      </w:r>
    </w:p>
    <w:p w:rsidR="00B75473" w:rsidRDefault="00140EA9">
      <w:pPr>
        <w:spacing w:before="180" w:line="480" w:lineRule="exact"/>
        <w:rPr>
          <w:rFonts w:ascii="標楷體" w:eastAsia="標楷體" w:hAnsi="標楷體"/>
          <w:sz w:val="28"/>
          <w:szCs w:val="28"/>
        </w:rPr>
      </w:pPr>
      <w:r>
        <w:rPr>
          <w:rFonts w:ascii="標楷體" w:eastAsia="標楷體" w:hAnsi="標楷體"/>
          <w:sz w:val="28"/>
          <w:szCs w:val="28"/>
        </w:rPr>
        <w:t>肆、計畫期程：</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p>
    <w:p w:rsidR="00B75473" w:rsidRDefault="00140EA9">
      <w:pPr>
        <w:spacing w:before="180" w:line="480" w:lineRule="exact"/>
        <w:rPr>
          <w:rFonts w:ascii="標楷體" w:eastAsia="標楷體" w:hAnsi="標楷體"/>
          <w:sz w:val="28"/>
          <w:szCs w:val="28"/>
        </w:rPr>
      </w:pPr>
      <w:r>
        <w:rPr>
          <w:rFonts w:ascii="標楷體" w:eastAsia="標楷體" w:hAnsi="標楷體"/>
          <w:sz w:val="28"/>
          <w:szCs w:val="28"/>
        </w:rPr>
        <w:t>伍、薦報對象及條件：</w:t>
      </w:r>
    </w:p>
    <w:p w:rsidR="00B75473" w:rsidRDefault="00140EA9">
      <w:pPr>
        <w:pStyle w:val="Default"/>
        <w:spacing w:line="480" w:lineRule="exact"/>
        <w:ind w:left="909" w:hanging="602"/>
      </w:pPr>
      <w:r>
        <w:rPr>
          <w:color w:val="auto"/>
          <w:sz w:val="28"/>
          <w:szCs w:val="28"/>
        </w:rPr>
        <w:t>一、校園反毒領航員：以國中、小學校，每校學生</w:t>
      </w:r>
      <w:r>
        <w:rPr>
          <w:color w:val="auto"/>
          <w:sz w:val="28"/>
          <w:szCs w:val="28"/>
        </w:rPr>
        <w:t>2</w:t>
      </w:r>
      <w:r>
        <w:rPr>
          <w:color w:val="auto"/>
          <w:sz w:val="28"/>
          <w:szCs w:val="28"/>
        </w:rPr>
        <w:t>名為原則</w:t>
      </w:r>
      <w:r>
        <w:rPr>
          <w:color w:val="auto"/>
          <w:sz w:val="28"/>
          <w:szCs w:val="28"/>
        </w:rPr>
        <w:t>，在校表現具自信、班上人緣極佳、表達能力優異，且有愛心與服務熱忱之在學學生，由學校自行擇定薦報（需獲得學生法定代理人</w:t>
      </w:r>
      <w:r>
        <w:rPr>
          <w:color w:val="auto"/>
          <w:sz w:val="28"/>
          <w:szCs w:val="28"/>
        </w:rPr>
        <w:t>(</w:t>
      </w:r>
      <w:r>
        <w:rPr>
          <w:color w:val="auto"/>
          <w:sz w:val="28"/>
          <w:szCs w:val="28"/>
        </w:rPr>
        <w:t>監護人</w:t>
      </w:r>
      <w:r>
        <w:rPr>
          <w:color w:val="auto"/>
          <w:sz w:val="28"/>
          <w:szCs w:val="28"/>
        </w:rPr>
        <w:t>)</w:t>
      </w:r>
      <w:r>
        <w:rPr>
          <w:color w:val="auto"/>
          <w:sz w:val="28"/>
          <w:szCs w:val="28"/>
        </w:rPr>
        <w:t>同意。</w:t>
      </w:r>
    </w:p>
    <w:p w:rsidR="00B75473" w:rsidRDefault="00140EA9">
      <w:pPr>
        <w:pStyle w:val="Default"/>
        <w:spacing w:line="480" w:lineRule="exact"/>
        <w:ind w:left="851" w:hanging="546"/>
        <w:rPr>
          <w:color w:val="auto"/>
          <w:sz w:val="28"/>
          <w:szCs w:val="28"/>
        </w:rPr>
      </w:pPr>
      <w:r>
        <w:rPr>
          <w:color w:val="auto"/>
          <w:sz w:val="28"/>
          <w:szCs w:val="28"/>
        </w:rPr>
        <w:t>二、指導老師</w:t>
      </w:r>
      <w:r>
        <w:rPr>
          <w:color w:val="auto"/>
          <w:sz w:val="28"/>
          <w:szCs w:val="28"/>
        </w:rPr>
        <w:t>(</w:t>
      </w:r>
      <w:r>
        <w:rPr>
          <w:color w:val="auto"/>
          <w:sz w:val="28"/>
          <w:szCs w:val="28"/>
        </w:rPr>
        <w:t>含協同教師</w:t>
      </w:r>
      <w:r>
        <w:rPr>
          <w:color w:val="auto"/>
          <w:sz w:val="28"/>
          <w:szCs w:val="28"/>
        </w:rPr>
        <w:t>)</w:t>
      </w:r>
      <w:r>
        <w:rPr>
          <w:color w:val="auto"/>
          <w:sz w:val="28"/>
          <w:szCs w:val="28"/>
        </w:rPr>
        <w:t>：具愛心與耐心，對新興毒品及反毒常識熟悉之老師</w:t>
      </w:r>
      <w:r>
        <w:rPr>
          <w:color w:val="auto"/>
          <w:sz w:val="28"/>
          <w:szCs w:val="28"/>
        </w:rPr>
        <w:t>1-2</w:t>
      </w:r>
      <w:r>
        <w:rPr>
          <w:color w:val="auto"/>
          <w:sz w:val="28"/>
          <w:szCs w:val="28"/>
        </w:rPr>
        <w:t>名。</w:t>
      </w:r>
    </w:p>
    <w:p w:rsidR="00B75473" w:rsidRDefault="00140EA9">
      <w:pPr>
        <w:spacing w:before="180" w:line="480" w:lineRule="exact"/>
        <w:rPr>
          <w:rFonts w:ascii="標楷體" w:eastAsia="標楷體" w:hAnsi="標楷體"/>
          <w:sz w:val="28"/>
          <w:szCs w:val="28"/>
        </w:rPr>
      </w:pPr>
      <w:r>
        <w:rPr>
          <w:rFonts w:ascii="標楷體" w:eastAsia="標楷體" w:hAnsi="標楷體"/>
          <w:sz w:val="28"/>
          <w:szCs w:val="28"/>
        </w:rPr>
        <w:t>陸、實施方式：</w:t>
      </w:r>
    </w:p>
    <w:p w:rsidR="00B75473" w:rsidRDefault="00140EA9">
      <w:pPr>
        <w:pStyle w:val="Default"/>
        <w:spacing w:line="480" w:lineRule="exact"/>
        <w:ind w:left="867" w:hanging="560"/>
      </w:pPr>
      <w:r>
        <w:rPr>
          <w:color w:val="auto"/>
          <w:sz w:val="28"/>
          <w:szCs w:val="28"/>
        </w:rPr>
        <w:t>一、</w:t>
      </w:r>
      <w:r>
        <w:rPr>
          <w:bCs/>
          <w:color w:val="auto"/>
          <w:sz w:val="28"/>
          <w:szCs w:val="28"/>
        </w:rPr>
        <w:t>補助項目</w:t>
      </w:r>
      <w:r>
        <w:rPr>
          <w:color w:val="auto"/>
          <w:sz w:val="28"/>
          <w:szCs w:val="28"/>
        </w:rPr>
        <w:t>：</w:t>
      </w:r>
    </w:p>
    <w:p w:rsidR="00B75473" w:rsidRDefault="00140EA9">
      <w:pPr>
        <w:snapToGrid w:val="0"/>
        <w:spacing w:line="400" w:lineRule="exact"/>
        <w:ind w:left="850"/>
      </w:pPr>
      <w:r>
        <w:rPr>
          <w:rFonts w:eastAsia="標楷體"/>
          <w:kern w:val="0"/>
          <w:sz w:val="28"/>
          <w:szCs w:val="28"/>
        </w:rPr>
        <w:t>指導教師</w:t>
      </w:r>
      <w:r>
        <w:rPr>
          <w:rFonts w:eastAsia="標楷體"/>
          <w:kern w:val="0"/>
          <w:sz w:val="28"/>
          <w:szCs w:val="28"/>
        </w:rPr>
        <w:t>(</w:t>
      </w:r>
      <w:r>
        <w:rPr>
          <w:rFonts w:eastAsia="標楷體"/>
          <w:kern w:val="0"/>
          <w:sz w:val="28"/>
          <w:szCs w:val="28"/>
        </w:rPr>
        <w:t>含協同教師</w:t>
      </w:r>
      <w:r>
        <w:rPr>
          <w:rFonts w:eastAsia="標楷體"/>
          <w:kern w:val="0"/>
          <w:sz w:val="28"/>
          <w:szCs w:val="28"/>
        </w:rPr>
        <w:t>)</w:t>
      </w:r>
      <w:r>
        <w:rPr>
          <w:rFonts w:eastAsia="標楷體"/>
          <w:kern w:val="0"/>
          <w:sz w:val="28"/>
          <w:szCs w:val="28"/>
        </w:rPr>
        <w:t>鐘點費、印刷費、材料費、補充保費、</w:t>
      </w:r>
      <w:r>
        <w:rPr>
          <w:rFonts w:eastAsia="標楷體"/>
          <w:kern w:val="0"/>
          <w:sz w:val="28"/>
          <w:szCs w:val="28"/>
        </w:rPr>
        <w:lastRenderedPageBreak/>
        <w:t>保險費、宣導品及有獎徵答獎品及雜支。</w:t>
      </w:r>
    </w:p>
    <w:p w:rsidR="00B75473" w:rsidRDefault="00140EA9">
      <w:pPr>
        <w:pStyle w:val="Default"/>
        <w:spacing w:line="480" w:lineRule="exact"/>
        <w:ind w:left="867" w:hanging="560"/>
        <w:rPr>
          <w:color w:val="auto"/>
          <w:sz w:val="28"/>
          <w:szCs w:val="28"/>
        </w:rPr>
      </w:pPr>
      <w:r>
        <w:rPr>
          <w:color w:val="auto"/>
          <w:sz w:val="28"/>
          <w:szCs w:val="28"/>
        </w:rPr>
        <w:t>二、經費補助：</w:t>
      </w:r>
    </w:p>
    <w:p w:rsidR="00B75473" w:rsidRDefault="00140EA9">
      <w:pPr>
        <w:pStyle w:val="Default"/>
        <w:spacing w:line="480" w:lineRule="exact"/>
        <w:ind w:left="979" w:hanging="672"/>
      </w:pPr>
      <w:r>
        <w:rPr>
          <w:color w:val="auto"/>
          <w:sz w:val="28"/>
          <w:szCs w:val="28"/>
        </w:rPr>
        <w:t>(</w:t>
      </w:r>
      <w:r>
        <w:rPr>
          <w:color w:val="auto"/>
          <w:sz w:val="28"/>
          <w:szCs w:val="28"/>
        </w:rPr>
        <w:t>一</w:t>
      </w:r>
      <w:r>
        <w:rPr>
          <w:color w:val="auto"/>
          <w:sz w:val="28"/>
          <w:szCs w:val="28"/>
        </w:rPr>
        <w:t xml:space="preserve">) </w:t>
      </w:r>
      <w:r>
        <w:rPr>
          <w:color w:val="auto"/>
          <w:sz w:val="28"/>
          <w:szCs w:val="28"/>
        </w:rPr>
        <w:t>執行本案所需補助經費，由各直轄市政府教育局及縣</w:t>
      </w:r>
      <w:r>
        <w:rPr>
          <w:color w:val="auto"/>
          <w:sz w:val="28"/>
          <w:szCs w:val="28"/>
        </w:rPr>
        <w:t>(</w:t>
      </w:r>
      <w:r>
        <w:rPr>
          <w:color w:val="auto"/>
          <w:sz w:val="28"/>
          <w:szCs w:val="28"/>
        </w:rPr>
        <w:t>市</w:t>
      </w:r>
      <w:r>
        <w:rPr>
          <w:color w:val="auto"/>
          <w:sz w:val="28"/>
          <w:szCs w:val="28"/>
        </w:rPr>
        <w:t>)</w:t>
      </w:r>
      <w:r>
        <w:rPr>
          <w:color w:val="auto"/>
          <w:sz w:val="28"/>
          <w:szCs w:val="28"/>
        </w:rPr>
        <w:t>政府彙整申辦學校需求</w:t>
      </w:r>
      <w:r>
        <w:rPr>
          <w:color w:val="auto"/>
          <w:sz w:val="28"/>
          <w:szCs w:val="28"/>
        </w:rPr>
        <w:t>(</w:t>
      </w:r>
      <w:r>
        <w:rPr>
          <w:color w:val="auto"/>
          <w:sz w:val="28"/>
          <w:szCs w:val="28"/>
        </w:rPr>
        <w:t>如附表</w:t>
      </w:r>
      <w:r>
        <w:rPr>
          <w:color w:val="auto"/>
          <w:sz w:val="28"/>
          <w:szCs w:val="28"/>
        </w:rPr>
        <w:t>1</w:t>
      </w:r>
      <w:r>
        <w:rPr>
          <w:color w:val="auto"/>
          <w:sz w:val="28"/>
          <w:szCs w:val="28"/>
        </w:rPr>
        <w:t>、</w:t>
      </w:r>
      <w:r>
        <w:rPr>
          <w:color w:val="auto"/>
          <w:sz w:val="28"/>
          <w:szCs w:val="28"/>
        </w:rPr>
        <w:t>2)</w:t>
      </w:r>
      <w:r>
        <w:rPr>
          <w:color w:val="auto"/>
          <w:sz w:val="28"/>
          <w:szCs w:val="28"/>
        </w:rPr>
        <w:t>於</w:t>
      </w:r>
      <w:r>
        <w:rPr>
          <w:color w:val="auto"/>
          <w:sz w:val="28"/>
          <w:szCs w:val="28"/>
        </w:rPr>
        <w:t>111</w:t>
      </w:r>
      <w:r>
        <w:rPr>
          <w:color w:val="auto"/>
          <w:sz w:val="28"/>
          <w:szCs w:val="28"/>
        </w:rPr>
        <w:t>年</w:t>
      </w:r>
      <w:r>
        <w:rPr>
          <w:color w:val="auto"/>
          <w:sz w:val="28"/>
          <w:szCs w:val="28"/>
        </w:rPr>
        <w:t>11</w:t>
      </w:r>
      <w:r>
        <w:rPr>
          <w:color w:val="auto"/>
          <w:sz w:val="28"/>
          <w:szCs w:val="28"/>
        </w:rPr>
        <w:t>月</w:t>
      </w:r>
      <w:r>
        <w:rPr>
          <w:color w:val="auto"/>
          <w:sz w:val="28"/>
          <w:szCs w:val="28"/>
        </w:rPr>
        <w:t>30</w:t>
      </w:r>
      <w:r>
        <w:rPr>
          <w:color w:val="auto"/>
          <w:sz w:val="28"/>
          <w:szCs w:val="28"/>
        </w:rPr>
        <w:t>日</w:t>
      </w:r>
      <w:r>
        <w:rPr>
          <w:color w:val="auto"/>
          <w:sz w:val="28"/>
          <w:szCs w:val="28"/>
        </w:rPr>
        <w:t>(</w:t>
      </w:r>
      <w:r>
        <w:rPr>
          <w:color w:val="auto"/>
          <w:sz w:val="28"/>
          <w:szCs w:val="28"/>
        </w:rPr>
        <w:t>星期三</w:t>
      </w:r>
      <w:r>
        <w:rPr>
          <w:color w:val="auto"/>
          <w:sz w:val="28"/>
          <w:szCs w:val="28"/>
        </w:rPr>
        <w:t>)</w:t>
      </w:r>
      <w:r>
        <w:rPr>
          <w:color w:val="auto"/>
          <w:sz w:val="28"/>
          <w:szCs w:val="28"/>
        </w:rPr>
        <w:t>前，函送本署申請</w:t>
      </w:r>
      <w:r>
        <w:rPr>
          <w:color w:val="auto"/>
          <w:sz w:val="28"/>
          <w:szCs w:val="28"/>
        </w:rPr>
        <w:t>(413</w:t>
      </w:r>
      <w:r>
        <w:rPr>
          <w:color w:val="auto"/>
          <w:sz w:val="28"/>
          <w:szCs w:val="28"/>
        </w:rPr>
        <w:t>41</w:t>
      </w:r>
      <w:r>
        <w:rPr>
          <w:color w:val="auto"/>
          <w:sz w:val="28"/>
          <w:szCs w:val="28"/>
        </w:rPr>
        <w:t>臺中市霧峰區中正路</w:t>
      </w:r>
      <w:r>
        <w:rPr>
          <w:color w:val="auto"/>
          <w:sz w:val="28"/>
          <w:szCs w:val="28"/>
        </w:rPr>
        <w:t>738</w:t>
      </w:r>
      <w:r>
        <w:rPr>
          <w:color w:val="auto"/>
          <w:sz w:val="28"/>
          <w:szCs w:val="28"/>
        </w:rPr>
        <w:t>之</w:t>
      </w:r>
      <w:r>
        <w:rPr>
          <w:color w:val="auto"/>
          <w:sz w:val="28"/>
          <w:szCs w:val="28"/>
        </w:rPr>
        <w:t>4</w:t>
      </w:r>
      <w:r>
        <w:rPr>
          <w:color w:val="auto"/>
          <w:sz w:val="28"/>
          <w:szCs w:val="28"/>
        </w:rPr>
        <w:t>號）。</w:t>
      </w:r>
    </w:p>
    <w:p w:rsidR="00B75473" w:rsidRDefault="00140EA9">
      <w:pPr>
        <w:pStyle w:val="Default"/>
        <w:spacing w:line="480" w:lineRule="exact"/>
        <w:ind w:left="979" w:hanging="672"/>
      </w:pPr>
      <w:r>
        <w:rPr>
          <w:color w:val="auto"/>
          <w:sz w:val="28"/>
          <w:szCs w:val="28"/>
        </w:rPr>
        <w:t>(</w:t>
      </w:r>
      <w:r>
        <w:rPr>
          <w:color w:val="auto"/>
          <w:sz w:val="28"/>
          <w:szCs w:val="28"/>
        </w:rPr>
        <w:t>二</w:t>
      </w:r>
      <w:r>
        <w:rPr>
          <w:color w:val="auto"/>
          <w:sz w:val="28"/>
          <w:szCs w:val="28"/>
        </w:rPr>
        <w:t xml:space="preserve">) </w:t>
      </w:r>
      <w:r>
        <w:rPr>
          <w:color w:val="auto"/>
          <w:sz w:val="28"/>
          <w:szCs w:val="28"/>
        </w:rPr>
        <w:t>經費補助標準：</w:t>
      </w:r>
    </w:p>
    <w:p w:rsidR="00B75473" w:rsidRDefault="00140EA9">
      <w:pPr>
        <w:pStyle w:val="Default"/>
        <w:spacing w:line="480" w:lineRule="exact"/>
        <w:ind w:left="747" w:right="-624" w:hanging="440"/>
        <w:jc w:val="right"/>
      </w:pPr>
      <w:r>
        <w:rPr>
          <w:color w:val="auto"/>
          <w:sz w:val="22"/>
          <w:szCs w:val="28"/>
        </w:rPr>
        <w:t>單位：新臺幣</w:t>
      </w:r>
    </w:p>
    <w:tbl>
      <w:tblPr>
        <w:tblW w:w="9923" w:type="dxa"/>
        <w:tblInd w:w="-572" w:type="dxa"/>
        <w:tblCellMar>
          <w:left w:w="10" w:type="dxa"/>
          <w:right w:w="10" w:type="dxa"/>
        </w:tblCellMar>
        <w:tblLook w:val="04A0" w:firstRow="1" w:lastRow="0" w:firstColumn="1" w:lastColumn="0" w:noHBand="0" w:noVBand="1"/>
      </w:tblPr>
      <w:tblGrid>
        <w:gridCol w:w="1418"/>
        <w:gridCol w:w="1843"/>
        <w:gridCol w:w="3969"/>
        <w:gridCol w:w="2693"/>
      </w:tblGrid>
      <w:tr w:rsidR="00B75473">
        <w:tblPrEx>
          <w:tblCellMar>
            <w:top w:w="0" w:type="dxa"/>
            <w:bottom w:w="0" w:type="dxa"/>
          </w:tblCellMar>
        </w:tblPrEx>
        <w:trPr>
          <w:trHeight w:val="455"/>
          <w:tblHead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after="180" w:line="440" w:lineRule="exact"/>
              <w:rPr>
                <w:color w:val="auto"/>
                <w:sz w:val="28"/>
                <w:szCs w:val="28"/>
              </w:rPr>
            </w:pPr>
            <w:bookmarkStart w:id="1" w:name="_Hlk110349600"/>
            <w:r>
              <w:rPr>
                <w:color w:val="auto"/>
                <w:sz w:val="28"/>
                <w:szCs w:val="28"/>
              </w:rPr>
              <w:t>申請辦理校內拒毒萌芽實施計畫經費補助標準</w:t>
            </w:r>
            <w:r>
              <w:rPr>
                <w:color w:val="auto"/>
                <w:sz w:val="28"/>
                <w:szCs w:val="28"/>
              </w:rPr>
              <w:t>(</w:t>
            </w:r>
            <w:r>
              <w:rPr>
                <w:color w:val="auto"/>
                <w:sz w:val="28"/>
                <w:szCs w:val="28"/>
              </w:rPr>
              <w:t>為原則</w:t>
            </w:r>
            <w:r>
              <w:rPr>
                <w:color w:val="auto"/>
                <w:sz w:val="28"/>
                <w:szCs w:val="28"/>
              </w:rPr>
              <w:t>)</w:t>
            </w:r>
          </w:p>
        </w:tc>
      </w:tr>
      <w:bookmarkEnd w:id="1"/>
      <w:tr w:rsidR="00B75473">
        <w:tblPrEx>
          <w:tblCellMar>
            <w:top w:w="0" w:type="dxa"/>
            <w:bottom w:w="0" w:type="dxa"/>
          </w:tblCellMar>
        </w:tblPrEx>
        <w:trPr>
          <w:trHeight w:val="455"/>
          <w:tblHead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after="180" w:line="440" w:lineRule="exact"/>
              <w:jc w:val="center"/>
              <w:rPr>
                <w:color w:val="auto"/>
                <w:sz w:val="28"/>
                <w:szCs w:val="28"/>
              </w:rPr>
            </w:pPr>
            <w:r>
              <w:rPr>
                <w:color w:val="auto"/>
                <w:sz w:val="28"/>
                <w:szCs w:val="28"/>
              </w:rPr>
              <w:t>補助項目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after="180" w:line="440" w:lineRule="exact"/>
              <w:jc w:val="center"/>
              <w:rPr>
                <w:color w:val="auto"/>
                <w:sz w:val="28"/>
                <w:szCs w:val="28"/>
              </w:rPr>
            </w:pPr>
            <w:r>
              <w:rPr>
                <w:color w:val="auto"/>
                <w:sz w:val="28"/>
                <w:szCs w:val="28"/>
              </w:rPr>
              <w:t>補助金額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after="180" w:line="440" w:lineRule="exact"/>
              <w:jc w:val="center"/>
              <w:rPr>
                <w:color w:val="auto"/>
                <w:sz w:val="28"/>
                <w:szCs w:val="28"/>
              </w:rPr>
            </w:pPr>
            <w:r>
              <w:rPr>
                <w:color w:val="auto"/>
                <w:sz w:val="28"/>
                <w:szCs w:val="28"/>
              </w:rPr>
              <w:t>說明</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after="180" w:line="440" w:lineRule="exact"/>
              <w:jc w:val="center"/>
              <w:rPr>
                <w:color w:val="auto"/>
                <w:sz w:val="28"/>
                <w:szCs w:val="28"/>
              </w:rPr>
            </w:pPr>
            <w:r>
              <w:rPr>
                <w:color w:val="auto"/>
                <w:sz w:val="28"/>
                <w:szCs w:val="28"/>
              </w:rPr>
              <w:t>備考</w:t>
            </w:r>
          </w:p>
        </w:tc>
      </w:tr>
      <w:tr w:rsidR="00B75473">
        <w:tblPrEx>
          <w:tblCellMar>
            <w:top w:w="0" w:type="dxa"/>
            <w:bottom w:w="0" w:type="dxa"/>
          </w:tblCellMar>
        </w:tblPrEx>
        <w:trPr>
          <w:trHeight w:val="659"/>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80" w:lineRule="exact"/>
              <w:jc w:val="center"/>
              <w:rPr>
                <w:color w:val="auto"/>
                <w:sz w:val="28"/>
                <w:szCs w:val="28"/>
              </w:rPr>
            </w:pPr>
            <w:r>
              <w:rPr>
                <w:color w:val="auto"/>
                <w:sz w:val="28"/>
                <w:szCs w:val="28"/>
              </w:rPr>
              <w:t>物品費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80" w:lineRule="exact"/>
              <w:jc w:val="center"/>
              <w:rPr>
                <w:color w:val="auto"/>
                <w:sz w:val="28"/>
                <w:szCs w:val="28"/>
              </w:rPr>
            </w:pPr>
            <w:r>
              <w:rPr>
                <w:color w:val="auto"/>
                <w:sz w:val="28"/>
                <w:szCs w:val="28"/>
              </w:rPr>
              <w:t>8,000</w:t>
            </w:r>
            <w:r>
              <w:rPr>
                <w:color w:val="auto"/>
                <w:sz w:val="28"/>
                <w:szCs w:val="28"/>
              </w:rPr>
              <w:t>元</w:t>
            </w:r>
            <w:r>
              <w:rPr>
                <w:color w:val="auto"/>
                <w:sz w:val="28"/>
                <w:szCs w:val="28"/>
              </w:rPr>
              <w:t>/</w:t>
            </w:r>
            <w:r>
              <w:rPr>
                <w:color w:val="auto"/>
                <w:sz w:val="28"/>
                <w:szCs w:val="28"/>
              </w:rPr>
              <w:t>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rPr>
                <w:color w:val="auto"/>
                <w:szCs w:val="28"/>
              </w:rPr>
            </w:pPr>
            <w:r>
              <w:rPr>
                <w:color w:val="auto"/>
                <w:szCs w:val="28"/>
              </w:rPr>
              <w:t>製作反毒宣導道具器材所需材料耗材費用</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80" w:lineRule="exact"/>
              <w:rPr>
                <w:color w:val="auto"/>
                <w:sz w:val="28"/>
                <w:szCs w:val="28"/>
              </w:rPr>
            </w:pPr>
          </w:p>
        </w:tc>
      </w:tr>
      <w:tr w:rsidR="00B75473">
        <w:tblPrEx>
          <w:tblCellMar>
            <w:top w:w="0" w:type="dxa"/>
            <w:bottom w:w="0" w:type="dxa"/>
          </w:tblCellMar>
        </w:tblPrEx>
        <w:trPr>
          <w:trHeight w:val="168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80" w:lineRule="exact"/>
              <w:jc w:val="center"/>
              <w:rPr>
                <w:color w:val="auto"/>
                <w:sz w:val="28"/>
                <w:szCs w:val="28"/>
              </w:rPr>
            </w:pPr>
            <w:r>
              <w:rPr>
                <w:color w:val="auto"/>
                <w:sz w:val="28"/>
                <w:szCs w:val="28"/>
              </w:rPr>
              <w:t>鐘點費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color w:val="auto"/>
                <w:sz w:val="28"/>
                <w:szCs w:val="28"/>
              </w:rPr>
            </w:pPr>
            <w:r>
              <w:rPr>
                <w:color w:val="auto"/>
                <w:sz w:val="28"/>
                <w:szCs w:val="28"/>
              </w:rPr>
              <w:t>9,000</w:t>
            </w:r>
            <w:r>
              <w:rPr>
                <w:color w:val="auto"/>
                <w:sz w:val="28"/>
                <w:szCs w:val="28"/>
              </w:rPr>
              <w:t>元</w:t>
            </w:r>
            <w:r>
              <w:rPr>
                <w:color w:val="auto"/>
                <w:sz w:val="28"/>
                <w:szCs w:val="28"/>
              </w:rPr>
              <w:t>/</w:t>
            </w:r>
            <w:r>
              <w:rPr>
                <w:color w:val="auto"/>
                <w:sz w:val="28"/>
                <w:szCs w:val="28"/>
              </w:rPr>
              <w:t>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pPr>
            <w:r>
              <w:rPr>
                <w:color w:val="auto"/>
                <w:szCs w:val="28"/>
              </w:rPr>
              <w:t>指導老師於課後</w:t>
            </w:r>
            <w:r>
              <w:rPr>
                <w:color w:val="auto"/>
                <w:szCs w:val="28"/>
              </w:rPr>
              <w:t>(</w:t>
            </w:r>
            <w:r>
              <w:rPr>
                <w:color w:val="auto"/>
                <w:szCs w:val="28"/>
              </w:rPr>
              <w:t>餘</w:t>
            </w:r>
            <w:r>
              <w:rPr>
                <w:color w:val="auto"/>
                <w:szCs w:val="28"/>
              </w:rPr>
              <w:t>)</w:t>
            </w:r>
            <w:r>
              <w:rPr>
                <w:color w:val="auto"/>
                <w:szCs w:val="28"/>
              </w:rPr>
              <w:t>時間協助訓練指導學生完成校園反毒宣導道具製作、宣導練習等相關事宜；</w:t>
            </w:r>
            <w:r>
              <w:rPr>
                <w:color w:val="auto"/>
                <w:szCs w:val="28"/>
              </w:rPr>
              <w:t>20</w:t>
            </w:r>
            <w:r>
              <w:rPr>
                <w:color w:val="auto"/>
                <w:szCs w:val="28"/>
              </w:rPr>
              <w:t>小時。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320" w:lineRule="exact"/>
              <w:rPr>
                <w:color w:val="auto"/>
                <w:sz w:val="28"/>
                <w:szCs w:val="28"/>
              </w:rPr>
            </w:pPr>
          </w:p>
        </w:tc>
      </w:tr>
      <w:tr w:rsidR="00B75473">
        <w:tblPrEx>
          <w:tblCellMar>
            <w:top w:w="0" w:type="dxa"/>
            <w:bottom w:w="0" w:type="dxa"/>
          </w:tblCellMar>
        </w:tblPrEx>
        <w:trPr>
          <w:trHeight w:val="51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80" w:lineRule="exact"/>
              <w:jc w:val="center"/>
              <w:rPr>
                <w:color w:val="auto"/>
                <w:sz w:val="28"/>
                <w:szCs w:val="28"/>
              </w:rPr>
            </w:pPr>
            <w:r>
              <w:rPr>
                <w:color w:val="auto"/>
                <w:sz w:val="28"/>
                <w:szCs w:val="28"/>
              </w:rPr>
              <w:t>補充保費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color w:val="auto"/>
                <w:sz w:val="28"/>
                <w:szCs w:val="28"/>
              </w:rPr>
            </w:pPr>
            <w:r>
              <w:rPr>
                <w:color w:val="auto"/>
                <w:sz w:val="28"/>
                <w:szCs w:val="28"/>
              </w:rPr>
              <w:t>190/</w:t>
            </w:r>
            <w:r>
              <w:rPr>
                <w:color w:val="auto"/>
                <w:sz w:val="28"/>
                <w:szCs w:val="28"/>
              </w:rPr>
              <w:t>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rPr>
                <w:color w:val="auto"/>
                <w:szCs w:val="28"/>
              </w:rPr>
            </w:pPr>
            <w:r>
              <w:rPr>
                <w:color w:val="auto"/>
                <w:szCs w:val="28"/>
              </w:rPr>
              <w:t>以鐘點費</w:t>
            </w:r>
            <w:r>
              <w:rPr>
                <w:color w:val="auto"/>
                <w:szCs w:val="28"/>
              </w:rPr>
              <w:t>2.11%</w:t>
            </w:r>
            <w:r>
              <w:rPr>
                <w:color w:val="auto"/>
                <w:szCs w:val="28"/>
              </w:rPr>
              <w:t>編列</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320" w:lineRule="exact"/>
              <w:rPr>
                <w:color w:val="auto"/>
                <w:szCs w:val="28"/>
              </w:rPr>
            </w:pPr>
          </w:p>
        </w:tc>
      </w:tr>
      <w:tr w:rsidR="00B75473">
        <w:tblPrEx>
          <w:tblCellMar>
            <w:top w:w="0" w:type="dxa"/>
            <w:bottom w:w="0" w:type="dxa"/>
          </w:tblCellMar>
        </w:tblPrEx>
        <w:trPr>
          <w:trHeight w:val="51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80" w:lineRule="exact"/>
              <w:jc w:val="center"/>
              <w:rPr>
                <w:color w:val="auto"/>
                <w:sz w:val="28"/>
                <w:szCs w:val="28"/>
              </w:rPr>
            </w:pPr>
            <w:r>
              <w:rPr>
                <w:color w:val="auto"/>
                <w:sz w:val="28"/>
                <w:szCs w:val="28"/>
              </w:rPr>
              <w:t>雜支</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color w:val="auto"/>
                <w:sz w:val="28"/>
                <w:szCs w:val="28"/>
              </w:rPr>
            </w:pPr>
            <w:r>
              <w:rPr>
                <w:color w:val="auto"/>
                <w:sz w:val="28"/>
                <w:szCs w:val="28"/>
              </w:rPr>
              <w:t>1,500</w:t>
            </w:r>
            <w:r>
              <w:rPr>
                <w:color w:val="auto"/>
                <w:sz w:val="28"/>
                <w:szCs w:val="28"/>
              </w:rPr>
              <w:t>元</w:t>
            </w:r>
            <w:r>
              <w:rPr>
                <w:color w:val="auto"/>
                <w:sz w:val="28"/>
                <w:szCs w:val="28"/>
              </w:rPr>
              <w:t>/</w:t>
            </w:r>
            <w:r>
              <w:rPr>
                <w:color w:val="auto"/>
                <w:sz w:val="28"/>
                <w:szCs w:val="28"/>
              </w:rPr>
              <w:t>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rPr>
                <w:color w:val="auto"/>
                <w:szCs w:val="28"/>
              </w:rPr>
            </w:pPr>
            <w:r>
              <w:rPr>
                <w:color w:val="auto"/>
                <w:szCs w:val="28"/>
              </w:rPr>
              <w:t>辦公事務用品如文具、紙張、資訊耗材、資料夾、郵資等。</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320" w:lineRule="exact"/>
              <w:rPr>
                <w:color w:val="auto"/>
                <w:szCs w:val="28"/>
              </w:rPr>
            </w:pPr>
          </w:p>
        </w:tc>
      </w:tr>
      <w:tr w:rsidR="00B75473">
        <w:tblPrEx>
          <w:tblCellMar>
            <w:top w:w="0" w:type="dxa"/>
            <w:bottom w:w="0" w:type="dxa"/>
          </w:tblCellMar>
        </w:tblPrEx>
        <w:trPr>
          <w:trHeight w:val="518"/>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320" w:lineRule="exact"/>
              <w:rPr>
                <w:color w:val="auto"/>
                <w:szCs w:val="28"/>
              </w:rPr>
            </w:pPr>
            <w:r>
              <w:rPr>
                <w:color w:val="auto"/>
                <w:szCs w:val="28"/>
              </w:rPr>
              <w:t>備註：依教育部「教育部補</w:t>
            </w:r>
            <w:r>
              <w:rPr>
                <w:color w:val="auto"/>
                <w:szCs w:val="28"/>
              </w:rPr>
              <w:t>(</w:t>
            </w:r>
            <w:r>
              <w:rPr>
                <w:color w:val="auto"/>
                <w:szCs w:val="28"/>
              </w:rPr>
              <w:t>捐</w:t>
            </w:r>
            <w:r>
              <w:rPr>
                <w:color w:val="auto"/>
                <w:szCs w:val="28"/>
              </w:rPr>
              <w:t>)</w:t>
            </w:r>
            <w:r>
              <w:rPr>
                <w:color w:val="auto"/>
                <w:szCs w:val="28"/>
              </w:rPr>
              <w:t>助及委辦經費核撥結報作業要點｣相關規定辦理。</w:t>
            </w:r>
          </w:p>
        </w:tc>
      </w:tr>
    </w:tbl>
    <w:p w:rsidR="00B75473" w:rsidRDefault="00140EA9">
      <w:pPr>
        <w:pStyle w:val="Default"/>
        <w:numPr>
          <w:ilvl w:val="0"/>
          <w:numId w:val="2"/>
        </w:numPr>
        <w:spacing w:before="180" w:line="480" w:lineRule="exact"/>
        <w:rPr>
          <w:color w:val="auto"/>
          <w:sz w:val="28"/>
          <w:szCs w:val="28"/>
        </w:rPr>
      </w:pPr>
      <w:r>
        <w:rPr>
          <w:color w:val="auto"/>
          <w:sz w:val="28"/>
          <w:szCs w:val="28"/>
        </w:rPr>
        <w:t>宣導模式：</w:t>
      </w:r>
    </w:p>
    <w:p w:rsidR="00B75473" w:rsidRDefault="00140EA9">
      <w:pPr>
        <w:pStyle w:val="Default"/>
        <w:spacing w:line="480" w:lineRule="exact"/>
        <w:ind w:left="588"/>
        <w:rPr>
          <w:color w:val="auto"/>
          <w:sz w:val="28"/>
          <w:szCs w:val="28"/>
        </w:rPr>
      </w:pPr>
      <w:r>
        <w:rPr>
          <w:color w:val="auto"/>
          <w:sz w:val="28"/>
          <w:szCs w:val="28"/>
        </w:rPr>
        <w:t>學校請妥善指導校園反毒領航員進行校園反毒宣導工作，建議方式臚列如下：</w:t>
      </w:r>
    </w:p>
    <w:p w:rsidR="00B75473" w:rsidRDefault="00140EA9">
      <w:pPr>
        <w:pStyle w:val="Default"/>
        <w:spacing w:line="480" w:lineRule="exact"/>
        <w:ind w:left="852" w:hanging="571"/>
        <w:rPr>
          <w:color w:val="auto"/>
          <w:sz w:val="28"/>
          <w:szCs w:val="28"/>
        </w:rPr>
      </w:pPr>
      <w:r>
        <w:rPr>
          <w:color w:val="auto"/>
          <w:sz w:val="28"/>
          <w:szCs w:val="28"/>
        </w:rPr>
        <w:t>(</w:t>
      </w:r>
      <w:r>
        <w:rPr>
          <w:color w:val="auto"/>
          <w:sz w:val="28"/>
          <w:szCs w:val="28"/>
        </w:rPr>
        <w:t>一</w:t>
      </w:r>
      <w:r>
        <w:rPr>
          <w:color w:val="auto"/>
          <w:sz w:val="28"/>
          <w:szCs w:val="28"/>
        </w:rPr>
        <w:t>)</w:t>
      </w:r>
      <w:r>
        <w:rPr>
          <w:color w:val="auto"/>
          <w:sz w:val="28"/>
          <w:szCs w:val="28"/>
        </w:rPr>
        <w:t>公開宣導：指導老師輔導校園反毒領航員繪製反毒海報</w:t>
      </w:r>
      <w:r>
        <w:rPr>
          <w:color w:val="auto"/>
          <w:sz w:val="28"/>
          <w:szCs w:val="28"/>
        </w:rPr>
        <w:t>(</w:t>
      </w:r>
      <w:r>
        <w:rPr>
          <w:color w:val="auto"/>
          <w:sz w:val="28"/>
          <w:szCs w:val="28"/>
        </w:rPr>
        <w:t>作品立體或平面形式不拘，主題可自由發揮，大小以四開圖畫紙為限</w:t>
      </w:r>
      <w:r>
        <w:rPr>
          <w:color w:val="auto"/>
          <w:sz w:val="28"/>
          <w:szCs w:val="28"/>
        </w:rPr>
        <w:t>)</w:t>
      </w:r>
      <w:r>
        <w:rPr>
          <w:color w:val="auto"/>
          <w:sz w:val="28"/>
          <w:szCs w:val="28"/>
        </w:rPr>
        <w:t>，並張貼於學校公佈欄，以加強宣導學生反毒意識。</w:t>
      </w:r>
    </w:p>
    <w:p w:rsidR="00B75473" w:rsidRDefault="00140EA9">
      <w:pPr>
        <w:pStyle w:val="Default"/>
        <w:spacing w:line="480" w:lineRule="exact"/>
        <w:ind w:left="852" w:hanging="571"/>
        <w:rPr>
          <w:color w:val="auto"/>
          <w:sz w:val="28"/>
          <w:szCs w:val="28"/>
        </w:rPr>
      </w:pPr>
      <w:r>
        <w:rPr>
          <w:color w:val="auto"/>
          <w:sz w:val="28"/>
          <w:szCs w:val="28"/>
        </w:rPr>
        <w:t>(</w:t>
      </w:r>
      <w:r>
        <w:rPr>
          <w:color w:val="auto"/>
          <w:sz w:val="28"/>
          <w:szCs w:val="28"/>
        </w:rPr>
        <w:t>二</w:t>
      </w:r>
      <w:r>
        <w:rPr>
          <w:color w:val="auto"/>
          <w:sz w:val="28"/>
          <w:szCs w:val="28"/>
        </w:rPr>
        <w:t>)</w:t>
      </w:r>
      <w:r>
        <w:rPr>
          <w:color w:val="auto"/>
          <w:sz w:val="28"/>
          <w:szCs w:val="28"/>
        </w:rPr>
        <w:t>集會宣導：指導老師協助校園反毒領航員進行相關教育訓練</w:t>
      </w:r>
      <w:r>
        <w:rPr>
          <w:color w:val="auto"/>
          <w:sz w:val="28"/>
          <w:szCs w:val="28"/>
        </w:rPr>
        <w:t>(</w:t>
      </w:r>
      <w:r>
        <w:rPr>
          <w:color w:val="auto"/>
          <w:sz w:val="28"/>
          <w:szCs w:val="28"/>
        </w:rPr>
        <w:t>如毒品相關知識、口語表達</w:t>
      </w:r>
      <w:r>
        <w:rPr>
          <w:color w:val="auto"/>
          <w:sz w:val="28"/>
          <w:szCs w:val="28"/>
        </w:rPr>
        <w:t>..</w:t>
      </w:r>
      <w:r>
        <w:rPr>
          <w:color w:val="auto"/>
          <w:sz w:val="28"/>
          <w:szCs w:val="28"/>
        </w:rPr>
        <w:t>等），調整其合適之宣教方式，並製作反毒標語手版，利用學校集會時機或進行入班宣導，向同學宣導反毒識毒的重要性。</w:t>
      </w:r>
    </w:p>
    <w:p w:rsidR="00B75473" w:rsidRDefault="00140EA9">
      <w:pPr>
        <w:pStyle w:val="Default"/>
        <w:spacing w:line="480" w:lineRule="exact"/>
        <w:ind w:left="852" w:hanging="571"/>
      </w:pPr>
      <w:r>
        <w:rPr>
          <w:color w:val="auto"/>
          <w:sz w:val="28"/>
          <w:szCs w:val="28"/>
        </w:rPr>
        <w:t>(</w:t>
      </w:r>
      <w:r>
        <w:rPr>
          <w:color w:val="auto"/>
          <w:sz w:val="28"/>
          <w:szCs w:val="28"/>
        </w:rPr>
        <w:t>三</w:t>
      </w:r>
      <w:r>
        <w:rPr>
          <w:color w:val="auto"/>
          <w:sz w:val="28"/>
          <w:szCs w:val="28"/>
        </w:rPr>
        <w:t>)</w:t>
      </w:r>
      <w:r>
        <w:rPr>
          <w:color w:val="auto"/>
          <w:sz w:val="28"/>
          <w:szCs w:val="28"/>
        </w:rPr>
        <w:t>創新作為：可結合社區、家長會、親師座談會、公益團體及</w:t>
      </w:r>
      <w:r>
        <w:rPr>
          <w:color w:val="auto"/>
          <w:sz w:val="28"/>
          <w:szCs w:val="28"/>
        </w:rPr>
        <w:lastRenderedPageBreak/>
        <w:t>校園防毒守門員種子師資，辦理入班宣導等活動，或併同學校校慶、園遊會相關活動，運用反毒教具或文宣</w:t>
      </w:r>
      <w:r>
        <w:rPr>
          <w:color w:val="auto"/>
          <w:sz w:val="28"/>
          <w:szCs w:val="28"/>
        </w:rPr>
        <w:t>DM</w:t>
      </w:r>
      <w:r>
        <w:rPr>
          <w:color w:val="auto"/>
          <w:sz w:val="28"/>
          <w:szCs w:val="28"/>
        </w:rPr>
        <w:t>等實施教育宣導，擴大宣導效益。</w:t>
      </w:r>
    </w:p>
    <w:p w:rsidR="00B75473" w:rsidRDefault="00140EA9">
      <w:pPr>
        <w:pStyle w:val="Default"/>
        <w:numPr>
          <w:ilvl w:val="0"/>
          <w:numId w:val="2"/>
        </w:numPr>
        <w:spacing w:before="180" w:line="480" w:lineRule="exact"/>
        <w:rPr>
          <w:color w:val="auto"/>
          <w:sz w:val="28"/>
          <w:szCs w:val="28"/>
        </w:rPr>
      </w:pPr>
      <w:r>
        <w:rPr>
          <w:color w:val="auto"/>
          <w:sz w:val="28"/>
          <w:szCs w:val="28"/>
        </w:rPr>
        <w:t>全國反毒領航員大會師：</w:t>
      </w:r>
    </w:p>
    <w:p w:rsidR="00B75473" w:rsidRDefault="00140EA9">
      <w:pPr>
        <w:pStyle w:val="Default"/>
        <w:numPr>
          <w:ilvl w:val="0"/>
          <w:numId w:val="3"/>
        </w:numPr>
        <w:spacing w:line="480" w:lineRule="exact"/>
      </w:pPr>
      <w:r>
        <w:rPr>
          <w:color w:val="auto"/>
          <w:sz w:val="28"/>
          <w:szCs w:val="28"/>
        </w:rPr>
        <w:t>為強化校園反毒領航員反毒知能及榮譽心，</w:t>
      </w:r>
      <w:bookmarkStart w:id="2" w:name="_Hlk85643662"/>
      <w:r>
        <w:rPr>
          <w:color w:val="auto"/>
          <w:sz w:val="28"/>
          <w:szCs w:val="28"/>
        </w:rPr>
        <w:t>本署結合教育部</w:t>
      </w:r>
      <w:r>
        <w:rPr>
          <w:color w:val="auto"/>
          <w:sz w:val="28"/>
          <w:szCs w:val="28"/>
        </w:rPr>
        <w:t>112</w:t>
      </w:r>
      <w:r>
        <w:rPr>
          <w:color w:val="auto"/>
          <w:sz w:val="28"/>
          <w:szCs w:val="28"/>
        </w:rPr>
        <w:t>年「拒毒健康新世代，愛與關懷做伙來｣全國反毒</w:t>
      </w:r>
      <w:r>
        <w:rPr>
          <w:color w:val="auto"/>
          <w:sz w:val="28"/>
          <w:szCs w:val="28"/>
        </w:rPr>
        <w:t>活動，辦理「校園反毒領航員大會師」活動</w:t>
      </w:r>
      <w:bookmarkEnd w:id="2"/>
      <w:r>
        <w:rPr>
          <w:color w:val="auto"/>
          <w:sz w:val="28"/>
          <w:szCs w:val="28"/>
        </w:rPr>
        <w:t>，</w:t>
      </w:r>
      <w:r>
        <w:rPr>
          <w:color w:val="auto"/>
          <w:sz w:val="28"/>
        </w:rPr>
        <w:t>透過授證儀式強化其榮譽心外，並藉由創意進場、闖關活動及縣</w:t>
      </w:r>
      <w:r>
        <w:rPr>
          <w:color w:val="auto"/>
          <w:sz w:val="28"/>
        </w:rPr>
        <w:t>(</w:t>
      </w:r>
      <w:r>
        <w:rPr>
          <w:color w:val="auto"/>
          <w:sz w:val="28"/>
        </w:rPr>
        <w:t>市</w:t>
      </w:r>
      <w:r>
        <w:rPr>
          <w:color w:val="auto"/>
          <w:sz w:val="28"/>
        </w:rPr>
        <w:t>)</w:t>
      </w:r>
      <w:r>
        <w:rPr>
          <w:color w:val="auto"/>
          <w:sz w:val="28"/>
        </w:rPr>
        <w:t>反毒攤位宣導服務等模式，可彰顯各縣（市）多元反毒特色文化，強化渠等反毒知能及榮譽心。</w:t>
      </w:r>
    </w:p>
    <w:p w:rsidR="00B75473" w:rsidRDefault="00140EA9">
      <w:pPr>
        <w:pStyle w:val="Default"/>
        <w:numPr>
          <w:ilvl w:val="0"/>
          <w:numId w:val="3"/>
        </w:numPr>
        <w:spacing w:line="480" w:lineRule="exact"/>
      </w:pPr>
      <w:r>
        <w:rPr>
          <w:color w:val="auto"/>
          <w:sz w:val="28"/>
          <w:szCs w:val="28"/>
        </w:rPr>
        <w:t>教育部</w:t>
      </w:r>
      <w:r>
        <w:rPr>
          <w:color w:val="auto"/>
          <w:sz w:val="28"/>
          <w:szCs w:val="28"/>
        </w:rPr>
        <w:t>112</w:t>
      </w:r>
      <w:r>
        <w:rPr>
          <w:color w:val="auto"/>
          <w:sz w:val="28"/>
          <w:szCs w:val="28"/>
        </w:rPr>
        <w:t>年</w:t>
      </w:r>
      <w:r>
        <w:rPr>
          <w:rFonts w:ascii="新細明體" w:eastAsia="新細明體" w:hAnsi="新細明體"/>
          <w:color w:val="auto"/>
          <w:sz w:val="28"/>
          <w:szCs w:val="28"/>
        </w:rPr>
        <w:t>「</w:t>
      </w:r>
      <w:r>
        <w:rPr>
          <w:color w:val="auto"/>
          <w:sz w:val="28"/>
          <w:szCs w:val="28"/>
        </w:rPr>
        <w:t>拒毒健康新世代</w:t>
      </w:r>
      <w:r>
        <w:rPr>
          <w:rFonts w:ascii="新細明體" w:eastAsia="新細明體" w:hAnsi="新細明體"/>
          <w:color w:val="auto"/>
          <w:sz w:val="28"/>
          <w:szCs w:val="28"/>
        </w:rPr>
        <w:t>，</w:t>
      </w:r>
      <w:r>
        <w:rPr>
          <w:color w:val="auto"/>
          <w:sz w:val="28"/>
          <w:szCs w:val="28"/>
        </w:rPr>
        <w:t>愛與關懷做伙來</w:t>
      </w:r>
      <w:r>
        <w:rPr>
          <w:rFonts w:ascii="新細明體" w:eastAsia="新細明體" w:hAnsi="新細明體"/>
          <w:color w:val="auto"/>
          <w:sz w:val="28"/>
          <w:szCs w:val="28"/>
        </w:rPr>
        <w:t>｣</w:t>
      </w:r>
      <w:r>
        <w:rPr>
          <w:color w:val="auto"/>
          <w:sz w:val="28"/>
          <w:szCs w:val="28"/>
        </w:rPr>
        <w:t>全國反毒活動期程辦理，因活動期程及地點尚未訂定</w:t>
      </w:r>
      <w:r>
        <w:rPr>
          <w:rFonts w:ascii="新細明體" w:eastAsia="新細明體" w:hAnsi="新細明體"/>
          <w:color w:val="auto"/>
          <w:sz w:val="28"/>
          <w:szCs w:val="28"/>
        </w:rPr>
        <w:t>，</w:t>
      </w:r>
      <w:r>
        <w:rPr>
          <w:color w:val="auto"/>
          <w:sz w:val="28"/>
          <w:szCs w:val="28"/>
        </w:rPr>
        <w:t>相關活動細節、執行方式及經費申請，本署另案通知，並協請教育部高雄市聯絡處統籌規劃。</w:t>
      </w:r>
      <w:bookmarkStart w:id="3" w:name="_Hlk85643688"/>
    </w:p>
    <w:bookmarkEnd w:id="3"/>
    <w:p w:rsidR="00B75473" w:rsidRDefault="00140EA9">
      <w:pPr>
        <w:autoSpaceDE w:val="0"/>
        <w:spacing w:before="180" w:line="480" w:lineRule="exact"/>
        <w:rPr>
          <w:rFonts w:ascii="標楷體" w:eastAsia="標楷體" w:hAnsi="標楷體" w:cs="標楷體"/>
          <w:kern w:val="0"/>
          <w:sz w:val="28"/>
          <w:szCs w:val="28"/>
        </w:rPr>
      </w:pPr>
      <w:r>
        <w:rPr>
          <w:rFonts w:ascii="標楷體" w:eastAsia="標楷體" w:hAnsi="標楷體" w:cs="標楷體"/>
          <w:kern w:val="0"/>
          <w:sz w:val="28"/>
          <w:szCs w:val="28"/>
        </w:rPr>
        <w:t>柒、成果繳交與獎勵</w:t>
      </w:r>
      <w:r>
        <w:rPr>
          <w:rFonts w:ascii="標楷體" w:eastAsia="標楷體" w:hAnsi="標楷體" w:cs="標楷體"/>
          <w:kern w:val="0"/>
          <w:sz w:val="28"/>
          <w:szCs w:val="28"/>
        </w:rPr>
        <w:t>:</w:t>
      </w:r>
    </w:p>
    <w:p w:rsidR="00B75473" w:rsidRDefault="00140EA9">
      <w:pPr>
        <w:autoSpaceDE w:val="0"/>
        <w:spacing w:line="480" w:lineRule="exact"/>
        <w:ind w:left="965" w:hanging="588"/>
      </w:pPr>
      <w:r>
        <w:rPr>
          <w:rFonts w:ascii="標楷體" w:eastAsia="標楷體" w:hAnsi="標楷體" w:cs="標楷體"/>
          <w:kern w:val="0"/>
          <w:sz w:val="28"/>
          <w:szCs w:val="28"/>
        </w:rPr>
        <w:t>一、請學校於宣教活動執行後，依附表</w:t>
      </w:r>
      <w:r>
        <w:rPr>
          <w:rFonts w:ascii="標楷體" w:eastAsia="標楷體" w:hAnsi="標楷體" w:cs="標楷體"/>
          <w:kern w:val="0"/>
          <w:sz w:val="28"/>
          <w:szCs w:val="28"/>
        </w:rPr>
        <w:t>3</w:t>
      </w:r>
      <w:r>
        <w:rPr>
          <w:rFonts w:ascii="標楷體" w:eastAsia="標楷體" w:hAnsi="標楷體" w:cs="標楷體"/>
          <w:kern w:val="0"/>
          <w:sz w:val="28"/>
          <w:szCs w:val="28"/>
        </w:rPr>
        <w:t>格式將成果報告</w:t>
      </w:r>
      <w:r>
        <w:rPr>
          <w:rFonts w:ascii="標楷體" w:eastAsia="標楷體" w:hAnsi="標楷體" w:cs="標楷體"/>
          <w:kern w:val="0"/>
          <w:sz w:val="28"/>
          <w:szCs w:val="28"/>
        </w:rPr>
        <w:t>(6</w:t>
      </w:r>
      <w:r>
        <w:rPr>
          <w:rFonts w:ascii="標楷體" w:eastAsia="標楷體" w:hAnsi="標楷體" w:cs="標楷體"/>
          <w:kern w:val="0"/>
          <w:sz w:val="28"/>
          <w:szCs w:val="28"/>
        </w:rPr>
        <w:t>張照片及</w:t>
      </w:r>
      <w:r>
        <w:rPr>
          <w:rFonts w:ascii="標楷體" w:eastAsia="標楷體" w:hAnsi="標楷體" w:cs="標楷體"/>
          <w:kern w:val="0"/>
          <w:sz w:val="28"/>
          <w:szCs w:val="28"/>
        </w:rPr>
        <w:t>100</w:t>
      </w:r>
      <w:r>
        <w:rPr>
          <w:rFonts w:ascii="標楷體" w:eastAsia="標楷體" w:hAnsi="標楷體" w:cs="標楷體"/>
          <w:kern w:val="0"/>
          <w:sz w:val="28"/>
          <w:szCs w:val="28"/>
        </w:rPr>
        <w:t>字心得</w:t>
      </w:r>
      <w:r>
        <w:rPr>
          <w:rFonts w:ascii="標楷體" w:eastAsia="標楷體" w:hAnsi="標楷體" w:cs="標楷體"/>
          <w:kern w:val="0"/>
          <w:sz w:val="28"/>
          <w:szCs w:val="28"/>
        </w:rPr>
        <w:t>)</w:t>
      </w:r>
      <w:r>
        <w:rPr>
          <w:rFonts w:ascii="標楷體" w:eastAsia="標楷體" w:hAnsi="標楷體" w:cs="標楷體"/>
          <w:kern w:val="0"/>
          <w:sz w:val="28"/>
          <w:szCs w:val="28"/>
        </w:rPr>
        <w:t>統一交由各直轄市政府教育局及縣</w:t>
      </w:r>
      <w:r>
        <w:rPr>
          <w:rFonts w:ascii="標楷體" w:eastAsia="標楷體" w:hAnsi="標楷體" w:cs="標楷體"/>
          <w:kern w:val="0"/>
          <w:sz w:val="28"/>
          <w:szCs w:val="28"/>
        </w:rPr>
        <w:t>(</w:t>
      </w:r>
      <w:r>
        <w:rPr>
          <w:rFonts w:ascii="標楷體" w:eastAsia="標楷體" w:hAnsi="標楷體" w:cs="標楷體"/>
          <w:kern w:val="0"/>
          <w:sz w:val="28"/>
          <w:szCs w:val="28"/>
        </w:rPr>
        <w:t>市</w:t>
      </w:r>
      <w:r>
        <w:rPr>
          <w:rFonts w:ascii="標楷體" w:eastAsia="標楷體" w:hAnsi="標楷體" w:cs="標楷體"/>
          <w:kern w:val="0"/>
          <w:sz w:val="28"/>
          <w:szCs w:val="28"/>
        </w:rPr>
        <w:t>)</w:t>
      </w:r>
      <w:r>
        <w:rPr>
          <w:rFonts w:ascii="標楷體" w:eastAsia="標楷體" w:hAnsi="標楷體" w:cs="標楷體"/>
          <w:kern w:val="0"/>
          <w:sz w:val="28"/>
          <w:szCs w:val="28"/>
        </w:rPr>
        <w:t>政府彙整，於</w:t>
      </w:r>
      <w:r>
        <w:rPr>
          <w:rFonts w:ascii="標楷體" w:eastAsia="標楷體" w:hAnsi="標楷體" w:cs="標楷體"/>
          <w:kern w:val="0"/>
          <w:sz w:val="28"/>
          <w:szCs w:val="28"/>
        </w:rPr>
        <w:t>112</w:t>
      </w:r>
      <w:r>
        <w:rPr>
          <w:rFonts w:ascii="標楷體" w:eastAsia="標楷體" w:hAnsi="標楷體" w:cs="標楷體"/>
          <w:kern w:val="0"/>
          <w:sz w:val="28"/>
          <w:szCs w:val="28"/>
        </w:rPr>
        <w:t>年</w:t>
      </w:r>
      <w:r>
        <w:rPr>
          <w:rFonts w:ascii="標楷體" w:eastAsia="標楷體" w:hAnsi="標楷體" w:cs="標楷體"/>
          <w:kern w:val="0"/>
          <w:sz w:val="28"/>
          <w:szCs w:val="28"/>
        </w:rPr>
        <w:t>12</w:t>
      </w:r>
      <w:r>
        <w:rPr>
          <w:rFonts w:ascii="標楷體" w:eastAsia="標楷體" w:hAnsi="標楷體" w:cs="標楷體"/>
          <w:kern w:val="0"/>
          <w:sz w:val="28"/>
          <w:szCs w:val="28"/>
        </w:rPr>
        <w:t>月</w:t>
      </w:r>
      <w:r>
        <w:rPr>
          <w:rFonts w:ascii="標楷體" w:eastAsia="標楷體" w:hAnsi="標楷體" w:cs="標楷體"/>
          <w:kern w:val="0"/>
          <w:sz w:val="28"/>
          <w:szCs w:val="28"/>
        </w:rPr>
        <w:t>1 (</w:t>
      </w:r>
      <w:r>
        <w:rPr>
          <w:rFonts w:ascii="標楷體" w:eastAsia="標楷體" w:hAnsi="標楷體" w:cs="標楷體"/>
          <w:kern w:val="0"/>
          <w:sz w:val="28"/>
          <w:szCs w:val="28"/>
        </w:rPr>
        <w:t>星期五</w:t>
      </w:r>
      <w:r>
        <w:rPr>
          <w:rFonts w:ascii="標楷體" w:eastAsia="標楷體" w:hAnsi="標楷體" w:cs="標楷體"/>
          <w:kern w:val="0"/>
          <w:sz w:val="28"/>
          <w:szCs w:val="28"/>
        </w:rPr>
        <w:t xml:space="preserve">) </w:t>
      </w:r>
      <w:r>
        <w:rPr>
          <w:rFonts w:ascii="標楷體" w:eastAsia="標楷體" w:hAnsi="標楷體" w:cs="標楷體"/>
          <w:kern w:val="0"/>
          <w:sz w:val="28"/>
          <w:szCs w:val="28"/>
        </w:rPr>
        <w:t>前以電子郵件方式將成果寄送教育部高雄市聯絡處承辦人曾教官彙辦，電話：</w:t>
      </w:r>
      <w:r>
        <w:rPr>
          <w:rFonts w:ascii="標楷體" w:eastAsia="標楷體" w:hAnsi="標楷體" w:cs="標楷體"/>
          <w:kern w:val="0"/>
          <w:sz w:val="28"/>
          <w:szCs w:val="28"/>
        </w:rPr>
        <w:t>07-7400677(</w:t>
      </w:r>
      <w:r>
        <w:rPr>
          <w:rFonts w:ascii="標楷體" w:eastAsia="標楷體" w:hAnsi="標楷體" w:cs="標楷體"/>
          <w:kern w:val="0"/>
          <w:sz w:val="28"/>
          <w:szCs w:val="28"/>
        </w:rPr>
        <w:t>電子信箱：</w:t>
      </w:r>
      <w:r>
        <w:rPr>
          <w:rFonts w:ascii="標楷體" w:eastAsia="標楷體" w:hAnsi="標楷體" w:cs="標楷體"/>
          <w:kern w:val="0"/>
          <w:sz w:val="28"/>
          <w:szCs w:val="28"/>
        </w:rPr>
        <w:t>a0982893833@gmail.com)</w:t>
      </w:r>
      <w:r>
        <w:rPr>
          <w:rFonts w:ascii="標楷體" w:eastAsia="標楷體" w:hAnsi="標楷體" w:cs="標楷體"/>
          <w:kern w:val="0"/>
          <w:sz w:val="28"/>
          <w:szCs w:val="28"/>
        </w:rPr>
        <w:t>，相關經費核結所需資料請函報本署辦理。</w:t>
      </w:r>
    </w:p>
    <w:p w:rsidR="00B75473" w:rsidRDefault="00140EA9">
      <w:pPr>
        <w:autoSpaceDE w:val="0"/>
        <w:spacing w:line="480" w:lineRule="exact"/>
        <w:ind w:left="965" w:hanging="588"/>
        <w:rPr>
          <w:rFonts w:ascii="標楷體" w:eastAsia="標楷體" w:hAnsi="標楷體" w:cs="標楷體"/>
          <w:kern w:val="0"/>
          <w:sz w:val="28"/>
          <w:szCs w:val="28"/>
        </w:rPr>
      </w:pPr>
      <w:r>
        <w:rPr>
          <w:rFonts w:ascii="標楷體" w:eastAsia="標楷體" w:hAnsi="標楷體" w:cs="標楷體"/>
          <w:kern w:val="0"/>
          <w:sz w:val="28"/>
          <w:szCs w:val="28"/>
        </w:rPr>
        <w:t>二、完成實施內容所有項目之學校，建議獎勵如下：</w:t>
      </w:r>
    </w:p>
    <w:p w:rsidR="00B75473" w:rsidRDefault="00140EA9">
      <w:pPr>
        <w:autoSpaceDE w:val="0"/>
        <w:spacing w:line="480" w:lineRule="exact"/>
        <w:ind w:left="658"/>
        <w:rPr>
          <w:rFonts w:ascii="標楷體" w:eastAsia="標楷體" w:hAnsi="標楷體" w:cs="標楷體"/>
          <w:kern w:val="0"/>
          <w:sz w:val="28"/>
          <w:szCs w:val="28"/>
        </w:rPr>
      </w:pPr>
      <w:r>
        <w:rPr>
          <w:rFonts w:ascii="標楷體" w:eastAsia="標楷體" w:hAnsi="標楷體" w:cs="標楷體"/>
          <w:kern w:val="0"/>
          <w:sz w:val="28"/>
          <w:szCs w:val="28"/>
        </w:rPr>
        <w:t>(</w:t>
      </w:r>
      <w:r>
        <w:rPr>
          <w:rFonts w:ascii="標楷體" w:eastAsia="標楷體" w:hAnsi="標楷體" w:cs="標楷體"/>
          <w:kern w:val="0"/>
          <w:sz w:val="28"/>
          <w:szCs w:val="28"/>
        </w:rPr>
        <w:t>一</w:t>
      </w:r>
      <w:r>
        <w:rPr>
          <w:rFonts w:ascii="標楷體" w:eastAsia="標楷體" w:hAnsi="標楷體" w:cs="標楷體"/>
          <w:kern w:val="0"/>
          <w:sz w:val="28"/>
          <w:szCs w:val="28"/>
        </w:rPr>
        <w:t>)</w:t>
      </w:r>
      <w:r>
        <w:rPr>
          <w:rFonts w:ascii="標楷體" w:eastAsia="標楷體" w:hAnsi="標楷體" w:cs="標楷體"/>
          <w:kern w:val="0"/>
          <w:sz w:val="28"/>
          <w:szCs w:val="28"/>
        </w:rPr>
        <w:t>業務承辦人：各業務單位請依權責自行核獎。</w:t>
      </w:r>
    </w:p>
    <w:p w:rsidR="00B75473" w:rsidRDefault="00140EA9">
      <w:pPr>
        <w:autoSpaceDE w:val="0"/>
        <w:spacing w:line="480" w:lineRule="exact"/>
        <w:ind w:left="1274" w:hanging="616"/>
      </w:pPr>
      <w:r>
        <w:rPr>
          <w:rFonts w:ascii="標楷體" w:eastAsia="標楷體" w:hAnsi="標楷體" w:cs="標楷體"/>
          <w:kern w:val="0"/>
          <w:sz w:val="28"/>
          <w:szCs w:val="28"/>
        </w:rPr>
        <w:t>(</w:t>
      </w:r>
      <w:r>
        <w:rPr>
          <w:rFonts w:ascii="標楷體" w:eastAsia="標楷體" w:hAnsi="標楷體" w:cs="標楷體"/>
          <w:kern w:val="0"/>
          <w:sz w:val="28"/>
          <w:szCs w:val="28"/>
        </w:rPr>
        <w:t>二</w:t>
      </w:r>
      <w:r>
        <w:rPr>
          <w:rFonts w:ascii="標楷體" w:eastAsia="標楷體" w:hAnsi="標楷體" w:cs="標楷體"/>
          <w:kern w:val="0"/>
          <w:sz w:val="28"/>
          <w:szCs w:val="28"/>
        </w:rPr>
        <w:t>)</w:t>
      </w:r>
      <w:r>
        <w:rPr>
          <w:rFonts w:ascii="標楷體" w:eastAsia="標楷體" w:hAnsi="標楷體" w:cs="標楷體"/>
          <w:kern w:val="0"/>
          <w:sz w:val="28"/>
          <w:szCs w:val="28"/>
        </w:rPr>
        <w:t>指導老師：本署感謝狀乙幀，另各校得依權責議獎。</w:t>
      </w:r>
    </w:p>
    <w:p w:rsidR="00B75473" w:rsidRDefault="00140EA9">
      <w:pPr>
        <w:autoSpaceDE w:val="0"/>
        <w:spacing w:line="480" w:lineRule="exact"/>
        <w:ind w:left="1274" w:hanging="616"/>
      </w:pPr>
      <w:r>
        <w:rPr>
          <w:rFonts w:ascii="標楷體" w:eastAsia="標楷體" w:hAnsi="標楷體" w:cs="標楷體"/>
          <w:kern w:val="0"/>
          <w:sz w:val="28"/>
          <w:szCs w:val="28"/>
        </w:rPr>
        <w:t>(</w:t>
      </w:r>
      <w:r>
        <w:rPr>
          <w:rFonts w:ascii="標楷體" w:eastAsia="標楷體" w:hAnsi="標楷體" w:cs="標楷體"/>
          <w:kern w:val="0"/>
          <w:sz w:val="28"/>
          <w:szCs w:val="28"/>
        </w:rPr>
        <w:t>三</w:t>
      </w:r>
      <w:r>
        <w:rPr>
          <w:rFonts w:ascii="標楷體" w:eastAsia="標楷體" w:hAnsi="標楷體" w:cs="標楷體"/>
          <w:kern w:val="0"/>
          <w:sz w:val="28"/>
          <w:szCs w:val="28"/>
        </w:rPr>
        <w:t>)</w:t>
      </w:r>
      <w:r>
        <w:rPr>
          <w:rFonts w:ascii="標楷體" w:eastAsia="標楷體" w:hAnsi="標楷體" w:cs="標楷體"/>
          <w:kern w:val="0"/>
          <w:sz w:val="28"/>
          <w:szCs w:val="28"/>
        </w:rPr>
        <w:t>各校校園反毒領航員：本署服務證明書乙幀。</w:t>
      </w:r>
    </w:p>
    <w:p w:rsidR="00B75473" w:rsidRDefault="00140EA9">
      <w:pPr>
        <w:autoSpaceDE w:val="0"/>
        <w:spacing w:before="180" w:line="480" w:lineRule="exact"/>
        <w:ind w:left="707" w:hanging="666"/>
        <w:rPr>
          <w:rFonts w:ascii="標楷體" w:eastAsia="標楷體" w:hAnsi="標楷體" w:cs="標楷體"/>
          <w:kern w:val="0"/>
          <w:sz w:val="28"/>
          <w:szCs w:val="28"/>
        </w:rPr>
      </w:pPr>
      <w:r>
        <w:rPr>
          <w:rFonts w:ascii="標楷體" w:eastAsia="標楷體" w:hAnsi="標楷體" w:cs="標楷體"/>
          <w:kern w:val="0"/>
          <w:sz w:val="28"/>
          <w:szCs w:val="28"/>
        </w:rPr>
        <w:t>捌、經費預算請撥及核銷：</w:t>
      </w:r>
    </w:p>
    <w:p w:rsidR="00B75473" w:rsidRDefault="00140EA9">
      <w:pPr>
        <w:spacing w:line="500" w:lineRule="exact"/>
        <w:ind w:left="920" w:hanging="560"/>
        <w:rPr>
          <w:rFonts w:ascii="標楷體" w:eastAsia="標楷體" w:hAnsi="標楷體"/>
          <w:sz w:val="28"/>
          <w:szCs w:val="28"/>
        </w:rPr>
      </w:pPr>
      <w:r>
        <w:rPr>
          <w:rFonts w:ascii="標楷體" w:eastAsia="標楷體" w:hAnsi="標楷體"/>
          <w:sz w:val="28"/>
          <w:szCs w:val="28"/>
        </w:rPr>
        <w:t>一、本項補助經費應專款專用，不得挪用其他用途；如有剩餘款</w:t>
      </w:r>
      <w:r>
        <w:rPr>
          <w:rFonts w:ascii="標楷體" w:eastAsia="標楷體" w:hAnsi="標楷體"/>
          <w:sz w:val="28"/>
          <w:szCs w:val="28"/>
        </w:rPr>
        <w:t>者應依經費核定表規定事項辦理。</w:t>
      </w:r>
    </w:p>
    <w:p w:rsidR="00B75473" w:rsidRDefault="00140EA9">
      <w:pPr>
        <w:spacing w:line="500" w:lineRule="exact"/>
        <w:ind w:left="920" w:hanging="560"/>
        <w:rPr>
          <w:rFonts w:ascii="標楷體" w:eastAsia="標楷體" w:hAnsi="標楷體"/>
          <w:sz w:val="28"/>
          <w:szCs w:val="28"/>
        </w:rPr>
      </w:pPr>
      <w:r>
        <w:rPr>
          <w:rFonts w:ascii="標楷體" w:eastAsia="標楷體" w:hAnsi="標楷體"/>
          <w:sz w:val="28"/>
          <w:szCs w:val="28"/>
        </w:rPr>
        <w:lastRenderedPageBreak/>
        <w:t>二、經費請撥、支用、核銷及結報事宜，悉依教育部補（捐）助及委辦經費核撥結報作業要點及本署經費相關作業表格規定辦理（請至本署網站</w:t>
      </w:r>
      <w:r>
        <w:rPr>
          <w:rFonts w:ascii="標楷體" w:eastAsia="標楷體" w:hAnsi="標楷體"/>
          <w:sz w:val="28"/>
          <w:szCs w:val="28"/>
        </w:rPr>
        <w:t>http://www.k12ea.gov.tw/ap/index.aspx</w:t>
      </w:r>
      <w:r>
        <w:rPr>
          <w:rFonts w:ascii="標楷體" w:eastAsia="標楷體" w:hAnsi="標楷體"/>
          <w:sz w:val="28"/>
          <w:szCs w:val="28"/>
        </w:rPr>
        <w:t>）左列「法令規章」，單位「主計室」查詢「教育部補（捐）助及委辦經費核撥結報作業要點」下載）；經費支用不合規定者，依規定追繳補助款項。</w:t>
      </w:r>
    </w:p>
    <w:p w:rsidR="00B75473" w:rsidRDefault="00140EA9">
      <w:pPr>
        <w:spacing w:line="500" w:lineRule="exact"/>
        <w:ind w:left="920" w:hanging="560"/>
        <w:rPr>
          <w:rFonts w:ascii="標楷體" w:eastAsia="標楷體" w:hAnsi="標楷體"/>
          <w:sz w:val="28"/>
          <w:szCs w:val="28"/>
        </w:rPr>
      </w:pPr>
      <w:r>
        <w:rPr>
          <w:rFonts w:ascii="標楷體" w:eastAsia="標楷體" w:hAnsi="標楷體"/>
          <w:sz w:val="28"/>
          <w:szCs w:val="28"/>
        </w:rPr>
        <w:t>三、原始支出憑證留存直轄市、縣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政府或學校以備查考，補助款帳目應明確清楚，違反者，本署得減少或停止往後年度之補助。</w:t>
      </w:r>
    </w:p>
    <w:p w:rsidR="00B75473" w:rsidRDefault="00140EA9">
      <w:pPr>
        <w:pStyle w:val="Default"/>
        <w:spacing w:before="180" w:line="480" w:lineRule="exact"/>
        <w:rPr>
          <w:color w:val="auto"/>
          <w:sz w:val="28"/>
          <w:szCs w:val="28"/>
        </w:rPr>
      </w:pPr>
      <w:r>
        <w:rPr>
          <w:color w:val="auto"/>
          <w:sz w:val="28"/>
          <w:szCs w:val="28"/>
        </w:rPr>
        <w:t>玖、本計畫如有未盡事宜，另</w:t>
      </w:r>
      <w:r>
        <w:rPr>
          <w:color w:val="auto"/>
          <w:sz w:val="28"/>
          <w:szCs w:val="28"/>
        </w:rPr>
        <w:t>行補充或修訂之。</w:t>
      </w:r>
    </w:p>
    <w:p w:rsidR="00B75473" w:rsidRDefault="00140EA9">
      <w:pPr>
        <w:pStyle w:val="Default"/>
        <w:pageBreakBefore/>
        <w:spacing w:line="480" w:lineRule="exact"/>
        <w:rPr>
          <w:sz w:val="28"/>
          <w:szCs w:val="28"/>
        </w:rPr>
      </w:pPr>
      <w:r>
        <w:rPr>
          <w:sz w:val="28"/>
          <w:szCs w:val="28"/>
        </w:rPr>
        <w:lastRenderedPageBreak/>
        <w:t>附表</w:t>
      </w:r>
      <w:r>
        <w:rPr>
          <w:sz w:val="28"/>
          <w:szCs w:val="28"/>
        </w:rPr>
        <w:t>1</w:t>
      </w:r>
    </w:p>
    <w:tbl>
      <w:tblPr>
        <w:tblW w:w="10031" w:type="dxa"/>
        <w:jc w:val="center"/>
        <w:tblLayout w:type="fixed"/>
        <w:tblCellMar>
          <w:left w:w="10" w:type="dxa"/>
          <w:right w:w="10" w:type="dxa"/>
        </w:tblCellMar>
        <w:tblLook w:val="04A0" w:firstRow="1" w:lastRow="0" w:firstColumn="1" w:lastColumn="0" w:noHBand="0" w:noVBand="1"/>
      </w:tblPr>
      <w:tblGrid>
        <w:gridCol w:w="1643"/>
        <w:gridCol w:w="217"/>
        <w:gridCol w:w="3090"/>
        <w:gridCol w:w="1290"/>
        <w:gridCol w:w="3791"/>
      </w:tblGrid>
      <w:tr w:rsidR="00B75473">
        <w:tblPrEx>
          <w:tblCellMar>
            <w:top w:w="0" w:type="dxa"/>
            <w:bottom w:w="0" w:type="dxa"/>
          </w:tblCellMar>
        </w:tblPrEx>
        <w:trPr>
          <w:trHeight w:val="317"/>
          <w:jc w:val="center"/>
        </w:trPr>
        <w:tc>
          <w:tcPr>
            <w:tcW w:w="16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75473" w:rsidRDefault="00140EA9">
            <w:pPr>
              <w:snapToGrid w:val="0"/>
              <w:spacing w:line="240" w:lineRule="atLeast"/>
              <w:jc w:val="center"/>
            </w:pPr>
            <w:r>
              <w:rPr>
                <w:rFonts w:ascii="標楷體" w:eastAsia="標楷體" w:hAnsi="標楷體" w:cs="標楷體"/>
                <w:szCs w:val="28"/>
              </w:rPr>
              <w:t>辦理單位</w:t>
            </w:r>
          </w:p>
        </w:tc>
        <w:tc>
          <w:tcPr>
            <w:tcW w:w="8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473" w:rsidRDefault="00140EA9">
            <w:pPr>
              <w:snapToGrid w:val="0"/>
              <w:spacing w:line="240" w:lineRule="atLeast"/>
              <w:jc w:val="both"/>
              <w:rPr>
                <w:rFonts w:ascii="標楷體" w:eastAsia="標楷體" w:hAnsi="標楷體" w:cs="標楷體"/>
                <w:szCs w:val="26"/>
              </w:rPr>
            </w:pPr>
            <w:r>
              <w:rPr>
                <w:rFonts w:ascii="標楷體" w:eastAsia="標楷體" w:hAnsi="標楷體" w:cs="標楷體"/>
                <w:szCs w:val="26"/>
              </w:rPr>
              <w:t>ＯＯ縣</w:t>
            </w:r>
            <w:r>
              <w:rPr>
                <w:rFonts w:ascii="標楷體" w:eastAsia="標楷體" w:hAnsi="標楷體" w:cs="標楷體"/>
                <w:szCs w:val="26"/>
              </w:rPr>
              <w:t>(</w:t>
            </w:r>
            <w:r>
              <w:rPr>
                <w:rFonts w:ascii="標楷體" w:eastAsia="標楷體" w:hAnsi="標楷體" w:cs="標楷體"/>
                <w:szCs w:val="26"/>
              </w:rPr>
              <w:t>市</w:t>
            </w:r>
            <w:r>
              <w:rPr>
                <w:rFonts w:ascii="標楷體" w:eastAsia="標楷體" w:hAnsi="標楷體" w:cs="標楷體"/>
                <w:szCs w:val="26"/>
              </w:rPr>
              <w:t>)</w:t>
            </w:r>
            <w:r>
              <w:rPr>
                <w:rFonts w:ascii="標楷體" w:eastAsia="標楷體" w:hAnsi="標楷體" w:cs="標楷體"/>
                <w:szCs w:val="26"/>
              </w:rPr>
              <w:t>政府教育局</w:t>
            </w:r>
            <w:r>
              <w:rPr>
                <w:rFonts w:ascii="標楷體" w:eastAsia="標楷體" w:hAnsi="標楷體" w:cs="標楷體"/>
                <w:szCs w:val="26"/>
              </w:rPr>
              <w:t>(</w:t>
            </w:r>
            <w:r>
              <w:rPr>
                <w:rFonts w:ascii="標楷體" w:eastAsia="標楷體" w:hAnsi="標楷體" w:cs="標楷體"/>
                <w:szCs w:val="26"/>
              </w:rPr>
              <w:t>處</w:t>
            </w:r>
            <w:r>
              <w:rPr>
                <w:rFonts w:ascii="標楷體" w:eastAsia="標楷體" w:hAnsi="標楷體" w:cs="標楷體"/>
                <w:szCs w:val="26"/>
              </w:rPr>
              <w:t xml:space="preserve">) </w:t>
            </w:r>
          </w:p>
        </w:tc>
      </w:tr>
      <w:tr w:rsidR="00B75473">
        <w:tblPrEx>
          <w:tblCellMar>
            <w:top w:w="0" w:type="dxa"/>
            <w:bottom w:w="0" w:type="dxa"/>
          </w:tblCellMar>
        </w:tblPrEx>
        <w:trPr>
          <w:cantSplit/>
          <w:trHeight w:val="379"/>
          <w:jc w:val="center"/>
        </w:trPr>
        <w:tc>
          <w:tcPr>
            <w:tcW w:w="16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75473" w:rsidRDefault="00140EA9">
            <w:pPr>
              <w:snapToGrid w:val="0"/>
              <w:spacing w:line="240" w:lineRule="atLeast"/>
              <w:jc w:val="center"/>
            </w:pPr>
            <w:r>
              <w:rPr>
                <w:rFonts w:ascii="標楷體" w:eastAsia="標楷體" w:hAnsi="標楷體" w:cs="標楷體"/>
                <w:szCs w:val="26"/>
              </w:rPr>
              <w:t>計畫經費</w:t>
            </w:r>
          </w:p>
        </w:tc>
        <w:tc>
          <w:tcPr>
            <w:tcW w:w="8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473" w:rsidRDefault="00140EA9">
            <w:pPr>
              <w:snapToGrid w:val="0"/>
              <w:spacing w:line="240" w:lineRule="atLeast"/>
              <w:jc w:val="both"/>
              <w:rPr>
                <w:rFonts w:ascii="標楷體" w:eastAsia="標楷體" w:hAnsi="標楷體" w:cs="標楷體"/>
                <w:szCs w:val="26"/>
              </w:rPr>
            </w:pPr>
            <w:r>
              <w:rPr>
                <w:rFonts w:ascii="標楷體" w:eastAsia="標楷體" w:hAnsi="標楷體" w:cs="標楷體"/>
                <w:szCs w:val="26"/>
              </w:rPr>
              <w:t>ＯＯ萬ＯＯＯ元</w:t>
            </w:r>
          </w:p>
        </w:tc>
      </w:tr>
      <w:tr w:rsidR="00B75473">
        <w:tblPrEx>
          <w:tblCellMar>
            <w:top w:w="0" w:type="dxa"/>
            <w:bottom w:w="0" w:type="dxa"/>
          </w:tblCellMar>
        </w:tblPrEx>
        <w:trPr>
          <w:cantSplit/>
          <w:trHeight w:val="484"/>
          <w:jc w:val="center"/>
        </w:trPr>
        <w:tc>
          <w:tcPr>
            <w:tcW w:w="16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75473" w:rsidRDefault="00140EA9">
            <w:pPr>
              <w:snapToGrid w:val="0"/>
              <w:spacing w:line="240" w:lineRule="atLeast"/>
              <w:jc w:val="center"/>
            </w:pPr>
            <w:r>
              <w:rPr>
                <w:rFonts w:ascii="標楷體" w:eastAsia="標楷體" w:hAnsi="標楷體" w:cs="標楷體"/>
                <w:szCs w:val="26"/>
              </w:rPr>
              <w:t>附件</w:t>
            </w:r>
          </w:p>
        </w:tc>
        <w:tc>
          <w:tcPr>
            <w:tcW w:w="8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473" w:rsidRDefault="00140EA9">
            <w:pPr>
              <w:snapToGrid w:val="0"/>
              <w:spacing w:line="240" w:lineRule="atLeast"/>
              <w:jc w:val="both"/>
            </w:pPr>
            <w:r>
              <w:rPr>
                <w:rFonts w:ascii="標楷體" w:eastAsia="標楷體" w:hAnsi="標楷體" w:cs="標楷體"/>
                <w:szCs w:val="26"/>
              </w:rPr>
              <w:t>■</w:t>
            </w:r>
            <w:r>
              <w:rPr>
                <w:rFonts w:ascii="標楷體" w:eastAsia="標楷體" w:hAnsi="標楷體" w:cs="標楷體"/>
                <w:szCs w:val="26"/>
              </w:rPr>
              <w:t>經費申請表</w:t>
            </w:r>
            <w:r>
              <w:rPr>
                <w:rFonts w:ascii="標楷體" w:eastAsia="標楷體" w:hAnsi="標楷體" w:cs="標楷體"/>
                <w:szCs w:val="26"/>
              </w:rPr>
              <w:t xml:space="preserve">         </w:t>
            </w:r>
          </w:p>
        </w:tc>
      </w:tr>
      <w:tr w:rsidR="00B75473">
        <w:tblPrEx>
          <w:tblCellMar>
            <w:top w:w="0" w:type="dxa"/>
            <w:bottom w:w="0" w:type="dxa"/>
          </w:tblCellMar>
        </w:tblPrEx>
        <w:trPr>
          <w:cantSplit/>
          <w:trHeight w:val="9619"/>
          <w:jc w:val="center"/>
        </w:trPr>
        <w:tc>
          <w:tcPr>
            <w:tcW w:w="10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75473" w:rsidRDefault="00140EA9">
            <w:pPr>
              <w:snapToGrid w:val="0"/>
              <w:spacing w:line="240" w:lineRule="atLeast"/>
              <w:jc w:val="both"/>
              <w:rPr>
                <w:rFonts w:ascii="標楷體" w:eastAsia="標楷體" w:hAnsi="標楷體" w:cs="標楷體"/>
                <w:szCs w:val="26"/>
              </w:rPr>
            </w:pPr>
            <w:r>
              <w:rPr>
                <w:rFonts w:ascii="標楷體" w:eastAsia="標楷體" w:hAnsi="標楷體" w:cs="標楷體"/>
                <w:szCs w:val="26"/>
              </w:rPr>
              <w:t>壹、活動規劃：</w:t>
            </w:r>
          </w:p>
          <w:p w:rsidR="00B75473" w:rsidRDefault="00140EA9">
            <w:pPr>
              <w:snapToGrid w:val="0"/>
              <w:spacing w:line="240" w:lineRule="atLeast"/>
              <w:ind w:left="1221" w:hanging="1202"/>
              <w:jc w:val="both"/>
              <w:rPr>
                <w:rFonts w:ascii="標楷體" w:eastAsia="標楷體" w:hAnsi="標楷體" w:cs="標楷體"/>
                <w:szCs w:val="26"/>
              </w:rPr>
            </w:pPr>
            <w:r>
              <w:rPr>
                <w:rFonts w:ascii="標楷體" w:eastAsia="標楷體" w:hAnsi="標楷體" w:cs="標楷體"/>
                <w:szCs w:val="26"/>
              </w:rPr>
              <w:t>一、目的：</w:t>
            </w:r>
          </w:p>
          <w:p w:rsidR="00B75473" w:rsidRDefault="00140EA9">
            <w:pPr>
              <w:snapToGrid w:val="0"/>
              <w:spacing w:line="240" w:lineRule="atLeast"/>
              <w:ind w:left="1221" w:hanging="1202"/>
              <w:jc w:val="both"/>
              <w:rPr>
                <w:rFonts w:ascii="標楷體" w:eastAsia="標楷體" w:hAnsi="標楷體" w:cs="標楷體"/>
                <w:szCs w:val="26"/>
              </w:rPr>
            </w:pPr>
            <w:r>
              <w:rPr>
                <w:rFonts w:ascii="標楷體" w:eastAsia="標楷體" w:hAnsi="標楷體" w:cs="標楷體"/>
                <w:szCs w:val="26"/>
              </w:rPr>
              <w:t>二、辦理單位：</w:t>
            </w:r>
          </w:p>
          <w:p w:rsidR="00B75473" w:rsidRDefault="00140EA9">
            <w:pPr>
              <w:snapToGrid w:val="0"/>
              <w:spacing w:line="240" w:lineRule="atLeast"/>
              <w:ind w:left="1694" w:hanging="1694"/>
              <w:jc w:val="both"/>
              <w:rPr>
                <w:rFonts w:ascii="標楷體" w:eastAsia="標楷體" w:hAnsi="標楷體" w:cs="標楷體"/>
                <w:szCs w:val="26"/>
              </w:rPr>
            </w:pPr>
            <w:r>
              <w:rPr>
                <w:rFonts w:ascii="標楷體" w:eastAsia="標楷體" w:hAnsi="標楷體" w:cs="標楷體"/>
                <w:szCs w:val="26"/>
              </w:rPr>
              <w:t>三、辦理模式：</w:t>
            </w:r>
          </w:p>
          <w:p w:rsidR="00B75473" w:rsidRDefault="00140EA9">
            <w:pPr>
              <w:snapToGrid w:val="0"/>
              <w:spacing w:line="240" w:lineRule="atLeast"/>
              <w:jc w:val="both"/>
              <w:rPr>
                <w:rFonts w:ascii="標楷體" w:eastAsia="標楷體" w:hAnsi="標楷體" w:cs="標楷體"/>
                <w:szCs w:val="26"/>
              </w:rPr>
            </w:pPr>
            <w:r>
              <w:rPr>
                <w:rFonts w:ascii="標楷體" w:eastAsia="標楷體" w:hAnsi="標楷體" w:cs="標楷體"/>
                <w:szCs w:val="26"/>
              </w:rPr>
              <w:t>四、活動經費概算明細：</w:t>
            </w:r>
          </w:p>
          <w:tbl>
            <w:tblPr>
              <w:tblW w:w="9298" w:type="dxa"/>
              <w:tblInd w:w="391" w:type="dxa"/>
              <w:tblLayout w:type="fixed"/>
              <w:tblCellMar>
                <w:left w:w="10" w:type="dxa"/>
                <w:right w:w="10" w:type="dxa"/>
              </w:tblCellMar>
              <w:tblLook w:val="04A0" w:firstRow="1" w:lastRow="0" w:firstColumn="1" w:lastColumn="0" w:noHBand="0" w:noVBand="1"/>
            </w:tblPr>
            <w:tblGrid>
              <w:gridCol w:w="1622"/>
              <w:gridCol w:w="1259"/>
              <w:gridCol w:w="979"/>
              <w:gridCol w:w="1259"/>
              <w:gridCol w:w="4179"/>
            </w:tblGrid>
            <w:tr w:rsidR="00B75473">
              <w:tblPrEx>
                <w:tblCellMar>
                  <w:top w:w="0" w:type="dxa"/>
                  <w:bottom w:w="0" w:type="dxa"/>
                </w:tblCellMar>
              </w:tblPrEx>
              <w:trPr>
                <w:trHeight w:val="454"/>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Cs w:val="26"/>
                    </w:rPr>
                  </w:pPr>
                  <w:r>
                    <w:rPr>
                      <w:rFonts w:ascii="標楷體" w:eastAsia="標楷體" w:hAnsi="標楷體" w:cs="標楷體"/>
                      <w:szCs w:val="26"/>
                    </w:rPr>
                    <w:t>經費項目</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Cs w:val="26"/>
                    </w:rPr>
                  </w:pPr>
                  <w:r>
                    <w:rPr>
                      <w:rFonts w:ascii="標楷體" w:eastAsia="標楷體" w:hAnsi="標楷體" w:cs="標楷體"/>
                      <w:szCs w:val="26"/>
                    </w:rPr>
                    <w:t>單價（元）</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Cs w:val="26"/>
                    </w:rPr>
                  </w:pPr>
                  <w:r>
                    <w:rPr>
                      <w:rFonts w:ascii="標楷體" w:eastAsia="標楷體" w:hAnsi="標楷體" w:cs="標楷體"/>
                      <w:szCs w:val="26"/>
                    </w:rPr>
                    <w:t>數量</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Cs w:val="26"/>
                    </w:rPr>
                  </w:pPr>
                  <w:r>
                    <w:rPr>
                      <w:rFonts w:ascii="標楷體" w:eastAsia="標楷體" w:hAnsi="標楷體" w:cs="標楷體"/>
                      <w:szCs w:val="26"/>
                    </w:rPr>
                    <w:t>總價</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Cs w:val="26"/>
                    </w:rPr>
                  </w:pPr>
                  <w:r>
                    <w:rPr>
                      <w:rFonts w:ascii="標楷體" w:eastAsia="標楷體" w:hAnsi="標楷體" w:cs="標楷體"/>
                      <w:szCs w:val="26"/>
                    </w:rPr>
                    <w:t>說明</w:t>
                  </w:r>
                </w:p>
              </w:tc>
            </w:tr>
            <w:tr w:rsidR="00B75473">
              <w:tblPrEx>
                <w:tblCellMar>
                  <w:top w:w="0" w:type="dxa"/>
                  <w:bottom w:w="0" w:type="dxa"/>
                </w:tblCellMar>
              </w:tblPrEx>
              <w:trPr>
                <w:trHeight w:val="683"/>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Cs w:val="26"/>
                    </w:rPr>
                  </w:pPr>
                  <w:r>
                    <w:rPr>
                      <w:rFonts w:ascii="標楷體" w:eastAsia="標楷體" w:hAnsi="標楷體" w:cs="標楷體"/>
                      <w:szCs w:val="26"/>
                    </w:rPr>
                    <w:t>物品費</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8,000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8,000</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ind w:left="242" w:hanging="242"/>
                    <w:rPr>
                      <w:rFonts w:ascii="標楷體" w:eastAsia="標楷體" w:hAnsi="標楷體" w:cs="標楷體"/>
                      <w:b/>
                      <w:szCs w:val="26"/>
                    </w:rPr>
                  </w:pPr>
                  <w:r>
                    <w:rPr>
                      <w:rFonts w:ascii="標楷體" w:eastAsia="標楷體" w:hAnsi="標楷體" w:cs="標楷體"/>
                      <w:b/>
                      <w:szCs w:val="26"/>
                    </w:rPr>
                    <w:t>製作反毒宣導道具器材所需材料耗材</w:t>
                  </w:r>
                </w:p>
                <w:p w:rsidR="00B75473" w:rsidRDefault="00140EA9">
                  <w:pPr>
                    <w:snapToGrid w:val="0"/>
                    <w:spacing w:line="280" w:lineRule="exact"/>
                    <w:ind w:left="242" w:hanging="242"/>
                  </w:pPr>
                  <w:r>
                    <w:rPr>
                      <w:rFonts w:ascii="標楷體" w:eastAsia="標楷體" w:hAnsi="標楷體" w:cs="標楷體"/>
                      <w:b/>
                      <w:szCs w:val="26"/>
                    </w:rPr>
                    <w:t>費用</w:t>
                  </w:r>
                </w:p>
              </w:tc>
            </w:tr>
            <w:tr w:rsidR="00B75473">
              <w:tblPrEx>
                <w:tblCellMar>
                  <w:top w:w="0" w:type="dxa"/>
                  <w:bottom w:w="0" w:type="dxa"/>
                </w:tblCellMar>
              </w:tblPrEx>
              <w:trPr>
                <w:trHeight w:val="52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Cs w:val="26"/>
                    </w:rPr>
                  </w:pPr>
                  <w:r>
                    <w:rPr>
                      <w:rFonts w:ascii="標楷體" w:eastAsia="標楷體" w:hAnsi="標楷體" w:cs="標楷體"/>
                      <w:szCs w:val="26"/>
                    </w:rPr>
                    <w:t>鐘點費</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 xml:space="preserve">9,000 </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9,000</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both"/>
                    <w:rPr>
                      <w:rFonts w:ascii="標楷體" w:eastAsia="標楷體" w:hAnsi="標楷體" w:cs="標楷體"/>
                      <w:b/>
                      <w:sz w:val="22"/>
                      <w:szCs w:val="26"/>
                    </w:rPr>
                  </w:pPr>
                  <w:r>
                    <w:rPr>
                      <w:rFonts w:ascii="標楷體" w:eastAsia="標楷體" w:hAnsi="標楷體" w:cs="標楷體"/>
                      <w:b/>
                      <w:sz w:val="22"/>
                      <w:szCs w:val="26"/>
                    </w:rPr>
                    <w:t>指導老師於課後</w:t>
                  </w:r>
                  <w:r>
                    <w:rPr>
                      <w:rFonts w:ascii="標楷體" w:eastAsia="標楷體" w:hAnsi="標楷體" w:cs="標楷體"/>
                      <w:b/>
                      <w:sz w:val="22"/>
                      <w:szCs w:val="26"/>
                    </w:rPr>
                    <w:t>(</w:t>
                  </w:r>
                  <w:r>
                    <w:rPr>
                      <w:rFonts w:ascii="標楷體" w:eastAsia="標楷體" w:hAnsi="標楷體" w:cs="標楷體"/>
                      <w:b/>
                      <w:sz w:val="22"/>
                      <w:szCs w:val="26"/>
                    </w:rPr>
                    <w:t>餘</w:t>
                  </w:r>
                  <w:r>
                    <w:rPr>
                      <w:rFonts w:ascii="標楷體" w:eastAsia="標楷體" w:hAnsi="標楷體" w:cs="標楷體"/>
                      <w:b/>
                      <w:sz w:val="22"/>
                      <w:szCs w:val="26"/>
                    </w:rPr>
                    <w:t>)</w:t>
                  </w:r>
                  <w:r>
                    <w:rPr>
                      <w:rFonts w:ascii="標楷體" w:eastAsia="標楷體" w:hAnsi="標楷體" w:cs="標楷體"/>
                      <w:b/>
                      <w:sz w:val="22"/>
                      <w:szCs w:val="26"/>
                    </w:rPr>
                    <w:t>時間協助訓練指導學生完成校園反毒宣導道具製作、宣導練習等相關事宜；</w:t>
                  </w:r>
                  <w:r>
                    <w:rPr>
                      <w:rFonts w:ascii="標楷體" w:eastAsia="標楷體" w:hAnsi="標楷體" w:cs="標楷體"/>
                      <w:b/>
                      <w:sz w:val="22"/>
                      <w:szCs w:val="26"/>
                    </w:rPr>
                    <w:t>20</w:t>
                  </w:r>
                  <w:r>
                    <w:rPr>
                      <w:rFonts w:ascii="標楷體" w:eastAsia="標楷體" w:hAnsi="標楷體" w:cs="標楷體"/>
                      <w:b/>
                      <w:sz w:val="22"/>
                      <w:szCs w:val="26"/>
                    </w:rPr>
                    <w:t>小時</w:t>
                  </w:r>
                  <w:r>
                    <w:rPr>
                      <w:rFonts w:ascii="標楷體" w:eastAsia="標楷體" w:hAnsi="標楷體" w:cs="標楷體"/>
                      <w:b/>
                      <w:sz w:val="22"/>
                      <w:szCs w:val="26"/>
                    </w:rPr>
                    <w:t>*450</w:t>
                  </w:r>
                  <w:r>
                    <w:rPr>
                      <w:rFonts w:ascii="標楷體" w:eastAsia="標楷體" w:hAnsi="標楷體" w:cs="標楷體"/>
                      <w:b/>
                      <w:sz w:val="22"/>
                      <w:szCs w:val="26"/>
                    </w:rPr>
                    <w:t>元</w:t>
                  </w:r>
                  <w:r>
                    <w:rPr>
                      <w:rFonts w:ascii="標楷體" w:eastAsia="標楷體" w:hAnsi="標楷體" w:cs="標楷體"/>
                      <w:b/>
                      <w:sz w:val="22"/>
                      <w:szCs w:val="26"/>
                    </w:rPr>
                    <w:t>=9,000</w:t>
                  </w:r>
                  <w:r>
                    <w:rPr>
                      <w:rFonts w:ascii="標楷體" w:eastAsia="標楷體" w:hAnsi="標楷體" w:cs="標楷體"/>
                      <w:b/>
                      <w:sz w:val="22"/>
                      <w:szCs w:val="26"/>
                    </w:rPr>
                    <w:t>元</w:t>
                  </w:r>
                </w:p>
              </w:tc>
            </w:tr>
            <w:tr w:rsidR="00B75473">
              <w:tblPrEx>
                <w:tblCellMar>
                  <w:top w:w="0" w:type="dxa"/>
                  <w:bottom w:w="0" w:type="dxa"/>
                </w:tblCellMar>
              </w:tblPrEx>
              <w:trPr>
                <w:trHeight w:val="52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Cs w:val="26"/>
                    </w:rPr>
                  </w:pPr>
                  <w:r>
                    <w:rPr>
                      <w:rFonts w:ascii="標楷體" w:eastAsia="標楷體" w:hAnsi="標楷體" w:cs="標楷體"/>
                      <w:szCs w:val="26"/>
                    </w:rPr>
                    <w:t>補充保費</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190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190</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both"/>
                  </w:pPr>
                  <w:r>
                    <w:rPr>
                      <w:rFonts w:ascii="標楷體" w:eastAsia="標楷體" w:hAnsi="標楷體" w:cs="標楷體"/>
                      <w:b/>
                      <w:sz w:val="22"/>
                      <w:szCs w:val="26"/>
                    </w:rPr>
                    <w:t>以鐘點費</w:t>
                  </w:r>
                  <w:r>
                    <w:rPr>
                      <w:rFonts w:ascii="標楷體" w:eastAsia="標楷體" w:hAnsi="標楷體" w:cs="標楷體"/>
                      <w:b/>
                      <w:sz w:val="22"/>
                      <w:szCs w:val="26"/>
                    </w:rPr>
                    <w:t>2.11%</w:t>
                  </w:r>
                  <w:r>
                    <w:rPr>
                      <w:rFonts w:ascii="標楷體" w:eastAsia="標楷體" w:hAnsi="標楷體" w:cs="標楷體"/>
                      <w:b/>
                      <w:sz w:val="22"/>
                      <w:szCs w:val="26"/>
                    </w:rPr>
                    <w:t>編列</w:t>
                  </w:r>
                </w:p>
              </w:tc>
            </w:tr>
            <w:tr w:rsidR="00B75473">
              <w:tblPrEx>
                <w:tblCellMar>
                  <w:top w:w="0" w:type="dxa"/>
                  <w:bottom w:w="0" w:type="dxa"/>
                </w:tblCellMar>
              </w:tblPrEx>
              <w:trPr>
                <w:trHeight w:val="52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Cs w:val="26"/>
                    </w:rPr>
                  </w:pPr>
                  <w:r>
                    <w:rPr>
                      <w:rFonts w:ascii="標楷體" w:eastAsia="標楷體" w:hAnsi="標楷體" w:cs="標楷體"/>
                      <w:szCs w:val="26"/>
                    </w:rPr>
                    <w:t>雜支</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1,500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1,500</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both"/>
                  </w:pPr>
                  <w:r>
                    <w:rPr>
                      <w:rFonts w:ascii="標楷體" w:eastAsia="標楷體" w:hAnsi="標楷體" w:cs="標楷體"/>
                      <w:b/>
                      <w:sz w:val="22"/>
                      <w:szCs w:val="26"/>
                    </w:rPr>
                    <w:t>辦公事務用品如文具、紙張、資訊耗材、資料夾、郵資等。</w:t>
                  </w:r>
                </w:p>
              </w:tc>
            </w:tr>
            <w:tr w:rsidR="00B75473">
              <w:tblPrEx>
                <w:tblCellMar>
                  <w:top w:w="0" w:type="dxa"/>
                  <w:bottom w:w="0" w:type="dxa"/>
                </w:tblCellMar>
              </w:tblPrEx>
              <w:trPr>
                <w:trHeight w:val="528"/>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snapToGrid w:val="0"/>
                    <w:spacing w:line="280" w:lineRule="exact"/>
                    <w:jc w:val="center"/>
                    <w:rPr>
                      <w:rFonts w:ascii="標楷體" w:eastAsia="標楷體" w:hAnsi="標楷體" w:cs="標楷體"/>
                      <w:sz w:val="26"/>
                      <w:szCs w:val="26"/>
                    </w:rPr>
                  </w:pPr>
                  <w:r>
                    <w:rPr>
                      <w:rFonts w:ascii="標楷體" w:eastAsia="標楷體" w:hAnsi="標楷體" w:cs="標楷體"/>
                      <w:sz w:val="26"/>
                      <w:szCs w:val="26"/>
                    </w:rPr>
                    <w:t>合計</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snapToGrid w:val="0"/>
                    <w:spacing w:line="280" w:lineRule="exact"/>
                    <w:jc w:val="center"/>
                    <w:rPr>
                      <w:rFonts w:ascii="標楷體" w:eastAsia="標楷體" w:hAnsi="標楷體" w:cs="標楷體"/>
                      <w:sz w:val="26"/>
                      <w:szCs w:val="26"/>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snapToGrid w:val="0"/>
                    <w:spacing w:line="280" w:lineRule="exact"/>
                    <w:jc w:val="center"/>
                    <w:rPr>
                      <w:rFonts w:ascii="標楷體" w:eastAsia="標楷體" w:hAnsi="標楷體" w:cs="標楷體"/>
                      <w:sz w:val="26"/>
                      <w:szCs w:val="26"/>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snapToGrid w:val="0"/>
                    <w:spacing w:line="280" w:lineRule="exact"/>
                    <w:jc w:val="center"/>
                    <w:rPr>
                      <w:rFonts w:ascii="標楷體" w:eastAsia="標楷體" w:hAnsi="標楷體" w:cs="標楷體"/>
                      <w:sz w:val="26"/>
                      <w:szCs w:val="26"/>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snapToGrid w:val="0"/>
                    <w:spacing w:line="280" w:lineRule="exact"/>
                    <w:jc w:val="center"/>
                    <w:rPr>
                      <w:rFonts w:ascii="標楷體" w:eastAsia="標楷體" w:hAnsi="標楷體" w:cs="標楷體"/>
                      <w:sz w:val="26"/>
                      <w:szCs w:val="26"/>
                    </w:rPr>
                  </w:pPr>
                </w:p>
              </w:tc>
            </w:tr>
          </w:tbl>
          <w:p w:rsidR="00B75473" w:rsidRDefault="00140EA9">
            <w:pPr>
              <w:numPr>
                <w:ilvl w:val="0"/>
                <w:numId w:val="4"/>
              </w:num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預期效益</w:t>
            </w:r>
          </w:p>
        </w:tc>
      </w:tr>
      <w:tr w:rsidR="00B75473">
        <w:tblPrEx>
          <w:tblCellMar>
            <w:top w:w="0" w:type="dxa"/>
            <w:bottom w:w="0" w:type="dxa"/>
          </w:tblCellMar>
        </w:tblPrEx>
        <w:trPr>
          <w:cantSplit/>
          <w:trHeight w:val="691"/>
          <w:jc w:val="center"/>
        </w:trPr>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473" w:rsidRDefault="00140EA9">
            <w:pPr>
              <w:snapToGrid w:val="0"/>
              <w:spacing w:line="240" w:lineRule="atLeast"/>
              <w:jc w:val="both"/>
            </w:pPr>
            <w:r>
              <w:rPr>
                <w:rFonts w:ascii="標楷體" w:eastAsia="標楷體" w:hAnsi="標楷體" w:cs="標楷體"/>
                <w:sz w:val="26"/>
                <w:szCs w:val="26"/>
              </w:rPr>
              <w:t>聯絡人</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473" w:rsidRDefault="00140EA9">
            <w:p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ＯＯＯ</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473" w:rsidRDefault="00140EA9">
            <w:p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聯絡電話</w:t>
            </w:r>
          </w:p>
          <w:p w:rsidR="00B75473" w:rsidRDefault="00140EA9">
            <w:pPr>
              <w:snapToGrid w:val="0"/>
              <w:spacing w:line="240" w:lineRule="atLeast"/>
              <w:jc w:val="both"/>
            </w:pPr>
            <w:r>
              <w:rPr>
                <w:rFonts w:ascii="標楷體" w:eastAsia="標楷體" w:hAnsi="標楷體" w:cs="標楷體"/>
                <w:sz w:val="26"/>
                <w:szCs w:val="26"/>
              </w:rPr>
              <w:t>行動電話</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473" w:rsidRDefault="00140EA9">
            <w:p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(03)1234567</w:t>
            </w:r>
          </w:p>
          <w:p w:rsidR="00B75473" w:rsidRDefault="00140EA9">
            <w:pPr>
              <w:snapToGrid w:val="0"/>
              <w:spacing w:line="240" w:lineRule="atLeast"/>
              <w:jc w:val="both"/>
              <w:rPr>
                <w:rFonts w:ascii="標楷體" w:eastAsia="標楷體" w:hAnsi="標楷體" w:cs="標楷體"/>
                <w:sz w:val="26"/>
                <w:szCs w:val="26"/>
              </w:rPr>
            </w:pPr>
            <w:r>
              <w:rPr>
                <w:rFonts w:ascii="標楷體" w:eastAsia="標楷體" w:hAnsi="標楷體" w:cs="標楷體"/>
                <w:sz w:val="26"/>
                <w:szCs w:val="26"/>
              </w:rPr>
              <w:t>0912-345678</w:t>
            </w:r>
          </w:p>
        </w:tc>
      </w:tr>
      <w:tr w:rsidR="00B75473">
        <w:tblPrEx>
          <w:tblCellMar>
            <w:top w:w="0" w:type="dxa"/>
            <w:bottom w:w="0" w:type="dxa"/>
          </w:tblCellMar>
        </w:tblPrEx>
        <w:trPr>
          <w:cantSplit/>
          <w:trHeight w:val="706"/>
          <w:jc w:val="center"/>
        </w:trPr>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473" w:rsidRDefault="00140EA9">
            <w:pPr>
              <w:snapToGrid w:val="0"/>
              <w:spacing w:line="240" w:lineRule="atLeast"/>
              <w:jc w:val="both"/>
            </w:pPr>
            <w:r>
              <w:rPr>
                <w:rFonts w:ascii="標楷體" w:eastAsia="標楷體" w:hAnsi="標楷體" w:cs="標楷體"/>
                <w:sz w:val="26"/>
                <w:szCs w:val="26"/>
              </w:rPr>
              <w:t>聯絡地址</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473" w:rsidRDefault="00B75473">
            <w:pPr>
              <w:snapToGrid w:val="0"/>
              <w:spacing w:line="240" w:lineRule="atLeast"/>
              <w:jc w:val="both"/>
              <w:rPr>
                <w:rFonts w:ascii="標楷體" w:eastAsia="標楷體" w:hAnsi="標楷體" w:cs="標楷體"/>
                <w:sz w:val="26"/>
                <w:szCs w:val="2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473" w:rsidRDefault="00140EA9">
            <w:pPr>
              <w:snapToGrid w:val="0"/>
              <w:spacing w:line="240" w:lineRule="atLeast"/>
              <w:jc w:val="both"/>
            </w:pPr>
            <w:r>
              <w:rPr>
                <w:rFonts w:ascii="標楷體" w:eastAsia="標楷體" w:hAnsi="標楷體" w:cs="標楷體"/>
                <w:sz w:val="26"/>
                <w:szCs w:val="26"/>
              </w:rPr>
              <w:t>電子信箱</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473" w:rsidRDefault="00B75473">
            <w:pPr>
              <w:snapToGrid w:val="0"/>
              <w:spacing w:line="240" w:lineRule="atLeast"/>
              <w:jc w:val="both"/>
              <w:rPr>
                <w:rFonts w:ascii="標楷體" w:eastAsia="標楷體" w:hAnsi="標楷體" w:cs="標楷體"/>
                <w:sz w:val="26"/>
                <w:szCs w:val="26"/>
              </w:rPr>
            </w:pPr>
          </w:p>
        </w:tc>
      </w:tr>
    </w:tbl>
    <w:p w:rsidR="00B75473" w:rsidRDefault="00B75473">
      <w:pPr>
        <w:pStyle w:val="Default"/>
        <w:spacing w:line="480" w:lineRule="exact"/>
        <w:rPr>
          <w:sz w:val="28"/>
          <w:szCs w:val="28"/>
        </w:rPr>
      </w:pPr>
    </w:p>
    <w:p w:rsidR="00B75473" w:rsidRDefault="00B75473">
      <w:pPr>
        <w:pStyle w:val="Default"/>
        <w:spacing w:line="480" w:lineRule="exact"/>
        <w:rPr>
          <w:sz w:val="28"/>
          <w:szCs w:val="28"/>
        </w:rPr>
      </w:pPr>
    </w:p>
    <w:p w:rsidR="00B75473" w:rsidRDefault="00B75473">
      <w:pPr>
        <w:pStyle w:val="Default"/>
        <w:spacing w:line="480" w:lineRule="exact"/>
        <w:rPr>
          <w:sz w:val="28"/>
          <w:szCs w:val="28"/>
        </w:rPr>
      </w:pPr>
    </w:p>
    <w:p w:rsidR="00B75473" w:rsidRDefault="00140EA9">
      <w:pPr>
        <w:pStyle w:val="Default"/>
        <w:spacing w:line="480" w:lineRule="exact"/>
        <w:rPr>
          <w:sz w:val="28"/>
          <w:szCs w:val="28"/>
        </w:rPr>
      </w:pPr>
      <w:r>
        <w:rPr>
          <w:sz w:val="28"/>
          <w:szCs w:val="28"/>
        </w:rPr>
        <w:lastRenderedPageBreak/>
        <w:t>附表</w:t>
      </w:r>
      <w:r>
        <w:rPr>
          <w:sz w:val="28"/>
          <w:szCs w:val="28"/>
        </w:rPr>
        <w:t>2</w:t>
      </w:r>
    </w:p>
    <w:tbl>
      <w:tblPr>
        <w:tblW w:w="10027" w:type="dxa"/>
        <w:tblInd w:w="-850" w:type="dxa"/>
        <w:tblCellMar>
          <w:left w:w="10" w:type="dxa"/>
          <w:right w:w="10" w:type="dxa"/>
        </w:tblCellMar>
        <w:tblLook w:val="04A0" w:firstRow="1" w:lastRow="0" w:firstColumn="1" w:lastColumn="0" w:noHBand="0" w:noVBand="1"/>
      </w:tblPr>
      <w:tblGrid>
        <w:gridCol w:w="708"/>
        <w:gridCol w:w="1418"/>
        <w:gridCol w:w="1418"/>
        <w:gridCol w:w="1389"/>
        <w:gridCol w:w="1276"/>
        <w:gridCol w:w="3818"/>
      </w:tblGrid>
      <w:tr w:rsidR="00B75473">
        <w:tblPrEx>
          <w:tblCellMar>
            <w:top w:w="0" w:type="dxa"/>
            <w:bottom w:w="0" w:type="dxa"/>
          </w:tblCellMar>
        </w:tblPrEx>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Cs w:val="28"/>
              </w:rPr>
            </w:pPr>
            <w:r>
              <w:rPr>
                <w:szCs w:val="28"/>
              </w:rPr>
              <w:t>編號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Cs w:val="28"/>
              </w:rPr>
            </w:pPr>
            <w:r>
              <w:rPr>
                <w:szCs w:val="28"/>
              </w:rPr>
              <w:t>學校名稱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Cs w:val="28"/>
              </w:rPr>
            </w:pPr>
            <w:r>
              <w:rPr>
                <w:szCs w:val="28"/>
              </w:rPr>
              <w:t>級職／班級</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Cs w:val="28"/>
              </w:rPr>
            </w:pPr>
            <w:r>
              <w:rPr>
                <w:szCs w:val="28"/>
              </w:rPr>
              <w:t>姓名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Cs w:val="28"/>
              </w:rPr>
            </w:pPr>
            <w:r>
              <w:rPr>
                <w:szCs w:val="28"/>
              </w:rPr>
              <w:t>飲食</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Cs w:val="28"/>
              </w:rPr>
            </w:pPr>
            <w:r>
              <w:rPr>
                <w:szCs w:val="28"/>
              </w:rPr>
              <w:t>學校聯絡資訊</w:t>
            </w:r>
          </w:p>
        </w:tc>
      </w:tr>
      <w:tr w:rsidR="00B75473">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1</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ＯＯ國小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2"/>
                <w:szCs w:val="28"/>
              </w:rPr>
            </w:pPr>
            <w:r>
              <w:rPr>
                <w:sz w:val="22"/>
                <w:szCs w:val="28"/>
              </w:rPr>
              <w:t>指導老師</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2"/>
                <w:szCs w:val="28"/>
              </w:rPr>
            </w:pPr>
            <w:r>
              <w:rPr>
                <w:sz w:val="22"/>
                <w:szCs w:val="28"/>
              </w:rPr>
              <w:t>林ＯＯ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2"/>
                <w:szCs w:val="28"/>
              </w:rPr>
            </w:pPr>
            <w:r>
              <w:rPr>
                <w:sz w:val="22"/>
                <w:szCs w:val="28"/>
              </w:rPr>
              <w:t>葷</w:t>
            </w: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140EA9">
            <w:pPr>
              <w:pStyle w:val="Default"/>
              <w:spacing w:line="280" w:lineRule="exact"/>
              <w:jc w:val="both"/>
              <w:rPr>
                <w:sz w:val="22"/>
                <w:szCs w:val="28"/>
              </w:rPr>
            </w:pPr>
            <w:r>
              <w:rPr>
                <w:sz w:val="22"/>
                <w:szCs w:val="28"/>
              </w:rPr>
              <w:t>公務電話</w:t>
            </w:r>
          </w:p>
          <w:p w:rsidR="00B75473" w:rsidRDefault="00140EA9">
            <w:pPr>
              <w:pStyle w:val="Default"/>
              <w:spacing w:line="280" w:lineRule="exact"/>
              <w:jc w:val="both"/>
              <w:rPr>
                <w:sz w:val="22"/>
                <w:szCs w:val="28"/>
              </w:rPr>
            </w:pPr>
            <w:r>
              <w:rPr>
                <w:sz w:val="22"/>
                <w:szCs w:val="28"/>
              </w:rPr>
              <w:t>02-12345678</w:t>
            </w:r>
          </w:p>
          <w:p w:rsidR="00B75473" w:rsidRDefault="00140EA9">
            <w:pPr>
              <w:pStyle w:val="Default"/>
              <w:spacing w:line="280" w:lineRule="exact"/>
              <w:jc w:val="both"/>
              <w:rPr>
                <w:sz w:val="22"/>
                <w:szCs w:val="28"/>
              </w:rPr>
            </w:pPr>
            <w:r>
              <w:rPr>
                <w:sz w:val="22"/>
                <w:szCs w:val="28"/>
              </w:rPr>
              <w:t>行動電話（老師）</w:t>
            </w:r>
          </w:p>
          <w:p w:rsidR="00B75473" w:rsidRDefault="00140EA9">
            <w:pPr>
              <w:pStyle w:val="Default"/>
              <w:spacing w:line="280" w:lineRule="exact"/>
              <w:jc w:val="both"/>
              <w:rPr>
                <w:sz w:val="22"/>
                <w:szCs w:val="28"/>
              </w:rPr>
            </w:pPr>
            <w:r>
              <w:rPr>
                <w:sz w:val="22"/>
                <w:szCs w:val="28"/>
              </w:rPr>
              <w:t>0912-345678</w:t>
            </w: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2"/>
                <w:szCs w:val="28"/>
              </w:rPr>
            </w:pPr>
            <w:r>
              <w:rPr>
                <w:sz w:val="22"/>
                <w:szCs w:val="28"/>
              </w:rPr>
              <w:t>五年Ｏ班</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2"/>
                <w:szCs w:val="28"/>
              </w:rPr>
            </w:pPr>
            <w:r>
              <w:rPr>
                <w:sz w:val="22"/>
                <w:szCs w:val="28"/>
              </w:rPr>
              <w:t>王ＯＯ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2"/>
                <w:szCs w:val="28"/>
              </w:rPr>
            </w:pPr>
            <w:r>
              <w:rPr>
                <w:sz w:val="22"/>
                <w:szCs w:val="28"/>
              </w:rPr>
              <w:t>素</w:t>
            </w: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2"/>
                <w:szCs w:val="28"/>
              </w:rPr>
            </w:pPr>
            <w:r>
              <w:rPr>
                <w:sz w:val="22"/>
                <w:szCs w:val="28"/>
              </w:rPr>
              <w:t>五年Ｏ班</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2"/>
                <w:szCs w:val="28"/>
              </w:rPr>
            </w:pPr>
            <w:r>
              <w:rPr>
                <w:sz w:val="22"/>
                <w:szCs w:val="28"/>
              </w:rPr>
              <w:t>陳ＯＯ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2"/>
                <w:szCs w:val="28"/>
              </w:rPr>
            </w:pPr>
            <w:r>
              <w:rPr>
                <w:sz w:val="22"/>
                <w:szCs w:val="28"/>
              </w:rPr>
              <w:t>葷</w:t>
            </w: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2</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ＯＯ國中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140EA9">
            <w:pPr>
              <w:pStyle w:val="Default"/>
              <w:spacing w:line="400" w:lineRule="exact"/>
              <w:jc w:val="center"/>
              <w:rPr>
                <w:sz w:val="22"/>
                <w:szCs w:val="28"/>
              </w:rPr>
            </w:pPr>
            <w:r>
              <w:rPr>
                <w:sz w:val="22"/>
                <w:szCs w:val="28"/>
              </w:rPr>
              <w:t>指導老師</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140EA9">
            <w:pPr>
              <w:pStyle w:val="Default"/>
              <w:spacing w:line="400" w:lineRule="exact"/>
              <w:jc w:val="center"/>
              <w:rPr>
                <w:sz w:val="22"/>
                <w:szCs w:val="28"/>
              </w:rPr>
            </w:pPr>
            <w:r>
              <w:rPr>
                <w:sz w:val="22"/>
                <w:szCs w:val="28"/>
              </w:rPr>
              <w:t>李ＯＯ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140EA9">
            <w:pPr>
              <w:pStyle w:val="Default"/>
              <w:spacing w:line="400" w:lineRule="exact"/>
              <w:jc w:val="center"/>
              <w:rPr>
                <w:sz w:val="22"/>
                <w:szCs w:val="28"/>
              </w:rPr>
            </w:pPr>
            <w:r>
              <w:rPr>
                <w:sz w:val="22"/>
                <w:szCs w:val="28"/>
              </w:rPr>
              <w:t>葷</w:t>
            </w: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140EA9">
            <w:pPr>
              <w:pStyle w:val="Default"/>
              <w:spacing w:line="280" w:lineRule="exact"/>
              <w:jc w:val="both"/>
              <w:rPr>
                <w:sz w:val="22"/>
                <w:szCs w:val="28"/>
              </w:rPr>
            </w:pPr>
            <w:r>
              <w:rPr>
                <w:sz w:val="22"/>
                <w:szCs w:val="28"/>
              </w:rPr>
              <w:t>公務電話</w:t>
            </w:r>
          </w:p>
          <w:p w:rsidR="00B75473" w:rsidRDefault="00B75473">
            <w:pPr>
              <w:pStyle w:val="Default"/>
              <w:spacing w:line="280" w:lineRule="exact"/>
              <w:jc w:val="both"/>
              <w:rPr>
                <w:sz w:val="22"/>
                <w:szCs w:val="28"/>
              </w:rPr>
            </w:pPr>
          </w:p>
          <w:p w:rsidR="00B75473" w:rsidRDefault="00140EA9">
            <w:pPr>
              <w:pStyle w:val="Default"/>
              <w:spacing w:line="280" w:lineRule="exact"/>
              <w:jc w:val="both"/>
              <w:rPr>
                <w:sz w:val="22"/>
                <w:szCs w:val="28"/>
              </w:rPr>
            </w:pPr>
            <w:r>
              <w:rPr>
                <w:sz w:val="22"/>
                <w:szCs w:val="28"/>
              </w:rPr>
              <w:t>行動電話（老師）</w:t>
            </w:r>
          </w:p>
          <w:p w:rsidR="00B75473" w:rsidRDefault="00B75473">
            <w:pPr>
              <w:pStyle w:val="Default"/>
              <w:spacing w:line="280" w:lineRule="exact"/>
              <w:jc w:val="both"/>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140EA9">
            <w:pPr>
              <w:pStyle w:val="Default"/>
              <w:spacing w:line="400" w:lineRule="exact"/>
              <w:jc w:val="center"/>
              <w:rPr>
                <w:sz w:val="22"/>
                <w:szCs w:val="28"/>
              </w:rPr>
            </w:pPr>
            <w:r>
              <w:rPr>
                <w:sz w:val="22"/>
                <w:szCs w:val="28"/>
              </w:rPr>
              <w:t>一年Ｏ班</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140EA9">
            <w:pPr>
              <w:pStyle w:val="Default"/>
              <w:spacing w:line="400" w:lineRule="exact"/>
              <w:jc w:val="center"/>
              <w:rPr>
                <w:sz w:val="22"/>
                <w:szCs w:val="28"/>
              </w:rPr>
            </w:pPr>
            <w:r>
              <w:rPr>
                <w:sz w:val="22"/>
                <w:szCs w:val="28"/>
              </w:rPr>
              <w:t>一年Ｏ班</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3</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280" w:lineRule="exact"/>
              <w:jc w:val="both"/>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4</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280" w:lineRule="exact"/>
              <w:jc w:val="both"/>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5</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280" w:lineRule="exact"/>
              <w:jc w:val="both"/>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6</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280" w:lineRule="exact"/>
              <w:jc w:val="both"/>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7</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280" w:lineRule="exact"/>
              <w:jc w:val="both"/>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8</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280" w:lineRule="exact"/>
              <w:jc w:val="both"/>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9</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280" w:lineRule="exact"/>
              <w:jc w:val="both"/>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10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280" w:lineRule="exact"/>
              <w:jc w:val="both"/>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r w:rsidR="00B75473">
        <w:tblPrEx>
          <w:tblCellMar>
            <w:top w:w="0" w:type="dxa"/>
            <w:bottom w:w="0" w:type="dxa"/>
          </w:tblCellMar>
        </w:tblPrEx>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c>
          <w:tcPr>
            <w:tcW w:w="38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jc w:val="center"/>
              <w:rPr>
                <w:sz w:val="22"/>
                <w:szCs w:val="28"/>
              </w:rPr>
            </w:pPr>
          </w:p>
        </w:tc>
      </w:tr>
    </w:tbl>
    <w:p w:rsidR="00B75473" w:rsidRDefault="00B75473"/>
    <w:p w:rsidR="00B75473" w:rsidRDefault="00B75473">
      <w:pPr>
        <w:pageBreakBefore/>
        <w:widowControl/>
        <w:rPr>
          <w:rFonts w:ascii="標楷體" w:eastAsia="標楷體" w:hAnsi="標楷體" w:cs="標楷體"/>
          <w:color w:val="000000"/>
          <w:kern w:val="0"/>
          <w:sz w:val="28"/>
          <w:szCs w:val="28"/>
        </w:rPr>
      </w:pPr>
    </w:p>
    <w:p w:rsidR="00B75473" w:rsidRDefault="00140EA9">
      <w:pPr>
        <w:widowControl/>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附表</w:t>
      </w:r>
      <w:r>
        <w:rPr>
          <w:rFonts w:ascii="標楷體" w:eastAsia="標楷體" w:hAnsi="標楷體" w:cs="標楷體"/>
          <w:color w:val="000000"/>
          <w:kern w:val="0"/>
          <w:sz w:val="28"/>
          <w:szCs w:val="28"/>
        </w:rPr>
        <w:t>3</w:t>
      </w:r>
    </w:p>
    <w:tbl>
      <w:tblPr>
        <w:tblW w:w="9356" w:type="dxa"/>
        <w:tblInd w:w="-572" w:type="dxa"/>
        <w:tblCellMar>
          <w:left w:w="10" w:type="dxa"/>
          <w:right w:w="10" w:type="dxa"/>
        </w:tblCellMar>
        <w:tblLook w:val="04A0" w:firstRow="1" w:lastRow="0" w:firstColumn="1" w:lastColumn="0" w:noHBand="0" w:noVBand="1"/>
      </w:tblPr>
      <w:tblGrid>
        <w:gridCol w:w="1276"/>
        <w:gridCol w:w="920"/>
        <w:gridCol w:w="2101"/>
        <w:gridCol w:w="381"/>
        <w:gridCol w:w="992"/>
        <w:gridCol w:w="1160"/>
        <w:gridCol w:w="2526"/>
      </w:tblGrid>
      <w:tr w:rsidR="00B75473">
        <w:tblPrEx>
          <w:tblCellMar>
            <w:top w:w="0" w:type="dxa"/>
            <w:bottom w:w="0" w:type="dxa"/>
          </w:tblCellMar>
        </w:tblPrEx>
        <w:trPr>
          <w:trHeight w:val="699"/>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教育部國民及學前教育署推動校園拒毒萌芽－校園反毒領航員成果報告</w:t>
            </w:r>
          </w:p>
        </w:tc>
      </w:tr>
      <w:tr w:rsidR="00B75473">
        <w:tblPrEx>
          <w:tblCellMar>
            <w:top w:w="0" w:type="dxa"/>
            <w:bottom w:w="0" w:type="dxa"/>
          </w:tblCellMar>
        </w:tblPrEx>
        <w:trPr>
          <w:trHeight w:val="567"/>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縣</w:t>
            </w:r>
            <w:r>
              <w:rPr>
                <w:sz w:val="28"/>
                <w:szCs w:val="28"/>
              </w:rPr>
              <w:t>(</w:t>
            </w:r>
            <w:r>
              <w:rPr>
                <w:sz w:val="28"/>
                <w:szCs w:val="28"/>
              </w:rPr>
              <w:t>市</w:t>
            </w:r>
            <w:r>
              <w:rPr>
                <w:sz w:val="28"/>
                <w:szCs w:val="28"/>
              </w:rPr>
              <w:t>)</w:t>
            </w:r>
          </w:p>
        </w:tc>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ＯＯＯ縣</w:t>
            </w:r>
            <w:r>
              <w:rPr>
                <w:sz w:val="28"/>
                <w:szCs w:val="28"/>
              </w:rPr>
              <w:t>(</w:t>
            </w:r>
            <w:r>
              <w:rPr>
                <w:sz w:val="28"/>
                <w:szCs w:val="28"/>
              </w:rPr>
              <w:t>市</w:t>
            </w:r>
            <w:r>
              <w:rPr>
                <w:sz w:val="28"/>
                <w:szCs w:val="28"/>
              </w:rPr>
              <w:t>)</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學校</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ＯＯ區ＯＯ國民小學</w:t>
            </w:r>
          </w:p>
        </w:tc>
      </w:tr>
      <w:tr w:rsidR="00B75473">
        <w:tblPrEx>
          <w:tblCellMar>
            <w:top w:w="0" w:type="dxa"/>
            <w:bottom w:w="0" w:type="dxa"/>
          </w:tblCellMar>
        </w:tblPrEx>
        <w:trPr>
          <w:trHeight w:val="547"/>
        </w:trPr>
        <w:tc>
          <w:tcPr>
            <w:tcW w:w="2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校園反毒領航員</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Ｏ年Ｏ班</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ＯＯＯ</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指導</w:t>
            </w:r>
          </w:p>
          <w:p w:rsidR="00B75473" w:rsidRDefault="00140EA9">
            <w:pPr>
              <w:pStyle w:val="Default"/>
              <w:spacing w:line="400" w:lineRule="exact"/>
              <w:jc w:val="center"/>
              <w:rPr>
                <w:sz w:val="28"/>
                <w:szCs w:val="28"/>
              </w:rPr>
            </w:pPr>
            <w:r>
              <w:rPr>
                <w:sz w:val="28"/>
                <w:szCs w:val="28"/>
              </w:rPr>
              <w:t>教師</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ＯＯＯ</w:t>
            </w:r>
          </w:p>
        </w:tc>
      </w:tr>
      <w:tr w:rsidR="00B75473">
        <w:tblPrEx>
          <w:tblCellMar>
            <w:top w:w="0" w:type="dxa"/>
            <w:bottom w:w="0" w:type="dxa"/>
          </w:tblCellMar>
        </w:tblPrEx>
        <w:trPr>
          <w:trHeight w:val="547"/>
        </w:trPr>
        <w:tc>
          <w:tcPr>
            <w:tcW w:w="21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center"/>
              <w:rPr>
                <w:sz w:val="28"/>
                <w:szCs w:val="28"/>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Ｏ年Ｏ班</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center"/>
              <w:rPr>
                <w:sz w:val="28"/>
                <w:szCs w:val="28"/>
              </w:rPr>
            </w:pPr>
            <w:r>
              <w:rPr>
                <w:sz w:val="28"/>
                <w:szCs w:val="28"/>
              </w:rPr>
              <w:t>ＯＯＯ</w:t>
            </w: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rPr>
                <w:sz w:val="28"/>
                <w:szCs w:val="28"/>
              </w:rPr>
            </w:pPr>
          </w:p>
        </w:tc>
        <w:tc>
          <w:tcPr>
            <w:tcW w:w="2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rPr>
                <w:sz w:val="28"/>
                <w:szCs w:val="28"/>
              </w:rPr>
            </w:pPr>
          </w:p>
        </w:tc>
      </w:tr>
      <w:tr w:rsidR="00B75473">
        <w:tblPrEx>
          <w:tblCellMar>
            <w:top w:w="0" w:type="dxa"/>
            <w:bottom w:w="0" w:type="dxa"/>
          </w:tblCellMar>
        </w:tblPrEx>
        <w:trPr>
          <w:trHeight w:val="420"/>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both"/>
              <w:rPr>
                <w:sz w:val="28"/>
                <w:szCs w:val="28"/>
              </w:rPr>
            </w:pPr>
            <w:r>
              <w:rPr>
                <w:sz w:val="28"/>
                <w:szCs w:val="28"/>
              </w:rPr>
              <w:t>校園反毒宣導心得</w:t>
            </w:r>
            <w:r>
              <w:rPr>
                <w:sz w:val="28"/>
                <w:szCs w:val="28"/>
              </w:rPr>
              <w:t>(</w:t>
            </w:r>
            <w:r>
              <w:rPr>
                <w:sz w:val="28"/>
                <w:szCs w:val="28"/>
              </w:rPr>
              <w:t>以</w:t>
            </w:r>
            <w:r>
              <w:rPr>
                <w:sz w:val="28"/>
                <w:szCs w:val="28"/>
              </w:rPr>
              <w:t>100</w:t>
            </w:r>
            <w:r>
              <w:rPr>
                <w:sz w:val="28"/>
                <w:szCs w:val="28"/>
              </w:rPr>
              <w:t>字為原則</w:t>
            </w:r>
            <w:r>
              <w:rPr>
                <w:sz w:val="28"/>
                <w:szCs w:val="28"/>
              </w:rPr>
              <w:t>)</w:t>
            </w:r>
          </w:p>
        </w:tc>
      </w:tr>
      <w:tr w:rsidR="00B75473">
        <w:tblPrEx>
          <w:tblCellMar>
            <w:top w:w="0" w:type="dxa"/>
            <w:bottom w:w="0" w:type="dxa"/>
          </w:tblCellMar>
        </w:tblPrEx>
        <w:trPr>
          <w:trHeight w:val="2251"/>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B75473">
            <w:pPr>
              <w:pStyle w:val="Default"/>
              <w:spacing w:line="400" w:lineRule="exact"/>
              <w:jc w:val="both"/>
              <w:rPr>
                <w:sz w:val="28"/>
                <w:szCs w:val="28"/>
              </w:rPr>
            </w:pPr>
          </w:p>
        </w:tc>
      </w:tr>
      <w:tr w:rsidR="00B75473">
        <w:tblPrEx>
          <w:tblCellMar>
            <w:top w:w="0" w:type="dxa"/>
            <w:bottom w:w="0" w:type="dxa"/>
          </w:tblCellMar>
        </w:tblPrEx>
        <w:trPr>
          <w:trHeight w:val="420"/>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473" w:rsidRDefault="00140EA9">
            <w:pPr>
              <w:pStyle w:val="Default"/>
              <w:spacing w:line="400" w:lineRule="exact"/>
              <w:jc w:val="both"/>
              <w:rPr>
                <w:sz w:val="28"/>
                <w:szCs w:val="28"/>
              </w:rPr>
            </w:pPr>
            <w:r>
              <w:rPr>
                <w:sz w:val="28"/>
                <w:szCs w:val="28"/>
              </w:rPr>
              <w:t>製作海報、文宣、教具佐證照片</w:t>
            </w:r>
          </w:p>
        </w:tc>
      </w:tr>
      <w:tr w:rsidR="00B75473">
        <w:tblPrEx>
          <w:tblCellMar>
            <w:top w:w="0" w:type="dxa"/>
            <w:bottom w:w="0" w:type="dxa"/>
          </w:tblCellMar>
        </w:tblPrEx>
        <w:trPr>
          <w:trHeight w:val="2120"/>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80" w:lineRule="exact"/>
              <w:rPr>
                <w:sz w:val="28"/>
                <w:szCs w:val="28"/>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80" w:lineRule="exact"/>
              <w:rPr>
                <w:sz w:val="28"/>
                <w:szCs w:val="28"/>
              </w:rPr>
            </w:pPr>
          </w:p>
        </w:tc>
      </w:tr>
      <w:tr w:rsidR="00B75473">
        <w:tblPrEx>
          <w:tblCellMar>
            <w:top w:w="0" w:type="dxa"/>
            <w:bottom w:w="0" w:type="dxa"/>
          </w:tblCellMar>
        </w:tblPrEx>
        <w:trPr>
          <w:trHeight w:val="426"/>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140EA9">
            <w:pPr>
              <w:pStyle w:val="Default"/>
              <w:spacing w:line="400" w:lineRule="exact"/>
              <w:rPr>
                <w:sz w:val="28"/>
                <w:szCs w:val="28"/>
              </w:rPr>
            </w:pPr>
            <w:r>
              <w:rPr>
                <w:sz w:val="28"/>
                <w:szCs w:val="28"/>
              </w:rPr>
              <w:t>集會宣導佐證照片</w:t>
            </w:r>
            <w:r>
              <w:rPr>
                <w:sz w:val="28"/>
                <w:szCs w:val="28"/>
              </w:rPr>
              <w:t>(</w:t>
            </w:r>
            <w:r>
              <w:rPr>
                <w:sz w:val="28"/>
                <w:szCs w:val="28"/>
              </w:rPr>
              <w:t>日期、地點、人數</w:t>
            </w:r>
            <w:r>
              <w:rPr>
                <w:sz w:val="28"/>
                <w:szCs w:val="28"/>
              </w:rPr>
              <w:t>)</w:t>
            </w:r>
          </w:p>
        </w:tc>
      </w:tr>
      <w:tr w:rsidR="00B75473">
        <w:tblPrEx>
          <w:tblCellMar>
            <w:top w:w="0" w:type="dxa"/>
            <w:bottom w:w="0" w:type="dxa"/>
          </w:tblCellMar>
        </w:tblPrEx>
        <w:trPr>
          <w:trHeight w:val="1972"/>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80" w:lineRule="exact"/>
              <w:rPr>
                <w:sz w:val="28"/>
                <w:szCs w:val="28"/>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80" w:lineRule="exact"/>
              <w:rPr>
                <w:sz w:val="28"/>
                <w:szCs w:val="28"/>
              </w:rPr>
            </w:pPr>
          </w:p>
        </w:tc>
      </w:tr>
      <w:tr w:rsidR="00B75473">
        <w:tblPrEx>
          <w:tblCellMar>
            <w:top w:w="0" w:type="dxa"/>
            <w:bottom w:w="0" w:type="dxa"/>
          </w:tblCellMar>
        </w:tblPrEx>
        <w:trPr>
          <w:trHeight w:val="40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140EA9">
            <w:pPr>
              <w:pStyle w:val="Default"/>
              <w:spacing w:line="400" w:lineRule="exact"/>
              <w:rPr>
                <w:sz w:val="28"/>
                <w:szCs w:val="28"/>
              </w:rPr>
            </w:pPr>
            <w:r>
              <w:rPr>
                <w:sz w:val="28"/>
                <w:szCs w:val="28"/>
              </w:rPr>
              <w:t>入班宣導佐證照片</w:t>
            </w:r>
            <w:r>
              <w:rPr>
                <w:sz w:val="28"/>
                <w:szCs w:val="28"/>
              </w:rPr>
              <w:t>(</w:t>
            </w:r>
            <w:r>
              <w:rPr>
                <w:sz w:val="28"/>
                <w:szCs w:val="28"/>
              </w:rPr>
              <w:t>日期、地點、對象、人數</w:t>
            </w:r>
            <w:r>
              <w:rPr>
                <w:sz w:val="28"/>
                <w:szCs w:val="28"/>
              </w:rPr>
              <w:t>)</w:t>
            </w:r>
          </w:p>
        </w:tc>
      </w:tr>
      <w:tr w:rsidR="00B75473">
        <w:tblPrEx>
          <w:tblCellMar>
            <w:top w:w="0" w:type="dxa"/>
            <w:bottom w:w="0" w:type="dxa"/>
          </w:tblCellMar>
        </w:tblPrEx>
        <w:trPr>
          <w:trHeight w:val="2130"/>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rPr>
                <w:sz w:val="28"/>
                <w:szCs w:val="28"/>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473" w:rsidRDefault="00B75473">
            <w:pPr>
              <w:pStyle w:val="Default"/>
              <w:spacing w:line="400" w:lineRule="exact"/>
              <w:rPr>
                <w:sz w:val="28"/>
                <w:szCs w:val="28"/>
              </w:rPr>
            </w:pPr>
          </w:p>
        </w:tc>
      </w:tr>
    </w:tbl>
    <w:p w:rsidR="00B75473" w:rsidRDefault="00140EA9">
      <w:pPr>
        <w:pStyle w:val="Default"/>
        <w:spacing w:line="480" w:lineRule="exact"/>
        <w:ind w:left="-566"/>
      </w:pPr>
      <w:r>
        <w:rPr>
          <w:sz w:val="28"/>
          <w:szCs w:val="28"/>
        </w:rPr>
        <w:t>※</w:t>
      </w:r>
      <w:r>
        <w:rPr>
          <w:rFonts w:cs="Times New Roman"/>
          <w:color w:val="auto"/>
          <w:kern w:val="3"/>
          <w:sz w:val="28"/>
        </w:rPr>
        <w:t>備註：上列表格可依實際需求自行複製、調整、增列</w:t>
      </w:r>
    </w:p>
    <w:sectPr w:rsidR="00B75473">
      <w:footerReference w:type="default" r:id="rId8"/>
      <w:pgSz w:w="11906" w:h="16838"/>
      <w:pgMar w:top="993" w:right="1800" w:bottom="1440" w:left="1800"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EA9" w:rsidRDefault="00140EA9">
      <w:r>
        <w:separator/>
      </w:r>
    </w:p>
  </w:endnote>
  <w:endnote w:type="continuationSeparator" w:id="0">
    <w:p w:rsidR="00140EA9" w:rsidRDefault="0014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23" w:rsidRDefault="00140EA9">
    <w:pPr>
      <w:pStyle w:val="a9"/>
      <w:jc w:val="center"/>
    </w:pPr>
    <w:r>
      <w:rPr>
        <w:lang w:val="zh-TW"/>
      </w:rPr>
      <w:fldChar w:fldCharType="begin"/>
    </w:r>
    <w:r>
      <w:rPr>
        <w:lang w:val="zh-TW"/>
      </w:rPr>
      <w:instrText xml:space="preserve"> PAGE </w:instrText>
    </w:r>
    <w:r>
      <w:rPr>
        <w:lang w:val="zh-TW"/>
      </w:rPr>
      <w:fldChar w:fldCharType="separate"/>
    </w:r>
    <w:r w:rsidR="003F6981">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EA9" w:rsidRDefault="00140EA9">
      <w:r>
        <w:rPr>
          <w:color w:val="000000"/>
        </w:rPr>
        <w:separator/>
      </w:r>
    </w:p>
  </w:footnote>
  <w:footnote w:type="continuationSeparator" w:id="0">
    <w:p w:rsidR="00140EA9" w:rsidRDefault="00140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B8D"/>
    <w:multiLevelType w:val="multilevel"/>
    <w:tmpl w:val="44026D9E"/>
    <w:lvl w:ilvl="0">
      <w:start w:val="5"/>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D9D2653"/>
    <w:multiLevelType w:val="multilevel"/>
    <w:tmpl w:val="CD8E62B6"/>
    <w:lvl w:ilvl="0">
      <w:start w:val="1"/>
      <w:numFmt w:val="taiwaneseCountingThousand"/>
      <w:lvlText w:val="%1、"/>
      <w:lvlJc w:val="left"/>
      <w:pPr>
        <w:ind w:left="720" w:hanging="720"/>
      </w:pPr>
      <w:rPr>
        <w:rFonts w:ascii="標楷體" w:eastAsia="標楷體" w:hAnsi="標楷體" w:cs="Times New Roman"/>
        <w:color w:val="auto"/>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2">
    <w:nsid w:val="6D8F602E"/>
    <w:multiLevelType w:val="multilevel"/>
    <w:tmpl w:val="38A80772"/>
    <w:lvl w:ilvl="0">
      <w:start w:val="1"/>
      <w:numFmt w:val="taiwaneseCountingThousand"/>
      <w:lvlText w:val="(%1)"/>
      <w:lvlJc w:val="left"/>
      <w:pPr>
        <w:ind w:left="984" w:hanging="720"/>
      </w:pPr>
    </w:lvl>
    <w:lvl w:ilvl="1">
      <w:start w:val="1"/>
      <w:numFmt w:val="ideographTraditional"/>
      <w:lvlText w:val="%2、"/>
      <w:lvlJc w:val="left"/>
      <w:pPr>
        <w:ind w:left="1224" w:hanging="480"/>
      </w:pPr>
    </w:lvl>
    <w:lvl w:ilvl="2">
      <w:start w:val="1"/>
      <w:numFmt w:val="lowerRoman"/>
      <w:lvlText w:val="%3."/>
      <w:lvlJc w:val="right"/>
      <w:pPr>
        <w:ind w:left="1704" w:hanging="480"/>
      </w:pPr>
    </w:lvl>
    <w:lvl w:ilvl="3">
      <w:start w:val="1"/>
      <w:numFmt w:val="decimal"/>
      <w:lvlText w:val="%4."/>
      <w:lvlJc w:val="left"/>
      <w:pPr>
        <w:ind w:left="2184" w:hanging="480"/>
      </w:pPr>
    </w:lvl>
    <w:lvl w:ilvl="4">
      <w:start w:val="1"/>
      <w:numFmt w:val="ideographTraditional"/>
      <w:lvlText w:val="%5、"/>
      <w:lvlJc w:val="left"/>
      <w:pPr>
        <w:ind w:left="2664" w:hanging="480"/>
      </w:pPr>
    </w:lvl>
    <w:lvl w:ilvl="5">
      <w:start w:val="1"/>
      <w:numFmt w:val="lowerRoman"/>
      <w:lvlText w:val="%6."/>
      <w:lvlJc w:val="right"/>
      <w:pPr>
        <w:ind w:left="3144" w:hanging="480"/>
      </w:pPr>
    </w:lvl>
    <w:lvl w:ilvl="6">
      <w:start w:val="1"/>
      <w:numFmt w:val="decimal"/>
      <w:lvlText w:val="%7."/>
      <w:lvlJc w:val="left"/>
      <w:pPr>
        <w:ind w:left="3624" w:hanging="480"/>
      </w:pPr>
    </w:lvl>
    <w:lvl w:ilvl="7">
      <w:start w:val="1"/>
      <w:numFmt w:val="ideographTraditional"/>
      <w:lvlText w:val="%8、"/>
      <w:lvlJc w:val="left"/>
      <w:pPr>
        <w:ind w:left="4104" w:hanging="480"/>
      </w:pPr>
    </w:lvl>
    <w:lvl w:ilvl="8">
      <w:start w:val="1"/>
      <w:numFmt w:val="lowerRoman"/>
      <w:lvlText w:val="%9."/>
      <w:lvlJc w:val="right"/>
      <w:pPr>
        <w:ind w:left="4584" w:hanging="480"/>
      </w:pPr>
    </w:lvl>
  </w:abstractNum>
  <w:abstractNum w:abstractNumId="3">
    <w:nsid w:val="76530CD3"/>
    <w:multiLevelType w:val="multilevel"/>
    <w:tmpl w:val="65804212"/>
    <w:lvl w:ilvl="0">
      <w:start w:val="3"/>
      <w:numFmt w:val="taiwaneseCountingThousand"/>
      <w:lvlText w:val="%1、"/>
      <w:lvlJc w:val="left"/>
      <w:pPr>
        <w:ind w:left="720" w:hanging="720"/>
      </w:pPr>
      <w:rPr>
        <w:rFonts w:ascii="標楷體" w:eastAsia="標楷體" w:hAnsi="標楷體"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75473"/>
    <w:rsid w:val="00140EA9"/>
    <w:rsid w:val="003F6981"/>
    <w:rsid w:val="00B75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4">
    <w:name w:val="Hyperlink"/>
    <w:basedOn w:val="a0"/>
    <w:rPr>
      <w:color w:val="0563C1"/>
      <w:u w:val="single"/>
    </w:rPr>
  </w:style>
  <w:style w:type="paragraph" w:styleId="a5">
    <w:name w:val="Balloon Text"/>
    <w:basedOn w:val="a"/>
    <w:rPr>
      <w:rFonts w:ascii="Calibri Light" w:hAnsi="Calibri Light"/>
      <w:sz w:val="18"/>
      <w:szCs w:val="18"/>
    </w:rPr>
  </w:style>
  <w:style w:type="character" w:customStyle="1" w:styleId="a6">
    <w:name w:val="註解方塊文字 字元"/>
    <w:basedOn w:val="a0"/>
    <w:rPr>
      <w:rFonts w:ascii="Calibri Light" w:eastAsia="新細明體" w:hAnsi="Calibri Light" w:cs="Times New Roman"/>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4">
    <w:name w:val="Hyperlink"/>
    <w:basedOn w:val="a0"/>
    <w:rPr>
      <w:color w:val="0563C1"/>
      <w:u w:val="single"/>
    </w:rPr>
  </w:style>
  <w:style w:type="paragraph" w:styleId="a5">
    <w:name w:val="Balloon Text"/>
    <w:basedOn w:val="a"/>
    <w:rPr>
      <w:rFonts w:ascii="Calibri Light" w:hAnsi="Calibri Light"/>
      <w:sz w:val="18"/>
      <w:szCs w:val="18"/>
    </w:rPr>
  </w:style>
  <w:style w:type="character" w:customStyle="1" w:styleId="a6">
    <w:name w:val="註解方塊文字 字元"/>
    <w:basedOn w:val="a0"/>
    <w:rPr>
      <w:rFonts w:ascii="Calibri Light" w:eastAsia="新細明體" w:hAnsi="Calibri Light" w:cs="Times New Roman"/>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應維新</dc:creator>
  <cp:lastModifiedBy>USER</cp:lastModifiedBy>
  <cp:revision>2</cp:revision>
  <cp:lastPrinted>2022-09-15T11:30:00Z</cp:lastPrinted>
  <dcterms:created xsi:type="dcterms:W3CDTF">2022-09-26T01:04:00Z</dcterms:created>
  <dcterms:modified xsi:type="dcterms:W3CDTF">2022-09-26T01:04:00Z</dcterms:modified>
</cp:coreProperties>
</file>