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6F" w:rsidRDefault="000D28DE">
      <w:pPr>
        <w:snapToGrid w:val="0"/>
        <w:spacing w:beforeAutospacing="1" w:afterAutospacing="1" w:line="300" w:lineRule="atLeast"/>
        <w:jc w:val="center"/>
        <w:rPr>
          <w:rFonts w:ascii="華康海報體W9" w:eastAsia="華康海報體W9" w:hAnsi="華康海報體W9" w:cs="華康海報體W9"/>
          <w:b/>
          <w:color w:val="548DD4"/>
          <w:sz w:val="96"/>
          <w:szCs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s1026" type="#_x0000_t75" style="position:absolute;left:0;text-align:left;margin-left:-101.2pt;margin-top:-44.2pt;width:607.55pt;height:877.55pt;z-index:-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>
            <v:imagedata r:id="rId6" o:title=""/>
          </v:shape>
        </w:pict>
      </w:r>
      <w:r w:rsidR="006F1AA5">
        <w:rPr>
          <w:rFonts w:ascii="華康海報體W9" w:eastAsia="華康海報體W9" w:hAnsi="華康海報體W9" w:cs="華康海報體W9"/>
          <w:color w:val="548DD4"/>
          <w:sz w:val="96"/>
          <w:szCs w:val="96"/>
        </w:rPr>
        <w:t>「</w:t>
      </w:r>
      <w:r w:rsidR="006F1AA5" w:rsidRPr="00086B25">
        <w:rPr>
          <w:rFonts w:ascii="華康海報體W9" w:eastAsia="華康海報體W9" w:hAnsi="華康海報體W9" w:cs="華康海報體W9" w:hint="eastAsia"/>
          <w:b/>
          <w:color w:val="548DD4"/>
          <w:sz w:val="96"/>
          <w:szCs w:val="96"/>
        </w:rPr>
        <w:t>書箱</w:t>
      </w:r>
      <w:bookmarkStart w:id="0" w:name="_GoBack"/>
      <w:bookmarkEnd w:id="0"/>
      <w:r w:rsidR="006F1AA5" w:rsidRPr="00086B25">
        <w:rPr>
          <w:rFonts w:ascii="華康海報體W9" w:eastAsia="華康海報體W9" w:hAnsi="華康海報體W9" w:cs="華康海報體W9" w:hint="eastAsia"/>
          <w:b/>
          <w:color w:val="548DD4"/>
          <w:sz w:val="96"/>
          <w:szCs w:val="96"/>
        </w:rPr>
        <w:t>宅急便</w:t>
      </w:r>
      <w:r w:rsidR="006F1AA5" w:rsidRPr="00BB2A2F">
        <w:rPr>
          <w:rFonts w:ascii="華康海報體W9" w:eastAsia="華康海報體W9" w:hAnsi="華康海報體W9" w:cs="華康海報體W9"/>
          <w:b/>
          <w:color w:val="548DD4"/>
          <w:sz w:val="96"/>
          <w:szCs w:val="96"/>
        </w:rPr>
        <w:t>」</w:t>
      </w:r>
    </w:p>
    <w:p w:rsidR="00027FC0" w:rsidRPr="00027FC0" w:rsidRDefault="00027FC0">
      <w:pPr>
        <w:snapToGrid w:val="0"/>
        <w:spacing w:beforeAutospacing="1" w:afterAutospacing="1" w:line="300" w:lineRule="atLeast"/>
        <w:jc w:val="center"/>
        <w:rPr>
          <w:rFonts w:ascii="華康海報體W9" w:eastAsia="華康海報體W9" w:hAnsi="華康海報體W9"/>
          <w:color w:val="548DD4"/>
          <w:sz w:val="36"/>
          <w:szCs w:val="36"/>
        </w:rPr>
      </w:pPr>
    </w:p>
    <w:p w:rsidR="00E27C9E" w:rsidRPr="009F5440" w:rsidRDefault="002D5A08" w:rsidP="000D030F">
      <w:pPr>
        <w:pStyle w:val="ae"/>
        <w:numPr>
          <w:ilvl w:val="0"/>
          <w:numId w:val="3"/>
        </w:numPr>
        <w:spacing w:line="360" w:lineRule="auto"/>
        <w:ind w:left="482" w:hanging="482"/>
        <w:rPr>
          <w:rFonts w:ascii="新細明體" w:hAnsi="新細明體"/>
          <w:b/>
          <w:sz w:val="36"/>
          <w:szCs w:val="36"/>
        </w:rPr>
      </w:pPr>
      <w:r w:rsidRPr="009F5440">
        <w:rPr>
          <w:rFonts w:ascii="新細明體" w:hAnsi="新細明體"/>
          <w:b/>
          <w:sz w:val="36"/>
          <w:szCs w:val="36"/>
        </w:rPr>
        <w:t>為鼓勵</w:t>
      </w:r>
      <w:r w:rsidR="00E92401" w:rsidRPr="0010505D">
        <w:rPr>
          <w:rFonts w:ascii="新細明體" w:hAnsi="新細明體" w:hint="eastAsia"/>
          <w:b/>
          <w:sz w:val="36"/>
          <w:szCs w:val="36"/>
        </w:rPr>
        <w:t>花蓮市</w:t>
      </w:r>
      <w:r w:rsidRPr="009F5440">
        <w:rPr>
          <w:rFonts w:ascii="新細明體" w:hAnsi="新細明體"/>
          <w:b/>
          <w:sz w:val="36"/>
          <w:szCs w:val="36"/>
        </w:rPr>
        <w:t>國小學童多閱讀好書</w:t>
      </w:r>
      <w:r w:rsidRPr="009F5440">
        <w:rPr>
          <w:rFonts w:ascii="新細明體" w:hAnsi="新細明體" w:hint="eastAsia"/>
          <w:b/>
          <w:sz w:val="36"/>
          <w:szCs w:val="36"/>
        </w:rPr>
        <w:t>，</w:t>
      </w:r>
      <w:r w:rsidR="00E94F9D" w:rsidRPr="009F5440">
        <w:rPr>
          <w:rFonts w:ascii="新細明體" w:hAnsi="新細明體" w:hint="eastAsia"/>
          <w:b/>
          <w:sz w:val="36"/>
          <w:szCs w:val="36"/>
        </w:rPr>
        <w:t>花市圖</w:t>
      </w:r>
      <w:r w:rsidR="00E27C9E" w:rsidRPr="009F5440">
        <w:rPr>
          <w:rFonts w:ascii="新細明體" w:hAnsi="新細明體" w:hint="eastAsia"/>
          <w:b/>
          <w:sz w:val="36"/>
          <w:szCs w:val="36"/>
        </w:rPr>
        <w:t>提供書箱(每個書箱裝有精選各類型優質童書30本)</w:t>
      </w:r>
      <w:r w:rsidR="00DC68C9" w:rsidRPr="009F5440">
        <w:rPr>
          <w:rFonts w:ascii="新細明體" w:hAnsi="新細明體" w:hint="eastAsia"/>
          <w:b/>
          <w:sz w:val="36"/>
          <w:szCs w:val="36"/>
        </w:rPr>
        <w:t>供申請</w:t>
      </w:r>
      <w:r w:rsidR="00E92401">
        <w:rPr>
          <w:rFonts w:ascii="新細明體" w:hAnsi="新細明體" w:hint="eastAsia"/>
          <w:b/>
          <w:sz w:val="36"/>
          <w:szCs w:val="36"/>
        </w:rPr>
        <w:t>本</w:t>
      </w:r>
      <w:r w:rsidR="00DC68C9" w:rsidRPr="0010505D">
        <w:rPr>
          <w:rFonts w:ascii="新細明體" w:hAnsi="新細明體" w:hint="eastAsia"/>
          <w:b/>
          <w:sz w:val="36"/>
          <w:szCs w:val="36"/>
        </w:rPr>
        <w:t>市各國小申請</w:t>
      </w:r>
      <w:r w:rsidR="00E94F9D" w:rsidRPr="009F5440">
        <w:rPr>
          <w:rFonts w:ascii="新細明體" w:hAnsi="新細明體" w:hint="eastAsia"/>
          <w:b/>
          <w:sz w:val="36"/>
          <w:szCs w:val="36"/>
        </w:rPr>
        <w:t>，</w:t>
      </w:r>
      <w:r w:rsidR="00C15DA5" w:rsidRPr="009F5440">
        <w:rPr>
          <w:rFonts w:ascii="新細明體" w:hAnsi="新細明體" w:hint="eastAsia"/>
          <w:b/>
          <w:sz w:val="36"/>
          <w:szCs w:val="36"/>
        </w:rPr>
        <w:t>書箱將由專人送達學校。</w:t>
      </w:r>
    </w:p>
    <w:p w:rsidR="006F1AA5" w:rsidRPr="009F5440" w:rsidRDefault="00E27C9E" w:rsidP="000D030F">
      <w:pPr>
        <w:pStyle w:val="ae"/>
        <w:numPr>
          <w:ilvl w:val="0"/>
          <w:numId w:val="3"/>
        </w:numPr>
        <w:spacing w:line="360" w:lineRule="auto"/>
        <w:ind w:left="482" w:hanging="482"/>
        <w:rPr>
          <w:rFonts w:ascii="新細明體" w:hAnsi="新細明體"/>
          <w:b/>
          <w:sz w:val="36"/>
          <w:szCs w:val="36"/>
        </w:rPr>
      </w:pPr>
      <w:r w:rsidRPr="009F5440">
        <w:rPr>
          <w:rFonts w:ascii="新細明體" w:hAnsi="新細明體" w:hint="eastAsia"/>
          <w:b/>
          <w:sz w:val="36"/>
          <w:szCs w:val="36"/>
        </w:rPr>
        <w:t>申請辦法：欲申請書箱之學校請</w:t>
      </w:r>
      <w:r w:rsidR="00E92401" w:rsidRPr="009F5440">
        <w:rPr>
          <w:rFonts w:ascii="新細明體" w:hAnsi="新細明體" w:hint="eastAsia"/>
          <w:b/>
          <w:sz w:val="36"/>
          <w:szCs w:val="36"/>
        </w:rPr>
        <w:t>先行</w:t>
      </w:r>
      <w:r w:rsidR="009F5440" w:rsidRPr="009F5440">
        <w:rPr>
          <w:rFonts w:ascii="新細明體" w:hAnsi="新細明體" w:hint="eastAsia"/>
          <w:b/>
          <w:sz w:val="36"/>
          <w:szCs w:val="36"/>
        </w:rPr>
        <w:t>自行統計</w:t>
      </w:r>
      <w:r w:rsidRPr="009F5440">
        <w:rPr>
          <w:rFonts w:ascii="新細明體" w:hAnsi="新細明體" w:hint="eastAsia"/>
          <w:b/>
          <w:sz w:val="36"/>
          <w:szCs w:val="36"/>
        </w:rPr>
        <w:t>各年級</w:t>
      </w:r>
      <w:r w:rsidR="00E92401" w:rsidRPr="009F5440">
        <w:rPr>
          <w:rFonts w:ascii="新細明體" w:hAnsi="新細明體" w:hint="eastAsia"/>
          <w:b/>
          <w:sz w:val="36"/>
          <w:szCs w:val="36"/>
        </w:rPr>
        <w:t>所需之書箱數量後</w:t>
      </w:r>
      <w:r w:rsidRPr="009F5440">
        <w:rPr>
          <w:rFonts w:ascii="新細明體" w:hAnsi="新細明體" w:hint="eastAsia"/>
          <w:b/>
          <w:sz w:val="36"/>
          <w:szCs w:val="36"/>
        </w:rPr>
        <w:t>，</w:t>
      </w:r>
      <w:r w:rsidR="00E92401" w:rsidRPr="009F5440">
        <w:rPr>
          <w:rFonts w:ascii="新細明體" w:hAnsi="新細明體" w:hint="eastAsia"/>
          <w:b/>
          <w:sz w:val="36"/>
          <w:szCs w:val="36"/>
        </w:rPr>
        <w:t>再告知本活動承辦人，</w:t>
      </w:r>
      <w:r w:rsidR="009201EC" w:rsidRPr="009F5440">
        <w:rPr>
          <w:rFonts w:ascii="新細明體" w:hAnsi="新細明體" w:hint="eastAsia"/>
          <w:b/>
          <w:sz w:val="36"/>
          <w:szCs w:val="36"/>
        </w:rPr>
        <w:t>花市圖收到申請後會在2週內將書箱送出，</w:t>
      </w:r>
      <w:r w:rsidR="00E94F9D" w:rsidRPr="009F5440">
        <w:rPr>
          <w:rFonts w:ascii="新細明體" w:hAnsi="新細明體" w:hint="eastAsia"/>
          <w:b/>
          <w:sz w:val="36"/>
          <w:szCs w:val="36"/>
        </w:rPr>
        <w:t>歡迎</w:t>
      </w:r>
      <w:r w:rsidR="00DC68C9" w:rsidRPr="009F5440">
        <w:rPr>
          <w:rFonts w:ascii="新細明體" w:hAnsi="新細明體" w:hint="eastAsia"/>
          <w:b/>
          <w:sz w:val="36"/>
          <w:szCs w:val="36"/>
        </w:rPr>
        <w:t>踴躍申請</w:t>
      </w:r>
      <w:r w:rsidR="006E2759" w:rsidRPr="009F5440">
        <w:rPr>
          <w:rFonts w:ascii="新細明體" w:hAnsi="新細明體" w:hint="eastAsia"/>
          <w:b/>
          <w:sz w:val="36"/>
          <w:szCs w:val="36"/>
        </w:rPr>
        <w:t>。</w:t>
      </w:r>
    </w:p>
    <w:p w:rsidR="00CA376F" w:rsidRPr="009F5440" w:rsidRDefault="006F1AA5" w:rsidP="000D030F">
      <w:pPr>
        <w:pStyle w:val="ae"/>
        <w:numPr>
          <w:ilvl w:val="0"/>
          <w:numId w:val="3"/>
        </w:numPr>
        <w:spacing w:line="360" w:lineRule="auto"/>
        <w:ind w:left="482" w:hanging="482"/>
        <w:rPr>
          <w:rFonts w:ascii="新細明體" w:hAnsi="新細明體"/>
          <w:b/>
          <w:sz w:val="36"/>
          <w:szCs w:val="36"/>
        </w:rPr>
      </w:pPr>
      <w:r w:rsidRPr="009F5440">
        <w:rPr>
          <w:rFonts w:ascii="新細明體" w:hAnsi="新細明體" w:cs="標楷體"/>
          <w:b/>
          <w:sz w:val="36"/>
          <w:szCs w:val="36"/>
        </w:rPr>
        <w:t>書箱回收時間：11</w:t>
      </w:r>
      <w:r w:rsidR="00BA5D59">
        <w:rPr>
          <w:rFonts w:ascii="新細明體" w:hAnsi="新細明體" w:cs="標楷體"/>
          <w:b/>
          <w:sz w:val="36"/>
          <w:szCs w:val="36"/>
        </w:rPr>
        <w:t>3</w:t>
      </w:r>
      <w:r w:rsidRPr="009F5440">
        <w:rPr>
          <w:rFonts w:ascii="新細明體" w:hAnsi="新細明體" w:cs="標楷體"/>
          <w:b/>
          <w:sz w:val="36"/>
          <w:szCs w:val="36"/>
        </w:rPr>
        <w:t>年</w:t>
      </w:r>
      <w:r w:rsidR="00BA5D59">
        <w:rPr>
          <w:rFonts w:ascii="新細明體" w:hAnsi="新細明體" w:cs="標楷體"/>
          <w:b/>
          <w:sz w:val="36"/>
          <w:szCs w:val="36"/>
        </w:rPr>
        <w:t>1</w:t>
      </w:r>
      <w:r w:rsidRPr="009F5440">
        <w:rPr>
          <w:rFonts w:ascii="新細明體" w:hAnsi="新細明體" w:cs="標楷體"/>
          <w:b/>
          <w:sz w:val="36"/>
          <w:szCs w:val="36"/>
        </w:rPr>
        <w:t>月</w:t>
      </w:r>
      <w:r w:rsidR="00BA5D59">
        <w:rPr>
          <w:rFonts w:ascii="新細明體" w:hAnsi="新細明體" w:cs="標楷體"/>
          <w:b/>
          <w:sz w:val="36"/>
          <w:szCs w:val="36"/>
        </w:rPr>
        <w:t>8</w:t>
      </w:r>
      <w:r w:rsidRPr="009F5440">
        <w:rPr>
          <w:rFonts w:ascii="新細明體" w:hAnsi="新細明體" w:cs="標楷體"/>
          <w:b/>
          <w:sz w:val="36"/>
          <w:szCs w:val="36"/>
        </w:rPr>
        <w:t>日起，一週內市圖將派館員以專車全數收回。</w:t>
      </w:r>
    </w:p>
    <w:p w:rsidR="009201EC" w:rsidRPr="009F5440" w:rsidRDefault="009201EC" w:rsidP="009201EC">
      <w:pPr>
        <w:pStyle w:val="ae"/>
        <w:spacing w:line="360" w:lineRule="auto"/>
        <w:ind w:left="0"/>
        <w:rPr>
          <w:rFonts w:ascii="新細明體" w:hAnsi="新細明體"/>
          <w:b/>
          <w:sz w:val="36"/>
          <w:szCs w:val="36"/>
        </w:rPr>
      </w:pPr>
    </w:p>
    <w:p w:rsidR="00E94F9D" w:rsidRPr="0010505D" w:rsidRDefault="00E94F9D">
      <w:pPr>
        <w:widowControl/>
        <w:snapToGrid w:val="0"/>
        <w:ind w:left="564"/>
        <w:jc w:val="center"/>
        <w:rPr>
          <w:rFonts w:ascii="華康唐風隸W5" w:eastAsia="華康唐風隸W5" w:hAnsi="華康唐風隸W5" w:cs="華康唐風隸W5"/>
          <w:b/>
          <w:color w:val="5F497A"/>
          <w:sz w:val="36"/>
          <w:szCs w:val="36"/>
        </w:rPr>
      </w:pPr>
    </w:p>
    <w:p w:rsidR="00CA376F" w:rsidRPr="0010505D" w:rsidRDefault="006F1AA5">
      <w:pPr>
        <w:widowControl/>
        <w:snapToGrid w:val="0"/>
        <w:ind w:left="564"/>
        <w:jc w:val="center"/>
        <w:rPr>
          <w:rFonts w:ascii="華康唐風隸W5" w:eastAsia="華康唐風隸W5" w:hAnsi="華康唐風隸W5"/>
          <w:b/>
          <w:color w:val="5F497A"/>
          <w:sz w:val="44"/>
          <w:szCs w:val="44"/>
        </w:rPr>
      </w:pPr>
      <w:r w:rsidRPr="0010505D">
        <w:rPr>
          <w:rFonts w:ascii="華康唐風隸W5" w:eastAsia="華康唐風隸W5" w:hAnsi="華康唐風隸W5" w:cs="華康唐風隸W5"/>
          <w:b/>
          <w:color w:val="5F497A"/>
          <w:sz w:val="44"/>
          <w:szCs w:val="44"/>
        </w:rPr>
        <w:t>其餘相關活動訊息請聯繫</w:t>
      </w:r>
    </w:p>
    <w:p w:rsidR="00CA376F" w:rsidRPr="0010505D" w:rsidRDefault="006F1AA5">
      <w:pPr>
        <w:widowControl/>
        <w:snapToGrid w:val="0"/>
        <w:ind w:left="564"/>
        <w:jc w:val="center"/>
        <w:rPr>
          <w:rFonts w:ascii="華康唐風隸W5" w:eastAsia="華康唐風隸W5" w:hAnsi="華康唐風隸W5" w:cs="華康唐風隸W5"/>
          <w:b/>
          <w:color w:val="5F497A"/>
          <w:sz w:val="44"/>
          <w:szCs w:val="44"/>
        </w:rPr>
      </w:pPr>
      <w:r w:rsidRPr="0010505D">
        <w:rPr>
          <w:rFonts w:ascii="華康唐風隸W5" w:eastAsia="華康唐風隸W5" w:hAnsi="華康唐風隸W5" w:cs="華康唐風隸W5"/>
          <w:b/>
          <w:color w:val="5F497A"/>
          <w:sz w:val="44"/>
          <w:szCs w:val="44"/>
        </w:rPr>
        <w:t>活動承辦人林華誠0915066608</w:t>
      </w:r>
    </w:p>
    <w:p w:rsidR="00CA376F" w:rsidRPr="0010505D" w:rsidRDefault="00CA376F">
      <w:pPr>
        <w:rPr>
          <w:b/>
        </w:rPr>
      </w:pPr>
    </w:p>
    <w:sectPr w:rsidR="00CA376F" w:rsidRPr="0010505D">
      <w:pgSz w:w="11906" w:h="16838"/>
      <w:pgMar w:top="1440" w:right="1800" w:bottom="144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中宋">
    <w:altName w:val="細明體_HKSCS"/>
    <w:charset w:val="88"/>
    <w:family w:val="roman"/>
    <w:pitch w:val="variable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Sans Serif">
    <w:altName w:val="Bahnschrift Light"/>
    <w:panose1 w:val="00000000000000000000"/>
    <w:charset w:val="00"/>
    <w:family w:val="roman"/>
    <w:notTrueType/>
    <w:pitch w:val="default"/>
  </w:font>
  <w:font w:name="華康海報體W9">
    <w:altName w:val="細明體_HKSCS"/>
    <w:charset w:val="88"/>
    <w:family w:val="roman"/>
    <w:pitch w:val="variable"/>
  </w:font>
  <w:font w:name="華康唐風隸W5">
    <w:altName w:val="細明體_HKSCS"/>
    <w:charset w:val="88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753"/>
    <w:multiLevelType w:val="hybridMultilevel"/>
    <w:tmpl w:val="36ACD2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0442D46"/>
    <w:multiLevelType w:val="multilevel"/>
    <w:tmpl w:val="02D4BF18"/>
    <w:lvl w:ilvl="0">
      <w:start w:val="1"/>
      <w:numFmt w:val="taiwaneseCountingThousand"/>
      <w:lvlText w:val="(%1)"/>
      <w:lvlJc w:val="left"/>
      <w:pPr>
        <w:ind w:left="1298" w:hanging="720"/>
      </w:pPr>
      <w:rPr>
        <w:rFonts w:ascii="華康儷中宋" w:eastAsia="標楷體" w:hAnsi="華康儷中宋"/>
        <w:sz w:val="32"/>
      </w:rPr>
    </w:lvl>
    <w:lvl w:ilvl="1">
      <w:start w:val="1"/>
      <w:numFmt w:val="ideographTraditional"/>
      <w:lvlText w:val="%2、"/>
      <w:lvlJc w:val="left"/>
      <w:pPr>
        <w:ind w:left="1538" w:hanging="480"/>
      </w:pPr>
    </w:lvl>
    <w:lvl w:ilvl="2">
      <w:start w:val="1"/>
      <w:numFmt w:val="lowerRoman"/>
      <w:lvlText w:val="%3."/>
      <w:lvlJc w:val="right"/>
      <w:pPr>
        <w:ind w:left="2018" w:hanging="480"/>
      </w:pPr>
    </w:lvl>
    <w:lvl w:ilvl="3">
      <w:start w:val="1"/>
      <w:numFmt w:val="decimal"/>
      <w:lvlText w:val="%4."/>
      <w:lvlJc w:val="left"/>
      <w:pPr>
        <w:ind w:left="2498" w:hanging="480"/>
      </w:pPr>
    </w:lvl>
    <w:lvl w:ilvl="4">
      <w:start w:val="1"/>
      <w:numFmt w:val="ideographTraditional"/>
      <w:lvlText w:val="%5、"/>
      <w:lvlJc w:val="left"/>
      <w:pPr>
        <w:ind w:left="2978" w:hanging="480"/>
      </w:pPr>
    </w:lvl>
    <w:lvl w:ilvl="5">
      <w:start w:val="1"/>
      <w:numFmt w:val="lowerRoman"/>
      <w:lvlText w:val="%6."/>
      <w:lvlJc w:val="right"/>
      <w:pPr>
        <w:ind w:left="3458" w:hanging="480"/>
      </w:pPr>
    </w:lvl>
    <w:lvl w:ilvl="6">
      <w:start w:val="1"/>
      <w:numFmt w:val="decimal"/>
      <w:lvlText w:val="%7."/>
      <w:lvlJc w:val="left"/>
      <w:pPr>
        <w:ind w:left="3938" w:hanging="480"/>
      </w:pPr>
    </w:lvl>
    <w:lvl w:ilvl="7">
      <w:start w:val="1"/>
      <w:numFmt w:val="ideographTraditional"/>
      <w:lvlText w:val="%8、"/>
      <w:lvlJc w:val="left"/>
      <w:pPr>
        <w:ind w:left="4418" w:hanging="480"/>
      </w:pPr>
    </w:lvl>
    <w:lvl w:ilvl="8">
      <w:start w:val="1"/>
      <w:numFmt w:val="lowerRoman"/>
      <w:lvlText w:val="%9."/>
      <w:lvlJc w:val="right"/>
      <w:pPr>
        <w:ind w:left="4898" w:hanging="480"/>
      </w:pPr>
    </w:lvl>
  </w:abstractNum>
  <w:abstractNum w:abstractNumId="2">
    <w:nsid w:val="594A3B7F"/>
    <w:multiLevelType w:val="multilevel"/>
    <w:tmpl w:val="4DB813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8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76F"/>
    <w:rsid w:val="00027FC0"/>
    <w:rsid w:val="00086B25"/>
    <w:rsid w:val="000D030F"/>
    <w:rsid w:val="000D28DE"/>
    <w:rsid w:val="0010505D"/>
    <w:rsid w:val="002D5A08"/>
    <w:rsid w:val="004B787A"/>
    <w:rsid w:val="006E2759"/>
    <w:rsid w:val="006F1AA5"/>
    <w:rsid w:val="009201EC"/>
    <w:rsid w:val="009A0415"/>
    <w:rsid w:val="009F5440"/>
    <w:rsid w:val="00BA5D59"/>
    <w:rsid w:val="00BB2A2F"/>
    <w:rsid w:val="00C15DA5"/>
    <w:rsid w:val="00CA376F"/>
    <w:rsid w:val="00DC68C9"/>
    <w:rsid w:val="00E27C9E"/>
    <w:rsid w:val="00E92401"/>
    <w:rsid w:val="00E9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6A"/>
    <w:pPr>
      <w:widowContro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uiPriority w:val="99"/>
    <w:semiHidden/>
    <w:qFormat/>
    <w:rsid w:val="00502D4D"/>
    <w:rPr>
      <w:rFonts w:ascii="Cambria" w:eastAsia="新細明體" w:hAnsi="Cambria" w:cs="Cambria"/>
      <w:sz w:val="18"/>
      <w:szCs w:val="18"/>
    </w:rPr>
  </w:style>
  <w:style w:type="character" w:customStyle="1" w:styleId="a4">
    <w:name w:val="頁首 字元"/>
    <w:uiPriority w:val="99"/>
    <w:semiHidden/>
    <w:qFormat/>
    <w:rsid w:val="006F7F6A"/>
    <w:rPr>
      <w:sz w:val="20"/>
      <w:szCs w:val="20"/>
    </w:rPr>
  </w:style>
  <w:style w:type="character" w:customStyle="1" w:styleId="a5">
    <w:name w:val="頁尾 字元"/>
    <w:uiPriority w:val="99"/>
    <w:semiHidden/>
    <w:qFormat/>
    <w:rsid w:val="006F7F6A"/>
    <w:rPr>
      <w:sz w:val="20"/>
      <w:szCs w:val="20"/>
    </w:rPr>
  </w:style>
  <w:style w:type="character" w:customStyle="1" w:styleId="ListLabel1">
    <w:name w:val="ListLabel 1"/>
    <w:qFormat/>
    <w:rPr>
      <w:rFonts w:ascii="華康儷中宋" w:eastAsia="標楷體" w:hAnsi="華康儷中宋"/>
      <w:sz w:val="32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S Sans Serif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S Sans Serif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MS Sans Serif"/>
    </w:rPr>
  </w:style>
  <w:style w:type="paragraph" w:styleId="ab">
    <w:name w:val="Balloon Text"/>
    <w:basedOn w:val="a"/>
    <w:uiPriority w:val="99"/>
    <w:semiHidden/>
    <w:qFormat/>
    <w:rsid w:val="00502D4D"/>
    <w:rPr>
      <w:rFonts w:ascii="Cambria" w:hAnsi="Cambria" w:cs="Cambria"/>
      <w:sz w:val="18"/>
      <w:szCs w:val="18"/>
    </w:rPr>
  </w:style>
  <w:style w:type="paragraph" w:styleId="ac">
    <w:name w:val="header"/>
    <w:basedOn w:val="a"/>
    <w:uiPriority w:val="99"/>
    <w:semiHidden/>
    <w:rsid w:val="006F7F6A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paragraph" w:styleId="ad">
    <w:name w:val="footer"/>
    <w:basedOn w:val="a"/>
    <w:uiPriority w:val="99"/>
    <w:semiHidden/>
    <w:rsid w:val="006F7F6A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paragraph" w:styleId="ae">
    <w:name w:val="List Paragraph"/>
    <w:basedOn w:val="a"/>
    <w:uiPriority w:val="99"/>
    <w:qFormat/>
    <w:rsid w:val="001C4991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mikelin</dc:creator>
  <cp:lastModifiedBy>USER</cp:lastModifiedBy>
  <cp:revision>2</cp:revision>
  <cp:lastPrinted>2016-08-21T07:04:00Z</cp:lastPrinted>
  <dcterms:created xsi:type="dcterms:W3CDTF">2023-09-13T08:27:00Z</dcterms:created>
  <dcterms:modified xsi:type="dcterms:W3CDTF">2023-09-13T08:27:00Z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