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EB" w:rsidRPr="00F0293C" w:rsidRDefault="00D106EB" w:rsidP="00D106EB">
      <w:pPr>
        <w:tabs>
          <w:tab w:val="num" w:pos="612"/>
        </w:tabs>
        <w:snapToGrid w:val="0"/>
        <w:spacing w:line="440" w:lineRule="exact"/>
        <w:ind w:left="661" w:hangingChars="236" w:hanging="66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0293C">
        <w:rPr>
          <w:rFonts w:ascii="標楷體" w:eastAsia="標楷體" w:hAnsi="標楷體" w:hint="eastAsia"/>
          <w:b/>
          <w:bCs/>
          <w:sz w:val="28"/>
          <w:szCs w:val="28"/>
        </w:rPr>
        <w:t>花蓮縣</w:t>
      </w:r>
      <w:proofErr w:type="gramStart"/>
      <w:r w:rsidRPr="00F0293C">
        <w:rPr>
          <w:rFonts w:ascii="標楷體" w:eastAsia="標楷體" w:hAnsi="標楷體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proofErr w:type="gramEnd"/>
      <w:r w:rsidRPr="00F0293C">
        <w:rPr>
          <w:rFonts w:ascii="標楷體" w:eastAsia="標楷體" w:hAnsi="標楷體" w:hint="eastAsia"/>
          <w:b/>
          <w:bCs/>
          <w:sz w:val="28"/>
          <w:szCs w:val="28"/>
        </w:rPr>
        <w:t>年度推動國中小藝術與人文教學深耕計畫</w:t>
      </w:r>
    </w:p>
    <w:p w:rsidR="00D106EB" w:rsidRPr="00F0293C" w:rsidRDefault="00D106EB" w:rsidP="00D106EB">
      <w:pPr>
        <w:tabs>
          <w:tab w:val="num" w:pos="612"/>
        </w:tabs>
        <w:snapToGrid w:val="0"/>
        <w:spacing w:line="440" w:lineRule="exact"/>
        <w:ind w:leftChars="225" w:left="823" w:hangingChars="101" w:hanging="283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0293C">
        <w:rPr>
          <w:rFonts w:ascii="標楷體" w:eastAsia="標楷體" w:hAnsi="標楷體"/>
          <w:b/>
          <w:bCs/>
          <w:sz w:val="28"/>
          <w:szCs w:val="28"/>
        </w:rPr>
        <w:t>-</w:t>
      </w:r>
      <w:r w:rsidR="00BD5368">
        <w:rPr>
          <w:rFonts w:ascii="標楷體" w:eastAsia="標楷體" w:hAnsi="標楷體" w:hint="eastAsia"/>
          <w:b/>
          <w:bCs/>
          <w:sz w:val="28"/>
          <w:szCs w:val="28"/>
        </w:rPr>
        <w:t>補助</w:t>
      </w:r>
      <w:r w:rsidRPr="00F0293C">
        <w:rPr>
          <w:rFonts w:ascii="標楷體" w:eastAsia="標楷體" w:hAnsi="標楷體" w:hint="eastAsia"/>
          <w:b/>
          <w:bCs/>
          <w:sz w:val="28"/>
          <w:szCs w:val="28"/>
        </w:rPr>
        <w:t>教師進修表演藝術第二專長實施計畫</w:t>
      </w:r>
    </w:p>
    <w:p w:rsidR="00D106EB" w:rsidRPr="00F0293C" w:rsidRDefault="00D106EB" w:rsidP="00D106EB">
      <w:pPr>
        <w:tabs>
          <w:tab w:val="num" w:pos="612"/>
        </w:tabs>
        <w:snapToGrid w:val="0"/>
        <w:spacing w:line="440" w:lineRule="exact"/>
        <w:ind w:leftChars="225" w:left="783" w:hangingChars="101" w:hanging="243"/>
        <w:jc w:val="center"/>
        <w:rPr>
          <w:rFonts w:ascii="標楷體" w:eastAsia="標楷體" w:hAnsi="標楷體"/>
          <w:b/>
          <w:bCs/>
        </w:rPr>
      </w:pPr>
    </w:p>
    <w:p w:rsidR="00D106EB" w:rsidRPr="00F0293C" w:rsidRDefault="00D106EB" w:rsidP="00D106EB">
      <w:pPr>
        <w:spacing w:line="500" w:lineRule="exact"/>
        <w:ind w:left="950" w:hangingChars="396" w:hanging="950"/>
        <w:rPr>
          <w:rFonts w:ascii="標楷體" w:eastAsia="標楷體" w:hAnsi="標楷體"/>
        </w:rPr>
      </w:pPr>
      <w:r w:rsidRPr="00F0293C">
        <w:rPr>
          <w:rFonts w:ascii="標楷體" w:eastAsia="標楷體" w:hAnsi="標楷體" w:hint="eastAsia"/>
        </w:rPr>
        <w:t>一、依據：</w:t>
      </w:r>
      <w:r w:rsidRPr="00F0293C">
        <w:rPr>
          <w:rStyle w:val="style311"/>
          <w:rFonts w:ascii="標楷體" w:eastAsia="標楷體" w:hAnsi="標楷體" w:cs="Arial" w:hint="eastAsia"/>
        </w:rPr>
        <w:t>教育部國民及學前教育署</w:t>
      </w:r>
      <w:r w:rsidRPr="00130273">
        <w:rPr>
          <w:rStyle w:val="style311"/>
          <w:rFonts w:ascii="標楷體" w:eastAsia="標楷體" w:hAnsi="標楷體" w:cs="Arial" w:hint="eastAsia"/>
        </w:rPr>
        <w:t>105年10月19日</w:t>
      </w:r>
      <w:proofErr w:type="gramStart"/>
      <w:r w:rsidRPr="00130273">
        <w:rPr>
          <w:rStyle w:val="style311"/>
          <w:rFonts w:ascii="標楷體" w:eastAsia="標楷體" w:hAnsi="標楷體" w:cs="Arial" w:hint="eastAsia"/>
        </w:rPr>
        <w:t>臺教國署</w:t>
      </w:r>
      <w:proofErr w:type="gramEnd"/>
      <w:r w:rsidRPr="00130273">
        <w:rPr>
          <w:rStyle w:val="style311"/>
          <w:rFonts w:ascii="標楷體" w:eastAsia="標楷體" w:hAnsi="標楷體" w:cs="Arial" w:hint="eastAsia"/>
        </w:rPr>
        <w:t>原字第1050121493號函</w:t>
      </w:r>
      <w:r>
        <w:rPr>
          <w:rStyle w:val="style311"/>
          <w:rFonts w:ascii="標楷體" w:eastAsia="標楷體" w:hAnsi="標楷體" w:cs="Arial" w:hint="eastAsia"/>
        </w:rPr>
        <w:t>。</w:t>
      </w:r>
    </w:p>
    <w:p w:rsidR="00D106EB" w:rsidRPr="00F0293C" w:rsidRDefault="00D106EB" w:rsidP="00D106EB">
      <w:pPr>
        <w:snapToGrid w:val="0"/>
        <w:spacing w:line="500" w:lineRule="exact"/>
        <w:ind w:left="1133" w:hangingChars="472" w:hanging="1133"/>
        <w:rPr>
          <w:rFonts w:ascii="標楷體" w:eastAsia="標楷體" w:hAnsi="標楷體"/>
        </w:rPr>
      </w:pPr>
      <w:r w:rsidRPr="00F0293C">
        <w:rPr>
          <w:rFonts w:ascii="標楷體" w:eastAsia="標楷體" w:hAnsi="標楷體" w:hint="eastAsia"/>
        </w:rPr>
        <w:t>二</w:t>
      </w:r>
      <w:r w:rsidRPr="00F0293C">
        <w:rPr>
          <w:rFonts w:ascii="新細明體" w:eastAsia="標楷體" w:hAnsi="新細明體" w:hint="eastAsia"/>
        </w:rPr>
        <w:t>、</w:t>
      </w:r>
      <w:r w:rsidRPr="00F0293C">
        <w:rPr>
          <w:rFonts w:ascii="標楷體" w:eastAsia="標楷體" w:hAnsi="標楷體" w:hint="eastAsia"/>
        </w:rPr>
        <w:t>目的：鼓勵縣內教師參加表演藝術第二專長研習，提升本縣藝文教師專業知能。</w:t>
      </w:r>
    </w:p>
    <w:p w:rsidR="00D106EB" w:rsidRPr="00F0293C" w:rsidRDefault="00D106EB" w:rsidP="00D106EB">
      <w:pPr>
        <w:snapToGrid w:val="0"/>
        <w:spacing w:line="500" w:lineRule="exact"/>
        <w:ind w:left="1620" w:hangingChars="675" w:hanging="1620"/>
        <w:rPr>
          <w:rFonts w:ascii="標楷體" w:eastAsia="標楷體" w:hAnsi="標楷體"/>
        </w:rPr>
      </w:pPr>
      <w:r w:rsidRPr="00F0293C">
        <w:rPr>
          <w:rFonts w:ascii="標楷體" w:eastAsia="標楷體" w:hAnsi="標楷體" w:hint="eastAsia"/>
        </w:rPr>
        <w:t>三、實施方式：補助縣內</w:t>
      </w:r>
      <w:r>
        <w:rPr>
          <w:rFonts w:ascii="標楷體" w:eastAsia="標楷體" w:hAnsi="標楷體" w:hint="eastAsia"/>
        </w:rPr>
        <w:t>教師</w:t>
      </w:r>
      <w:r w:rsidRPr="00F0293C">
        <w:rPr>
          <w:rFonts w:ascii="標楷體" w:eastAsia="標楷體" w:hAnsi="標楷體" w:hint="eastAsia"/>
        </w:rPr>
        <w:t>進修表演藝術第二專長並取得學分證明書</w:t>
      </w:r>
      <w:r>
        <w:rPr>
          <w:rFonts w:ascii="標楷體" w:eastAsia="標楷體" w:hAnsi="標楷體" w:hint="eastAsia"/>
        </w:rPr>
        <w:t>(中等學校教師另需取得</w:t>
      </w:r>
      <w:r w:rsidRPr="00F0293C">
        <w:rPr>
          <w:rFonts w:ascii="標楷體" w:eastAsia="標楷體" w:hAnsi="標楷體" w:hint="eastAsia"/>
        </w:rPr>
        <w:t>「中等學校教師任教專門科目認定證明書」</w:t>
      </w:r>
      <w:r>
        <w:rPr>
          <w:rFonts w:ascii="標楷體" w:eastAsia="標楷體" w:hAnsi="標楷體" w:hint="eastAsia"/>
        </w:rPr>
        <w:t>)</w:t>
      </w:r>
      <w:r w:rsidRPr="00F0293C">
        <w:rPr>
          <w:rFonts w:ascii="標楷體" w:eastAsia="標楷體" w:hAnsi="標楷體" w:hint="eastAsia"/>
        </w:rPr>
        <w:t>之部分學分費。</w:t>
      </w:r>
    </w:p>
    <w:p w:rsidR="00D106EB" w:rsidRPr="00F0293C" w:rsidRDefault="00D106EB" w:rsidP="00D106EB">
      <w:pPr>
        <w:snapToGrid w:val="0"/>
        <w:spacing w:line="500" w:lineRule="exact"/>
        <w:ind w:left="1133" w:hangingChars="472" w:hanging="1133"/>
        <w:rPr>
          <w:rFonts w:ascii="標楷體" w:eastAsia="標楷體" w:hAnsi="標楷體"/>
        </w:rPr>
      </w:pPr>
      <w:r w:rsidRPr="00F0293C">
        <w:rPr>
          <w:rFonts w:ascii="標楷體" w:eastAsia="標楷體" w:hAnsi="標楷體" w:hint="eastAsia"/>
        </w:rPr>
        <w:t>四、補助基準：</w:t>
      </w:r>
    </w:p>
    <w:p w:rsidR="00D106EB" w:rsidRPr="00F0293C" w:rsidRDefault="00D106EB" w:rsidP="00D106EB">
      <w:pPr>
        <w:snapToGrid w:val="0"/>
        <w:spacing w:line="500" w:lineRule="exact"/>
        <w:ind w:leftChars="221" w:left="1130" w:hangingChars="250" w:hanging="600"/>
        <w:rPr>
          <w:rFonts w:ascii="標楷體" w:eastAsia="標楷體" w:hAnsi="標楷體"/>
        </w:rPr>
      </w:pPr>
      <w:r w:rsidRPr="00F0293C">
        <w:rPr>
          <w:rFonts w:ascii="標楷體" w:eastAsia="標楷體" w:hAnsi="標楷體"/>
        </w:rPr>
        <w:t>(</w:t>
      </w:r>
      <w:proofErr w:type="gramStart"/>
      <w:r w:rsidRPr="00F0293C">
        <w:rPr>
          <w:rFonts w:ascii="標楷體" w:eastAsia="標楷體" w:hAnsi="標楷體" w:hint="eastAsia"/>
        </w:rPr>
        <w:t>一</w:t>
      </w:r>
      <w:proofErr w:type="gramEnd"/>
      <w:r w:rsidRPr="00F0293C">
        <w:rPr>
          <w:rFonts w:ascii="標楷體" w:eastAsia="標楷體" w:hAnsi="標楷體"/>
        </w:rPr>
        <w:t>)</w:t>
      </w:r>
      <w:r w:rsidRPr="00F0293C">
        <w:rPr>
          <w:rFonts w:ascii="標楷體" w:eastAsia="標楷體" w:hAnsi="標楷體" w:hint="eastAsia"/>
        </w:rPr>
        <w:t>補助每位教師每人</w:t>
      </w:r>
      <w:r>
        <w:rPr>
          <w:rFonts w:ascii="標楷體" w:eastAsia="標楷體" w:hAnsi="標楷體" w:hint="eastAsia"/>
        </w:rPr>
        <w:t>每學分</w:t>
      </w:r>
      <w:r w:rsidRPr="00F0293C">
        <w:rPr>
          <w:rFonts w:ascii="標楷體" w:eastAsia="標楷體" w:hAnsi="標楷體" w:hint="eastAsia"/>
        </w:rPr>
        <w:t>新台幣</w:t>
      </w:r>
      <w:r>
        <w:rPr>
          <w:rFonts w:ascii="標楷體" w:eastAsia="標楷體" w:hAnsi="標楷體" w:hint="eastAsia"/>
        </w:rPr>
        <w:t>(下同)2,000元整，最多</w:t>
      </w:r>
      <w:r w:rsidRPr="00F0293C">
        <w:rPr>
          <w:rFonts w:ascii="標楷體" w:eastAsia="標楷體" w:hAnsi="標楷體" w:hint="eastAsia"/>
        </w:rPr>
        <w:t>不超過新台幣</w:t>
      </w:r>
      <w:r w:rsidRPr="00F0293C">
        <w:rPr>
          <w:rFonts w:ascii="標楷體" w:eastAsia="標楷體" w:hAnsi="標楷體"/>
        </w:rPr>
        <w:t>24,000</w:t>
      </w:r>
      <w:r w:rsidRPr="00F0293C">
        <w:rPr>
          <w:rFonts w:ascii="標楷體" w:eastAsia="標楷體" w:hAnsi="標楷體" w:hint="eastAsia"/>
        </w:rPr>
        <w:t>元為原則。</w:t>
      </w:r>
    </w:p>
    <w:p w:rsidR="00D106EB" w:rsidRPr="00F0293C" w:rsidRDefault="00D106EB" w:rsidP="00D106EB">
      <w:pPr>
        <w:snapToGrid w:val="0"/>
        <w:spacing w:line="500" w:lineRule="exact"/>
        <w:ind w:leftChars="220" w:left="1006" w:hangingChars="199" w:hanging="478"/>
        <w:rPr>
          <w:rFonts w:ascii="標楷體" w:eastAsia="標楷體" w:hAnsi="標楷體"/>
        </w:rPr>
      </w:pPr>
      <w:r w:rsidRPr="00F0293C">
        <w:rPr>
          <w:rFonts w:ascii="標楷體" w:eastAsia="標楷體" w:hAnsi="標楷體"/>
        </w:rPr>
        <w:t>(</w:t>
      </w:r>
      <w:r w:rsidRPr="00F0293C">
        <w:rPr>
          <w:rFonts w:ascii="標楷體" w:eastAsia="標楷體" w:hAnsi="標楷體" w:hint="eastAsia"/>
        </w:rPr>
        <w:t>二</w:t>
      </w:r>
      <w:r w:rsidRPr="00F0293C">
        <w:rPr>
          <w:rFonts w:ascii="標楷體" w:eastAsia="標楷體" w:hAnsi="標楷體"/>
        </w:rPr>
        <w:t>)</w:t>
      </w:r>
      <w:r w:rsidRPr="00F0293C">
        <w:rPr>
          <w:rFonts w:ascii="標楷體" w:eastAsia="標楷體" w:hAnsi="標楷體" w:hint="eastAsia"/>
        </w:rPr>
        <w:t>研習期滿取得學分證明</w:t>
      </w:r>
      <w:r>
        <w:rPr>
          <w:rFonts w:ascii="標楷體" w:eastAsia="標楷體" w:hAnsi="標楷體" w:hint="eastAsia"/>
        </w:rPr>
        <w:t>(中等學校教師另需取得</w:t>
      </w:r>
      <w:r w:rsidRPr="00F0293C">
        <w:rPr>
          <w:rFonts w:ascii="標楷體" w:eastAsia="標楷體" w:hAnsi="標楷體" w:hint="eastAsia"/>
        </w:rPr>
        <w:t>「中等學校教師任教專門科目認定證明書」</w:t>
      </w:r>
      <w:r>
        <w:rPr>
          <w:rFonts w:ascii="標楷體" w:eastAsia="標楷體" w:hAnsi="標楷體" w:hint="eastAsia"/>
        </w:rPr>
        <w:t>)</w:t>
      </w:r>
      <w:r w:rsidRPr="00F0293C">
        <w:rPr>
          <w:rFonts w:ascii="標楷體" w:eastAsia="標楷體" w:hAnsi="標楷體" w:hint="eastAsia"/>
        </w:rPr>
        <w:t>者，憑證明文件核實核銷。</w:t>
      </w:r>
    </w:p>
    <w:p w:rsidR="00D106EB" w:rsidRPr="00F0293C" w:rsidRDefault="00D106EB" w:rsidP="00D106EB">
      <w:pPr>
        <w:snapToGrid w:val="0"/>
        <w:spacing w:line="500" w:lineRule="exact"/>
        <w:ind w:leftChars="221" w:left="1130" w:hangingChars="250" w:hanging="600"/>
        <w:rPr>
          <w:rFonts w:ascii="標楷體" w:eastAsia="標楷體" w:hAnsi="標楷體"/>
        </w:rPr>
      </w:pPr>
      <w:r w:rsidRPr="00F0293C">
        <w:rPr>
          <w:rFonts w:ascii="標楷體" w:eastAsia="標楷體" w:hAnsi="標楷體"/>
        </w:rPr>
        <w:t>(</w:t>
      </w:r>
      <w:r w:rsidRPr="00F0293C">
        <w:rPr>
          <w:rFonts w:ascii="標楷體" w:eastAsia="標楷體" w:hAnsi="標楷體" w:hint="eastAsia"/>
        </w:rPr>
        <w:t>三</w:t>
      </w:r>
      <w:r w:rsidRPr="00F0293C">
        <w:rPr>
          <w:rFonts w:ascii="標楷體" w:eastAsia="標楷體" w:hAnsi="標楷體"/>
        </w:rPr>
        <w:t>)</w:t>
      </w:r>
      <w:r w:rsidRPr="00F0293C">
        <w:rPr>
          <w:rFonts w:ascii="標楷體" w:eastAsia="標楷體" w:hAnsi="標楷體" w:hint="eastAsia"/>
        </w:rPr>
        <w:t>獲補助之教師於取得學分證明後，應返校擔任表演藝術課程師資。</w:t>
      </w:r>
    </w:p>
    <w:p w:rsidR="00D106EB" w:rsidRPr="00F0293C" w:rsidRDefault="00D106EB" w:rsidP="00D106EB">
      <w:pPr>
        <w:pStyle w:val="a3"/>
        <w:spacing w:before="0" w:beforeAutospacing="0" w:after="0" w:afterAutospacing="0" w:line="500" w:lineRule="exact"/>
        <w:ind w:leftChars="235" w:left="1090" w:hangingChars="219" w:hanging="526"/>
        <w:rPr>
          <w:color w:val="auto"/>
        </w:rPr>
      </w:pPr>
      <w:r w:rsidRPr="00F0293C">
        <w:rPr>
          <w:rFonts w:ascii="標楷體" w:eastAsia="標楷體" w:hAnsi="標楷體"/>
          <w:color w:val="auto"/>
        </w:rPr>
        <w:t>(</w:t>
      </w:r>
      <w:r w:rsidRPr="00F0293C">
        <w:rPr>
          <w:rFonts w:ascii="標楷體" w:eastAsia="標楷體" w:hAnsi="標楷體" w:hint="eastAsia"/>
          <w:color w:val="auto"/>
        </w:rPr>
        <w:t>四</w:t>
      </w:r>
      <w:r w:rsidRPr="00F0293C">
        <w:rPr>
          <w:rFonts w:ascii="標楷體" w:eastAsia="標楷體" w:hAnsi="標楷體"/>
          <w:color w:val="auto"/>
        </w:rPr>
        <w:t>)</w:t>
      </w:r>
      <w:r w:rsidRPr="00F0293C">
        <w:rPr>
          <w:rFonts w:ascii="標楷體" w:eastAsia="標楷體" w:hAnsi="標楷體" w:hint="eastAsia"/>
          <w:color w:val="auto"/>
        </w:rPr>
        <w:t>本案補助對象為符合教育部｢教師進修研究獎勵辦法｣第</w:t>
      </w:r>
      <w:r w:rsidRPr="00F0293C">
        <w:rPr>
          <w:rFonts w:ascii="標楷體" w:eastAsia="標楷體" w:hAnsi="標楷體"/>
          <w:color w:val="auto"/>
        </w:rPr>
        <w:t>2</w:t>
      </w:r>
      <w:r w:rsidRPr="00F0293C">
        <w:rPr>
          <w:rFonts w:ascii="標楷體" w:eastAsia="標楷體" w:hAnsi="標楷體" w:hint="eastAsia"/>
          <w:color w:val="auto"/>
        </w:rPr>
        <w:t>條規定之教師。</w:t>
      </w:r>
      <w:r w:rsidRPr="00F0293C">
        <w:rPr>
          <w:rFonts w:ascii="標楷體" w:eastAsia="標楷體" w:hAnsi="標楷體"/>
          <w:color w:val="auto"/>
        </w:rPr>
        <w:t>(</w:t>
      </w:r>
      <w:r w:rsidRPr="00F0293C">
        <w:rPr>
          <w:rFonts w:ascii="標楷體" w:eastAsia="標楷體" w:hAnsi="標楷體" w:hint="eastAsia"/>
          <w:color w:val="auto"/>
        </w:rPr>
        <w:t>即公立及已立案之私立學校編制內，按月支給待遇，並依法取得教師資格之教師。</w:t>
      </w:r>
      <w:r w:rsidRPr="00F0293C">
        <w:rPr>
          <w:rFonts w:ascii="標楷體" w:eastAsia="標楷體" w:hAnsi="標楷體"/>
          <w:color w:val="auto"/>
        </w:rPr>
        <w:t>)</w:t>
      </w:r>
    </w:p>
    <w:p w:rsidR="00D106EB" w:rsidRPr="00F0293C" w:rsidRDefault="00D106EB" w:rsidP="00D106EB">
      <w:pPr>
        <w:snapToGrid w:val="0"/>
        <w:spacing w:line="500" w:lineRule="exact"/>
        <w:ind w:left="1133" w:hangingChars="472" w:hanging="1133"/>
        <w:rPr>
          <w:rFonts w:ascii="標楷體" w:eastAsia="標楷體" w:hAnsi="標楷體"/>
        </w:rPr>
      </w:pPr>
      <w:r w:rsidRPr="00F0293C">
        <w:rPr>
          <w:rFonts w:ascii="標楷體" w:eastAsia="標楷體" w:hAnsi="標楷體" w:hint="eastAsia"/>
        </w:rPr>
        <w:t>五、補助順序：</w:t>
      </w:r>
    </w:p>
    <w:p w:rsidR="00D106EB" w:rsidRPr="00F0293C" w:rsidRDefault="00D106EB" w:rsidP="00D106EB">
      <w:pPr>
        <w:snapToGrid w:val="0"/>
        <w:spacing w:line="500" w:lineRule="exact"/>
        <w:ind w:leftChars="204" w:left="1131" w:hangingChars="267" w:hanging="641"/>
        <w:rPr>
          <w:rFonts w:ascii="標楷體" w:eastAsia="標楷體" w:hAnsi="標楷體"/>
        </w:rPr>
      </w:pPr>
      <w:r w:rsidRPr="00F0293C">
        <w:rPr>
          <w:rFonts w:ascii="標楷體" w:eastAsia="標楷體" w:hAnsi="標楷體"/>
        </w:rPr>
        <w:t>(</w:t>
      </w:r>
      <w:proofErr w:type="gramStart"/>
      <w:r w:rsidRPr="00F0293C">
        <w:rPr>
          <w:rFonts w:ascii="標楷體" w:eastAsia="標楷體" w:hAnsi="標楷體" w:hint="eastAsia"/>
        </w:rPr>
        <w:t>一</w:t>
      </w:r>
      <w:proofErr w:type="gramEnd"/>
      <w:r w:rsidRPr="00F0293C">
        <w:rPr>
          <w:rFonts w:ascii="標楷體" w:eastAsia="標楷體" w:hAnsi="標楷體"/>
        </w:rPr>
        <w:t>)</w:t>
      </w:r>
      <w:r w:rsidRPr="00F0293C">
        <w:rPr>
          <w:rFonts w:ascii="標楷體" w:eastAsia="標楷體" w:hAnsi="標楷體" w:hint="eastAsia"/>
        </w:rPr>
        <w:t>已在校實際擔任表演藝術課程者優先補助，並檢附課表以玆證明。</w:t>
      </w:r>
    </w:p>
    <w:p w:rsidR="00D106EB" w:rsidRPr="00F0293C" w:rsidRDefault="00D106EB" w:rsidP="00D106EB">
      <w:pPr>
        <w:snapToGrid w:val="0"/>
        <w:spacing w:line="500" w:lineRule="exact"/>
        <w:ind w:leftChars="203" w:left="977" w:hangingChars="204" w:hanging="490"/>
        <w:rPr>
          <w:rFonts w:ascii="標楷體" w:eastAsia="標楷體" w:hAnsi="標楷體"/>
        </w:rPr>
      </w:pPr>
      <w:r w:rsidRPr="00F0293C">
        <w:rPr>
          <w:rFonts w:ascii="標楷體" w:eastAsia="標楷體" w:hAnsi="標楷體"/>
        </w:rPr>
        <w:t>(</w:t>
      </w:r>
      <w:r w:rsidRPr="00F0293C">
        <w:rPr>
          <w:rFonts w:ascii="標楷體" w:eastAsia="標楷體" w:hAnsi="標楷體" w:hint="eastAsia"/>
        </w:rPr>
        <w:t>二</w:t>
      </w:r>
      <w:r w:rsidRPr="00F0293C">
        <w:rPr>
          <w:rFonts w:ascii="標楷體" w:eastAsia="標楷體" w:hAnsi="標楷體"/>
        </w:rPr>
        <w:t>)</w:t>
      </w:r>
      <w:r w:rsidRPr="00F0293C">
        <w:rPr>
          <w:rFonts w:ascii="標楷體" w:eastAsia="標楷體" w:hAnsi="標楷體" w:hint="eastAsia"/>
        </w:rPr>
        <w:t>取得學分證明後，將返校擔任表演藝術</w:t>
      </w:r>
      <w:proofErr w:type="gramStart"/>
      <w:r w:rsidRPr="00F0293C">
        <w:rPr>
          <w:rFonts w:ascii="標楷體" w:eastAsia="標楷體" w:hAnsi="標楷體" w:hint="eastAsia"/>
        </w:rPr>
        <w:t>課程者次之</w:t>
      </w:r>
      <w:proofErr w:type="gramEnd"/>
      <w:r w:rsidRPr="00F0293C">
        <w:rPr>
          <w:rFonts w:ascii="標楷體" w:eastAsia="標楷體" w:hAnsi="標楷體" w:hint="eastAsia"/>
        </w:rPr>
        <w:t>，並檢附課表以玆證明。</w:t>
      </w:r>
    </w:p>
    <w:p w:rsidR="00D106EB" w:rsidRPr="00F0293C" w:rsidRDefault="00D106EB" w:rsidP="00D106EB">
      <w:pPr>
        <w:snapToGrid w:val="0"/>
        <w:spacing w:line="500" w:lineRule="exact"/>
        <w:ind w:leftChars="203" w:left="977" w:hangingChars="204" w:hanging="490"/>
        <w:rPr>
          <w:rFonts w:ascii="標楷體" w:eastAsia="標楷體" w:hAnsi="標楷體"/>
        </w:rPr>
      </w:pPr>
      <w:r w:rsidRPr="00F0293C">
        <w:rPr>
          <w:rFonts w:ascii="標楷體" w:eastAsia="標楷體" w:hAnsi="標楷體"/>
        </w:rPr>
        <w:t>(</w:t>
      </w:r>
      <w:r w:rsidRPr="00F0293C">
        <w:rPr>
          <w:rFonts w:ascii="標楷體" w:eastAsia="標楷體" w:hAnsi="標楷體" w:hint="eastAsia"/>
        </w:rPr>
        <w:t>三</w:t>
      </w:r>
      <w:r w:rsidRPr="00F0293C">
        <w:rPr>
          <w:rFonts w:ascii="標楷體" w:eastAsia="標楷體" w:hAnsi="標楷體"/>
        </w:rPr>
        <w:t>)</w:t>
      </w:r>
      <w:r w:rsidRPr="00F0293C">
        <w:rPr>
          <w:rFonts w:ascii="標楷體" w:eastAsia="標楷體" w:hAnsi="標楷體" w:hint="eastAsia"/>
        </w:rPr>
        <w:t>中等學校教師</w:t>
      </w:r>
      <w:r>
        <w:rPr>
          <w:rFonts w:ascii="標楷體" w:eastAsia="標楷體" w:hAnsi="標楷體" w:hint="eastAsia"/>
        </w:rPr>
        <w:t>優先補助，國小教師次之。</w:t>
      </w:r>
    </w:p>
    <w:p w:rsidR="00D106EB" w:rsidRDefault="00D106EB" w:rsidP="00D106EB">
      <w:pPr>
        <w:snapToGrid w:val="0"/>
        <w:spacing w:line="500" w:lineRule="exact"/>
        <w:ind w:leftChars="203" w:left="977" w:hangingChars="204" w:hanging="49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(四)</w:t>
      </w:r>
      <w:r w:rsidRPr="00F0293C">
        <w:rPr>
          <w:rFonts w:ascii="標楷體" w:eastAsia="標楷體" w:hAnsi="標楷體" w:hint="eastAsia"/>
        </w:rPr>
        <w:t>若申請人數超過上限，即召開審查會進行條件審查，並依條件順位排序補助之。</w:t>
      </w:r>
    </w:p>
    <w:p w:rsidR="00D106EB" w:rsidRPr="00F0293C" w:rsidRDefault="00386442" w:rsidP="00D106EB">
      <w:pPr>
        <w:snapToGrid w:val="0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六、經費概算(略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</w:p>
    <w:p w:rsidR="00D106EB" w:rsidRPr="00F0293C" w:rsidRDefault="00D106EB" w:rsidP="00D106EB">
      <w:pPr>
        <w:adjustRightInd w:val="0"/>
        <w:snapToGrid w:val="0"/>
        <w:spacing w:line="600" w:lineRule="exact"/>
        <w:rPr>
          <w:rFonts w:ascii="標楷體" w:eastAsia="標楷體" w:hAnsi="標楷體"/>
        </w:rPr>
      </w:pPr>
      <w:r w:rsidRPr="00F0293C">
        <w:rPr>
          <w:rFonts w:ascii="標楷體" w:eastAsia="標楷體" w:hAnsi="標楷體" w:hint="eastAsia"/>
        </w:rPr>
        <w:t>七、經費來源：教育部專款補助。</w:t>
      </w:r>
    </w:p>
    <w:p w:rsidR="00D106EB" w:rsidRPr="00F0293C" w:rsidRDefault="00D106EB" w:rsidP="00D106EB">
      <w:pPr>
        <w:adjustRightInd w:val="0"/>
        <w:snapToGrid w:val="0"/>
        <w:spacing w:line="600" w:lineRule="exact"/>
      </w:pPr>
      <w:r w:rsidRPr="00F0293C">
        <w:rPr>
          <w:rFonts w:ascii="標楷體" w:eastAsia="標楷體" w:hAnsi="標楷體" w:hint="eastAsia"/>
        </w:rPr>
        <w:t>八、本計畫奉教育部核定後實施。</w:t>
      </w:r>
      <w:r w:rsidRPr="00F0293C">
        <w:t xml:space="preserve"> </w:t>
      </w:r>
    </w:p>
    <w:p w:rsidR="0073297B" w:rsidRPr="00D106EB" w:rsidRDefault="00386442"/>
    <w:sectPr w:rsidR="0073297B" w:rsidRPr="00D106EB" w:rsidSect="00D106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EB"/>
    <w:rsid w:val="00167DE4"/>
    <w:rsid w:val="00386442"/>
    <w:rsid w:val="00BD5368"/>
    <w:rsid w:val="00D106EB"/>
    <w:rsid w:val="00F7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1">
    <w:name w:val="style311"/>
    <w:uiPriority w:val="99"/>
    <w:rsid w:val="00D106EB"/>
    <w:rPr>
      <w:sz w:val="23"/>
    </w:rPr>
  </w:style>
  <w:style w:type="paragraph" w:styleId="a3">
    <w:name w:val="Plain Text"/>
    <w:basedOn w:val="a"/>
    <w:link w:val="a4"/>
    <w:uiPriority w:val="99"/>
    <w:rsid w:val="00D106E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a4">
    <w:name w:val="純文字 字元"/>
    <w:basedOn w:val="a0"/>
    <w:link w:val="a3"/>
    <w:uiPriority w:val="99"/>
    <w:rsid w:val="00D106EB"/>
    <w:rPr>
      <w:rFonts w:ascii="新細明體" w:eastAsia="新細明體" w:hAnsi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1">
    <w:name w:val="style311"/>
    <w:uiPriority w:val="99"/>
    <w:rsid w:val="00D106EB"/>
    <w:rPr>
      <w:sz w:val="23"/>
    </w:rPr>
  </w:style>
  <w:style w:type="paragraph" w:styleId="a3">
    <w:name w:val="Plain Text"/>
    <w:basedOn w:val="a"/>
    <w:link w:val="a4"/>
    <w:uiPriority w:val="99"/>
    <w:rsid w:val="00D106E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a4">
    <w:name w:val="純文字 字元"/>
    <w:basedOn w:val="a0"/>
    <w:link w:val="a3"/>
    <w:uiPriority w:val="99"/>
    <w:rsid w:val="00D106EB"/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2017-11-30T13:29:00Z</dcterms:created>
  <dcterms:modified xsi:type="dcterms:W3CDTF">2017-11-30T13:29:00Z</dcterms:modified>
</cp:coreProperties>
</file>