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D9" w:rsidRPr="00665C2A" w:rsidRDefault="00626C2D" w:rsidP="00665C2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流感群聚事件防範及處置</w:t>
      </w:r>
      <w:r w:rsidR="00665C2A">
        <w:rPr>
          <w:rFonts w:ascii="標楷體" w:eastAsia="標楷體" w:hAnsi="標楷體" w:hint="eastAsia"/>
          <w:b/>
          <w:sz w:val="32"/>
          <w:szCs w:val="32"/>
        </w:rPr>
        <w:t>之</w:t>
      </w:r>
      <w:r w:rsidR="00754E2C">
        <w:rPr>
          <w:rFonts w:ascii="標楷體" w:eastAsia="標楷體" w:hAnsi="標楷體" w:hint="eastAsia"/>
          <w:b/>
          <w:sz w:val="32"/>
          <w:szCs w:val="32"/>
        </w:rPr>
        <w:t>相關</w:t>
      </w:r>
      <w:r w:rsidR="00665C2A" w:rsidRPr="00665C2A">
        <w:rPr>
          <w:rFonts w:ascii="標楷體" w:eastAsia="標楷體" w:hAnsi="標楷體" w:hint="eastAsia"/>
          <w:b/>
          <w:sz w:val="32"/>
          <w:szCs w:val="32"/>
        </w:rPr>
        <w:t>感染管制措施</w:t>
      </w:r>
    </w:p>
    <w:p w:rsidR="00B476AD" w:rsidRPr="00175200" w:rsidRDefault="00626C2D" w:rsidP="001C68F7">
      <w:pPr>
        <w:tabs>
          <w:tab w:val="left" w:pos="851"/>
        </w:tabs>
        <w:spacing w:beforeLines="50" w:line="480" w:lineRule="exact"/>
        <w:ind w:leftChars="4" w:left="1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為防範流感群聚事件</w:t>
      </w:r>
      <w:r w:rsidR="00164DEF">
        <w:rPr>
          <w:rFonts w:eastAsia="標楷體" w:hint="eastAsia"/>
          <w:sz w:val="28"/>
          <w:szCs w:val="28"/>
        </w:rPr>
        <w:t>發生</w:t>
      </w:r>
      <w:r>
        <w:rPr>
          <w:rFonts w:eastAsia="標楷體" w:hint="eastAsia"/>
          <w:sz w:val="28"/>
          <w:szCs w:val="28"/>
        </w:rPr>
        <w:t>及於</w:t>
      </w:r>
      <w:r w:rsidR="00164DEF">
        <w:rPr>
          <w:rFonts w:eastAsia="標楷體"/>
          <w:sz w:val="28"/>
          <w:szCs w:val="28"/>
        </w:rPr>
        <w:t>疑似流感群聚事件發生</w:t>
      </w:r>
      <w:r w:rsidR="00164DEF">
        <w:rPr>
          <w:rFonts w:eastAsia="標楷體" w:hint="eastAsia"/>
          <w:sz w:val="28"/>
          <w:szCs w:val="28"/>
        </w:rPr>
        <w:t>時即時因應處置</w:t>
      </w:r>
      <w:r w:rsidR="00806983">
        <w:rPr>
          <w:rFonts w:eastAsia="標楷體"/>
          <w:sz w:val="28"/>
          <w:szCs w:val="28"/>
        </w:rPr>
        <w:t>，</w:t>
      </w:r>
      <w:r w:rsidR="00665C2A">
        <w:rPr>
          <w:rFonts w:eastAsia="標楷體"/>
          <w:sz w:val="28"/>
          <w:szCs w:val="28"/>
        </w:rPr>
        <w:t>應督導機</w:t>
      </w:r>
      <w:r w:rsidR="00F060ED">
        <w:rPr>
          <w:rFonts w:eastAsia="標楷體" w:hint="eastAsia"/>
          <w:sz w:val="28"/>
          <w:szCs w:val="28"/>
        </w:rPr>
        <w:t>關</w:t>
      </w:r>
      <w:r w:rsidR="00F060ED">
        <w:rPr>
          <w:rFonts w:eastAsia="標楷體" w:hint="eastAsia"/>
          <w:sz w:val="28"/>
          <w:szCs w:val="28"/>
        </w:rPr>
        <w:t>(</w:t>
      </w:r>
      <w:r w:rsidR="00665C2A">
        <w:rPr>
          <w:rFonts w:eastAsia="標楷體" w:hint="eastAsia"/>
          <w:sz w:val="28"/>
          <w:szCs w:val="28"/>
        </w:rPr>
        <w:t>構</w:t>
      </w:r>
      <w:r w:rsidR="00F060ED">
        <w:rPr>
          <w:rFonts w:eastAsia="標楷體" w:hint="eastAsia"/>
          <w:sz w:val="28"/>
          <w:szCs w:val="28"/>
        </w:rPr>
        <w:t>)</w:t>
      </w:r>
      <w:r w:rsidR="00B476AD" w:rsidRPr="00175200">
        <w:rPr>
          <w:rFonts w:eastAsia="標楷體"/>
          <w:sz w:val="28"/>
          <w:szCs w:val="28"/>
        </w:rPr>
        <w:t>落實下列感染管制措施：</w:t>
      </w:r>
    </w:p>
    <w:p w:rsidR="00DB19C3" w:rsidRPr="00DB19C3" w:rsidRDefault="00DB19C3" w:rsidP="00DB19C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各類機</w:t>
      </w:r>
      <w:bookmarkStart w:id="0" w:name="_GoBack"/>
      <w:bookmarkEnd w:id="0"/>
      <w:r w:rsidRPr="00B476AD">
        <w:rPr>
          <w:rFonts w:eastAsia="標楷體"/>
          <w:sz w:val="28"/>
          <w:szCs w:val="28"/>
        </w:rPr>
        <w:t>構、矯正機關、收容所、學校及軍營之工作人員、醫護人員、管理人員、教職員工及軍</w:t>
      </w:r>
      <w:r w:rsidRPr="00B476AD">
        <w:rPr>
          <w:rFonts w:eastAsia="標楷體"/>
          <w:sz w:val="28"/>
          <w:szCs w:val="28"/>
        </w:rPr>
        <w:t>(</w:t>
      </w:r>
      <w:r w:rsidRPr="00B476AD">
        <w:rPr>
          <w:rFonts w:eastAsia="標楷體"/>
          <w:sz w:val="28"/>
          <w:szCs w:val="28"/>
        </w:rPr>
        <w:t>士</w:t>
      </w:r>
      <w:r w:rsidRPr="00B476AD">
        <w:rPr>
          <w:rFonts w:eastAsia="標楷體"/>
          <w:sz w:val="28"/>
          <w:szCs w:val="28"/>
        </w:rPr>
        <w:t>)</w:t>
      </w:r>
      <w:r w:rsidRPr="00B476AD">
        <w:rPr>
          <w:rFonts w:eastAsia="標楷體"/>
          <w:sz w:val="28"/>
          <w:szCs w:val="28"/>
        </w:rPr>
        <w:t>官應落實生病不上班。如仍需上班，則務必配戴口罩，加強落實手部衛生。</w:t>
      </w:r>
    </w:p>
    <w:p w:rsidR="00626C2D" w:rsidRDefault="00626C2D" w:rsidP="00626C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機構工作人員或醫護人員於照護或接觸發病個案時應配戴口罩，並於照護或接觸下一對象前確實洗手，避免病毒傳播。</w:t>
      </w:r>
    </w:p>
    <w:p w:rsidR="003A1EF9" w:rsidRPr="003A1EF9" w:rsidRDefault="003A1EF9" w:rsidP="003A1EF9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住民入住時需做健康評估，新入住者如有症狀，應先安排至單人房室或隔離室觀察，至症狀緩解。如需轉房或轉介至其他機構，應要求感染者配戴口罩，並將相關資訊與狀況提供接送人員及接收機構。</w:t>
      </w:r>
    </w:p>
    <w:p w:rsidR="00626C2D" w:rsidRDefault="00626C2D" w:rsidP="00626C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訪客</w:t>
      </w:r>
      <w:r w:rsidRPr="00B476AD">
        <w:rPr>
          <w:rFonts w:eastAsia="標楷體"/>
          <w:sz w:val="28"/>
          <w:szCs w:val="28"/>
        </w:rPr>
        <w:t>(</w:t>
      </w:r>
      <w:r w:rsidRPr="00B476AD">
        <w:rPr>
          <w:rFonts w:eastAsia="標楷體"/>
          <w:sz w:val="28"/>
          <w:szCs w:val="28"/>
        </w:rPr>
        <w:t>含陪宿家屬或家屬自僱照護人員</w:t>
      </w:r>
      <w:r w:rsidRPr="00B476AD">
        <w:rPr>
          <w:rFonts w:eastAsia="標楷體"/>
          <w:sz w:val="28"/>
          <w:szCs w:val="28"/>
        </w:rPr>
        <w:t>)</w:t>
      </w:r>
      <w:r w:rsidRPr="00B476AD">
        <w:rPr>
          <w:rFonts w:eastAsia="標楷體"/>
          <w:sz w:val="28"/>
          <w:szCs w:val="28"/>
        </w:rPr>
        <w:t>進入探視住民前後均應洗手，機構應限制有發燒或呼吸道症狀的訪客探視住民，或要求其配戴口罩和加強洗手，並做紀錄。若訪客欲探訪之住民為感染者，則應配戴口罩，並於探訪後確實洗手，必要時則限制訪客探訪。</w:t>
      </w:r>
    </w:p>
    <w:p w:rsidR="00DB19C3" w:rsidRPr="00DB19C3" w:rsidRDefault="00DB19C3" w:rsidP="00DB19C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發病個案應配戴口罩，減少病毒傳播。口罩如有髒污、破損、潮濕或變形，應立即更換，並落實呼吸道衛生與咳嗽禮節。</w:t>
      </w:r>
    </w:p>
    <w:p w:rsidR="00626C2D" w:rsidRDefault="00626C2D" w:rsidP="00626C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老人福利機構、護理之家、產後護理之家、榮</w:t>
      </w:r>
      <w:r w:rsidR="001C024F">
        <w:rPr>
          <w:rFonts w:eastAsia="標楷體" w:hint="eastAsia"/>
          <w:sz w:val="28"/>
          <w:szCs w:val="28"/>
        </w:rPr>
        <w:t>譽國</w:t>
      </w:r>
      <w:r w:rsidRPr="00B476AD">
        <w:rPr>
          <w:rFonts w:eastAsia="標楷體"/>
          <w:sz w:val="28"/>
          <w:szCs w:val="28"/>
        </w:rPr>
        <w:t>民之家、精神復健機構、身心障礙福利機構等機構之發病住民，以及醫療機構之發病住院病人應安置於隔離室</w:t>
      </w:r>
      <w:r w:rsidRPr="00B476AD">
        <w:rPr>
          <w:rFonts w:eastAsia="標楷體"/>
          <w:sz w:val="28"/>
          <w:szCs w:val="28"/>
        </w:rPr>
        <w:t>/</w:t>
      </w:r>
      <w:r w:rsidRPr="00B476AD">
        <w:rPr>
          <w:rFonts w:eastAsia="標楷體"/>
          <w:sz w:val="28"/>
          <w:szCs w:val="28"/>
        </w:rPr>
        <w:t>單人房室內。若因機構隔離室</w:t>
      </w:r>
      <w:r w:rsidRPr="00B476AD">
        <w:rPr>
          <w:rFonts w:eastAsia="標楷體"/>
          <w:sz w:val="28"/>
          <w:szCs w:val="28"/>
        </w:rPr>
        <w:t>/</w:t>
      </w:r>
      <w:r w:rsidRPr="00B476AD">
        <w:rPr>
          <w:rFonts w:eastAsia="標楷體"/>
          <w:sz w:val="28"/>
          <w:szCs w:val="28"/>
        </w:rPr>
        <w:t>單人房室有限，可採行集中照護，並以圍簾做區隔。有症狀個案與他人應保持至少</w:t>
      </w:r>
      <w:r w:rsidRPr="00B476AD">
        <w:rPr>
          <w:rFonts w:eastAsia="標楷體"/>
          <w:sz w:val="28"/>
          <w:szCs w:val="28"/>
        </w:rPr>
        <w:t>1</w:t>
      </w:r>
      <w:r w:rsidRPr="00B476AD">
        <w:rPr>
          <w:rFonts w:eastAsia="標楷體"/>
          <w:sz w:val="28"/>
          <w:szCs w:val="28"/>
        </w:rPr>
        <w:t>公尺以上距離，及限制其應留置於指定之房室，避免至公共區域。</w:t>
      </w:r>
    </w:p>
    <w:p w:rsidR="00626C2D" w:rsidRPr="00626C2D" w:rsidRDefault="00626C2D" w:rsidP="00626C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矯正機關、收容所應將發病收容人隔離於單獨房室或集中管制，並加強洗手、注意呼吸道衛生及咳嗽禮節，避免至公共區域，減少病毒傳播</w:t>
      </w:r>
      <w:r>
        <w:rPr>
          <w:rFonts w:eastAsia="標楷體" w:hint="eastAsia"/>
          <w:sz w:val="28"/>
          <w:szCs w:val="28"/>
        </w:rPr>
        <w:t>。</w:t>
      </w:r>
    </w:p>
    <w:p w:rsidR="000A2808" w:rsidRDefault="00B67B62" w:rsidP="00D9376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托嬰中心、幼兒園</w:t>
      </w:r>
      <w:r>
        <w:rPr>
          <w:rFonts w:eastAsia="標楷體" w:hint="eastAsia"/>
          <w:sz w:val="28"/>
          <w:szCs w:val="28"/>
        </w:rPr>
        <w:t>、</w:t>
      </w:r>
      <w:r w:rsidR="00626C2D" w:rsidRPr="00B476AD">
        <w:rPr>
          <w:rFonts w:eastAsia="標楷體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及補習班</w:t>
      </w:r>
      <w:r>
        <w:rPr>
          <w:rFonts w:eastAsia="標楷體" w:hint="eastAsia"/>
          <w:sz w:val="28"/>
          <w:szCs w:val="28"/>
        </w:rPr>
        <w:t>/</w:t>
      </w:r>
      <w:r w:rsidR="003C219E">
        <w:rPr>
          <w:rFonts w:eastAsia="標楷體" w:hint="eastAsia"/>
          <w:sz w:val="28"/>
          <w:szCs w:val="28"/>
        </w:rPr>
        <w:t>兒童課後照顧服務班與中心</w:t>
      </w:r>
      <w:r w:rsidR="00626C2D" w:rsidRPr="00B476AD">
        <w:rPr>
          <w:rFonts w:eastAsia="標楷體"/>
          <w:sz w:val="28"/>
          <w:szCs w:val="28"/>
        </w:rPr>
        <w:t>等機</w:t>
      </w:r>
      <w:r w:rsidR="00626C2D">
        <w:rPr>
          <w:rFonts w:eastAsia="標楷體" w:hint="eastAsia"/>
          <w:sz w:val="28"/>
          <w:szCs w:val="28"/>
        </w:rPr>
        <w:t>關</w:t>
      </w:r>
      <w:r w:rsidR="00626C2D">
        <w:rPr>
          <w:rFonts w:eastAsia="標楷體" w:hint="eastAsia"/>
          <w:sz w:val="28"/>
          <w:szCs w:val="28"/>
        </w:rPr>
        <w:t>(</w:t>
      </w:r>
      <w:r w:rsidR="00626C2D" w:rsidRPr="00B476AD">
        <w:rPr>
          <w:rFonts w:eastAsia="標楷體"/>
          <w:sz w:val="28"/>
          <w:szCs w:val="28"/>
        </w:rPr>
        <w:t>構</w:t>
      </w:r>
      <w:r w:rsidR="00626C2D">
        <w:rPr>
          <w:rFonts w:eastAsia="標楷體" w:hint="eastAsia"/>
          <w:sz w:val="28"/>
          <w:szCs w:val="28"/>
        </w:rPr>
        <w:t>)</w:t>
      </w:r>
      <w:r w:rsidR="00626C2D" w:rsidRPr="00B476AD">
        <w:rPr>
          <w:rFonts w:eastAsia="標楷體"/>
          <w:sz w:val="28"/>
          <w:szCs w:val="28"/>
        </w:rPr>
        <w:t>應將發病嬰幼兒、學生留置於單獨空間，保持空氣流通，並協助聯繫家長，由家長帶嬰幼兒、學生返家休息，落實生病不上課，或依狀況作特別考量，採行停課措施。</w:t>
      </w:r>
    </w:p>
    <w:p w:rsidR="00806983" w:rsidRPr="00806983" w:rsidRDefault="000A2808" w:rsidP="00D9376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各級</w:t>
      </w:r>
      <w:r w:rsidR="00D93762" w:rsidRPr="00D93762">
        <w:rPr>
          <w:rFonts w:eastAsia="標楷體" w:hint="eastAsia"/>
          <w:sz w:val="28"/>
          <w:szCs w:val="28"/>
        </w:rPr>
        <w:t>學校如發現疑似流感群聚事件，應</w:t>
      </w:r>
      <w:r w:rsidR="00D93762">
        <w:rPr>
          <w:rFonts w:eastAsia="標楷體" w:hint="eastAsia"/>
          <w:sz w:val="28"/>
          <w:szCs w:val="28"/>
        </w:rPr>
        <w:t>確實依「校園流感群聚事件防治措施執行確認表」進行處置</w:t>
      </w:r>
      <w:r w:rsidR="00D93762" w:rsidRPr="00D93762">
        <w:rPr>
          <w:rFonts w:eastAsia="標楷體" w:hint="eastAsia"/>
          <w:sz w:val="28"/>
          <w:szCs w:val="28"/>
        </w:rPr>
        <w:t>。</w:t>
      </w:r>
    </w:p>
    <w:p w:rsidR="00626C2D" w:rsidRDefault="00626C2D" w:rsidP="00626C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暫停或取消有發病住民、學生、軍</w:t>
      </w:r>
      <w:r w:rsidRPr="00B476AD">
        <w:rPr>
          <w:rFonts w:eastAsia="標楷體"/>
          <w:sz w:val="28"/>
          <w:szCs w:val="28"/>
        </w:rPr>
        <w:t>(</w:t>
      </w:r>
      <w:r w:rsidRPr="00B476AD">
        <w:rPr>
          <w:rFonts w:eastAsia="標楷體"/>
          <w:sz w:val="28"/>
          <w:szCs w:val="28"/>
        </w:rPr>
        <w:t>士</w:t>
      </w:r>
      <w:r w:rsidRPr="00B476AD">
        <w:rPr>
          <w:rFonts w:eastAsia="標楷體"/>
          <w:sz w:val="28"/>
          <w:szCs w:val="28"/>
        </w:rPr>
        <w:t>)</w:t>
      </w:r>
      <w:r w:rsidRPr="00B476AD">
        <w:rPr>
          <w:rFonts w:eastAsia="標楷體"/>
          <w:sz w:val="28"/>
          <w:szCs w:val="28"/>
        </w:rPr>
        <w:t>官</w:t>
      </w:r>
      <w:r w:rsidRPr="00B476AD">
        <w:rPr>
          <w:rFonts w:eastAsia="標楷體"/>
          <w:sz w:val="28"/>
          <w:szCs w:val="28"/>
        </w:rPr>
        <w:t>(</w:t>
      </w:r>
      <w:r w:rsidRPr="00B476AD">
        <w:rPr>
          <w:rFonts w:eastAsia="標楷體"/>
          <w:sz w:val="28"/>
          <w:szCs w:val="28"/>
        </w:rPr>
        <w:t>兵</w:t>
      </w:r>
      <w:r w:rsidRPr="00B476AD">
        <w:rPr>
          <w:rFonts w:eastAsia="標楷體"/>
          <w:sz w:val="28"/>
          <w:szCs w:val="28"/>
        </w:rPr>
        <w:t>)</w:t>
      </w:r>
      <w:r w:rsidRPr="00B476AD">
        <w:rPr>
          <w:rFonts w:eastAsia="標楷體"/>
          <w:sz w:val="28"/>
          <w:szCs w:val="28"/>
        </w:rPr>
        <w:t>及收容人共同參與之團體活動或課程。</w:t>
      </w:r>
    </w:p>
    <w:p w:rsidR="00993E82" w:rsidRPr="00993E82" w:rsidRDefault="00993E82" w:rsidP="00993E8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B476AD">
        <w:rPr>
          <w:rFonts w:eastAsia="標楷體"/>
          <w:sz w:val="28"/>
          <w:szCs w:val="28"/>
        </w:rPr>
        <w:t>必要時進行單位內之隔離或動線管制。</w:t>
      </w:r>
    </w:p>
    <w:p w:rsidR="00B476AD" w:rsidRDefault="00D906C5" w:rsidP="00B476A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有關人口密集機構感染管制措施指引、托嬰中心感染管制措施指引</w:t>
      </w:r>
      <w:r>
        <w:rPr>
          <w:rFonts w:eastAsia="標楷體" w:hint="eastAsia"/>
          <w:sz w:val="28"/>
          <w:szCs w:val="28"/>
        </w:rPr>
        <w:t>、</w:t>
      </w:r>
      <w:r w:rsidR="00B476AD" w:rsidRPr="00B476AD">
        <w:rPr>
          <w:rFonts w:eastAsia="標楷體"/>
          <w:sz w:val="28"/>
          <w:szCs w:val="28"/>
        </w:rPr>
        <w:t>產後護理機構感染管制措施指引</w:t>
      </w:r>
      <w:r>
        <w:rPr>
          <w:rFonts w:eastAsia="標楷體" w:hint="eastAsia"/>
          <w:sz w:val="28"/>
          <w:szCs w:val="28"/>
        </w:rPr>
        <w:t>、</w:t>
      </w:r>
      <w:r w:rsidRPr="00B476AD">
        <w:rPr>
          <w:rFonts w:eastAsia="標楷體"/>
          <w:sz w:val="28"/>
          <w:szCs w:val="28"/>
        </w:rPr>
        <w:t>長期照護機構季</w:t>
      </w:r>
      <w:r w:rsidR="00183592">
        <w:rPr>
          <w:rFonts w:eastAsia="標楷體"/>
          <w:sz w:val="28"/>
          <w:szCs w:val="28"/>
        </w:rPr>
        <w:t>節性流感感染</w:t>
      </w:r>
      <w:r w:rsidR="00183592">
        <w:rPr>
          <w:rFonts w:eastAsia="標楷體" w:hint="eastAsia"/>
          <w:sz w:val="28"/>
          <w:szCs w:val="28"/>
        </w:rPr>
        <w:t>管制</w:t>
      </w:r>
      <w:r>
        <w:rPr>
          <w:rFonts w:eastAsia="標楷體"/>
          <w:sz w:val="28"/>
          <w:szCs w:val="28"/>
        </w:rPr>
        <w:t>措施指引</w:t>
      </w:r>
      <w:r>
        <w:rPr>
          <w:rFonts w:eastAsia="標楷體" w:hint="eastAsia"/>
          <w:sz w:val="28"/>
          <w:szCs w:val="28"/>
        </w:rPr>
        <w:t>，以</w:t>
      </w:r>
      <w:r>
        <w:rPr>
          <w:rFonts w:eastAsia="標楷體"/>
          <w:sz w:val="28"/>
          <w:szCs w:val="28"/>
        </w:rPr>
        <w:t>及醫療</w:t>
      </w:r>
      <w:r w:rsidR="00D63915">
        <w:rPr>
          <w:rFonts w:eastAsia="標楷體" w:hint="eastAsia"/>
          <w:sz w:val="28"/>
          <w:szCs w:val="28"/>
        </w:rPr>
        <w:t>照護</w:t>
      </w:r>
      <w:r w:rsidR="00183592">
        <w:rPr>
          <w:rFonts w:eastAsia="標楷體"/>
          <w:sz w:val="28"/>
          <w:szCs w:val="28"/>
        </w:rPr>
        <w:t>機構季節性流感感染</w:t>
      </w:r>
      <w:r w:rsidR="00183592">
        <w:rPr>
          <w:rFonts w:eastAsia="標楷體" w:hint="eastAsia"/>
          <w:sz w:val="28"/>
          <w:szCs w:val="28"/>
        </w:rPr>
        <w:t>管制</w:t>
      </w:r>
      <w:r>
        <w:rPr>
          <w:rFonts w:eastAsia="標楷體"/>
          <w:sz w:val="28"/>
          <w:szCs w:val="28"/>
        </w:rPr>
        <w:t>措施指引</w:t>
      </w:r>
      <w:r w:rsidR="00B476AD" w:rsidRPr="00B476AD">
        <w:rPr>
          <w:rFonts w:eastAsia="標楷體"/>
          <w:sz w:val="28"/>
          <w:szCs w:val="28"/>
        </w:rPr>
        <w:t>可至本</w:t>
      </w:r>
      <w:r w:rsidR="00665C2A">
        <w:rPr>
          <w:rFonts w:eastAsia="標楷體" w:hint="eastAsia"/>
          <w:sz w:val="28"/>
          <w:szCs w:val="28"/>
        </w:rPr>
        <w:t>部疾病管制署</w:t>
      </w:r>
      <w:r w:rsidR="00B476AD" w:rsidRPr="00B476AD">
        <w:rPr>
          <w:rFonts w:eastAsia="標楷體"/>
          <w:sz w:val="28"/>
          <w:szCs w:val="28"/>
        </w:rPr>
        <w:t>全球資訊網</w:t>
      </w:r>
      <w:r w:rsidR="00B476AD" w:rsidRPr="00B476AD">
        <w:rPr>
          <w:rFonts w:eastAsia="標楷體"/>
          <w:sz w:val="28"/>
          <w:szCs w:val="28"/>
        </w:rPr>
        <w:t>(http:www.cdc.gov.tw)</w:t>
      </w:r>
      <w:r w:rsidR="00B476AD" w:rsidRPr="00B476AD">
        <w:rPr>
          <w:rFonts w:eastAsia="標楷體"/>
          <w:sz w:val="28"/>
          <w:szCs w:val="28"/>
        </w:rPr>
        <w:t>專業版</w:t>
      </w:r>
      <w:r w:rsidR="00B476AD" w:rsidRPr="00B476AD">
        <w:rPr>
          <w:rFonts w:eastAsia="標楷體"/>
          <w:sz w:val="28"/>
          <w:szCs w:val="28"/>
        </w:rPr>
        <w:t>/</w:t>
      </w:r>
      <w:r w:rsidR="00B476AD" w:rsidRPr="00B476AD">
        <w:rPr>
          <w:rFonts w:eastAsia="標楷體"/>
          <w:sz w:val="28"/>
          <w:szCs w:val="28"/>
        </w:rPr>
        <w:t>傳染病介紹</w:t>
      </w:r>
      <w:r w:rsidR="00B476AD" w:rsidRPr="00B476AD">
        <w:rPr>
          <w:rFonts w:eastAsia="標楷體"/>
          <w:sz w:val="28"/>
          <w:szCs w:val="28"/>
        </w:rPr>
        <w:t>/</w:t>
      </w:r>
      <w:r w:rsidR="00B476AD" w:rsidRPr="00B476AD">
        <w:rPr>
          <w:rFonts w:eastAsia="標楷體"/>
          <w:sz w:val="28"/>
          <w:szCs w:val="28"/>
        </w:rPr>
        <w:t>感染管制及生物安全</w:t>
      </w:r>
      <w:r w:rsidR="00B476AD" w:rsidRPr="00B476AD">
        <w:rPr>
          <w:rFonts w:eastAsia="標楷體"/>
          <w:sz w:val="28"/>
          <w:szCs w:val="28"/>
        </w:rPr>
        <w:t>/</w:t>
      </w:r>
      <w:r w:rsidR="00B476AD" w:rsidRPr="00B476AD">
        <w:rPr>
          <w:rFonts w:eastAsia="標楷體"/>
          <w:sz w:val="28"/>
          <w:szCs w:val="28"/>
        </w:rPr>
        <w:t>長期照護機構感染管制</w:t>
      </w:r>
      <w:r w:rsidR="003C219E">
        <w:rPr>
          <w:rFonts w:eastAsia="標楷體" w:hint="eastAsia"/>
          <w:sz w:val="28"/>
          <w:szCs w:val="28"/>
        </w:rPr>
        <w:t>及</w:t>
      </w:r>
      <w:r w:rsidR="003C219E" w:rsidRPr="00175200">
        <w:rPr>
          <w:rFonts w:eastAsia="標楷體"/>
          <w:sz w:val="28"/>
          <w:szCs w:val="28"/>
        </w:rPr>
        <w:t>醫療照護感染管制項下查詢</w:t>
      </w:r>
      <w:r w:rsidR="003C219E" w:rsidRPr="00175200">
        <w:rPr>
          <w:rFonts w:eastAsia="標楷體"/>
          <w:sz w:val="28"/>
          <w:szCs w:val="28"/>
        </w:rPr>
        <w:t>/</w:t>
      </w:r>
      <w:r w:rsidR="003C219E" w:rsidRPr="00175200">
        <w:rPr>
          <w:rFonts w:eastAsia="標楷體"/>
          <w:sz w:val="28"/>
          <w:szCs w:val="28"/>
        </w:rPr>
        <w:t>參考應用</w:t>
      </w:r>
      <w:r w:rsidR="00B476AD" w:rsidRPr="00B476AD">
        <w:rPr>
          <w:rFonts w:eastAsia="標楷體"/>
          <w:sz w:val="28"/>
          <w:szCs w:val="28"/>
        </w:rPr>
        <w:t>。</w:t>
      </w:r>
    </w:p>
    <w:p w:rsidR="00B476AD" w:rsidRPr="00B476AD" w:rsidRDefault="00B476AD"/>
    <w:sectPr w:rsidR="00B476AD" w:rsidRPr="00B476AD" w:rsidSect="00C866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29" w:rsidRDefault="00ED6129" w:rsidP="00B476AD">
      <w:r>
        <w:separator/>
      </w:r>
    </w:p>
  </w:endnote>
  <w:endnote w:type="continuationSeparator" w:id="1">
    <w:p w:rsidR="00ED6129" w:rsidRDefault="00ED6129" w:rsidP="00B4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353097"/>
      <w:docPartObj>
        <w:docPartGallery w:val="Page Numbers (Bottom of Page)"/>
        <w:docPartUnique/>
      </w:docPartObj>
    </w:sdtPr>
    <w:sdtContent>
      <w:p w:rsidR="00B476AD" w:rsidRDefault="00C8666E">
        <w:pPr>
          <w:pStyle w:val="a6"/>
          <w:jc w:val="center"/>
        </w:pPr>
        <w:r>
          <w:fldChar w:fldCharType="begin"/>
        </w:r>
        <w:r w:rsidR="00B476AD">
          <w:instrText>PAGE   \* MERGEFORMAT</w:instrText>
        </w:r>
        <w:r>
          <w:fldChar w:fldCharType="separate"/>
        </w:r>
        <w:r w:rsidR="001C68F7" w:rsidRPr="001C68F7">
          <w:rPr>
            <w:noProof/>
            <w:lang w:val="zh-TW"/>
          </w:rPr>
          <w:t>1</w:t>
        </w:r>
        <w:r>
          <w:fldChar w:fldCharType="end"/>
        </w:r>
      </w:p>
    </w:sdtContent>
  </w:sdt>
  <w:p w:rsidR="00B476AD" w:rsidRDefault="00B476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29" w:rsidRDefault="00ED6129" w:rsidP="00B476AD">
      <w:r>
        <w:separator/>
      </w:r>
    </w:p>
  </w:footnote>
  <w:footnote w:type="continuationSeparator" w:id="1">
    <w:p w:rsidR="00ED6129" w:rsidRDefault="00ED6129" w:rsidP="00B47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1756"/>
    <w:multiLevelType w:val="hybridMultilevel"/>
    <w:tmpl w:val="393AE840"/>
    <w:lvl w:ilvl="0" w:tplc="DA50D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AD"/>
    <w:rsid w:val="00065B45"/>
    <w:rsid w:val="000933B8"/>
    <w:rsid w:val="000A2808"/>
    <w:rsid w:val="000B06D9"/>
    <w:rsid w:val="000C0042"/>
    <w:rsid w:val="00164DEF"/>
    <w:rsid w:val="00183592"/>
    <w:rsid w:val="001C024F"/>
    <w:rsid w:val="001C68F7"/>
    <w:rsid w:val="003A1EF9"/>
    <w:rsid w:val="003C219E"/>
    <w:rsid w:val="00626C2D"/>
    <w:rsid w:val="00665C2A"/>
    <w:rsid w:val="00754E2C"/>
    <w:rsid w:val="00806983"/>
    <w:rsid w:val="008E7EBF"/>
    <w:rsid w:val="00993E82"/>
    <w:rsid w:val="00A1347B"/>
    <w:rsid w:val="00A348E9"/>
    <w:rsid w:val="00A63232"/>
    <w:rsid w:val="00A90695"/>
    <w:rsid w:val="00B476AD"/>
    <w:rsid w:val="00B67B62"/>
    <w:rsid w:val="00C8666E"/>
    <w:rsid w:val="00D217CE"/>
    <w:rsid w:val="00D63915"/>
    <w:rsid w:val="00D906C5"/>
    <w:rsid w:val="00D93762"/>
    <w:rsid w:val="00DB19C3"/>
    <w:rsid w:val="00DE6240"/>
    <w:rsid w:val="00E52605"/>
    <w:rsid w:val="00ED6129"/>
    <w:rsid w:val="00F0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6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6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60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6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6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6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KY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張雅姿</dc:creator>
  <cp:lastModifiedBy>USER</cp:lastModifiedBy>
  <cp:revision>2</cp:revision>
  <cp:lastPrinted>2017-12-29T05:47:00Z</cp:lastPrinted>
  <dcterms:created xsi:type="dcterms:W3CDTF">2018-12-27T05:52:00Z</dcterms:created>
  <dcterms:modified xsi:type="dcterms:W3CDTF">2018-12-27T05:52:00Z</dcterms:modified>
</cp:coreProperties>
</file>