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1" w:rsidRDefault="0035404E" w:rsidP="00DF1E5C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花蓮縣明</w:t>
      </w:r>
      <w:r w:rsidR="00327D9D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廉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國小10</w:t>
      </w:r>
      <w:r w:rsidR="000F659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8</w:t>
      </w:r>
      <w:r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學年度</w:t>
      </w:r>
      <w:r w:rsidR="00341DA1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主題書展</w:t>
      </w:r>
      <w:r w:rsidR="00A24322" w:rsidRPr="00793610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活動辦法</w:t>
      </w:r>
    </w:p>
    <w:p w:rsidR="00793610" w:rsidRDefault="007338EB" w:rsidP="00D90145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34D11">
        <w:rPr>
          <w:rFonts w:ascii="標楷體" w:eastAsia="標楷體" w:hint="eastAsia"/>
          <w:sz w:val="28"/>
          <w:szCs w:val="28"/>
        </w:rPr>
        <w:t>一、依 據：</w:t>
      </w:r>
      <w:r w:rsidR="00A24322">
        <w:rPr>
          <w:rFonts w:ascii="標楷體" w:eastAsia="標楷體" w:hint="eastAsia"/>
          <w:sz w:val="28"/>
          <w:szCs w:val="28"/>
        </w:rPr>
        <w:t>本校</w:t>
      </w:r>
      <w:r w:rsidR="00F80275" w:rsidRPr="00D46A64">
        <w:rPr>
          <w:rFonts w:ascii="標楷體" w:eastAsia="標楷體" w:hAnsi="標楷體" w:hint="eastAsia"/>
          <w:sz w:val="28"/>
          <w:szCs w:val="28"/>
        </w:rPr>
        <w:t>10</w:t>
      </w:r>
      <w:r w:rsidR="000F659E">
        <w:rPr>
          <w:rFonts w:ascii="標楷體" w:eastAsia="標楷體" w:hAnsi="標楷體" w:hint="eastAsia"/>
          <w:sz w:val="28"/>
          <w:szCs w:val="28"/>
        </w:rPr>
        <w:t>8</w:t>
      </w:r>
      <w:r w:rsidR="00F80275">
        <w:rPr>
          <w:rFonts w:ascii="標楷體" w:eastAsia="標楷體" w:hAnsi="標楷體" w:hint="eastAsia"/>
          <w:sz w:val="28"/>
          <w:szCs w:val="28"/>
        </w:rPr>
        <w:t>學</w:t>
      </w:r>
      <w:r w:rsidR="00F80275" w:rsidRPr="00D46A64">
        <w:rPr>
          <w:rFonts w:ascii="標楷體" w:eastAsia="標楷體" w:hAnsi="標楷體" w:hint="eastAsia"/>
          <w:sz w:val="28"/>
          <w:szCs w:val="28"/>
        </w:rPr>
        <w:t>年度</w:t>
      </w:r>
      <w:r w:rsidR="00305366">
        <w:rPr>
          <w:rFonts w:ascii="標楷體" w:eastAsia="標楷體" w:hAnsi="標楷體" w:hint="eastAsia"/>
          <w:sz w:val="28"/>
          <w:szCs w:val="28"/>
        </w:rPr>
        <w:t>行事曆</w:t>
      </w:r>
    </w:p>
    <w:p w:rsidR="00793610" w:rsidRDefault="00F80275" w:rsidP="00D90145">
      <w:pPr>
        <w:spacing w:line="56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46A64">
        <w:rPr>
          <w:rFonts w:ascii="標楷體" w:eastAsia="標楷體" w:hAnsi="標楷體" w:hint="eastAsia"/>
          <w:sz w:val="27"/>
          <w:szCs w:val="27"/>
          <w:shd w:val="clear" w:color="auto" w:fill="FFFFFF"/>
        </w:rPr>
        <w:t>二、</w:t>
      </w:r>
      <w:r w:rsidR="007F400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目的</w:t>
      </w:r>
      <w:r w:rsidR="0035404E" w:rsidRPr="003540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</w:p>
    <w:p w:rsidR="00341DA1" w:rsidRPr="00D46A64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(一)藉由舉辦不同的主題書展，讓學生對不同的議題有深入的認識與了解，以多接觸不同主題的知識，來增加生命深度與廣度。</w:t>
      </w:r>
    </w:p>
    <w:p w:rsidR="00341DA1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培養閱讀興趣，使學生樂於接近圖書。</w:t>
      </w:r>
      <w:r w:rsidRPr="00D46A64">
        <w:rPr>
          <w:rFonts w:ascii="標楷體" w:eastAsia="標楷體" w:hAnsi="標楷體"/>
          <w:shd w:val="clear" w:color="auto" w:fill="FFFFFF"/>
        </w:rPr>
        <w:t> </w:t>
      </w:r>
    </w:p>
    <w:p w:rsidR="00341DA1" w:rsidRPr="00D46A64" w:rsidRDefault="00341DA1" w:rsidP="00D90145">
      <w:pPr>
        <w:spacing w:line="56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藉由閱讀心得</w:t>
      </w: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分享、</w:t>
      </w:r>
      <w:r w:rsidRPr="00D46A64">
        <w:rPr>
          <w:rFonts w:ascii="標楷體" w:eastAsia="標楷體" w:hAnsi="標楷體"/>
          <w:sz w:val="28"/>
          <w:szCs w:val="28"/>
          <w:shd w:val="clear" w:color="auto" w:fill="FFFFFF"/>
        </w:rPr>
        <w:t>寫作，養成運用佳句、名言的能力，進而培養良好的閱讀習慣、態度。</w:t>
      </w:r>
    </w:p>
    <w:p w:rsidR="00F80275" w:rsidRPr="00D46A6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三、時間：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依學校首頁公告</w:t>
      </w:r>
    </w:p>
    <w:p w:rsidR="00F80275" w:rsidRPr="00D46A6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四、地點:本校圖書室</w:t>
      </w:r>
      <w:r w:rsidR="00341DA1" w:rsidRPr="00D46A64">
        <w:rPr>
          <w:rFonts w:ascii="標楷體" w:eastAsia="標楷體" w:hAnsi="標楷體" w:hint="eastAsia"/>
          <w:sz w:val="28"/>
          <w:szCs w:val="28"/>
          <w:shd w:val="clear" w:color="auto" w:fill="FFFFFF"/>
        </w:rPr>
        <w:t>「主題書展專區」</w:t>
      </w:r>
    </w:p>
    <w:p w:rsidR="00F80275" w:rsidRPr="000522F5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五、活動對象：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</w:t>
      </w:r>
      <w:r w:rsidR="00305366"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學生家長</w:t>
      </w:r>
      <w:r w:rsidR="00305366"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及本校教職員工</w:t>
      </w:r>
      <w:r w:rsidRPr="006636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324D24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0522F5">
        <w:rPr>
          <w:rFonts w:ascii="標楷體" w:eastAsia="標楷體" w:hAnsi="標楷體" w:hint="eastAsia"/>
          <w:sz w:val="28"/>
          <w:szCs w:val="28"/>
          <w:shd w:val="clear" w:color="auto" w:fill="FFFFFF"/>
        </w:rPr>
        <w:t>六、活動辦法：</w:t>
      </w:r>
    </w:p>
    <w:p w:rsidR="00A24322" w:rsidRDefault="00324D24" w:rsidP="00D90145">
      <w:pPr>
        <w:spacing w:line="560" w:lineRule="exact"/>
        <w:ind w:leftChars="-55" w:left="428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A:每學期第一次主題書展</w:t>
      </w:r>
    </w:p>
    <w:p w:rsidR="00324D24" w:rsidRDefault="00324D24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="00A24322"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依照年級完成「主題書展」分享單後請先讓導師或圖書志工檢查蓋章後，再投入抽獎箱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</w:p>
    <w:p w:rsidR="00580A63" w:rsidRDefault="00580A63" w:rsidP="00D90145">
      <w:pPr>
        <w:spacing w:line="560" w:lineRule="exact"/>
        <w:ind w:leftChars="-55" w:left="428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324D24"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主題書展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>結束後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="00F42D47">
        <w:rPr>
          <w:rFonts w:ascii="標楷體" w:eastAsia="標楷體" w:hAnsi="標楷體" w:hint="eastAsia"/>
          <w:sz w:val="28"/>
          <w:szCs w:val="28"/>
          <w:shd w:val="clear" w:color="auto" w:fill="FFFFFF"/>
        </w:rPr>
        <w:t>抽出20位幸運得主，贈送每人超商儲值卡50元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。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(分享單未經導師或圖書志工檢查蓋章蓋章視為自動放棄得獎資格。)</w:t>
      </w:r>
    </w:p>
    <w:p w:rsidR="00A34D11" w:rsidRDefault="00A34D11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(三)分享單張貼</w:t>
      </w:r>
      <w:r w:rsid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>佈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告欄展示。</w:t>
      </w:r>
    </w:p>
    <w:p w:rsidR="00A24322" w:rsidRDefault="00A24322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(四)</w:t>
      </w:r>
      <w:r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所需經費新台幣一仟元由學生活動費支應。</w:t>
      </w:r>
    </w:p>
    <w:p w:rsidR="00A24322" w:rsidRDefault="00A24322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B:</w:t>
      </w:r>
      <w:r w:rsidRPr="00A24322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每學期第二次主題書展</w:t>
      </w:r>
    </w:p>
    <w:p w:rsidR="00A24322" w:rsidRDefault="00D90145" w:rsidP="00D90145">
      <w:pPr>
        <w:spacing w:line="560" w:lineRule="exact"/>
        <w:ind w:leftChars="177" w:left="557" w:hangingChars="47" w:hanging="13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(一)</w:t>
      </w:r>
      <w:r w:rsidRPr="00D9014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完成主題書展學習單</w:t>
      </w:r>
      <w:r>
        <w:rPr>
          <w:rFonts w:ascii="標楷體" w:eastAsia="標楷體" w:hAnsi="標楷體" w:hint="eastAsia"/>
          <w:sz w:val="28"/>
          <w:szCs w:val="28"/>
        </w:rPr>
        <w:t>，請交給各班老師評選，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各班優良學習單三名可獲得獎狀乙紙、勉勵卡3張。</w:t>
      </w:r>
    </w:p>
    <w:p w:rsidR="00D90145" w:rsidRPr="00D90145" w:rsidRDefault="00D90145" w:rsidP="00D90145">
      <w:pPr>
        <w:spacing w:line="560" w:lineRule="exact"/>
        <w:ind w:leftChars="177" w:left="427" w:hanging="2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(二)學習單張貼佈告欄展示。</w:t>
      </w:r>
    </w:p>
    <w:p w:rsidR="00A34D11" w:rsidRDefault="00F80275" w:rsidP="00D90145">
      <w:pPr>
        <w:spacing w:line="560" w:lineRule="exact"/>
        <w:ind w:left="560" w:hangingChars="200" w:hanging="56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七、</w:t>
      </w:r>
      <w:r w:rsidR="00D90145">
        <w:rPr>
          <w:rFonts w:ascii="標楷體" w:eastAsia="標楷體" w:hAnsi="標楷體" w:hint="eastAsia"/>
          <w:sz w:val="28"/>
          <w:szCs w:val="28"/>
        </w:rPr>
        <w:t>本辦法經陳  校長核可後實施，修正時亦同。</w:t>
      </w:r>
    </w:p>
    <w:p w:rsidR="00296049" w:rsidRPr="00D46A64" w:rsidRDefault="00296049" w:rsidP="00793610">
      <w:pPr>
        <w:spacing w:line="7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F80275" w:rsidRDefault="00F80275" w:rsidP="00F80275">
      <w:pPr>
        <w:spacing w:before="100" w:beforeAutospacing="1" w:after="100" w:afterAutospacing="1" w:line="640" w:lineRule="exact"/>
        <w:ind w:leftChars="-225" w:left="144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承辦人：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主任：      </w:t>
      </w:r>
      <w:r w:rsidR="00793610">
        <w:rPr>
          <w:rFonts w:ascii="標楷體" w:eastAsia="標楷體" w:hAnsi="標楷體" w:hint="eastAsia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校長：</w:t>
      </w:r>
    </w:p>
    <w:sectPr w:rsidR="00F80275" w:rsidSect="00DF1E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EFF" w:rsidRDefault="00524EFF" w:rsidP="007F4006">
      <w:r>
        <w:separator/>
      </w:r>
    </w:p>
  </w:endnote>
  <w:endnote w:type="continuationSeparator" w:id="1">
    <w:p w:rsidR="00524EFF" w:rsidRDefault="00524EFF" w:rsidP="007F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EFF" w:rsidRDefault="00524EFF" w:rsidP="007F4006">
      <w:r>
        <w:separator/>
      </w:r>
    </w:p>
  </w:footnote>
  <w:footnote w:type="continuationSeparator" w:id="1">
    <w:p w:rsidR="00524EFF" w:rsidRDefault="00524EFF" w:rsidP="007F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03C"/>
    <w:multiLevelType w:val="hybridMultilevel"/>
    <w:tmpl w:val="43B4E20E"/>
    <w:lvl w:ilvl="0" w:tplc="04090001">
      <w:start w:val="1"/>
      <w:numFmt w:val="bullet"/>
      <w:lvlText w:val=""/>
      <w:lvlJc w:val="left"/>
      <w:pPr>
        <w:ind w:left="10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04E"/>
    <w:rsid w:val="00011E57"/>
    <w:rsid w:val="00021BFC"/>
    <w:rsid w:val="000F2D42"/>
    <w:rsid w:val="000F659E"/>
    <w:rsid w:val="00114589"/>
    <w:rsid w:val="00121FF7"/>
    <w:rsid w:val="0019405B"/>
    <w:rsid w:val="001953C7"/>
    <w:rsid w:val="002050EF"/>
    <w:rsid w:val="00232BDC"/>
    <w:rsid w:val="00235E3A"/>
    <w:rsid w:val="00240FB8"/>
    <w:rsid w:val="00296049"/>
    <w:rsid w:val="002D0A47"/>
    <w:rsid w:val="002E0F5B"/>
    <w:rsid w:val="002E73F1"/>
    <w:rsid w:val="00305366"/>
    <w:rsid w:val="00313A8F"/>
    <w:rsid w:val="00324D24"/>
    <w:rsid w:val="00327D9D"/>
    <w:rsid w:val="00334BCC"/>
    <w:rsid w:val="00341DA1"/>
    <w:rsid w:val="0035404E"/>
    <w:rsid w:val="00427A63"/>
    <w:rsid w:val="00444B95"/>
    <w:rsid w:val="004558AE"/>
    <w:rsid w:val="0047121D"/>
    <w:rsid w:val="00497158"/>
    <w:rsid w:val="004972BB"/>
    <w:rsid w:val="004E787B"/>
    <w:rsid w:val="00524EFF"/>
    <w:rsid w:val="00531060"/>
    <w:rsid w:val="005406B9"/>
    <w:rsid w:val="00580A63"/>
    <w:rsid w:val="005A216F"/>
    <w:rsid w:val="005C1CF2"/>
    <w:rsid w:val="005C2C9F"/>
    <w:rsid w:val="006213E6"/>
    <w:rsid w:val="00663639"/>
    <w:rsid w:val="00686C28"/>
    <w:rsid w:val="006C539F"/>
    <w:rsid w:val="006D73EA"/>
    <w:rsid w:val="007171AC"/>
    <w:rsid w:val="0072275E"/>
    <w:rsid w:val="007338EB"/>
    <w:rsid w:val="00753D28"/>
    <w:rsid w:val="00765919"/>
    <w:rsid w:val="00784E2A"/>
    <w:rsid w:val="00790294"/>
    <w:rsid w:val="00793610"/>
    <w:rsid w:val="007C2660"/>
    <w:rsid w:val="007F4006"/>
    <w:rsid w:val="00820D1B"/>
    <w:rsid w:val="00861A68"/>
    <w:rsid w:val="0086474B"/>
    <w:rsid w:val="00866120"/>
    <w:rsid w:val="008A3C40"/>
    <w:rsid w:val="00906753"/>
    <w:rsid w:val="009450B0"/>
    <w:rsid w:val="009640C5"/>
    <w:rsid w:val="009B6D75"/>
    <w:rsid w:val="009F08F5"/>
    <w:rsid w:val="009F2E49"/>
    <w:rsid w:val="00A24322"/>
    <w:rsid w:val="00A34D11"/>
    <w:rsid w:val="00A611F5"/>
    <w:rsid w:val="00B34E52"/>
    <w:rsid w:val="00B4187B"/>
    <w:rsid w:val="00C55D8F"/>
    <w:rsid w:val="00CA095A"/>
    <w:rsid w:val="00CE5D23"/>
    <w:rsid w:val="00CE69DF"/>
    <w:rsid w:val="00D5740F"/>
    <w:rsid w:val="00D90145"/>
    <w:rsid w:val="00DA58FC"/>
    <w:rsid w:val="00DA6D40"/>
    <w:rsid w:val="00DC453A"/>
    <w:rsid w:val="00DE1820"/>
    <w:rsid w:val="00DF1E5C"/>
    <w:rsid w:val="00E10377"/>
    <w:rsid w:val="00E72A53"/>
    <w:rsid w:val="00E81555"/>
    <w:rsid w:val="00EA00BF"/>
    <w:rsid w:val="00F12461"/>
    <w:rsid w:val="00F16859"/>
    <w:rsid w:val="00F42D47"/>
    <w:rsid w:val="00F453AD"/>
    <w:rsid w:val="00F61B44"/>
    <w:rsid w:val="00F80275"/>
    <w:rsid w:val="00FD5A56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8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540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link w:val="a4"/>
    <w:rsid w:val="00DC45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453A"/>
    <w:rPr>
      <w:rFonts w:eastAsia="新細明體"/>
      <w:kern w:val="2"/>
      <w:lang w:val="en-US" w:eastAsia="zh-TW" w:bidi="ar-SA"/>
    </w:rPr>
  </w:style>
  <w:style w:type="paragraph" w:styleId="a5">
    <w:name w:val="header"/>
    <w:basedOn w:val="a"/>
    <w:link w:val="a6"/>
    <w:rsid w:val="007F4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F4006"/>
    <w:rPr>
      <w:kern w:val="2"/>
    </w:rPr>
  </w:style>
  <w:style w:type="table" w:styleId="a7">
    <w:name w:val="Table Grid"/>
    <w:basedOn w:val="a1"/>
    <w:rsid w:val="00765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663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6363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21BF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CMT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花蓮縣明義國小102學年度教師節感恩活動實施計畫</dc:title>
  <dc:creator>none</dc:creator>
  <cp:lastModifiedBy>USER</cp:lastModifiedBy>
  <cp:revision>3</cp:revision>
  <cp:lastPrinted>2013-09-18T02:09:00Z</cp:lastPrinted>
  <dcterms:created xsi:type="dcterms:W3CDTF">2019-09-09T05:56:00Z</dcterms:created>
  <dcterms:modified xsi:type="dcterms:W3CDTF">2019-09-09T05:57:00Z</dcterms:modified>
</cp:coreProperties>
</file>