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6B6D" w14:textId="77777777" w:rsidR="008F1DF3" w:rsidRPr="008F1DF3" w:rsidRDefault="008F1DF3" w:rsidP="008F1DF3">
      <w:pPr>
        <w:jc w:val="center"/>
        <w:rPr>
          <w:rFonts w:ascii="標楷體" w:eastAsia="標楷體" w:hAnsi="標楷體"/>
          <w:b/>
          <w:bCs/>
          <w:sz w:val="36"/>
          <w:szCs w:val="36"/>
        </w:rPr>
      </w:pPr>
      <w:r w:rsidRPr="008F1DF3">
        <w:rPr>
          <w:rFonts w:ascii="標楷體" w:eastAsia="標楷體" w:hAnsi="標楷體" w:hint="eastAsia"/>
          <w:b/>
          <w:bCs/>
          <w:sz w:val="36"/>
          <w:szCs w:val="36"/>
        </w:rPr>
        <w:t>高級中等以下學校校園行動載具使用原則</w:t>
      </w:r>
    </w:p>
    <w:p w14:paraId="39D4F02B" w14:textId="33BE51AB" w:rsidR="008F1DF3" w:rsidRDefault="008F1DF3" w:rsidP="008F1DF3">
      <w:pPr>
        <w:jc w:val="right"/>
        <w:rPr>
          <w:rFonts w:ascii="標楷體" w:eastAsia="標楷體" w:hAnsi="標楷體"/>
          <w:sz w:val="20"/>
          <w:szCs w:val="20"/>
        </w:rPr>
      </w:pPr>
      <w:r w:rsidRPr="008F1DF3">
        <w:rPr>
          <w:rFonts w:ascii="標楷體" w:eastAsia="標楷體" w:hAnsi="標楷體" w:hint="eastAsia"/>
          <w:sz w:val="20"/>
          <w:szCs w:val="20"/>
        </w:rPr>
        <w:t>中華民國 108 年 6 月 17 日教育部臺教資(四)字第 1080060697 號函</w:t>
      </w:r>
    </w:p>
    <w:p w14:paraId="783676FB" w14:textId="6D74ED8B" w:rsidR="008F1DF3" w:rsidRP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一、為導引學生、教職員工及其他人（校外人士進入校園）等，於校園內適切使用行動載具，維持學校秩序及安全、教導行動載具使用禮儀，並促進學習成效，特訂定高級中等以下學校校園行動載具使用原則（以下簡稱本原則）。</w:t>
      </w:r>
    </w:p>
    <w:p w14:paraId="5CF2FC7D" w14:textId="1C34FD87" w:rsidR="008F1DF3" w:rsidRP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二、本原則所稱行動載具，泛指手機、可攜式電腦、平板電腦、穿戴式裝置等具無線通訊功能之終端裝置。</w:t>
      </w:r>
    </w:p>
    <w:p w14:paraId="0B2207AA" w14:textId="60C91B3F" w:rsidR="008F1DF3" w:rsidRP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三、高級中等以下學校應依據本原則，訂定校園行動載具使用管理規範。學校訂定校園行動載具使用管理規範，應邀集教師、家長、學生代表共同討論(包含申請程序、使用時間、管理方式等)管理機制，經校務會議通過後公告。</w:t>
      </w:r>
    </w:p>
    <w:p w14:paraId="338CB28A" w14:textId="5E3DB8CA" w:rsidR="008F1DF3" w:rsidRPr="008F1DF3" w:rsidRDefault="008F1DF3" w:rsidP="008F1DF3">
      <w:pPr>
        <w:spacing w:after="0" w:line="480" w:lineRule="exact"/>
        <w:rPr>
          <w:rFonts w:ascii="標楷體" w:eastAsia="標楷體" w:hAnsi="標楷體"/>
          <w:sz w:val="28"/>
          <w:szCs w:val="28"/>
        </w:rPr>
      </w:pPr>
      <w:r w:rsidRPr="008F1DF3">
        <w:rPr>
          <w:rFonts w:ascii="標楷體" w:eastAsia="標楷體" w:hAnsi="標楷體" w:hint="eastAsia"/>
          <w:sz w:val="28"/>
          <w:szCs w:val="28"/>
        </w:rPr>
        <w:t>四、校園內使用行動載具應注意下列事項：</w:t>
      </w:r>
    </w:p>
    <w:p w14:paraId="5500A537" w14:textId="77777777" w:rsid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（一）除教師引導學習或緊急必要聯繫時使用外，其餘時間應以關機為原則。</w:t>
      </w:r>
    </w:p>
    <w:p w14:paraId="0ABF53F5" w14:textId="1DCCCDD2" w:rsidR="008F1DF3" w:rsidRPr="008F1DF3" w:rsidRDefault="008F1DF3" w:rsidP="008F1DF3">
      <w:pPr>
        <w:spacing w:after="0" w:line="480" w:lineRule="exact"/>
        <w:rPr>
          <w:rFonts w:ascii="標楷體" w:eastAsia="標楷體" w:hAnsi="標楷體"/>
          <w:sz w:val="28"/>
          <w:szCs w:val="28"/>
        </w:rPr>
      </w:pPr>
      <w:r w:rsidRPr="008F1DF3">
        <w:rPr>
          <w:rFonts w:ascii="標楷體" w:eastAsia="標楷體" w:hAnsi="標楷體" w:hint="eastAsia"/>
          <w:sz w:val="28"/>
          <w:szCs w:val="28"/>
        </w:rPr>
        <w:t>（二）使用時應注意禮儀，切勿影響他人或騷擾他人隱私。</w:t>
      </w:r>
    </w:p>
    <w:p w14:paraId="76A7E55C" w14:textId="71B7F18C" w:rsidR="008F1DF3" w:rsidRPr="008F1DF3" w:rsidRDefault="008F1DF3" w:rsidP="008F1DF3">
      <w:pPr>
        <w:spacing w:after="0" w:line="480" w:lineRule="exact"/>
        <w:rPr>
          <w:rFonts w:ascii="標楷體" w:eastAsia="標楷體" w:hAnsi="標楷體"/>
          <w:sz w:val="28"/>
          <w:szCs w:val="28"/>
        </w:rPr>
      </w:pPr>
      <w:r w:rsidRPr="008F1DF3">
        <w:rPr>
          <w:rFonts w:ascii="標楷體" w:eastAsia="標楷體" w:hAnsi="標楷體" w:hint="eastAsia"/>
          <w:sz w:val="28"/>
          <w:szCs w:val="28"/>
        </w:rPr>
        <w:t>（三）對學生使用於與學習無關之活動，應予必要管理。</w:t>
      </w:r>
    </w:p>
    <w:p w14:paraId="60F4E210" w14:textId="295B25E5" w:rsidR="008F1DF3" w:rsidRP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（四）使用時間應適宜，以符合視力保健原則，並尊重智慧財產權及遵守校園網路使用管理規範。</w:t>
      </w:r>
    </w:p>
    <w:p w14:paraId="03FFC412" w14:textId="5AAE5A4E" w:rsidR="008F1DF3" w:rsidRP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（五）學校教職員應尊重校園使用管理規定及注意使用安全，並考量使用場域、方法的合宜性。</w:t>
      </w:r>
    </w:p>
    <w:p w14:paraId="69AAE703" w14:textId="14CF041A" w:rsidR="008F1DF3" w:rsidRP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（六）校外人士進入校園應在不影響學校上課及師生課程教學下使用。</w:t>
      </w:r>
    </w:p>
    <w:p w14:paraId="73EACD8F" w14:textId="64DD1A1B" w:rsid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五、學校應定期宣導有關資訊素養、網路禮儀、上網安全等議題，並給予師生行動載具使用之正確方式及人體保健（視力、聽力或電磁波應用等）相關資訊。</w:t>
      </w:r>
    </w:p>
    <w:p w14:paraId="0597A183" w14:textId="77777777" w:rsidR="00074211" w:rsidRDefault="00074211" w:rsidP="00B87530">
      <w:pPr>
        <w:spacing w:after="0" w:line="480" w:lineRule="exact"/>
        <w:ind w:left="641" w:hangingChars="200" w:hanging="641"/>
        <w:jc w:val="center"/>
        <w:rPr>
          <w:rFonts w:ascii="標楷體" w:eastAsia="標楷體" w:hAnsi="標楷體"/>
          <w:b/>
          <w:bCs/>
          <w:sz w:val="32"/>
          <w:szCs w:val="32"/>
        </w:rPr>
      </w:pPr>
    </w:p>
    <w:p w14:paraId="3500C2C0" w14:textId="77777777" w:rsidR="00074211" w:rsidRDefault="00074211" w:rsidP="00B87530">
      <w:pPr>
        <w:spacing w:after="0" w:line="480" w:lineRule="exact"/>
        <w:ind w:left="641" w:hangingChars="200" w:hanging="641"/>
        <w:jc w:val="center"/>
        <w:rPr>
          <w:rFonts w:ascii="標楷體" w:eastAsia="標楷體" w:hAnsi="標楷體"/>
          <w:b/>
          <w:bCs/>
          <w:sz w:val="32"/>
          <w:szCs w:val="32"/>
        </w:rPr>
      </w:pPr>
    </w:p>
    <w:p w14:paraId="496C1AE1" w14:textId="4852B02B" w:rsidR="008F1DF3" w:rsidRDefault="008F1DF3" w:rsidP="00B87530">
      <w:pPr>
        <w:spacing w:after="0" w:line="480" w:lineRule="exact"/>
        <w:ind w:left="641" w:hangingChars="200" w:hanging="641"/>
        <w:jc w:val="center"/>
        <w:rPr>
          <w:rFonts w:ascii="標楷體" w:eastAsia="標楷體" w:hAnsi="標楷體"/>
          <w:b/>
          <w:bCs/>
          <w:sz w:val="32"/>
          <w:szCs w:val="32"/>
        </w:rPr>
      </w:pPr>
      <w:r>
        <w:rPr>
          <w:rFonts w:ascii="標楷體" w:eastAsia="標楷體" w:hAnsi="標楷體" w:hint="eastAsia"/>
          <w:b/>
          <w:bCs/>
          <w:sz w:val="32"/>
          <w:szCs w:val="32"/>
        </w:rPr>
        <w:lastRenderedPageBreak/>
        <w:t>花蓮縣明禮國</w:t>
      </w:r>
      <w:r w:rsidRPr="008F1DF3">
        <w:rPr>
          <w:rFonts w:ascii="標楷體" w:eastAsia="標楷體" w:hAnsi="標楷體" w:hint="eastAsia"/>
          <w:b/>
          <w:bCs/>
          <w:sz w:val="32"/>
          <w:szCs w:val="32"/>
        </w:rPr>
        <w:t>民小學校園行動載具使用</w:t>
      </w:r>
      <w:r w:rsidR="00814262">
        <w:rPr>
          <w:rFonts w:ascii="標楷體" w:eastAsia="標楷體" w:hAnsi="標楷體" w:hint="eastAsia"/>
          <w:b/>
          <w:bCs/>
          <w:sz w:val="32"/>
          <w:szCs w:val="32"/>
        </w:rPr>
        <w:t>規範</w:t>
      </w:r>
    </w:p>
    <w:p w14:paraId="1D80A8D4" w14:textId="77777777" w:rsidR="00074211" w:rsidRPr="008F1DF3" w:rsidRDefault="00074211" w:rsidP="00074211">
      <w:pPr>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13</w:t>
      </w:r>
      <w:r>
        <w:rPr>
          <w:rFonts w:ascii="標楷體" w:eastAsia="標楷體" w:hAnsi="標楷體" w:hint="eastAsia"/>
          <w:sz w:val="20"/>
          <w:szCs w:val="20"/>
        </w:rPr>
        <w:t>年9月9日校務會議</w:t>
      </w:r>
    </w:p>
    <w:p w14:paraId="35F28A5D" w14:textId="77777777" w:rsid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一、依據：中華民國 108 年 6 月 17 日教育部臺教資(四)字第 1080060697 號函辦理。</w:t>
      </w:r>
    </w:p>
    <w:p w14:paraId="1C5DAAA4" w14:textId="77777777" w:rsidR="00D66C28"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二、目的：為有效管理學生在校使用行動載具維護校園安全與秩序，特訂定本要點。</w:t>
      </w:r>
    </w:p>
    <w:p w14:paraId="2E146A7E" w14:textId="033827DB" w:rsidR="008F1DF3" w:rsidRP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三、本原則所稱行動載具，泛指手機、可攜式電腦、平板電腦、穿戴式裝置等具無線之終端裝置。</w:t>
      </w:r>
    </w:p>
    <w:p w14:paraId="019CA2E0" w14:textId="05B9C44A" w:rsidR="008F1DF3" w:rsidRPr="008F1DF3" w:rsidRDefault="00D66C28" w:rsidP="008F1DF3">
      <w:pPr>
        <w:spacing w:after="0" w:line="480" w:lineRule="exact"/>
        <w:ind w:left="560" w:hangingChars="200" w:hanging="560"/>
        <w:rPr>
          <w:rFonts w:ascii="標楷體" w:eastAsia="標楷體" w:hAnsi="標楷體"/>
          <w:sz w:val="28"/>
          <w:szCs w:val="28"/>
        </w:rPr>
      </w:pPr>
      <w:r>
        <w:rPr>
          <w:rFonts w:ascii="標楷體" w:eastAsia="標楷體" w:hAnsi="標楷體" w:hint="eastAsia"/>
          <w:sz w:val="28"/>
          <w:szCs w:val="28"/>
        </w:rPr>
        <w:t>四</w:t>
      </w:r>
      <w:r w:rsidR="008F1DF3" w:rsidRPr="008F1DF3">
        <w:rPr>
          <w:rFonts w:ascii="標楷體" w:eastAsia="標楷體" w:hAnsi="標楷體" w:hint="eastAsia"/>
          <w:sz w:val="28"/>
          <w:szCs w:val="28"/>
        </w:rPr>
        <w:t>、申請程序：由家長簽署同意書後，陳請導師及學務處同意後使用。</w:t>
      </w:r>
    </w:p>
    <w:p w14:paraId="1E6745D8" w14:textId="671C176D" w:rsidR="008F1DF3" w:rsidRPr="008F1DF3" w:rsidRDefault="00D66C28" w:rsidP="008F1DF3">
      <w:pPr>
        <w:spacing w:after="0" w:line="48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008F1DF3" w:rsidRPr="008F1DF3">
        <w:rPr>
          <w:rFonts w:ascii="標楷體" w:eastAsia="標楷體" w:hAnsi="標楷體" w:hint="eastAsia"/>
          <w:sz w:val="28"/>
          <w:szCs w:val="28"/>
        </w:rPr>
        <w:t>、校園內使用行動載具應注意下列事項：</w:t>
      </w:r>
    </w:p>
    <w:p w14:paraId="2A689280" w14:textId="33729DB0" w:rsid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（一</w:t>
      </w:r>
      <w:r>
        <w:rPr>
          <w:rFonts w:ascii="標楷體" w:eastAsia="標楷體" w:hAnsi="標楷體"/>
          <w:sz w:val="28"/>
          <w:szCs w:val="28"/>
        </w:rPr>
        <w:t>）</w:t>
      </w:r>
      <w:r w:rsidRPr="008F1DF3">
        <w:rPr>
          <w:rFonts w:ascii="標楷體" w:eastAsia="標楷體" w:hAnsi="標楷體" w:hint="eastAsia"/>
          <w:sz w:val="28"/>
          <w:szCs w:val="28"/>
        </w:rPr>
        <w:t>除教師引導學習或緊急必要聯繫時使用外，其餘時間應以</w:t>
      </w:r>
      <w:r w:rsidR="00D66C28">
        <w:rPr>
          <w:rFonts w:ascii="標楷體" w:eastAsia="標楷體" w:hAnsi="標楷體" w:hint="eastAsia"/>
          <w:sz w:val="28"/>
          <w:szCs w:val="28"/>
        </w:rPr>
        <w:t>【</w:t>
      </w:r>
      <w:r w:rsidRPr="008F1DF3">
        <w:rPr>
          <w:rFonts w:ascii="標楷體" w:eastAsia="標楷體" w:hAnsi="標楷體" w:hint="eastAsia"/>
          <w:sz w:val="28"/>
          <w:szCs w:val="28"/>
        </w:rPr>
        <w:t>關機</w:t>
      </w:r>
      <w:r w:rsidR="00D66C28">
        <w:rPr>
          <w:rFonts w:ascii="標楷體" w:eastAsia="標楷體" w:hAnsi="標楷體" w:hint="eastAsia"/>
          <w:sz w:val="28"/>
          <w:szCs w:val="28"/>
        </w:rPr>
        <w:t>】</w:t>
      </w:r>
      <w:r w:rsidRPr="008F1DF3">
        <w:rPr>
          <w:rFonts w:ascii="標楷體" w:eastAsia="標楷體" w:hAnsi="標楷體" w:hint="eastAsia"/>
          <w:sz w:val="28"/>
          <w:szCs w:val="28"/>
        </w:rPr>
        <w:t>為原則。</w:t>
      </w:r>
    </w:p>
    <w:p w14:paraId="7AEF402A" w14:textId="08C90C93" w:rsidR="008F1DF3" w:rsidRP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（二）使用時應注意禮儀，切勿影響他人或騷擾他人隱私。</w:t>
      </w:r>
    </w:p>
    <w:p w14:paraId="477D7D26" w14:textId="7059B3C0" w:rsidR="008F1DF3" w:rsidRPr="008F1DF3" w:rsidRDefault="008F1DF3" w:rsidP="008F1DF3">
      <w:pPr>
        <w:spacing w:after="0" w:line="480" w:lineRule="exact"/>
        <w:ind w:left="560" w:hangingChars="200" w:hanging="560"/>
        <w:rPr>
          <w:rFonts w:ascii="標楷體" w:eastAsia="標楷體" w:hAnsi="標楷體"/>
          <w:sz w:val="28"/>
          <w:szCs w:val="28"/>
        </w:rPr>
      </w:pPr>
      <w:r w:rsidRPr="008F1DF3">
        <w:rPr>
          <w:rFonts w:ascii="標楷體" w:eastAsia="標楷體" w:hAnsi="標楷體" w:hint="eastAsia"/>
          <w:sz w:val="28"/>
          <w:szCs w:val="28"/>
        </w:rPr>
        <w:t>（三）對學生使用於與學習無關之活動，應予必要管理。</w:t>
      </w:r>
    </w:p>
    <w:p w14:paraId="3BDE2968" w14:textId="4F59C8A8" w:rsidR="008F1DF3" w:rsidRP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（四）使用時間應適宜，以符合視力保健原則，並尊重智慧財產權及遵守校園網路使用管理規範。</w:t>
      </w:r>
    </w:p>
    <w:p w14:paraId="48AEF48E" w14:textId="6EBA2822" w:rsidR="008F1DF3" w:rsidRPr="008F1DF3" w:rsidRDefault="008F1DF3" w:rsidP="008F1DF3">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（五）學校教職員應尊重校園使用管理規定及注意使用安全，並考量使用場域、方法的合宜性。</w:t>
      </w:r>
    </w:p>
    <w:p w14:paraId="7AE8CE1D" w14:textId="76A292FD" w:rsidR="008F1DF3" w:rsidRPr="008F1DF3" w:rsidRDefault="008F1DF3" w:rsidP="00B87530">
      <w:pPr>
        <w:spacing w:after="0" w:line="480" w:lineRule="exact"/>
        <w:ind w:left="840" w:hangingChars="300" w:hanging="840"/>
        <w:rPr>
          <w:rFonts w:ascii="標楷體" w:eastAsia="標楷體" w:hAnsi="標楷體"/>
          <w:sz w:val="28"/>
          <w:szCs w:val="28"/>
        </w:rPr>
      </w:pPr>
      <w:r w:rsidRPr="008F1DF3">
        <w:rPr>
          <w:rFonts w:ascii="標楷體" w:eastAsia="標楷體" w:hAnsi="標楷體" w:hint="eastAsia"/>
          <w:sz w:val="28"/>
          <w:szCs w:val="28"/>
        </w:rPr>
        <w:t>（六）校外人士進入校園應在不影響學校上課及師生課程教學下使用。</w:t>
      </w:r>
    </w:p>
    <w:p w14:paraId="7A5E3EB0" w14:textId="18204136" w:rsidR="008F1DF3" w:rsidRPr="008F1DF3" w:rsidRDefault="00D66C28" w:rsidP="008F1DF3">
      <w:pPr>
        <w:spacing w:after="0" w:line="48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r w:rsidR="008F1DF3" w:rsidRPr="008F1DF3">
        <w:rPr>
          <w:rFonts w:ascii="標楷體" w:eastAsia="標楷體" w:hAnsi="標楷體" w:hint="eastAsia"/>
          <w:sz w:val="28"/>
          <w:szCs w:val="28"/>
        </w:rPr>
        <w:t>、管理方式：</w:t>
      </w:r>
    </w:p>
    <w:p w14:paraId="3B05BD95" w14:textId="52EFBEB0" w:rsidR="008F1DF3" w:rsidRPr="008F1DF3" w:rsidRDefault="008F1DF3" w:rsidP="00B87530">
      <w:pPr>
        <w:spacing w:after="0" w:line="480" w:lineRule="exact"/>
        <w:ind w:leftChars="100" w:left="520" w:hangingChars="100" w:hanging="280"/>
        <w:rPr>
          <w:rFonts w:ascii="標楷體" w:eastAsia="標楷體" w:hAnsi="標楷體"/>
          <w:sz w:val="28"/>
          <w:szCs w:val="28"/>
        </w:rPr>
      </w:pPr>
      <w:r w:rsidRPr="008F1DF3">
        <w:rPr>
          <w:rFonts w:ascii="標楷體" w:eastAsia="標楷體" w:hAnsi="標楷體" w:hint="eastAsia"/>
          <w:sz w:val="28"/>
          <w:szCs w:val="28"/>
        </w:rPr>
        <w:t>(一)攜帶</w:t>
      </w:r>
      <w:r w:rsidR="00390191">
        <w:rPr>
          <w:rFonts w:ascii="標楷體" w:eastAsia="標楷體" w:hAnsi="標楷體" w:hint="eastAsia"/>
          <w:sz w:val="28"/>
          <w:szCs w:val="28"/>
        </w:rPr>
        <w:t>私人的</w:t>
      </w:r>
      <w:r w:rsidRPr="008F1DF3">
        <w:rPr>
          <w:rFonts w:ascii="標楷體" w:eastAsia="標楷體" w:hAnsi="標楷體" w:hint="eastAsia"/>
          <w:sz w:val="28"/>
          <w:szCs w:val="28"/>
        </w:rPr>
        <w:t>行動載具到校須經申請通過後，方可攜帶到校。</w:t>
      </w:r>
    </w:p>
    <w:p w14:paraId="32EB1AF5" w14:textId="2AD45491" w:rsidR="008F1DF3" w:rsidRPr="008F1DF3" w:rsidRDefault="008F1DF3" w:rsidP="00B87530">
      <w:pPr>
        <w:spacing w:after="0" w:line="480" w:lineRule="exact"/>
        <w:ind w:leftChars="100" w:left="800" w:hangingChars="200" w:hanging="560"/>
        <w:rPr>
          <w:rFonts w:ascii="標楷體" w:eastAsia="標楷體" w:hAnsi="標楷體"/>
          <w:sz w:val="28"/>
          <w:szCs w:val="28"/>
        </w:rPr>
      </w:pPr>
      <w:r w:rsidRPr="008F1DF3">
        <w:rPr>
          <w:rFonts w:ascii="標楷體" w:eastAsia="標楷體" w:hAnsi="標楷體" w:hint="eastAsia"/>
          <w:sz w:val="28"/>
          <w:szCs w:val="28"/>
        </w:rPr>
        <w:t>(二)經申請核准之同學，進入校門後除教師引導學習或緊急必要聯繫時使用外，其餘時間應以</w:t>
      </w:r>
      <w:r w:rsidR="00526919">
        <w:rPr>
          <w:rFonts w:ascii="標楷體" w:eastAsia="標楷體" w:hAnsi="標楷體" w:hint="eastAsia"/>
          <w:sz w:val="28"/>
          <w:szCs w:val="28"/>
        </w:rPr>
        <w:t>【</w:t>
      </w:r>
      <w:r w:rsidR="00526919" w:rsidRPr="008F1DF3">
        <w:rPr>
          <w:rFonts w:ascii="標楷體" w:eastAsia="標楷體" w:hAnsi="標楷體" w:hint="eastAsia"/>
          <w:sz w:val="28"/>
          <w:szCs w:val="28"/>
        </w:rPr>
        <w:t>關機</w:t>
      </w:r>
      <w:r w:rsidR="00526919">
        <w:rPr>
          <w:rFonts w:ascii="標楷體" w:eastAsia="標楷體" w:hAnsi="標楷體" w:hint="eastAsia"/>
          <w:sz w:val="28"/>
          <w:szCs w:val="28"/>
        </w:rPr>
        <w:t>】</w:t>
      </w:r>
      <w:r w:rsidRPr="008F1DF3">
        <w:rPr>
          <w:rFonts w:ascii="標楷體" w:eastAsia="標楷體" w:hAnsi="標楷體" w:hint="eastAsia"/>
          <w:sz w:val="28"/>
          <w:szCs w:val="28"/>
        </w:rPr>
        <w:t>為原則。</w:t>
      </w:r>
    </w:p>
    <w:p w14:paraId="79A480F6" w14:textId="3E8FED9D" w:rsidR="008F1DF3" w:rsidRPr="008F1DF3" w:rsidRDefault="008F1DF3" w:rsidP="00B87530">
      <w:pPr>
        <w:spacing w:after="0" w:line="480" w:lineRule="exact"/>
        <w:ind w:leftChars="100" w:left="800" w:hangingChars="200" w:hanging="560"/>
        <w:rPr>
          <w:rFonts w:ascii="標楷體" w:eastAsia="標楷體" w:hAnsi="標楷體"/>
          <w:sz w:val="28"/>
          <w:szCs w:val="28"/>
        </w:rPr>
      </w:pPr>
      <w:r w:rsidRPr="008F1DF3">
        <w:rPr>
          <w:rFonts w:ascii="標楷體" w:eastAsia="標楷體" w:hAnsi="標楷體" w:hint="eastAsia"/>
          <w:sz w:val="28"/>
          <w:szCs w:val="28"/>
        </w:rPr>
        <w:t>(三)上課期間，家長</w:t>
      </w:r>
      <w:r w:rsidR="009C0CAF">
        <w:rPr>
          <w:rFonts w:ascii="標楷體" w:eastAsia="標楷體" w:hAnsi="標楷體" w:hint="eastAsia"/>
          <w:sz w:val="28"/>
          <w:szCs w:val="28"/>
        </w:rPr>
        <w:t>若</w:t>
      </w:r>
      <w:r w:rsidRPr="008F1DF3">
        <w:rPr>
          <w:rFonts w:ascii="標楷體" w:eastAsia="標楷體" w:hAnsi="標楷體" w:hint="eastAsia"/>
          <w:sz w:val="28"/>
          <w:szCs w:val="28"/>
        </w:rPr>
        <w:t>有</w:t>
      </w:r>
      <w:r w:rsidR="009C0CAF">
        <w:rPr>
          <w:rFonts w:ascii="標楷體" w:eastAsia="標楷體" w:hAnsi="標楷體" w:hint="eastAsia"/>
          <w:sz w:val="28"/>
          <w:szCs w:val="28"/>
        </w:rPr>
        <w:t>急</w:t>
      </w:r>
      <w:r w:rsidRPr="008F1DF3">
        <w:rPr>
          <w:rFonts w:ascii="標楷體" w:eastAsia="標楷體" w:hAnsi="標楷體" w:hint="eastAsia"/>
          <w:sz w:val="28"/>
          <w:szCs w:val="28"/>
        </w:rPr>
        <w:t>事需要聯絡</w:t>
      </w:r>
      <w:r w:rsidR="009C0CAF">
        <w:rPr>
          <w:rFonts w:ascii="標楷體" w:eastAsia="標楷體" w:hAnsi="標楷體" w:hint="eastAsia"/>
          <w:sz w:val="28"/>
          <w:szCs w:val="28"/>
        </w:rPr>
        <w:t>貴子弟</w:t>
      </w:r>
      <w:r w:rsidRPr="008F1DF3">
        <w:rPr>
          <w:rFonts w:ascii="標楷體" w:eastAsia="標楷體" w:hAnsi="標楷體" w:hint="eastAsia"/>
          <w:sz w:val="28"/>
          <w:szCs w:val="28"/>
        </w:rPr>
        <w:t>時，請先</w:t>
      </w:r>
      <w:r w:rsidR="009C0CAF">
        <w:rPr>
          <w:rFonts w:ascii="標楷體" w:eastAsia="標楷體" w:hAnsi="標楷體" w:hint="eastAsia"/>
          <w:sz w:val="28"/>
          <w:szCs w:val="28"/>
        </w:rPr>
        <w:t>聯絡絡</w:t>
      </w:r>
      <w:r w:rsidRPr="008F1DF3">
        <w:rPr>
          <w:rFonts w:ascii="標楷體" w:eastAsia="標楷體" w:hAnsi="標楷體" w:hint="eastAsia"/>
          <w:sz w:val="28"/>
          <w:szCs w:val="28"/>
        </w:rPr>
        <w:t>導師</w:t>
      </w:r>
      <w:r w:rsidR="009C0CAF">
        <w:rPr>
          <w:rFonts w:ascii="標楷體" w:eastAsia="標楷體" w:hAnsi="標楷體" w:hint="eastAsia"/>
          <w:sz w:val="28"/>
          <w:szCs w:val="28"/>
        </w:rPr>
        <w:t>或學務處。</w:t>
      </w:r>
    </w:p>
    <w:p w14:paraId="2CD49E41" w14:textId="6CF85D5A" w:rsidR="008F1DF3" w:rsidRDefault="008F1DF3" w:rsidP="00B87530">
      <w:pPr>
        <w:spacing w:after="0" w:line="480" w:lineRule="exact"/>
        <w:ind w:leftChars="100" w:left="520" w:hangingChars="100" w:hanging="280"/>
        <w:rPr>
          <w:rFonts w:ascii="標楷體" w:eastAsia="標楷體" w:hAnsi="標楷體"/>
          <w:sz w:val="28"/>
          <w:szCs w:val="28"/>
        </w:rPr>
      </w:pPr>
      <w:r w:rsidRPr="008F1DF3">
        <w:rPr>
          <w:rFonts w:ascii="標楷體" w:eastAsia="標楷體" w:hAnsi="標楷體" w:hint="eastAsia"/>
          <w:sz w:val="28"/>
          <w:szCs w:val="28"/>
        </w:rPr>
        <w:t>(四)不得利用學校電源實施</w:t>
      </w:r>
      <w:r w:rsidR="009C0CAF">
        <w:rPr>
          <w:rFonts w:ascii="標楷體" w:eastAsia="標楷體" w:hAnsi="標楷體" w:hint="eastAsia"/>
          <w:sz w:val="28"/>
          <w:szCs w:val="28"/>
        </w:rPr>
        <w:t>私人</w:t>
      </w:r>
      <w:r w:rsidRPr="008F1DF3">
        <w:rPr>
          <w:rFonts w:ascii="標楷體" w:eastAsia="標楷體" w:hAnsi="標楷體" w:hint="eastAsia"/>
          <w:sz w:val="28"/>
          <w:szCs w:val="28"/>
        </w:rPr>
        <w:t>行動載具充電。</w:t>
      </w:r>
    </w:p>
    <w:p w14:paraId="5EEAE94B" w14:textId="77777777" w:rsidR="009C0CAF" w:rsidRPr="009C0CAF" w:rsidRDefault="009C0CAF" w:rsidP="009C0CAF">
      <w:pPr>
        <w:spacing w:after="0" w:line="480" w:lineRule="exact"/>
        <w:ind w:left="560" w:hangingChars="200" w:hanging="560"/>
        <w:rPr>
          <w:rFonts w:ascii="標楷體" w:eastAsia="標楷體" w:hAnsi="標楷體"/>
          <w:sz w:val="28"/>
          <w:szCs w:val="28"/>
        </w:rPr>
      </w:pPr>
      <w:r w:rsidRPr="009C0CAF">
        <w:rPr>
          <w:rFonts w:ascii="標楷體" w:eastAsia="標楷體" w:hAnsi="標楷體" w:hint="eastAsia"/>
          <w:sz w:val="28"/>
          <w:szCs w:val="28"/>
        </w:rPr>
        <w:lastRenderedPageBreak/>
        <w:t>六、違規處置：</w:t>
      </w:r>
    </w:p>
    <w:p w14:paraId="529EFEEE" w14:textId="2647DEB9" w:rsidR="009C0CAF" w:rsidRPr="009C0CAF" w:rsidRDefault="009C0CAF" w:rsidP="00B87530">
      <w:pPr>
        <w:spacing w:after="0" w:line="480" w:lineRule="exact"/>
        <w:ind w:leftChars="100" w:left="800" w:hangingChars="200" w:hanging="560"/>
        <w:rPr>
          <w:rFonts w:ascii="標楷體" w:eastAsia="標楷體" w:hAnsi="標楷體"/>
          <w:sz w:val="28"/>
          <w:szCs w:val="28"/>
        </w:rPr>
      </w:pPr>
      <w:r w:rsidRPr="009C0CAF">
        <w:rPr>
          <w:rFonts w:ascii="標楷體" w:eastAsia="標楷體" w:hAnsi="標楷體" w:hint="eastAsia"/>
          <w:sz w:val="28"/>
          <w:szCs w:val="28"/>
        </w:rPr>
        <w:t>(一)凡違反上述規定者，經勸導後再犯者取消其一定時間之使用</w:t>
      </w:r>
      <w:r>
        <w:rPr>
          <w:rFonts w:ascii="標楷體" w:eastAsia="標楷體" w:hAnsi="標楷體" w:hint="eastAsia"/>
          <w:sz w:val="28"/>
          <w:szCs w:val="28"/>
        </w:rPr>
        <w:t>權利</w:t>
      </w:r>
      <w:r w:rsidRPr="009C0CAF">
        <w:rPr>
          <w:rFonts w:ascii="標楷體" w:eastAsia="標楷體" w:hAnsi="標楷體" w:hint="eastAsia"/>
          <w:sz w:val="28"/>
          <w:szCs w:val="28"/>
        </w:rPr>
        <w:t>，並代為保管後通知家長領回。</w:t>
      </w:r>
    </w:p>
    <w:p w14:paraId="7218F8BA" w14:textId="6FDA6BED" w:rsidR="009C0CAF" w:rsidRPr="009C0CAF" w:rsidRDefault="009C0CAF" w:rsidP="00B87530">
      <w:pPr>
        <w:spacing w:after="0" w:line="480" w:lineRule="exact"/>
        <w:ind w:leftChars="100" w:left="800" w:hangingChars="200" w:hanging="560"/>
        <w:rPr>
          <w:rFonts w:ascii="標楷體" w:eastAsia="標楷體" w:hAnsi="標楷體"/>
          <w:sz w:val="28"/>
          <w:szCs w:val="28"/>
        </w:rPr>
      </w:pPr>
      <w:r w:rsidRPr="009C0CAF">
        <w:rPr>
          <w:rFonts w:ascii="標楷體" w:eastAsia="標楷體" w:hAnsi="標楷體" w:hint="eastAsia"/>
          <w:sz w:val="28"/>
          <w:szCs w:val="28"/>
        </w:rPr>
        <w:t>(二)其它未按規定使用行動載具者(例如：偷拍、錄音、上網、打電動、聽音樂、傳簡訊等等)，依違規情節輕重給予處置</w:t>
      </w:r>
      <w:r>
        <w:rPr>
          <w:rFonts w:ascii="標楷體" w:eastAsia="標楷體" w:hAnsi="標楷體" w:hint="eastAsia"/>
          <w:sz w:val="28"/>
          <w:szCs w:val="28"/>
        </w:rPr>
        <w:t>，</w:t>
      </w:r>
      <w:r w:rsidRPr="009C0CAF">
        <w:rPr>
          <w:rFonts w:ascii="標楷體" w:eastAsia="標楷體" w:hAnsi="標楷體" w:hint="eastAsia"/>
          <w:sz w:val="28"/>
          <w:szCs w:val="28"/>
        </w:rPr>
        <w:t>並代為保管</w:t>
      </w:r>
      <w:r>
        <w:rPr>
          <w:rFonts w:ascii="標楷體" w:eastAsia="標楷體" w:hAnsi="標楷體" w:hint="eastAsia"/>
          <w:sz w:val="28"/>
          <w:szCs w:val="28"/>
        </w:rPr>
        <w:t>載具</w:t>
      </w:r>
      <w:r w:rsidRPr="009C0CAF">
        <w:rPr>
          <w:rFonts w:ascii="標楷體" w:eastAsia="標楷體" w:hAnsi="標楷體" w:hint="eastAsia"/>
          <w:sz w:val="28"/>
          <w:szCs w:val="28"/>
        </w:rPr>
        <w:t>後通知家長領回。</w:t>
      </w:r>
    </w:p>
    <w:p w14:paraId="1FE74A75" w14:textId="2E382EEF" w:rsidR="009C0CAF" w:rsidRPr="009C0CAF" w:rsidRDefault="009C0CAF" w:rsidP="00B87530">
      <w:pPr>
        <w:spacing w:after="0" w:line="480" w:lineRule="exact"/>
        <w:ind w:leftChars="100" w:left="800" w:hangingChars="200" w:hanging="560"/>
        <w:rPr>
          <w:rFonts w:ascii="標楷體" w:eastAsia="標楷體" w:hAnsi="標楷體"/>
          <w:sz w:val="28"/>
          <w:szCs w:val="28"/>
        </w:rPr>
      </w:pPr>
      <w:r w:rsidRPr="009C0CAF">
        <w:rPr>
          <w:rFonts w:ascii="標楷體" w:eastAsia="標楷體" w:hAnsi="標楷體" w:hint="eastAsia"/>
          <w:sz w:val="28"/>
          <w:szCs w:val="28"/>
        </w:rPr>
        <w:t>(三)利用行動載具做為聚眾滋事之聯繫工具者，立即取消其使用權</w:t>
      </w:r>
      <w:r>
        <w:rPr>
          <w:rFonts w:ascii="標楷體" w:eastAsia="標楷體" w:hAnsi="標楷體" w:hint="eastAsia"/>
          <w:sz w:val="28"/>
          <w:szCs w:val="28"/>
        </w:rPr>
        <w:t>權利</w:t>
      </w:r>
      <w:r w:rsidRPr="009C0CAF">
        <w:rPr>
          <w:rFonts w:ascii="標楷體" w:eastAsia="標楷體" w:hAnsi="標楷體" w:hint="eastAsia"/>
          <w:sz w:val="28"/>
          <w:szCs w:val="28"/>
        </w:rPr>
        <w:t>，並代為保管後通知家長領回。</w:t>
      </w:r>
    </w:p>
    <w:p w14:paraId="1E810B2C" w14:textId="3612906D" w:rsidR="009C0CAF" w:rsidRPr="009C0CAF" w:rsidRDefault="009C0CAF" w:rsidP="00B87530">
      <w:pPr>
        <w:spacing w:after="0" w:line="480" w:lineRule="exact"/>
        <w:ind w:leftChars="100" w:left="800" w:hangingChars="200" w:hanging="560"/>
        <w:rPr>
          <w:rFonts w:ascii="標楷體" w:eastAsia="標楷體" w:hAnsi="標楷體"/>
          <w:sz w:val="28"/>
          <w:szCs w:val="28"/>
        </w:rPr>
      </w:pPr>
      <w:r w:rsidRPr="009C0CAF">
        <w:rPr>
          <w:rFonts w:ascii="標楷體" w:eastAsia="標楷體" w:hAnsi="標楷體" w:hint="eastAsia"/>
          <w:sz w:val="28"/>
          <w:szCs w:val="28"/>
        </w:rPr>
        <w:t>(四)若發現於非使用時間使用行動載具或將行動載具拿出向同學炫耀或談論使用，即視同違規，行動載具由學務處代為保管，學務處平時也將會不定期進行抽查。</w:t>
      </w:r>
    </w:p>
    <w:p w14:paraId="3D73CE5D" w14:textId="77777777" w:rsidR="009C0CAF" w:rsidRPr="009C0CAF" w:rsidRDefault="009C0CAF" w:rsidP="009C0CAF">
      <w:pPr>
        <w:spacing w:after="0" w:line="480" w:lineRule="exact"/>
        <w:ind w:left="560" w:hangingChars="200" w:hanging="560"/>
        <w:rPr>
          <w:rFonts w:ascii="標楷體" w:eastAsia="標楷體" w:hAnsi="標楷體"/>
          <w:sz w:val="28"/>
          <w:szCs w:val="28"/>
        </w:rPr>
      </w:pPr>
      <w:r w:rsidRPr="009C0CAF">
        <w:rPr>
          <w:rFonts w:ascii="標楷體" w:eastAsia="標楷體" w:hAnsi="標楷體" w:hint="eastAsia"/>
          <w:sz w:val="28"/>
          <w:szCs w:val="28"/>
        </w:rPr>
        <w:t>七、其他：</w:t>
      </w:r>
    </w:p>
    <w:p w14:paraId="600BBF89" w14:textId="77777777" w:rsidR="009C0CAF" w:rsidRPr="009C0CAF" w:rsidRDefault="009C0CAF" w:rsidP="00B87530">
      <w:pPr>
        <w:spacing w:after="0" w:line="480" w:lineRule="exact"/>
        <w:ind w:leftChars="100" w:left="800" w:hangingChars="200" w:hanging="560"/>
        <w:rPr>
          <w:rFonts w:ascii="標楷體" w:eastAsia="標楷體" w:hAnsi="標楷體"/>
          <w:sz w:val="28"/>
          <w:szCs w:val="28"/>
        </w:rPr>
      </w:pPr>
      <w:r w:rsidRPr="009C0CAF">
        <w:rPr>
          <w:rFonts w:ascii="標楷體" w:eastAsia="標楷體" w:hAnsi="標楷體" w:hint="eastAsia"/>
          <w:sz w:val="28"/>
          <w:szCs w:val="28"/>
        </w:rPr>
        <w:t>(一)放學以後在公共場合使用行動載具時，不得大聲喧嘩與口出穢言。</w:t>
      </w:r>
    </w:p>
    <w:p w14:paraId="0DF345DE" w14:textId="0CBFC27A" w:rsidR="009C0CAF" w:rsidRPr="009C0CAF" w:rsidRDefault="009C0CAF" w:rsidP="00B87530">
      <w:pPr>
        <w:spacing w:after="0" w:line="480" w:lineRule="exact"/>
        <w:ind w:leftChars="100" w:left="800" w:hangingChars="200" w:hanging="560"/>
        <w:rPr>
          <w:rFonts w:ascii="標楷體" w:eastAsia="標楷體" w:hAnsi="標楷體"/>
          <w:sz w:val="28"/>
          <w:szCs w:val="28"/>
        </w:rPr>
      </w:pPr>
      <w:r w:rsidRPr="009C0CAF">
        <w:rPr>
          <w:rFonts w:ascii="標楷體" w:eastAsia="標楷體" w:hAnsi="標楷體" w:hint="eastAsia"/>
          <w:sz w:val="28"/>
          <w:szCs w:val="28"/>
        </w:rPr>
        <w:t>(二</w:t>
      </w:r>
      <w:r w:rsidR="00B87530">
        <w:rPr>
          <w:rFonts w:ascii="標楷體" w:eastAsia="標楷體" w:hAnsi="標楷體" w:hint="eastAsia"/>
          <w:sz w:val="28"/>
          <w:szCs w:val="28"/>
        </w:rPr>
        <w:t>)</w:t>
      </w:r>
      <w:r w:rsidRPr="009C0CAF">
        <w:rPr>
          <w:rFonts w:ascii="標楷體" w:eastAsia="標楷體" w:hAnsi="標楷體" w:hint="eastAsia"/>
          <w:sz w:val="28"/>
          <w:szCs w:val="28"/>
        </w:rPr>
        <w:t>行動載具屬於貴重物品，如有需要帶行動載具者，經申請通過後，必須妥慎保管，遺失自行負責。</w:t>
      </w:r>
    </w:p>
    <w:p w14:paraId="2E063B27" w14:textId="2A89D851" w:rsidR="009C0CAF" w:rsidRDefault="009C0CAF" w:rsidP="009C0CAF">
      <w:pPr>
        <w:spacing w:after="0" w:line="480" w:lineRule="exact"/>
        <w:ind w:left="560" w:hangingChars="200" w:hanging="560"/>
        <w:rPr>
          <w:rFonts w:ascii="標楷體" w:eastAsia="標楷體" w:hAnsi="標楷體"/>
          <w:sz w:val="28"/>
          <w:szCs w:val="28"/>
        </w:rPr>
      </w:pPr>
      <w:r w:rsidRPr="009C0CAF">
        <w:rPr>
          <w:rFonts w:ascii="標楷體" w:eastAsia="標楷體" w:hAnsi="標楷體" w:hint="eastAsia"/>
          <w:sz w:val="28"/>
          <w:szCs w:val="28"/>
        </w:rPr>
        <w:t>八、本管理要點經校務會議討論通過，並經校長核定後實施，修正時亦同。</w:t>
      </w:r>
    </w:p>
    <w:p w14:paraId="053C738C" w14:textId="7B296659" w:rsidR="000B419F" w:rsidRDefault="000B419F" w:rsidP="009C0CAF">
      <w:pPr>
        <w:spacing w:after="0" w:line="480" w:lineRule="exact"/>
        <w:ind w:left="560" w:hangingChars="200" w:hanging="560"/>
        <w:rPr>
          <w:rFonts w:ascii="標楷體" w:eastAsia="標楷體" w:hAnsi="標楷體"/>
          <w:sz w:val="28"/>
          <w:szCs w:val="28"/>
        </w:rPr>
      </w:pPr>
    </w:p>
    <w:p w14:paraId="7E484FC7" w14:textId="3729716A" w:rsidR="000B419F" w:rsidRDefault="000B419F" w:rsidP="009C0CAF">
      <w:pPr>
        <w:spacing w:after="0" w:line="480" w:lineRule="exact"/>
        <w:ind w:left="560" w:hangingChars="200" w:hanging="560"/>
        <w:rPr>
          <w:rFonts w:ascii="標楷體" w:eastAsia="標楷體" w:hAnsi="標楷體"/>
          <w:sz w:val="28"/>
          <w:szCs w:val="28"/>
        </w:rPr>
      </w:pPr>
    </w:p>
    <w:p w14:paraId="4BF0CD8B" w14:textId="700A25C2" w:rsidR="000B419F" w:rsidRDefault="000B419F" w:rsidP="009C0CAF">
      <w:pPr>
        <w:spacing w:after="0" w:line="480" w:lineRule="exact"/>
        <w:ind w:left="560" w:hangingChars="200" w:hanging="560"/>
        <w:rPr>
          <w:rFonts w:ascii="標楷體" w:eastAsia="標楷體" w:hAnsi="標楷體"/>
          <w:sz w:val="28"/>
          <w:szCs w:val="28"/>
        </w:rPr>
      </w:pPr>
    </w:p>
    <w:p w14:paraId="505782A1" w14:textId="483B3DC5" w:rsidR="000B419F" w:rsidRDefault="000B419F" w:rsidP="009C0CAF">
      <w:pPr>
        <w:spacing w:after="0" w:line="480" w:lineRule="exact"/>
        <w:ind w:left="560" w:hangingChars="200" w:hanging="560"/>
        <w:rPr>
          <w:rFonts w:ascii="標楷體" w:eastAsia="標楷體" w:hAnsi="標楷體"/>
          <w:sz w:val="28"/>
          <w:szCs w:val="28"/>
        </w:rPr>
      </w:pPr>
    </w:p>
    <w:p w14:paraId="23BD7BE5" w14:textId="3746C50D" w:rsidR="000B419F" w:rsidRDefault="000B419F" w:rsidP="009C0CAF">
      <w:pPr>
        <w:spacing w:after="0" w:line="480" w:lineRule="exact"/>
        <w:ind w:left="560" w:hangingChars="200" w:hanging="560"/>
        <w:rPr>
          <w:rFonts w:ascii="標楷體" w:eastAsia="標楷體" w:hAnsi="標楷體"/>
          <w:sz w:val="28"/>
          <w:szCs w:val="28"/>
        </w:rPr>
      </w:pPr>
    </w:p>
    <w:p w14:paraId="31025ACA" w14:textId="4261D3C5" w:rsidR="000B419F" w:rsidRDefault="000B419F" w:rsidP="009C0CAF">
      <w:pPr>
        <w:spacing w:after="0" w:line="480" w:lineRule="exact"/>
        <w:ind w:left="560" w:hangingChars="200" w:hanging="560"/>
        <w:rPr>
          <w:rFonts w:ascii="標楷體" w:eastAsia="標楷體" w:hAnsi="標楷體"/>
          <w:sz w:val="28"/>
          <w:szCs w:val="28"/>
        </w:rPr>
      </w:pPr>
    </w:p>
    <w:p w14:paraId="3E0604FB" w14:textId="07F9F7EA" w:rsidR="000B419F" w:rsidRDefault="000B419F" w:rsidP="009C0CAF">
      <w:pPr>
        <w:spacing w:after="0" w:line="480" w:lineRule="exact"/>
        <w:ind w:left="560" w:hangingChars="200" w:hanging="560"/>
        <w:rPr>
          <w:rFonts w:ascii="標楷體" w:eastAsia="標楷體" w:hAnsi="標楷體"/>
          <w:sz w:val="28"/>
          <w:szCs w:val="28"/>
        </w:rPr>
      </w:pPr>
    </w:p>
    <w:p w14:paraId="1BA8809C" w14:textId="2A5AA7C8" w:rsidR="000B419F" w:rsidRDefault="000B419F" w:rsidP="009C0CAF">
      <w:pPr>
        <w:spacing w:after="0" w:line="480" w:lineRule="exact"/>
        <w:ind w:left="560" w:hangingChars="200" w:hanging="560"/>
        <w:rPr>
          <w:rFonts w:ascii="標楷體" w:eastAsia="標楷體" w:hAnsi="標楷體"/>
          <w:sz w:val="28"/>
          <w:szCs w:val="28"/>
        </w:rPr>
      </w:pPr>
    </w:p>
    <w:p w14:paraId="72E36597" w14:textId="18BD4C11" w:rsidR="000B419F" w:rsidRDefault="000B419F" w:rsidP="009C0CAF">
      <w:pPr>
        <w:spacing w:after="0" w:line="480" w:lineRule="exact"/>
        <w:ind w:left="560" w:hangingChars="200" w:hanging="560"/>
        <w:rPr>
          <w:rFonts w:ascii="標楷體" w:eastAsia="標楷體" w:hAnsi="標楷體"/>
          <w:sz w:val="28"/>
          <w:szCs w:val="28"/>
        </w:rPr>
      </w:pPr>
    </w:p>
    <w:p w14:paraId="311BE58B" w14:textId="1641D646" w:rsidR="000B419F" w:rsidRDefault="000B419F" w:rsidP="009C0CAF">
      <w:pPr>
        <w:spacing w:after="0" w:line="480" w:lineRule="exact"/>
        <w:ind w:left="560" w:hangingChars="200" w:hanging="560"/>
        <w:rPr>
          <w:rFonts w:ascii="標楷體" w:eastAsia="標楷體" w:hAnsi="標楷體"/>
          <w:sz w:val="28"/>
          <w:szCs w:val="28"/>
        </w:rPr>
      </w:pPr>
    </w:p>
    <w:p w14:paraId="76C5E78F" w14:textId="215158A1" w:rsidR="000B419F" w:rsidRDefault="000B419F" w:rsidP="009C0CAF">
      <w:pPr>
        <w:spacing w:after="0" w:line="480" w:lineRule="exact"/>
        <w:ind w:left="560" w:hangingChars="200" w:hanging="560"/>
        <w:rPr>
          <w:rFonts w:ascii="標楷體" w:eastAsia="標楷體" w:hAnsi="標楷體"/>
          <w:sz w:val="28"/>
          <w:szCs w:val="28"/>
        </w:rPr>
      </w:pPr>
    </w:p>
    <w:tbl>
      <w:tblPr>
        <w:tblW w:w="10576" w:type="dxa"/>
        <w:tblInd w:w="-1143" w:type="dxa"/>
        <w:tblLayout w:type="fixed"/>
        <w:tblCellMar>
          <w:left w:w="0" w:type="dxa"/>
          <w:right w:w="0" w:type="dxa"/>
        </w:tblCellMar>
        <w:tblLook w:val="0000" w:firstRow="0" w:lastRow="0" w:firstColumn="0" w:lastColumn="0" w:noHBand="0" w:noVBand="0"/>
      </w:tblPr>
      <w:tblGrid>
        <w:gridCol w:w="2644"/>
        <w:gridCol w:w="595"/>
        <w:gridCol w:w="281"/>
        <w:gridCol w:w="1305"/>
        <w:gridCol w:w="463"/>
        <w:gridCol w:w="392"/>
        <w:gridCol w:w="1361"/>
        <w:gridCol w:w="891"/>
        <w:gridCol w:w="188"/>
        <w:gridCol w:w="2456"/>
      </w:tblGrid>
      <w:tr w:rsidR="000B419F" w:rsidRPr="000B419F" w14:paraId="6B97D0FE" w14:textId="77777777" w:rsidTr="009D5E20">
        <w:trPr>
          <w:trHeight w:hRule="exact" w:val="1000"/>
        </w:trPr>
        <w:tc>
          <w:tcPr>
            <w:tcW w:w="10576" w:type="dxa"/>
            <w:gridSpan w:val="10"/>
            <w:tcBorders>
              <w:top w:val="single" w:sz="3" w:space="0" w:color="000000"/>
              <w:left w:val="single" w:sz="3" w:space="0" w:color="000000"/>
              <w:bottom w:val="single" w:sz="3" w:space="0" w:color="000000"/>
              <w:right w:val="single" w:sz="3" w:space="0" w:color="000000"/>
            </w:tcBorders>
          </w:tcPr>
          <w:p w14:paraId="39B0FC42" w14:textId="75E89C4B" w:rsidR="000B419F" w:rsidRPr="000B419F" w:rsidRDefault="000B419F" w:rsidP="009D5E20">
            <w:pPr>
              <w:spacing w:after="0" w:line="480" w:lineRule="exact"/>
              <w:ind w:left="1132"/>
              <w:jc w:val="center"/>
              <w:rPr>
                <w:rFonts w:ascii="標楷體" w:eastAsia="標楷體" w:hAnsi="標楷體" w:cs="新細明體"/>
                <w:b/>
                <w:color w:val="000000"/>
                <w:sz w:val="36"/>
                <w:szCs w:val="36"/>
              </w:rPr>
            </w:pPr>
            <w:r w:rsidRPr="000B419F">
              <w:rPr>
                <w:rFonts w:ascii="標楷體" w:eastAsia="標楷體" w:hAnsi="標楷體" w:cs="新細明體" w:hint="eastAsia"/>
                <w:b/>
                <w:color w:val="000000"/>
                <w:spacing w:val="-1"/>
                <w:sz w:val="36"/>
                <w:szCs w:val="36"/>
              </w:rPr>
              <w:lastRenderedPageBreak/>
              <w:t>花蓮縣明禮國民小學</w:t>
            </w:r>
            <w:r w:rsidRPr="000B419F">
              <w:rPr>
                <w:rFonts w:ascii="標楷體" w:eastAsia="標楷體" w:hAnsi="標楷體" w:cs="新細明體" w:hint="eastAsia"/>
                <w:b/>
                <w:color w:val="000000"/>
                <w:sz w:val="36"/>
                <w:szCs w:val="36"/>
              </w:rPr>
              <w:t>學生攜帶行動載具申請表</w:t>
            </w:r>
          </w:p>
          <w:p w14:paraId="61AE0237" w14:textId="77777777" w:rsidR="000B419F" w:rsidRPr="000B419F" w:rsidRDefault="000B419F" w:rsidP="009D5E20">
            <w:pPr>
              <w:tabs>
                <w:tab w:val="left" w:pos="8702"/>
                <w:tab w:val="left" w:pos="9482"/>
                <w:tab w:val="left" w:pos="10262"/>
              </w:tabs>
              <w:spacing w:after="0" w:line="480" w:lineRule="exact"/>
              <w:ind w:left="7014"/>
              <w:rPr>
                <w:rFonts w:ascii="標楷體" w:eastAsia="標楷體" w:hAnsi="標楷體" w:cs="新細明體"/>
                <w:color w:val="000000"/>
                <w:spacing w:val="-9"/>
                <w:sz w:val="26"/>
                <w:szCs w:val="26"/>
              </w:rPr>
            </w:pPr>
            <w:r w:rsidRPr="000B419F">
              <w:rPr>
                <w:rFonts w:ascii="標楷體" w:eastAsia="標楷體" w:hAnsi="標楷體" w:cs="新細明體" w:hint="eastAsia"/>
                <w:color w:val="000000"/>
                <w:spacing w:val="-1"/>
                <w:sz w:val="26"/>
                <w:szCs w:val="26"/>
              </w:rPr>
              <w:t>申請日期：</w:t>
            </w:r>
            <w:r w:rsidRPr="000B419F">
              <w:rPr>
                <w:rFonts w:ascii="標楷體" w:eastAsia="標楷體" w:hAnsi="標楷體" w:cs="新細明體"/>
                <w:color w:val="000000"/>
                <w:spacing w:val="-1"/>
                <w:sz w:val="26"/>
                <w:szCs w:val="26"/>
              </w:rPr>
              <w:tab/>
            </w:r>
            <w:r w:rsidRPr="000B419F">
              <w:rPr>
                <w:rFonts w:ascii="標楷體" w:eastAsia="標楷體" w:hAnsi="標楷體" w:cs="新細明體" w:hint="eastAsia"/>
                <w:color w:val="000000"/>
                <w:spacing w:val="-1"/>
                <w:sz w:val="26"/>
                <w:szCs w:val="26"/>
              </w:rPr>
              <w:t>年</w:t>
            </w:r>
            <w:r w:rsidRPr="000B419F">
              <w:rPr>
                <w:rFonts w:ascii="標楷體" w:eastAsia="標楷體" w:hAnsi="標楷體" w:cs="新細明體"/>
                <w:color w:val="000000"/>
                <w:spacing w:val="-1"/>
                <w:sz w:val="26"/>
                <w:szCs w:val="26"/>
              </w:rPr>
              <w:tab/>
            </w:r>
            <w:r w:rsidRPr="000B419F">
              <w:rPr>
                <w:rFonts w:ascii="標楷體" w:eastAsia="標楷體" w:hAnsi="標楷體" w:cs="新細明體" w:hint="eastAsia"/>
                <w:color w:val="000000"/>
                <w:spacing w:val="-1"/>
                <w:sz w:val="26"/>
                <w:szCs w:val="26"/>
              </w:rPr>
              <w:t>月</w:t>
            </w:r>
            <w:r w:rsidRPr="000B419F">
              <w:rPr>
                <w:rFonts w:ascii="標楷體" w:eastAsia="標楷體" w:hAnsi="標楷體" w:cs="新細明體"/>
                <w:color w:val="000000"/>
                <w:spacing w:val="-1"/>
                <w:sz w:val="26"/>
                <w:szCs w:val="26"/>
              </w:rPr>
              <w:tab/>
            </w:r>
            <w:r w:rsidRPr="000B419F">
              <w:rPr>
                <w:rFonts w:ascii="標楷體" w:eastAsia="標楷體" w:hAnsi="標楷體" w:cs="新細明體" w:hint="eastAsia"/>
                <w:color w:val="000000"/>
                <w:spacing w:val="-9"/>
                <w:sz w:val="26"/>
                <w:szCs w:val="26"/>
              </w:rPr>
              <w:t>日</w:t>
            </w:r>
          </w:p>
        </w:tc>
      </w:tr>
      <w:tr w:rsidR="00074211" w:rsidRPr="000B419F" w14:paraId="5450D496" w14:textId="77777777" w:rsidTr="00074211">
        <w:trPr>
          <w:trHeight w:hRule="exact" w:val="681"/>
        </w:trPr>
        <w:tc>
          <w:tcPr>
            <w:tcW w:w="3239" w:type="dxa"/>
            <w:gridSpan w:val="2"/>
            <w:tcBorders>
              <w:top w:val="single" w:sz="3" w:space="0" w:color="000000"/>
              <w:left w:val="single" w:sz="3" w:space="0" w:color="000000"/>
              <w:bottom w:val="single" w:sz="3" w:space="0" w:color="000000"/>
              <w:right w:val="single" w:sz="3" w:space="0" w:color="000000"/>
            </w:tcBorders>
          </w:tcPr>
          <w:p w14:paraId="390A8DB2" w14:textId="684721FF" w:rsidR="00074211" w:rsidRPr="000B419F" w:rsidRDefault="00074211" w:rsidP="00074211">
            <w:pPr>
              <w:tabs>
                <w:tab w:val="left" w:pos="2092"/>
              </w:tabs>
              <w:spacing w:after="0" w:line="520" w:lineRule="exact"/>
              <w:jc w:val="center"/>
              <w:rPr>
                <w:rFonts w:ascii="標楷體" w:eastAsia="標楷體" w:hAnsi="標楷體" w:cs="新細明體"/>
                <w:color w:val="000000"/>
                <w:spacing w:val="-3"/>
                <w:sz w:val="26"/>
                <w:szCs w:val="26"/>
              </w:rPr>
            </w:pPr>
            <w:r w:rsidRPr="000B419F">
              <w:rPr>
                <w:rFonts w:ascii="標楷體" w:eastAsia="標楷體" w:hAnsi="標楷體" w:cs="新細明體" w:hint="eastAsia"/>
                <w:color w:val="000000"/>
                <w:sz w:val="26"/>
                <w:szCs w:val="26"/>
              </w:rPr>
              <w:t>班級</w:t>
            </w:r>
          </w:p>
        </w:tc>
        <w:tc>
          <w:tcPr>
            <w:tcW w:w="2441" w:type="dxa"/>
            <w:gridSpan w:val="4"/>
            <w:tcBorders>
              <w:top w:val="single" w:sz="3" w:space="0" w:color="000000"/>
              <w:left w:val="single" w:sz="3" w:space="0" w:color="000000"/>
              <w:bottom w:val="single" w:sz="3" w:space="0" w:color="000000"/>
              <w:right w:val="single" w:sz="3" w:space="0" w:color="000000"/>
            </w:tcBorders>
          </w:tcPr>
          <w:p w14:paraId="64EAC6B2" w14:textId="77777777" w:rsidR="00074211" w:rsidRPr="000B419F" w:rsidRDefault="00074211" w:rsidP="008101AB">
            <w:pPr>
              <w:spacing w:before="12"/>
              <w:ind w:left="19"/>
              <w:rPr>
                <w:rFonts w:ascii="標楷體" w:eastAsia="標楷體" w:hAnsi="標楷體" w:cs="新細明體"/>
                <w:color w:val="000000"/>
                <w:spacing w:val="4"/>
                <w:sz w:val="20"/>
                <w:szCs w:val="20"/>
              </w:rPr>
            </w:pPr>
          </w:p>
        </w:tc>
        <w:tc>
          <w:tcPr>
            <w:tcW w:w="2440" w:type="dxa"/>
            <w:gridSpan w:val="3"/>
            <w:tcBorders>
              <w:top w:val="single" w:sz="3" w:space="0" w:color="000000"/>
              <w:left w:val="single" w:sz="3" w:space="0" w:color="000000"/>
              <w:bottom w:val="single" w:sz="3" w:space="0" w:color="000000"/>
              <w:right w:val="single" w:sz="3" w:space="0" w:color="000000"/>
            </w:tcBorders>
          </w:tcPr>
          <w:p w14:paraId="1DD57D1F" w14:textId="09A07045" w:rsidR="00074211" w:rsidRPr="00074211" w:rsidRDefault="005171DF" w:rsidP="00074211">
            <w:pPr>
              <w:spacing w:after="0" w:line="480" w:lineRule="exact"/>
              <w:ind w:left="17"/>
              <w:jc w:val="center"/>
              <w:rPr>
                <w:rFonts w:ascii="標楷體" w:eastAsia="標楷體" w:hAnsi="標楷體" w:cs="新細明體"/>
                <w:color w:val="000000"/>
                <w:spacing w:val="-4"/>
              </w:rPr>
            </w:pPr>
            <w:r>
              <w:rPr>
                <w:rFonts w:ascii="標楷體" w:eastAsia="標楷體" w:hAnsi="標楷體" w:cs="新細明體" w:hint="eastAsia"/>
                <w:color w:val="000000"/>
                <w:spacing w:val="-4"/>
              </w:rPr>
              <w:t xml:space="preserve">  </w:t>
            </w:r>
            <w:r w:rsidR="00074211" w:rsidRPr="00074211">
              <w:rPr>
                <w:rFonts w:ascii="標楷體" w:eastAsia="標楷體" w:hAnsi="標楷體" w:cs="新細明體" w:hint="eastAsia"/>
                <w:color w:val="000000"/>
                <w:spacing w:val="-4"/>
              </w:rPr>
              <w:t>學生姓名</w:t>
            </w:r>
          </w:p>
        </w:tc>
        <w:tc>
          <w:tcPr>
            <w:tcW w:w="2456" w:type="dxa"/>
            <w:tcBorders>
              <w:top w:val="single" w:sz="3" w:space="0" w:color="000000"/>
              <w:left w:val="single" w:sz="3" w:space="0" w:color="000000"/>
              <w:bottom w:val="single" w:sz="3" w:space="0" w:color="000000"/>
              <w:right w:val="single" w:sz="3" w:space="0" w:color="000000"/>
            </w:tcBorders>
          </w:tcPr>
          <w:p w14:paraId="222DDBAA" w14:textId="77777777" w:rsidR="00074211" w:rsidRPr="000B419F" w:rsidRDefault="00074211" w:rsidP="008101AB">
            <w:pPr>
              <w:spacing w:before="12"/>
              <w:ind w:left="19"/>
              <w:rPr>
                <w:rFonts w:ascii="標楷體" w:eastAsia="標楷體" w:hAnsi="標楷體" w:cs="新細明體"/>
                <w:color w:val="000000"/>
                <w:spacing w:val="-4"/>
                <w:sz w:val="20"/>
                <w:szCs w:val="20"/>
              </w:rPr>
            </w:pPr>
          </w:p>
        </w:tc>
      </w:tr>
      <w:tr w:rsidR="00074211" w:rsidRPr="000B419F" w14:paraId="0A3C3628" w14:textId="77777777" w:rsidTr="009D5E20">
        <w:trPr>
          <w:trHeight w:hRule="exact" w:val="448"/>
        </w:trPr>
        <w:tc>
          <w:tcPr>
            <w:tcW w:w="3239" w:type="dxa"/>
            <w:gridSpan w:val="2"/>
            <w:vMerge w:val="restart"/>
            <w:tcBorders>
              <w:top w:val="single" w:sz="3" w:space="0" w:color="000000"/>
              <w:left w:val="single" w:sz="3" w:space="0" w:color="000000"/>
              <w:right w:val="single" w:sz="3" w:space="0" w:color="000000"/>
            </w:tcBorders>
          </w:tcPr>
          <w:p w14:paraId="20DE0663" w14:textId="7F0EC4DB" w:rsidR="00074211" w:rsidRPr="000B419F" w:rsidRDefault="00074211" w:rsidP="00D258E4">
            <w:pPr>
              <w:tabs>
                <w:tab w:val="left" w:pos="2092"/>
              </w:tabs>
              <w:spacing w:after="0" w:line="640" w:lineRule="exact"/>
              <w:jc w:val="center"/>
              <w:rPr>
                <w:rFonts w:ascii="標楷體" w:eastAsia="標楷體" w:hAnsi="標楷體" w:cs="新細明體"/>
                <w:color w:val="000000"/>
                <w:spacing w:val="-9"/>
              </w:rPr>
            </w:pPr>
            <w:r w:rsidRPr="000B419F">
              <w:rPr>
                <w:rFonts w:ascii="標楷體" w:eastAsia="標楷體" w:hAnsi="標楷體" w:cs="新細明體" w:hint="eastAsia"/>
                <w:color w:val="000000"/>
                <w:spacing w:val="-3"/>
                <w:sz w:val="26"/>
                <w:szCs w:val="26"/>
              </w:rPr>
              <w:t>關</w:t>
            </w:r>
            <w:r w:rsidRPr="000B419F">
              <w:rPr>
                <w:rFonts w:ascii="標楷體" w:eastAsia="標楷體" w:hAnsi="標楷體" w:cs="新細明體" w:hint="eastAsia"/>
                <w:color w:val="000000"/>
                <w:spacing w:val="-2"/>
                <w:sz w:val="26"/>
                <w:szCs w:val="26"/>
              </w:rPr>
              <w:t>係人聯絡電話</w:t>
            </w:r>
          </w:p>
        </w:tc>
        <w:tc>
          <w:tcPr>
            <w:tcW w:w="2441" w:type="dxa"/>
            <w:gridSpan w:val="4"/>
            <w:tcBorders>
              <w:top w:val="single" w:sz="3" w:space="0" w:color="000000"/>
              <w:left w:val="single" w:sz="3" w:space="0" w:color="000000"/>
              <w:bottom w:val="single" w:sz="3" w:space="0" w:color="000000"/>
              <w:right w:val="single" w:sz="3" w:space="0" w:color="000000"/>
            </w:tcBorders>
          </w:tcPr>
          <w:p w14:paraId="00A7C9E1" w14:textId="77777777" w:rsidR="00074211" w:rsidRPr="000B419F" w:rsidRDefault="00074211" w:rsidP="008101AB">
            <w:pPr>
              <w:spacing w:before="12"/>
              <w:ind w:left="19"/>
              <w:rPr>
                <w:rFonts w:ascii="標楷體" w:eastAsia="標楷體" w:hAnsi="標楷體" w:cs="新細明體"/>
                <w:color w:val="000000"/>
                <w:spacing w:val="13"/>
                <w:sz w:val="20"/>
                <w:szCs w:val="20"/>
              </w:rPr>
            </w:pPr>
            <w:r w:rsidRPr="000B419F">
              <w:rPr>
                <w:rFonts w:ascii="標楷體" w:eastAsia="標楷體" w:hAnsi="標楷體" w:cs="新細明體"/>
                <w:color w:val="000000"/>
                <w:spacing w:val="4"/>
                <w:sz w:val="20"/>
                <w:szCs w:val="20"/>
              </w:rPr>
              <w:t>(</w:t>
            </w:r>
            <w:r w:rsidRPr="000B419F">
              <w:rPr>
                <w:rFonts w:ascii="標楷體" w:eastAsia="標楷體" w:hAnsi="標楷體" w:cs="新細明體" w:hint="eastAsia"/>
                <w:color w:val="000000"/>
                <w:spacing w:val="14"/>
                <w:sz w:val="20"/>
                <w:szCs w:val="20"/>
              </w:rPr>
              <w:t>父</w:t>
            </w:r>
            <w:r w:rsidRPr="000B419F">
              <w:rPr>
                <w:rFonts w:ascii="標楷體" w:eastAsia="標楷體" w:hAnsi="標楷體" w:cs="新細明體"/>
                <w:color w:val="000000"/>
                <w:spacing w:val="4"/>
                <w:sz w:val="20"/>
                <w:szCs w:val="20"/>
              </w:rPr>
              <w:t>)</w:t>
            </w:r>
            <w:r w:rsidRPr="000B419F">
              <w:rPr>
                <w:rFonts w:ascii="標楷體" w:eastAsia="標楷體" w:hAnsi="標楷體" w:cs="新細明體" w:hint="eastAsia"/>
                <w:color w:val="000000"/>
                <w:spacing w:val="13"/>
                <w:sz w:val="20"/>
                <w:szCs w:val="20"/>
              </w:rPr>
              <w:t>家中：</w:t>
            </w:r>
          </w:p>
        </w:tc>
        <w:tc>
          <w:tcPr>
            <w:tcW w:w="2440" w:type="dxa"/>
            <w:gridSpan w:val="3"/>
            <w:tcBorders>
              <w:top w:val="single" w:sz="3" w:space="0" w:color="000000"/>
              <w:left w:val="single" w:sz="3" w:space="0" w:color="000000"/>
              <w:bottom w:val="single" w:sz="3" w:space="0" w:color="000000"/>
              <w:right w:val="single" w:sz="3" w:space="0" w:color="000000"/>
            </w:tcBorders>
          </w:tcPr>
          <w:p w14:paraId="3FF85BE9" w14:textId="77777777" w:rsidR="00074211" w:rsidRPr="000B419F" w:rsidRDefault="00074211" w:rsidP="008101AB">
            <w:pPr>
              <w:spacing w:before="12"/>
              <w:ind w:left="16"/>
              <w:rPr>
                <w:rFonts w:ascii="標楷體" w:eastAsia="標楷體" w:hAnsi="標楷體" w:cs="新細明體"/>
                <w:color w:val="000000"/>
                <w:spacing w:val="-4"/>
                <w:sz w:val="20"/>
                <w:szCs w:val="20"/>
              </w:rPr>
            </w:pPr>
            <w:r w:rsidRPr="000B419F">
              <w:rPr>
                <w:rFonts w:ascii="標楷體" w:eastAsia="標楷體" w:hAnsi="標楷體" w:cs="新細明體" w:hint="eastAsia"/>
                <w:color w:val="000000"/>
                <w:spacing w:val="-4"/>
                <w:sz w:val="20"/>
                <w:szCs w:val="20"/>
              </w:rPr>
              <w:t>手機：</w:t>
            </w:r>
          </w:p>
        </w:tc>
        <w:tc>
          <w:tcPr>
            <w:tcW w:w="2456" w:type="dxa"/>
            <w:tcBorders>
              <w:top w:val="single" w:sz="3" w:space="0" w:color="000000"/>
              <w:left w:val="single" w:sz="3" w:space="0" w:color="000000"/>
              <w:bottom w:val="single" w:sz="3" w:space="0" w:color="000000"/>
              <w:right w:val="single" w:sz="3" w:space="0" w:color="000000"/>
            </w:tcBorders>
          </w:tcPr>
          <w:p w14:paraId="35EAC2B4" w14:textId="77777777" w:rsidR="00074211" w:rsidRPr="000B419F" w:rsidRDefault="00074211" w:rsidP="008101AB">
            <w:pPr>
              <w:spacing w:before="12"/>
              <w:ind w:left="19"/>
              <w:rPr>
                <w:rFonts w:ascii="標楷體" w:eastAsia="標楷體" w:hAnsi="標楷體" w:cs="新細明體"/>
                <w:color w:val="000000"/>
                <w:spacing w:val="-3"/>
                <w:sz w:val="20"/>
                <w:szCs w:val="20"/>
              </w:rPr>
            </w:pPr>
            <w:r w:rsidRPr="000B419F">
              <w:rPr>
                <w:rFonts w:ascii="標楷體" w:eastAsia="標楷體" w:hAnsi="標楷體" w:cs="新細明體" w:hint="eastAsia"/>
                <w:color w:val="000000"/>
                <w:spacing w:val="-4"/>
                <w:sz w:val="20"/>
                <w:szCs w:val="20"/>
              </w:rPr>
              <w:t>辦</w:t>
            </w:r>
            <w:r w:rsidRPr="000B419F">
              <w:rPr>
                <w:rFonts w:ascii="標楷體" w:eastAsia="標楷體" w:hAnsi="標楷體" w:cs="新細明體" w:hint="eastAsia"/>
                <w:color w:val="000000"/>
                <w:spacing w:val="-3"/>
                <w:sz w:val="20"/>
                <w:szCs w:val="20"/>
              </w:rPr>
              <w:t>公室：</w:t>
            </w:r>
          </w:p>
        </w:tc>
      </w:tr>
      <w:tr w:rsidR="00074211" w:rsidRPr="000B419F" w14:paraId="3926536F" w14:textId="77777777" w:rsidTr="009D5E20">
        <w:trPr>
          <w:trHeight w:hRule="exact" w:val="439"/>
        </w:trPr>
        <w:tc>
          <w:tcPr>
            <w:tcW w:w="3239" w:type="dxa"/>
            <w:gridSpan w:val="2"/>
            <w:vMerge/>
            <w:tcBorders>
              <w:left w:val="single" w:sz="3" w:space="0" w:color="000000"/>
              <w:bottom w:val="single" w:sz="3" w:space="0" w:color="000000"/>
              <w:right w:val="single" w:sz="3" w:space="0" w:color="000000"/>
            </w:tcBorders>
          </w:tcPr>
          <w:p w14:paraId="7D7F58DF" w14:textId="3CF2C906" w:rsidR="00074211" w:rsidRPr="000B419F" w:rsidRDefault="00074211" w:rsidP="000B419F">
            <w:pPr>
              <w:spacing w:after="0" w:line="520" w:lineRule="exact"/>
              <w:ind w:left="1224"/>
              <w:rPr>
                <w:rFonts w:ascii="標楷體" w:eastAsia="標楷體" w:hAnsi="標楷體" w:cs="新細明體"/>
                <w:color w:val="000000"/>
                <w:sz w:val="26"/>
                <w:szCs w:val="26"/>
              </w:rPr>
            </w:pPr>
          </w:p>
        </w:tc>
        <w:tc>
          <w:tcPr>
            <w:tcW w:w="2441" w:type="dxa"/>
            <w:gridSpan w:val="4"/>
            <w:tcBorders>
              <w:top w:val="single" w:sz="3" w:space="0" w:color="000000"/>
              <w:left w:val="single" w:sz="3" w:space="0" w:color="000000"/>
              <w:bottom w:val="single" w:sz="3" w:space="0" w:color="000000"/>
              <w:right w:val="single" w:sz="3" w:space="0" w:color="000000"/>
            </w:tcBorders>
          </w:tcPr>
          <w:p w14:paraId="1981574E" w14:textId="77777777" w:rsidR="00074211" w:rsidRPr="000B419F" w:rsidRDefault="00074211" w:rsidP="008101AB">
            <w:pPr>
              <w:spacing w:before="10"/>
              <w:ind w:left="19"/>
              <w:rPr>
                <w:rFonts w:ascii="標楷體" w:eastAsia="標楷體" w:hAnsi="標楷體" w:cs="新細明體"/>
                <w:color w:val="000000"/>
                <w:spacing w:val="13"/>
                <w:sz w:val="20"/>
                <w:szCs w:val="20"/>
              </w:rPr>
            </w:pPr>
            <w:r w:rsidRPr="000B419F">
              <w:rPr>
                <w:rFonts w:ascii="標楷體" w:eastAsia="標楷體" w:hAnsi="標楷體" w:cs="新細明體"/>
                <w:color w:val="000000"/>
                <w:spacing w:val="4"/>
                <w:sz w:val="20"/>
                <w:szCs w:val="20"/>
              </w:rPr>
              <w:t>(</w:t>
            </w:r>
            <w:r w:rsidRPr="000B419F">
              <w:rPr>
                <w:rFonts w:ascii="標楷體" w:eastAsia="標楷體" w:hAnsi="標楷體" w:cs="新細明體" w:hint="eastAsia"/>
                <w:color w:val="000000"/>
                <w:spacing w:val="14"/>
                <w:sz w:val="20"/>
                <w:szCs w:val="20"/>
              </w:rPr>
              <w:t>母</w:t>
            </w:r>
            <w:r w:rsidRPr="000B419F">
              <w:rPr>
                <w:rFonts w:ascii="標楷體" w:eastAsia="標楷體" w:hAnsi="標楷體" w:cs="新細明體"/>
                <w:color w:val="000000"/>
                <w:spacing w:val="4"/>
                <w:sz w:val="20"/>
                <w:szCs w:val="20"/>
              </w:rPr>
              <w:t>)</w:t>
            </w:r>
            <w:r w:rsidRPr="000B419F">
              <w:rPr>
                <w:rFonts w:ascii="標楷體" w:eastAsia="標楷體" w:hAnsi="標楷體" w:cs="新細明體" w:hint="eastAsia"/>
                <w:color w:val="000000"/>
                <w:spacing w:val="13"/>
                <w:sz w:val="20"/>
                <w:szCs w:val="20"/>
              </w:rPr>
              <w:t>家中：</w:t>
            </w:r>
          </w:p>
        </w:tc>
        <w:tc>
          <w:tcPr>
            <w:tcW w:w="2440" w:type="dxa"/>
            <w:gridSpan w:val="3"/>
            <w:tcBorders>
              <w:top w:val="single" w:sz="3" w:space="0" w:color="000000"/>
              <w:left w:val="single" w:sz="3" w:space="0" w:color="000000"/>
              <w:bottom w:val="single" w:sz="3" w:space="0" w:color="000000"/>
              <w:right w:val="single" w:sz="3" w:space="0" w:color="000000"/>
            </w:tcBorders>
          </w:tcPr>
          <w:p w14:paraId="11FEFB38" w14:textId="77777777" w:rsidR="00074211" w:rsidRPr="000B419F" w:rsidRDefault="00074211" w:rsidP="008101AB">
            <w:pPr>
              <w:spacing w:before="10"/>
              <w:ind w:left="16"/>
              <w:rPr>
                <w:rFonts w:ascii="標楷體" w:eastAsia="標楷體" w:hAnsi="標楷體" w:cs="新細明體"/>
                <w:color w:val="000000"/>
                <w:spacing w:val="-4"/>
                <w:sz w:val="20"/>
                <w:szCs w:val="20"/>
              </w:rPr>
            </w:pPr>
            <w:r w:rsidRPr="000B419F">
              <w:rPr>
                <w:rFonts w:ascii="標楷體" w:eastAsia="標楷體" w:hAnsi="標楷體" w:cs="新細明體" w:hint="eastAsia"/>
                <w:color w:val="000000"/>
                <w:spacing w:val="-4"/>
                <w:sz w:val="20"/>
                <w:szCs w:val="20"/>
              </w:rPr>
              <w:t>手機：</w:t>
            </w:r>
          </w:p>
        </w:tc>
        <w:tc>
          <w:tcPr>
            <w:tcW w:w="2456" w:type="dxa"/>
            <w:tcBorders>
              <w:top w:val="single" w:sz="3" w:space="0" w:color="000000"/>
              <w:left w:val="single" w:sz="3" w:space="0" w:color="000000"/>
              <w:bottom w:val="single" w:sz="3" w:space="0" w:color="000000"/>
              <w:right w:val="single" w:sz="3" w:space="0" w:color="000000"/>
            </w:tcBorders>
          </w:tcPr>
          <w:p w14:paraId="7DF84970" w14:textId="77777777" w:rsidR="00074211" w:rsidRPr="000B419F" w:rsidRDefault="00074211" w:rsidP="008101AB">
            <w:pPr>
              <w:spacing w:before="10"/>
              <w:ind w:left="19"/>
              <w:rPr>
                <w:rFonts w:ascii="標楷體" w:eastAsia="標楷體" w:hAnsi="標楷體" w:cs="新細明體"/>
                <w:color w:val="000000"/>
                <w:spacing w:val="-3"/>
                <w:sz w:val="20"/>
                <w:szCs w:val="20"/>
              </w:rPr>
            </w:pPr>
            <w:r w:rsidRPr="000B419F">
              <w:rPr>
                <w:rFonts w:ascii="標楷體" w:eastAsia="標楷體" w:hAnsi="標楷體" w:cs="新細明體" w:hint="eastAsia"/>
                <w:color w:val="000000"/>
                <w:spacing w:val="-4"/>
                <w:sz w:val="20"/>
                <w:szCs w:val="20"/>
              </w:rPr>
              <w:t>辦</w:t>
            </w:r>
            <w:r w:rsidRPr="000B419F">
              <w:rPr>
                <w:rFonts w:ascii="標楷體" w:eastAsia="標楷體" w:hAnsi="標楷體" w:cs="新細明體" w:hint="eastAsia"/>
                <w:color w:val="000000"/>
                <w:spacing w:val="-3"/>
                <w:sz w:val="20"/>
                <w:szCs w:val="20"/>
              </w:rPr>
              <w:t>公室：</w:t>
            </w:r>
          </w:p>
        </w:tc>
      </w:tr>
      <w:tr w:rsidR="00987F7A" w:rsidRPr="000B419F" w14:paraId="198CF6D6" w14:textId="77777777" w:rsidTr="00F326A9">
        <w:trPr>
          <w:trHeight w:val="605"/>
        </w:trPr>
        <w:tc>
          <w:tcPr>
            <w:tcW w:w="2644" w:type="dxa"/>
            <w:tcBorders>
              <w:top w:val="single" w:sz="3" w:space="0" w:color="000000"/>
              <w:left w:val="single" w:sz="3" w:space="0" w:color="000000"/>
              <w:bottom w:val="single" w:sz="3" w:space="0" w:color="000000"/>
              <w:right w:val="single" w:sz="3" w:space="0" w:color="000000"/>
            </w:tcBorders>
          </w:tcPr>
          <w:p w14:paraId="7AD89B83" w14:textId="77777777" w:rsidR="00987F7A" w:rsidRDefault="00987F7A" w:rsidP="00487882">
            <w:pPr>
              <w:spacing w:after="0" w:line="280" w:lineRule="exact"/>
              <w:ind w:left="23"/>
              <w:jc w:val="center"/>
              <w:rPr>
                <w:rFonts w:ascii="標楷體" w:eastAsia="標楷體" w:hAnsi="標楷體" w:cs="新細明體"/>
                <w:color w:val="000000"/>
                <w:spacing w:val="-1"/>
              </w:rPr>
            </w:pPr>
            <w:r w:rsidRPr="000B419F">
              <w:rPr>
                <w:rFonts w:ascii="標楷體" w:eastAsia="標楷體" w:hAnsi="標楷體" w:cs="新細明體" w:hint="eastAsia"/>
                <w:color w:val="000000"/>
                <w:spacing w:val="-1"/>
              </w:rPr>
              <w:t>行動載具</w:t>
            </w:r>
            <w:r>
              <w:rPr>
                <w:rFonts w:ascii="標楷體" w:eastAsia="標楷體" w:hAnsi="標楷體" w:cs="新細明體" w:hint="eastAsia"/>
                <w:color w:val="000000"/>
                <w:spacing w:val="-1"/>
              </w:rPr>
              <w:t>號碼</w:t>
            </w:r>
          </w:p>
          <w:p w14:paraId="3C6404B1" w14:textId="11CE5F6F" w:rsidR="00487882" w:rsidRPr="00487882" w:rsidRDefault="00487882" w:rsidP="00487882">
            <w:pPr>
              <w:spacing w:after="0" w:line="280" w:lineRule="exact"/>
              <w:ind w:left="23"/>
              <w:jc w:val="center"/>
              <w:rPr>
                <w:rFonts w:ascii="標楷體" w:eastAsia="標楷體" w:hAnsi="標楷體" w:cs="新細明體"/>
                <w:color w:val="000000"/>
                <w:spacing w:val="7"/>
                <w:sz w:val="16"/>
                <w:szCs w:val="16"/>
              </w:rPr>
            </w:pPr>
            <w:r w:rsidRPr="00487882">
              <w:rPr>
                <w:rFonts w:ascii="標楷體" w:eastAsia="標楷體" w:hAnsi="標楷體" w:cs="新細明體" w:hint="eastAsia"/>
                <w:color w:val="000000"/>
                <w:spacing w:val="-1"/>
                <w:sz w:val="16"/>
                <w:szCs w:val="16"/>
              </w:rPr>
              <w:t>(手錶可免填)</w:t>
            </w:r>
          </w:p>
        </w:tc>
        <w:tc>
          <w:tcPr>
            <w:tcW w:w="2644" w:type="dxa"/>
            <w:gridSpan w:val="4"/>
            <w:tcBorders>
              <w:top w:val="single" w:sz="3" w:space="0" w:color="000000"/>
              <w:left w:val="single" w:sz="3" w:space="0" w:color="000000"/>
              <w:bottom w:val="single" w:sz="3" w:space="0" w:color="000000"/>
              <w:right w:val="single" w:sz="3" w:space="0" w:color="000000"/>
            </w:tcBorders>
          </w:tcPr>
          <w:p w14:paraId="6414BF4F" w14:textId="16ACB377" w:rsidR="00987F7A" w:rsidRPr="00987F7A" w:rsidRDefault="00987F7A" w:rsidP="00982E50">
            <w:pPr>
              <w:spacing w:after="0" w:line="480" w:lineRule="exact"/>
              <w:ind w:left="23"/>
              <w:jc w:val="center"/>
              <w:rPr>
                <w:rFonts w:ascii="標楷體" w:eastAsia="標楷體" w:hAnsi="標楷體" w:cs="新細明體"/>
                <w:color w:val="000000"/>
                <w:spacing w:val="7"/>
                <w:sz w:val="26"/>
                <w:szCs w:val="26"/>
              </w:rPr>
            </w:pPr>
            <w:r w:rsidRPr="000B419F">
              <w:rPr>
                <w:rFonts w:ascii="標楷體" w:eastAsia="標楷體" w:hAnsi="標楷體" w:cs="新細明體" w:hint="eastAsia"/>
                <w:color w:val="000000"/>
                <w:spacing w:val="-1"/>
              </w:rPr>
              <w:t>行動載具</w:t>
            </w:r>
            <w:r>
              <w:rPr>
                <w:rFonts w:ascii="標楷體" w:eastAsia="標楷體" w:hAnsi="標楷體" w:cs="新細明體" w:hint="eastAsia"/>
                <w:color w:val="000000"/>
                <w:spacing w:val="-1"/>
              </w:rPr>
              <w:t>廠牌</w:t>
            </w:r>
          </w:p>
        </w:tc>
        <w:tc>
          <w:tcPr>
            <w:tcW w:w="2644" w:type="dxa"/>
            <w:gridSpan w:val="3"/>
            <w:tcBorders>
              <w:top w:val="single" w:sz="3" w:space="0" w:color="000000"/>
              <w:left w:val="single" w:sz="3" w:space="0" w:color="000000"/>
              <w:bottom w:val="single" w:sz="3" w:space="0" w:color="000000"/>
              <w:right w:val="single" w:sz="3" w:space="0" w:color="000000"/>
            </w:tcBorders>
          </w:tcPr>
          <w:p w14:paraId="0AFC1EB5" w14:textId="5719C709" w:rsidR="00987F7A" w:rsidRPr="000B419F" w:rsidRDefault="00987F7A" w:rsidP="00982E50">
            <w:pPr>
              <w:spacing w:after="0" w:line="480" w:lineRule="exact"/>
              <w:ind w:left="23"/>
              <w:jc w:val="center"/>
              <w:rPr>
                <w:rFonts w:ascii="標楷體" w:eastAsia="標楷體" w:hAnsi="標楷體" w:cs="新細明體"/>
                <w:color w:val="000000"/>
                <w:spacing w:val="7"/>
                <w:sz w:val="26"/>
                <w:szCs w:val="26"/>
              </w:rPr>
            </w:pPr>
            <w:r w:rsidRPr="000B419F">
              <w:rPr>
                <w:rFonts w:ascii="標楷體" w:eastAsia="標楷體" w:hAnsi="標楷體" w:cs="新細明體" w:hint="eastAsia"/>
                <w:color w:val="000000"/>
                <w:spacing w:val="-1"/>
              </w:rPr>
              <w:t>行動載具</w:t>
            </w:r>
            <w:r>
              <w:rPr>
                <w:rFonts w:ascii="標楷體" w:eastAsia="標楷體" w:hAnsi="標楷體" w:cs="新細明體" w:hint="eastAsia"/>
                <w:color w:val="000000"/>
                <w:spacing w:val="-1"/>
              </w:rPr>
              <w:t>型號</w:t>
            </w:r>
          </w:p>
        </w:tc>
        <w:tc>
          <w:tcPr>
            <w:tcW w:w="2644" w:type="dxa"/>
            <w:gridSpan w:val="2"/>
            <w:tcBorders>
              <w:top w:val="single" w:sz="3" w:space="0" w:color="000000"/>
              <w:left w:val="single" w:sz="3" w:space="0" w:color="000000"/>
              <w:bottom w:val="single" w:sz="3" w:space="0" w:color="000000"/>
              <w:right w:val="single" w:sz="3" w:space="0" w:color="000000"/>
            </w:tcBorders>
          </w:tcPr>
          <w:p w14:paraId="0590A816" w14:textId="28A2E5AD" w:rsidR="00987F7A" w:rsidRPr="000B419F" w:rsidRDefault="00987F7A" w:rsidP="00982E50">
            <w:pPr>
              <w:spacing w:after="0" w:line="480" w:lineRule="exact"/>
              <w:ind w:left="23"/>
              <w:jc w:val="center"/>
              <w:rPr>
                <w:rFonts w:ascii="標楷體" w:eastAsia="標楷體" w:hAnsi="標楷體" w:cs="新細明體"/>
                <w:color w:val="000000"/>
                <w:spacing w:val="7"/>
                <w:sz w:val="26"/>
                <w:szCs w:val="26"/>
              </w:rPr>
            </w:pPr>
            <w:r w:rsidRPr="000B419F">
              <w:rPr>
                <w:rFonts w:ascii="標楷體" w:eastAsia="標楷體" w:hAnsi="標楷體" w:cs="新細明體" w:hint="eastAsia"/>
                <w:color w:val="000000"/>
                <w:spacing w:val="-1"/>
              </w:rPr>
              <w:t>行動載具</w:t>
            </w:r>
            <w:r>
              <w:rPr>
                <w:rFonts w:ascii="標楷體" w:eastAsia="標楷體" w:hAnsi="標楷體" w:cs="新細明體" w:hint="eastAsia"/>
                <w:color w:val="000000"/>
                <w:spacing w:val="-1"/>
              </w:rPr>
              <w:t>顏色</w:t>
            </w:r>
          </w:p>
        </w:tc>
      </w:tr>
      <w:tr w:rsidR="00987F7A" w:rsidRPr="000B419F" w14:paraId="68713B52" w14:textId="77777777" w:rsidTr="00DA1C64">
        <w:trPr>
          <w:trHeight w:hRule="exact" w:val="605"/>
        </w:trPr>
        <w:tc>
          <w:tcPr>
            <w:tcW w:w="2644" w:type="dxa"/>
            <w:tcBorders>
              <w:top w:val="single" w:sz="3" w:space="0" w:color="000000"/>
              <w:left w:val="single" w:sz="3" w:space="0" w:color="000000"/>
              <w:bottom w:val="single" w:sz="3" w:space="0" w:color="000000"/>
              <w:right w:val="single" w:sz="3" w:space="0" w:color="000000"/>
            </w:tcBorders>
          </w:tcPr>
          <w:p w14:paraId="19C50345" w14:textId="77777777" w:rsidR="00987F7A" w:rsidRPr="000B419F" w:rsidRDefault="00987F7A" w:rsidP="008101AB">
            <w:pPr>
              <w:spacing w:before="27"/>
              <w:ind w:left="24"/>
              <w:rPr>
                <w:rFonts w:ascii="標楷體" w:eastAsia="標楷體" w:hAnsi="標楷體" w:cs="新細明體"/>
                <w:color w:val="000000"/>
                <w:spacing w:val="7"/>
                <w:sz w:val="26"/>
                <w:szCs w:val="26"/>
              </w:rPr>
            </w:pPr>
          </w:p>
        </w:tc>
        <w:tc>
          <w:tcPr>
            <w:tcW w:w="2644" w:type="dxa"/>
            <w:gridSpan w:val="4"/>
            <w:tcBorders>
              <w:top w:val="single" w:sz="3" w:space="0" w:color="000000"/>
              <w:left w:val="single" w:sz="3" w:space="0" w:color="000000"/>
              <w:bottom w:val="single" w:sz="3" w:space="0" w:color="000000"/>
              <w:right w:val="single" w:sz="3" w:space="0" w:color="000000"/>
            </w:tcBorders>
          </w:tcPr>
          <w:p w14:paraId="361B3E17" w14:textId="77777777" w:rsidR="00987F7A" w:rsidRPr="000B419F" w:rsidRDefault="00987F7A" w:rsidP="008101AB">
            <w:pPr>
              <w:spacing w:before="27"/>
              <w:ind w:left="24"/>
              <w:rPr>
                <w:rFonts w:ascii="標楷體" w:eastAsia="標楷體" w:hAnsi="標楷體" w:cs="新細明體"/>
                <w:color w:val="000000"/>
                <w:spacing w:val="7"/>
                <w:sz w:val="26"/>
                <w:szCs w:val="26"/>
              </w:rPr>
            </w:pPr>
          </w:p>
        </w:tc>
        <w:tc>
          <w:tcPr>
            <w:tcW w:w="2644" w:type="dxa"/>
            <w:gridSpan w:val="3"/>
            <w:tcBorders>
              <w:top w:val="single" w:sz="3" w:space="0" w:color="000000"/>
              <w:left w:val="single" w:sz="3" w:space="0" w:color="000000"/>
              <w:bottom w:val="single" w:sz="3" w:space="0" w:color="000000"/>
              <w:right w:val="single" w:sz="3" w:space="0" w:color="000000"/>
            </w:tcBorders>
          </w:tcPr>
          <w:p w14:paraId="4E29D1E5" w14:textId="77777777" w:rsidR="00987F7A" w:rsidRPr="000B419F" w:rsidRDefault="00987F7A" w:rsidP="008101AB">
            <w:pPr>
              <w:spacing w:before="27"/>
              <w:ind w:left="24"/>
              <w:rPr>
                <w:rFonts w:ascii="標楷體" w:eastAsia="標楷體" w:hAnsi="標楷體" w:cs="新細明體"/>
                <w:color w:val="000000"/>
                <w:spacing w:val="7"/>
                <w:sz w:val="26"/>
                <w:szCs w:val="26"/>
              </w:rPr>
            </w:pPr>
          </w:p>
        </w:tc>
        <w:tc>
          <w:tcPr>
            <w:tcW w:w="2644" w:type="dxa"/>
            <w:gridSpan w:val="2"/>
            <w:tcBorders>
              <w:top w:val="single" w:sz="3" w:space="0" w:color="000000"/>
              <w:left w:val="single" w:sz="3" w:space="0" w:color="000000"/>
              <w:bottom w:val="single" w:sz="3" w:space="0" w:color="000000"/>
              <w:right w:val="single" w:sz="3" w:space="0" w:color="000000"/>
            </w:tcBorders>
          </w:tcPr>
          <w:p w14:paraId="0386E0F8" w14:textId="5016E7BC" w:rsidR="00987F7A" w:rsidRPr="000B419F" w:rsidRDefault="00987F7A" w:rsidP="008101AB">
            <w:pPr>
              <w:spacing w:before="27"/>
              <w:ind w:left="24"/>
              <w:rPr>
                <w:rFonts w:ascii="標楷體" w:eastAsia="標楷體" w:hAnsi="標楷體" w:cs="新細明體"/>
                <w:color w:val="000000"/>
                <w:spacing w:val="7"/>
                <w:sz w:val="26"/>
                <w:szCs w:val="26"/>
              </w:rPr>
            </w:pPr>
          </w:p>
        </w:tc>
      </w:tr>
      <w:tr w:rsidR="000B419F" w:rsidRPr="000B419F" w14:paraId="79C5C416" w14:textId="77777777" w:rsidTr="00C20863">
        <w:trPr>
          <w:trHeight w:hRule="exact" w:val="2882"/>
        </w:trPr>
        <w:tc>
          <w:tcPr>
            <w:tcW w:w="10576" w:type="dxa"/>
            <w:gridSpan w:val="10"/>
            <w:tcBorders>
              <w:top w:val="single" w:sz="3" w:space="0" w:color="000000"/>
              <w:left w:val="single" w:sz="3" w:space="0" w:color="000000"/>
              <w:bottom w:val="single" w:sz="3" w:space="0" w:color="000000"/>
              <w:right w:val="single" w:sz="3" w:space="0" w:color="000000"/>
            </w:tcBorders>
          </w:tcPr>
          <w:p w14:paraId="51FA1BBD" w14:textId="77777777" w:rsidR="000B419F" w:rsidRPr="000B419F" w:rsidRDefault="000B419F" w:rsidP="008101AB">
            <w:pPr>
              <w:spacing w:before="27"/>
              <w:ind w:left="24"/>
              <w:rPr>
                <w:rFonts w:ascii="標楷體" w:eastAsia="標楷體" w:hAnsi="標楷體" w:cs="新細明體"/>
                <w:color w:val="000000"/>
                <w:spacing w:val="2"/>
                <w:sz w:val="26"/>
                <w:szCs w:val="26"/>
              </w:rPr>
            </w:pPr>
            <w:r w:rsidRPr="000B419F">
              <w:rPr>
                <w:rFonts w:ascii="標楷體" w:eastAsia="標楷體" w:hAnsi="標楷體" w:cs="新細明體" w:hint="eastAsia"/>
                <w:color w:val="000000"/>
                <w:spacing w:val="7"/>
                <w:sz w:val="26"/>
                <w:szCs w:val="26"/>
              </w:rPr>
              <w:t>申請原因：</w:t>
            </w:r>
            <w:r w:rsidRPr="000B419F">
              <w:rPr>
                <w:rFonts w:ascii="標楷體" w:eastAsia="標楷體" w:hAnsi="標楷體" w:cs="新細明體"/>
                <w:color w:val="000000"/>
                <w:spacing w:val="6"/>
                <w:sz w:val="26"/>
                <w:szCs w:val="26"/>
              </w:rPr>
              <w:t>(</w:t>
            </w:r>
            <w:r w:rsidRPr="000B419F">
              <w:rPr>
                <w:rFonts w:ascii="標楷體" w:eastAsia="標楷體" w:hAnsi="標楷體" w:cs="新細明體" w:hint="eastAsia"/>
                <w:color w:val="000000"/>
                <w:spacing w:val="8"/>
                <w:sz w:val="26"/>
                <w:szCs w:val="26"/>
              </w:rPr>
              <w:t>由家長填寫</w:t>
            </w:r>
            <w:r w:rsidRPr="000B419F">
              <w:rPr>
                <w:rFonts w:ascii="標楷體" w:eastAsia="標楷體" w:hAnsi="標楷體" w:cs="新細明體"/>
                <w:color w:val="000000"/>
                <w:spacing w:val="2"/>
                <w:sz w:val="26"/>
                <w:szCs w:val="26"/>
              </w:rPr>
              <w:t>)</w:t>
            </w:r>
          </w:p>
          <w:p w14:paraId="0306F9C8" w14:textId="77777777" w:rsidR="000B419F" w:rsidRDefault="000B419F" w:rsidP="008101AB">
            <w:pPr>
              <w:spacing w:line="200" w:lineRule="exact"/>
              <w:rPr>
                <w:rFonts w:ascii="標楷體" w:eastAsia="標楷體" w:hAnsi="標楷體" w:cs="新細明體"/>
                <w:color w:val="000000"/>
                <w:spacing w:val="2"/>
                <w:sz w:val="26"/>
                <w:szCs w:val="26"/>
              </w:rPr>
            </w:pPr>
          </w:p>
          <w:p w14:paraId="5FEA1E67" w14:textId="77777777" w:rsidR="00C20863" w:rsidRDefault="00C20863" w:rsidP="008101AB">
            <w:pPr>
              <w:spacing w:line="200" w:lineRule="exact"/>
              <w:rPr>
                <w:rFonts w:ascii="標楷體" w:eastAsia="標楷體" w:hAnsi="標楷體" w:cs="新細明體"/>
                <w:color w:val="000000"/>
                <w:spacing w:val="2"/>
                <w:sz w:val="26"/>
                <w:szCs w:val="26"/>
              </w:rPr>
            </w:pPr>
          </w:p>
          <w:p w14:paraId="352CCEF8" w14:textId="77777777" w:rsidR="00C20863" w:rsidRDefault="00C20863" w:rsidP="008101AB">
            <w:pPr>
              <w:spacing w:line="200" w:lineRule="exact"/>
              <w:rPr>
                <w:rFonts w:ascii="標楷體" w:eastAsia="標楷體" w:hAnsi="標楷體" w:cs="新細明體"/>
                <w:color w:val="000000"/>
                <w:spacing w:val="2"/>
                <w:sz w:val="26"/>
                <w:szCs w:val="26"/>
              </w:rPr>
            </w:pPr>
          </w:p>
          <w:p w14:paraId="6F847252" w14:textId="77777777" w:rsidR="00C20863" w:rsidRPr="00C20863" w:rsidRDefault="00C20863" w:rsidP="008101AB">
            <w:pPr>
              <w:spacing w:line="200" w:lineRule="exact"/>
              <w:rPr>
                <w:rFonts w:ascii="標楷體" w:eastAsia="標楷體" w:hAnsi="標楷體" w:cs="新細明體"/>
                <w:color w:val="000000"/>
                <w:spacing w:val="2"/>
                <w:sz w:val="26"/>
                <w:szCs w:val="26"/>
              </w:rPr>
            </w:pPr>
          </w:p>
          <w:p w14:paraId="3DA91226" w14:textId="77777777" w:rsidR="000B419F" w:rsidRPr="000B419F" w:rsidRDefault="000B419F" w:rsidP="008101AB">
            <w:pPr>
              <w:spacing w:line="200" w:lineRule="exact"/>
              <w:rPr>
                <w:rFonts w:ascii="標楷體" w:eastAsia="標楷體" w:hAnsi="標楷體" w:cs="新細明體"/>
                <w:color w:val="000000"/>
                <w:spacing w:val="2"/>
                <w:sz w:val="26"/>
                <w:szCs w:val="26"/>
              </w:rPr>
            </w:pPr>
          </w:p>
          <w:p w14:paraId="03374103" w14:textId="77777777" w:rsidR="000B419F" w:rsidRPr="000B419F" w:rsidRDefault="000B419F" w:rsidP="008101AB">
            <w:pPr>
              <w:spacing w:before="22"/>
              <w:ind w:left="7043"/>
              <w:rPr>
                <w:rFonts w:ascii="標楷體" w:eastAsia="標楷體" w:hAnsi="標楷體" w:cs="新細明體"/>
                <w:color w:val="000000"/>
                <w:spacing w:val="-2"/>
                <w:sz w:val="26"/>
                <w:szCs w:val="26"/>
              </w:rPr>
            </w:pPr>
            <w:r w:rsidRPr="000B419F">
              <w:rPr>
                <w:rFonts w:ascii="標楷體" w:eastAsia="標楷體" w:hAnsi="標楷體" w:cs="新細明體" w:hint="eastAsia"/>
                <w:color w:val="000000"/>
                <w:spacing w:val="-4"/>
                <w:sz w:val="26"/>
                <w:szCs w:val="26"/>
              </w:rPr>
              <w:t>家長</w:t>
            </w:r>
            <w:r w:rsidRPr="000B419F">
              <w:rPr>
                <w:rFonts w:ascii="標楷體" w:eastAsia="標楷體" w:hAnsi="標楷體" w:cs="新細明體" w:hint="eastAsia"/>
                <w:color w:val="000000"/>
                <w:spacing w:val="-2"/>
                <w:sz w:val="26"/>
                <w:szCs w:val="26"/>
              </w:rPr>
              <w:t>簽章：</w:t>
            </w:r>
          </w:p>
        </w:tc>
      </w:tr>
      <w:tr w:rsidR="000B419F" w:rsidRPr="000B419F" w14:paraId="359922F6" w14:textId="77777777" w:rsidTr="00C20863">
        <w:trPr>
          <w:trHeight w:hRule="exact" w:val="1238"/>
        </w:trPr>
        <w:tc>
          <w:tcPr>
            <w:tcW w:w="10576" w:type="dxa"/>
            <w:gridSpan w:val="10"/>
            <w:tcBorders>
              <w:top w:val="single" w:sz="3" w:space="0" w:color="000000"/>
              <w:left w:val="single" w:sz="3" w:space="0" w:color="000000"/>
              <w:bottom w:val="single" w:sz="3" w:space="0" w:color="000000"/>
              <w:right w:val="single" w:sz="3" w:space="0" w:color="000000"/>
            </w:tcBorders>
          </w:tcPr>
          <w:p w14:paraId="33008272" w14:textId="77777777" w:rsidR="000B419F" w:rsidRPr="000B419F" w:rsidRDefault="000B419F" w:rsidP="008101AB">
            <w:pPr>
              <w:spacing w:before="24"/>
              <w:ind w:left="24"/>
              <w:rPr>
                <w:rFonts w:ascii="標楷體" w:eastAsia="標楷體" w:hAnsi="標楷體" w:cs="新細明體"/>
                <w:color w:val="000000"/>
                <w:spacing w:val="-2"/>
                <w:sz w:val="26"/>
                <w:szCs w:val="26"/>
              </w:rPr>
            </w:pPr>
            <w:r w:rsidRPr="000B419F">
              <w:rPr>
                <w:rFonts w:ascii="標楷體" w:eastAsia="標楷體" w:hAnsi="標楷體" w:cs="新細明體" w:hint="eastAsia"/>
                <w:color w:val="000000"/>
                <w:spacing w:val="-4"/>
                <w:sz w:val="26"/>
                <w:szCs w:val="26"/>
              </w:rPr>
              <w:t>導師</w:t>
            </w:r>
            <w:r w:rsidRPr="000B419F">
              <w:rPr>
                <w:rFonts w:ascii="標楷體" w:eastAsia="標楷體" w:hAnsi="標楷體" w:cs="新細明體" w:hint="eastAsia"/>
                <w:color w:val="000000"/>
                <w:spacing w:val="-2"/>
                <w:sz w:val="26"/>
                <w:szCs w:val="26"/>
              </w:rPr>
              <w:t>意見：</w:t>
            </w:r>
          </w:p>
        </w:tc>
      </w:tr>
      <w:tr w:rsidR="000B419F" w:rsidRPr="000B419F" w14:paraId="01EE80D7" w14:textId="77777777" w:rsidTr="005171DF">
        <w:trPr>
          <w:trHeight w:hRule="exact" w:val="372"/>
        </w:trPr>
        <w:tc>
          <w:tcPr>
            <w:tcW w:w="4825" w:type="dxa"/>
            <w:gridSpan w:val="4"/>
            <w:tcBorders>
              <w:top w:val="single" w:sz="3" w:space="0" w:color="000000"/>
              <w:left w:val="single" w:sz="3" w:space="0" w:color="000000"/>
              <w:bottom w:val="single" w:sz="3" w:space="0" w:color="000000"/>
              <w:right w:val="single" w:sz="3" w:space="0" w:color="000000"/>
            </w:tcBorders>
          </w:tcPr>
          <w:p w14:paraId="4EDEFF26" w14:textId="77777777" w:rsidR="000B419F" w:rsidRPr="000B419F" w:rsidRDefault="000B419F" w:rsidP="008101AB">
            <w:pPr>
              <w:tabs>
                <w:tab w:val="left" w:pos="1581"/>
                <w:tab w:val="left" w:pos="2623"/>
                <w:tab w:val="left" w:pos="3662"/>
              </w:tabs>
              <w:spacing w:before="27"/>
              <w:ind w:left="24"/>
              <w:rPr>
                <w:rFonts w:ascii="標楷體" w:eastAsia="標楷體" w:hAnsi="標楷體" w:cs="新細明體"/>
                <w:color w:val="000000"/>
                <w:spacing w:val="-9"/>
                <w:sz w:val="26"/>
                <w:szCs w:val="26"/>
              </w:rPr>
            </w:pPr>
            <w:r w:rsidRPr="000B419F">
              <w:rPr>
                <w:rFonts w:ascii="標楷體" w:eastAsia="標楷體" w:hAnsi="標楷體" w:cs="新細明體" w:hint="eastAsia"/>
                <w:color w:val="000000"/>
                <w:spacing w:val="-1"/>
                <w:sz w:val="26"/>
                <w:szCs w:val="26"/>
              </w:rPr>
              <w:t>日期：</w:t>
            </w:r>
            <w:r w:rsidRPr="000B419F">
              <w:rPr>
                <w:rFonts w:ascii="標楷體" w:eastAsia="標楷體" w:hAnsi="標楷體" w:cs="新細明體"/>
                <w:color w:val="000000"/>
                <w:spacing w:val="-1"/>
                <w:sz w:val="26"/>
                <w:szCs w:val="26"/>
              </w:rPr>
              <w:tab/>
            </w:r>
            <w:r w:rsidRPr="000B419F">
              <w:rPr>
                <w:rFonts w:ascii="標楷體" w:eastAsia="標楷體" w:hAnsi="標楷體" w:cs="新細明體" w:hint="eastAsia"/>
                <w:color w:val="000000"/>
                <w:spacing w:val="-1"/>
                <w:sz w:val="26"/>
                <w:szCs w:val="26"/>
              </w:rPr>
              <w:t>年</w:t>
            </w:r>
            <w:r w:rsidRPr="000B419F">
              <w:rPr>
                <w:rFonts w:ascii="標楷體" w:eastAsia="標楷體" w:hAnsi="標楷體" w:cs="新細明體"/>
                <w:color w:val="000000"/>
                <w:spacing w:val="-1"/>
                <w:sz w:val="26"/>
                <w:szCs w:val="26"/>
              </w:rPr>
              <w:tab/>
            </w:r>
            <w:r w:rsidRPr="000B419F">
              <w:rPr>
                <w:rFonts w:ascii="標楷體" w:eastAsia="標楷體" w:hAnsi="標楷體" w:cs="新細明體" w:hint="eastAsia"/>
                <w:color w:val="000000"/>
                <w:spacing w:val="-1"/>
                <w:sz w:val="26"/>
                <w:szCs w:val="26"/>
              </w:rPr>
              <w:t>月</w:t>
            </w:r>
            <w:r w:rsidRPr="000B419F">
              <w:rPr>
                <w:rFonts w:ascii="標楷體" w:eastAsia="標楷體" w:hAnsi="標楷體" w:cs="新細明體"/>
                <w:color w:val="000000"/>
                <w:spacing w:val="-1"/>
                <w:sz w:val="26"/>
                <w:szCs w:val="26"/>
              </w:rPr>
              <w:tab/>
            </w:r>
            <w:r w:rsidRPr="000B419F">
              <w:rPr>
                <w:rFonts w:ascii="標楷體" w:eastAsia="標楷體" w:hAnsi="標楷體" w:cs="新細明體" w:hint="eastAsia"/>
                <w:color w:val="000000"/>
                <w:spacing w:val="-9"/>
                <w:sz w:val="26"/>
                <w:szCs w:val="26"/>
              </w:rPr>
              <w:t>日</w:t>
            </w:r>
          </w:p>
        </w:tc>
        <w:tc>
          <w:tcPr>
            <w:tcW w:w="5751" w:type="dxa"/>
            <w:gridSpan w:val="6"/>
            <w:tcBorders>
              <w:top w:val="single" w:sz="3" w:space="0" w:color="000000"/>
              <w:left w:val="single" w:sz="3" w:space="0" w:color="000000"/>
              <w:bottom w:val="single" w:sz="3" w:space="0" w:color="000000"/>
              <w:right w:val="single" w:sz="3" w:space="0" w:color="000000"/>
            </w:tcBorders>
          </w:tcPr>
          <w:p w14:paraId="5BEF2F18" w14:textId="77777777" w:rsidR="000B419F" w:rsidRPr="000B419F" w:rsidRDefault="000B419F" w:rsidP="008101AB">
            <w:pPr>
              <w:tabs>
                <w:tab w:val="left" w:pos="3655"/>
              </w:tabs>
              <w:spacing w:before="27"/>
              <w:ind w:left="16"/>
              <w:rPr>
                <w:rFonts w:ascii="標楷體" w:eastAsia="標楷體" w:hAnsi="標楷體" w:cs="新細明體"/>
                <w:color w:val="000000"/>
                <w:spacing w:val="-3"/>
                <w:sz w:val="26"/>
                <w:szCs w:val="26"/>
              </w:rPr>
            </w:pPr>
            <w:r w:rsidRPr="000B419F">
              <w:rPr>
                <w:rFonts w:ascii="標楷體" w:eastAsia="標楷體" w:hAnsi="標楷體" w:cs="新細明體" w:hint="eastAsia"/>
                <w:color w:val="000000"/>
                <w:sz w:val="26"/>
                <w:szCs w:val="26"/>
              </w:rPr>
              <w:t>審議結果：</w:t>
            </w:r>
            <w:r w:rsidRPr="000B419F">
              <w:rPr>
                <w:rFonts w:ascii="標楷體" w:eastAsia="標楷體" w:hAnsi="標楷體" w:cs="新細明體"/>
                <w:color w:val="000000"/>
                <w:spacing w:val="18"/>
                <w:sz w:val="26"/>
                <w:szCs w:val="26"/>
              </w:rPr>
              <w:t xml:space="preserve">   </w:t>
            </w:r>
            <w:r w:rsidRPr="000B419F">
              <w:rPr>
                <w:rFonts w:ascii="標楷體" w:eastAsia="標楷體" w:hAnsi="標楷體" w:cs="新細明體" w:hint="eastAsia"/>
                <w:color w:val="000000"/>
                <w:sz w:val="26"/>
                <w:szCs w:val="26"/>
              </w:rPr>
              <w:t>□通過</w:t>
            </w:r>
            <w:r w:rsidRPr="000B419F">
              <w:rPr>
                <w:rFonts w:ascii="標楷體" w:eastAsia="標楷體" w:hAnsi="標楷體" w:cs="新細明體"/>
                <w:color w:val="000000"/>
                <w:sz w:val="26"/>
                <w:szCs w:val="26"/>
              </w:rPr>
              <w:tab/>
            </w:r>
            <w:r w:rsidRPr="000B419F">
              <w:rPr>
                <w:rFonts w:ascii="標楷體" w:eastAsia="標楷體" w:hAnsi="標楷體" w:cs="新細明體" w:hint="eastAsia"/>
                <w:color w:val="000000"/>
                <w:spacing w:val="-3"/>
                <w:sz w:val="26"/>
                <w:szCs w:val="26"/>
              </w:rPr>
              <w:t>□未通過</w:t>
            </w:r>
          </w:p>
        </w:tc>
      </w:tr>
      <w:tr w:rsidR="000B419F" w:rsidRPr="000B419F" w14:paraId="6F09597E" w14:textId="77777777" w:rsidTr="00074211">
        <w:trPr>
          <w:trHeight w:hRule="exact" w:val="369"/>
        </w:trPr>
        <w:tc>
          <w:tcPr>
            <w:tcW w:w="3520" w:type="dxa"/>
            <w:gridSpan w:val="3"/>
            <w:tcBorders>
              <w:top w:val="single" w:sz="3" w:space="0" w:color="000000"/>
              <w:left w:val="single" w:sz="3" w:space="0" w:color="000000"/>
              <w:bottom w:val="single" w:sz="3" w:space="0" w:color="000000"/>
              <w:right w:val="single" w:sz="3" w:space="0" w:color="000000"/>
            </w:tcBorders>
          </w:tcPr>
          <w:p w14:paraId="35D178C5" w14:textId="77777777" w:rsidR="000B419F" w:rsidRPr="000B419F" w:rsidRDefault="000B419F" w:rsidP="008101AB">
            <w:pPr>
              <w:spacing w:before="24"/>
              <w:ind w:left="1495"/>
              <w:rPr>
                <w:rFonts w:ascii="標楷體" w:eastAsia="標楷體" w:hAnsi="標楷體" w:cs="新細明體"/>
                <w:color w:val="000000"/>
                <w:spacing w:val="-7"/>
                <w:sz w:val="26"/>
                <w:szCs w:val="26"/>
              </w:rPr>
            </w:pPr>
            <w:r w:rsidRPr="000B419F">
              <w:rPr>
                <w:rFonts w:ascii="標楷體" w:eastAsia="標楷體" w:hAnsi="標楷體" w:cs="新細明體" w:hint="eastAsia"/>
                <w:color w:val="000000"/>
                <w:spacing w:val="-7"/>
                <w:sz w:val="26"/>
                <w:szCs w:val="26"/>
              </w:rPr>
              <w:t>導師</w:t>
            </w:r>
          </w:p>
        </w:tc>
        <w:tc>
          <w:tcPr>
            <w:tcW w:w="3521" w:type="dxa"/>
            <w:gridSpan w:val="4"/>
            <w:tcBorders>
              <w:top w:val="single" w:sz="3" w:space="0" w:color="000000"/>
              <w:left w:val="single" w:sz="3" w:space="0" w:color="000000"/>
              <w:bottom w:val="single" w:sz="3" w:space="0" w:color="000000"/>
              <w:right w:val="single" w:sz="3" w:space="0" w:color="000000"/>
            </w:tcBorders>
          </w:tcPr>
          <w:p w14:paraId="4012EE0B" w14:textId="4B84D8CB" w:rsidR="000B419F" w:rsidRPr="000B419F" w:rsidRDefault="00077A3A" w:rsidP="008101AB">
            <w:pPr>
              <w:spacing w:before="24"/>
              <w:ind w:left="1231"/>
              <w:rPr>
                <w:rFonts w:ascii="標楷體" w:eastAsia="標楷體" w:hAnsi="標楷體" w:cs="新細明體"/>
                <w:color w:val="000000"/>
                <w:spacing w:val="-3"/>
                <w:sz w:val="26"/>
                <w:szCs w:val="26"/>
              </w:rPr>
            </w:pPr>
            <w:r>
              <w:rPr>
                <w:rFonts w:ascii="標楷體" w:eastAsia="標楷體" w:hAnsi="標楷體" w:cs="新細明體" w:hint="eastAsia"/>
                <w:color w:val="000000"/>
                <w:spacing w:val="-3"/>
                <w:sz w:val="26"/>
                <w:szCs w:val="26"/>
              </w:rPr>
              <w:t>資訊</w:t>
            </w:r>
            <w:r w:rsidR="000B419F" w:rsidRPr="000B419F">
              <w:rPr>
                <w:rFonts w:ascii="標楷體" w:eastAsia="標楷體" w:hAnsi="標楷體" w:cs="新細明體" w:hint="eastAsia"/>
                <w:color w:val="000000"/>
                <w:spacing w:val="-3"/>
                <w:sz w:val="26"/>
                <w:szCs w:val="26"/>
              </w:rPr>
              <w:t>組長</w:t>
            </w:r>
          </w:p>
        </w:tc>
        <w:tc>
          <w:tcPr>
            <w:tcW w:w="3535" w:type="dxa"/>
            <w:gridSpan w:val="3"/>
            <w:tcBorders>
              <w:top w:val="single" w:sz="3" w:space="0" w:color="000000"/>
              <w:left w:val="single" w:sz="3" w:space="0" w:color="000000"/>
              <w:bottom w:val="single" w:sz="3" w:space="0" w:color="000000"/>
              <w:right w:val="single" w:sz="3" w:space="0" w:color="000000"/>
            </w:tcBorders>
          </w:tcPr>
          <w:p w14:paraId="3142E99F" w14:textId="77777777" w:rsidR="000B419F" w:rsidRPr="000B419F" w:rsidRDefault="000B419F" w:rsidP="008101AB">
            <w:pPr>
              <w:spacing w:before="24"/>
              <w:ind w:left="1228"/>
              <w:rPr>
                <w:rFonts w:ascii="標楷體" w:eastAsia="標楷體" w:hAnsi="標楷體" w:cs="新細明體"/>
                <w:color w:val="000000"/>
                <w:spacing w:val="-3"/>
                <w:sz w:val="26"/>
                <w:szCs w:val="26"/>
              </w:rPr>
            </w:pPr>
            <w:r w:rsidRPr="000B419F">
              <w:rPr>
                <w:rFonts w:ascii="標楷體" w:eastAsia="標楷體" w:hAnsi="標楷體" w:cs="新細明體" w:hint="eastAsia"/>
                <w:color w:val="000000"/>
                <w:spacing w:val="-5"/>
                <w:sz w:val="26"/>
                <w:szCs w:val="26"/>
              </w:rPr>
              <w:t>學務</w:t>
            </w:r>
            <w:r w:rsidRPr="000B419F">
              <w:rPr>
                <w:rFonts w:ascii="標楷體" w:eastAsia="標楷體" w:hAnsi="標楷體" w:cs="新細明體" w:hint="eastAsia"/>
                <w:color w:val="000000"/>
                <w:spacing w:val="-3"/>
                <w:sz w:val="26"/>
                <w:szCs w:val="26"/>
              </w:rPr>
              <w:t>主任</w:t>
            </w:r>
          </w:p>
        </w:tc>
      </w:tr>
      <w:tr w:rsidR="000B419F" w:rsidRPr="000B419F" w14:paraId="55C6EE27" w14:textId="77777777" w:rsidTr="00074211">
        <w:trPr>
          <w:trHeight w:hRule="exact" w:val="769"/>
        </w:trPr>
        <w:tc>
          <w:tcPr>
            <w:tcW w:w="3520" w:type="dxa"/>
            <w:gridSpan w:val="3"/>
            <w:tcBorders>
              <w:top w:val="single" w:sz="3" w:space="0" w:color="000000"/>
              <w:left w:val="single" w:sz="3" w:space="0" w:color="000000"/>
              <w:bottom w:val="single" w:sz="3" w:space="0" w:color="000000"/>
              <w:right w:val="single" w:sz="3" w:space="0" w:color="000000"/>
            </w:tcBorders>
          </w:tcPr>
          <w:p w14:paraId="54BB23B8" w14:textId="77777777" w:rsidR="000B419F" w:rsidRPr="000B419F" w:rsidRDefault="000B419F" w:rsidP="008101AB">
            <w:pPr>
              <w:spacing w:before="24"/>
              <w:ind w:left="1228"/>
              <w:rPr>
                <w:rFonts w:ascii="標楷體" w:eastAsia="標楷體" w:hAnsi="標楷體" w:cs="新細明體"/>
                <w:color w:val="000000"/>
                <w:spacing w:val="-3"/>
                <w:sz w:val="26"/>
                <w:szCs w:val="26"/>
              </w:rPr>
            </w:pPr>
          </w:p>
        </w:tc>
        <w:tc>
          <w:tcPr>
            <w:tcW w:w="3521" w:type="dxa"/>
            <w:gridSpan w:val="4"/>
            <w:tcBorders>
              <w:top w:val="single" w:sz="3" w:space="0" w:color="000000"/>
              <w:left w:val="single" w:sz="3" w:space="0" w:color="000000"/>
              <w:bottom w:val="single" w:sz="3" w:space="0" w:color="000000"/>
              <w:right w:val="single" w:sz="3" w:space="0" w:color="000000"/>
            </w:tcBorders>
          </w:tcPr>
          <w:p w14:paraId="2A5627E1" w14:textId="77777777" w:rsidR="000B419F" w:rsidRPr="000B419F" w:rsidRDefault="000B419F" w:rsidP="008101AB">
            <w:pPr>
              <w:spacing w:before="24"/>
              <w:ind w:left="1228"/>
              <w:rPr>
                <w:rFonts w:ascii="標楷體" w:eastAsia="標楷體" w:hAnsi="標楷體" w:cs="新細明體"/>
                <w:color w:val="000000"/>
                <w:spacing w:val="-3"/>
                <w:sz w:val="26"/>
                <w:szCs w:val="26"/>
              </w:rPr>
            </w:pPr>
          </w:p>
        </w:tc>
        <w:tc>
          <w:tcPr>
            <w:tcW w:w="3535" w:type="dxa"/>
            <w:gridSpan w:val="3"/>
            <w:tcBorders>
              <w:top w:val="single" w:sz="3" w:space="0" w:color="000000"/>
              <w:left w:val="single" w:sz="3" w:space="0" w:color="000000"/>
              <w:bottom w:val="single" w:sz="3" w:space="0" w:color="000000"/>
              <w:right w:val="single" w:sz="3" w:space="0" w:color="000000"/>
            </w:tcBorders>
          </w:tcPr>
          <w:p w14:paraId="4644BB01" w14:textId="77777777" w:rsidR="000B419F" w:rsidRPr="000B419F" w:rsidRDefault="000B419F" w:rsidP="008101AB">
            <w:pPr>
              <w:spacing w:before="24"/>
              <w:ind w:left="1228"/>
              <w:rPr>
                <w:rFonts w:ascii="標楷體" w:eastAsia="標楷體" w:hAnsi="標楷體" w:cs="新細明體"/>
                <w:color w:val="000000"/>
                <w:spacing w:val="-3"/>
                <w:sz w:val="26"/>
                <w:szCs w:val="26"/>
              </w:rPr>
            </w:pPr>
          </w:p>
        </w:tc>
      </w:tr>
      <w:tr w:rsidR="000B419F" w:rsidRPr="000B419F" w14:paraId="0191F63D" w14:textId="77777777" w:rsidTr="000B419F">
        <w:trPr>
          <w:trHeight w:hRule="exact" w:val="369"/>
        </w:trPr>
        <w:tc>
          <w:tcPr>
            <w:tcW w:w="10576" w:type="dxa"/>
            <w:gridSpan w:val="10"/>
            <w:tcBorders>
              <w:top w:val="single" w:sz="3" w:space="0" w:color="000000"/>
              <w:left w:val="single" w:sz="3" w:space="0" w:color="000000"/>
              <w:bottom w:val="single" w:sz="3" w:space="0" w:color="000000"/>
              <w:right w:val="single" w:sz="3" w:space="0" w:color="000000"/>
            </w:tcBorders>
          </w:tcPr>
          <w:p w14:paraId="4BAB315F" w14:textId="77777777" w:rsidR="000B419F" w:rsidRPr="000B419F" w:rsidRDefault="000B419F" w:rsidP="008101AB">
            <w:pPr>
              <w:spacing w:before="24"/>
              <w:ind w:left="1764"/>
              <w:rPr>
                <w:rFonts w:ascii="標楷體" w:eastAsia="標楷體" w:hAnsi="標楷體" w:cs="新細明體"/>
                <w:color w:val="000000"/>
                <w:sz w:val="26"/>
                <w:szCs w:val="26"/>
              </w:rPr>
            </w:pPr>
            <w:r w:rsidRPr="000B419F">
              <w:rPr>
                <w:rFonts w:ascii="標楷體" w:eastAsia="標楷體" w:hAnsi="標楷體" w:cs="新細明體" w:hint="eastAsia"/>
                <w:color w:val="000000"/>
                <w:sz w:val="26"/>
                <w:szCs w:val="26"/>
              </w:rPr>
              <w:t>申</w:t>
            </w:r>
            <w:r w:rsidRPr="000B419F">
              <w:rPr>
                <w:rFonts w:ascii="標楷體" w:eastAsia="標楷體" w:hAnsi="標楷體" w:cs="新細明體"/>
                <w:color w:val="000000"/>
                <w:spacing w:val="18"/>
                <w:sz w:val="26"/>
                <w:szCs w:val="26"/>
              </w:rPr>
              <w:t xml:space="preserve">   </w:t>
            </w:r>
            <w:r w:rsidRPr="000B419F">
              <w:rPr>
                <w:rFonts w:ascii="標楷體" w:eastAsia="標楷體" w:hAnsi="標楷體" w:cs="新細明體" w:hint="eastAsia"/>
                <w:color w:val="000000"/>
                <w:sz w:val="26"/>
                <w:szCs w:val="26"/>
              </w:rPr>
              <w:t>請</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攜</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帶</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行</w:t>
            </w:r>
            <w:r w:rsidRPr="000B419F">
              <w:rPr>
                <w:rFonts w:ascii="標楷體" w:eastAsia="標楷體" w:hAnsi="標楷體" w:cs="新細明體"/>
                <w:color w:val="000000"/>
                <w:spacing w:val="18"/>
                <w:sz w:val="26"/>
                <w:szCs w:val="26"/>
              </w:rPr>
              <w:t xml:space="preserve">   </w:t>
            </w:r>
            <w:r w:rsidRPr="000B419F">
              <w:rPr>
                <w:rFonts w:ascii="標楷體" w:eastAsia="標楷體" w:hAnsi="標楷體" w:cs="新細明體" w:hint="eastAsia"/>
                <w:color w:val="000000"/>
                <w:sz w:val="26"/>
                <w:szCs w:val="26"/>
              </w:rPr>
              <w:t>動</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載</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具</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到</w:t>
            </w:r>
            <w:r w:rsidRPr="000B419F">
              <w:rPr>
                <w:rFonts w:ascii="標楷體" w:eastAsia="標楷體" w:hAnsi="標楷體" w:cs="新細明體"/>
                <w:color w:val="000000"/>
                <w:spacing w:val="18"/>
                <w:sz w:val="26"/>
                <w:szCs w:val="26"/>
              </w:rPr>
              <w:t xml:space="preserve">   </w:t>
            </w:r>
            <w:r w:rsidRPr="000B419F">
              <w:rPr>
                <w:rFonts w:ascii="標楷體" w:eastAsia="標楷體" w:hAnsi="標楷體" w:cs="新細明體" w:hint="eastAsia"/>
                <w:color w:val="000000"/>
                <w:sz w:val="26"/>
                <w:szCs w:val="26"/>
              </w:rPr>
              <w:t>校</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注</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意</w:t>
            </w:r>
            <w:r w:rsidRPr="000B419F">
              <w:rPr>
                <w:rFonts w:ascii="標楷體" w:eastAsia="標楷體" w:hAnsi="標楷體" w:cs="新細明體"/>
                <w:color w:val="000000"/>
                <w:spacing w:val="19"/>
                <w:sz w:val="26"/>
                <w:szCs w:val="26"/>
              </w:rPr>
              <w:t xml:space="preserve">   </w:t>
            </w:r>
            <w:r w:rsidRPr="000B419F">
              <w:rPr>
                <w:rFonts w:ascii="標楷體" w:eastAsia="標楷體" w:hAnsi="標楷體" w:cs="新細明體" w:hint="eastAsia"/>
                <w:color w:val="000000"/>
                <w:sz w:val="26"/>
                <w:szCs w:val="26"/>
              </w:rPr>
              <w:t>事</w:t>
            </w:r>
            <w:r w:rsidRPr="000B419F">
              <w:rPr>
                <w:rFonts w:ascii="標楷體" w:eastAsia="標楷體" w:hAnsi="標楷體" w:cs="新細明體"/>
                <w:color w:val="000000"/>
                <w:spacing w:val="18"/>
                <w:sz w:val="26"/>
                <w:szCs w:val="26"/>
              </w:rPr>
              <w:t xml:space="preserve">   </w:t>
            </w:r>
            <w:r w:rsidRPr="000B419F">
              <w:rPr>
                <w:rFonts w:ascii="標楷體" w:eastAsia="標楷體" w:hAnsi="標楷體" w:cs="新細明體" w:hint="eastAsia"/>
                <w:color w:val="000000"/>
                <w:sz w:val="26"/>
                <w:szCs w:val="26"/>
              </w:rPr>
              <w:t>項</w:t>
            </w:r>
          </w:p>
        </w:tc>
      </w:tr>
      <w:tr w:rsidR="000B419F" w:rsidRPr="000B419F" w14:paraId="0115CBD7" w14:textId="77777777" w:rsidTr="000B419F">
        <w:trPr>
          <w:trHeight w:hRule="exact" w:val="3979"/>
        </w:trPr>
        <w:tc>
          <w:tcPr>
            <w:tcW w:w="10576" w:type="dxa"/>
            <w:gridSpan w:val="10"/>
            <w:tcBorders>
              <w:top w:val="single" w:sz="3" w:space="0" w:color="000000"/>
              <w:left w:val="single" w:sz="3" w:space="0" w:color="000000"/>
              <w:bottom w:val="single" w:sz="3" w:space="0" w:color="000000"/>
              <w:right w:val="single" w:sz="3" w:space="0" w:color="000000"/>
            </w:tcBorders>
          </w:tcPr>
          <w:p w14:paraId="57A024C7" w14:textId="77777777" w:rsidR="000B419F" w:rsidRPr="000B419F" w:rsidRDefault="000B419F" w:rsidP="000E2F71">
            <w:pPr>
              <w:spacing w:before="24" w:after="0" w:line="320" w:lineRule="exact"/>
              <w:ind w:left="24"/>
              <w:rPr>
                <w:rFonts w:ascii="標楷體" w:eastAsia="標楷體" w:hAnsi="標楷體" w:cs="新細明體"/>
                <w:color w:val="000000"/>
              </w:rPr>
            </w:pPr>
            <w:r w:rsidRPr="000B419F">
              <w:rPr>
                <w:rFonts w:ascii="標楷體" w:eastAsia="標楷體" w:hAnsi="標楷體" w:cs="新細明體" w:hint="eastAsia"/>
                <w:color w:val="000000"/>
                <w:spacing w:val="-1"/>
                <w:sz w:val="26"/>
                <w:szCs w:val="26"/>
              </w:rPr>
              <w:t>一、攜</w:t>
            </w:r>
            <w:r w:rsidRPr="000B419F">
              <w:rPr>
                <w:rFonts w:ascii="標楷體" w:eastAsia="標楷體" w:hAnsi="標楷體" w:cs="新細明體" w:hint="eastAsia"/>
                <w:color w:val="000000"/>
                <w:spacing w:val="-1"/>
              </w:rPr>
              <w:t>帶行動載具到校須經</w:t>
            </w:r>
            <w:r w:rsidRPr="000B419F">
              <w:rPr>
                <w:rFonts w:ascii="標楷體" w:eastAsia="標楷體" w:hAnsi="標楷體" w:cs="新細明體" w:hint="eastAsia"/>
                <w:color w:val="000000"/>
              </w:rPr>
              <w:t>申請通過後方可攜帶到校。</w:t>
            </w:r>
          </w:p>
          <w:p w14:paraId="35AFBCFD" w14:textId="77777777" w:rsidR="000B419F" w:rsidRPr="000B419F" w:rsidRDefault="000B419F" w:rsidP="000E2F71">
            <w:pPr>
              <w:spacing w:before="35" w:after="0" w:line="320" w:lineRule="exact"/>
              <w:ind w:left="504" w:right="223" w:hanging="480"/>
              <w:rPr>
                <w:rFonts w:ascii="標楷體" w:eastAsia="標楷體" w:hAnsi="標楷體" w:cs="新細明體"/>
                <w:color w:val="000000"/>
              </w:rPr>
            </w:pPr>
            <w:r w:rsidRPr="000B419F">
              <w:rPr>
                <w:rFonts w:ascii="標楷體" w:eastAsia="標楷體" w:hAnsi="標楷體" w:cs="新細明體" w:hint="eastAsia"/>
                <w:color w:val="000000"/>
                <w:spacing w:val="-1"/>
              </w:rPr>
              <w:t>二、經申請核准之同學，除教師引導學習或緊</w:t>
            </w:r>
            <w:r w:rsidRPr="000B419F">
              <w:rPr>
                <w:rFonts w:ascii="標楷體" w:eastAsia="標楷體" w:hAnsi="標楷體" w:cs="新細明體" w:hint="eastAsia"/>
                <w:color w:val="000000"/>
              </w:rPr>
              <w:t>急必要聯繫時使用外，其餘時間應以關機為原則。若</w:t>
            </w:r>
          </w:p>
          <w:p w14:paraId="378FAE73" w14:textId="77777777" w:rsidR="00077A3A" w:rsidRDefault="00077A3A" w:rsidP="000E2F71">
            <w:pPr>
              <w:spacing w:before="35" w:after="0" w:line="320" w:lineRule="exact"/>
              <w:ind w:right="223"/>
              <w:rPr>
                <w:rFonts w:ascii="標楷體" w:eastAsia="標楷體" w:hAnsi="標楷體" w:cs="新細明體"/>
                <w:color w:val="000000"/>
              </w:rPr>
            </w:pPr>
            <w:r>
              <w:rPr>
                <w:rFonts w:ascii="標楷體" w:eastAsia="標楷體" w:hAnsi="標楷體" w:cs="新細明體" w:hint="eastAsia"/>
                <w:color w:val="000000"/>
                <w:spacing w:val="-1"/>
              </w:rPr>
              <w:t xml:space="preserve">    </w:t>
            </w:r>
            <w:r w:rsidR="000B419F" w:rsidRPr="000B419F">
              <w:rPr>
                <w:rFonts w:ascii="標楷體" w:eastAsia="標楷體" w:hAnsi="標楷體" w:cs="新細明體" w:hint="eastAsia"/>
                <w:color w:val="000000"/>
                <w:spacing w:val="-1"/>
              </w:rPr>
              <w:t>發現於非使用時間使用行動載具或將行動載具</w:t>
            </w:r>
            <w:r w:rsidR="000B419F" w:rsidRPr="000B419F">
              <w:rPr>
                <w:rFonts w:ascii="標楷體" w:eastAsia="標楷體" w:hAnsi="標楷體" w:cs="新細明體" w:hint="eastAsia"/>
                <w:color w:val="000000"/>
              </w:rPr>
              <w:t>拿出向同學炫耀或談論使用，即視同違規，行動</w:t>
            </w:r>
          </w:p>
          <w:p w14:paraId="2B33EE60" w14:textId="3DE78C00" w:rsidR="000B419F" w:rsidRPr="000B419F" w:rsidRDefault="00077A3A" w:rsidP="000E2F71">
            <w:pPr>
              <w:spacing w:before="35" w:after="0" w:line="320" w:lineRule="exact"/>
              <w:ind w:right="223"/>
              <w:rPr>
                <w:rFonts w:ascii="標楷體" w:eastAsia="標楷體" w:hAnsi="標楷體" w:cs="新細明體"/>
                <w:color w:val="000000"/>
              </w:rPr>
            </w:pPr>
            <w:r>
              <w:rPr>
                <w:rFonts w:ascii="標楷體" w:eastAsia="標楷體" w:hAnsi="標楷體" w:cs="新細明體" w:hint="eastAsia"/>
                <w:color w:val="000000"/>
              </w:rPr>
              <w:t xml:space="preserve">    </w:t>
            </w:r>
            <w:r w:rsidR="000B419F" w:rsidRPr="000B419F">
              <w:rPr>
                <w:rFonts w:ascii="標楷體" w:eastAsia="標楷體" w:hAnsi="標楷體" w:cs="新細明體" w:hint="eastAsia"/>
                <w:color w:val="000000"/>
                <w:spacing w:val="-1"/>
              </w:rPr>
              <w:t>載具由學務處代為保管</w:t>
            </w:r>
            <w:r w:rsidR="000B419F" w:rsidRPr="000B419F">
              <w:rPr>
                <w:rFonts w:ascii="標楷體" w:eastAsia="標楷體" w:hAnsi="標楷體" w:cs="新細明體" w:hint="eastAsia"/>
                <w:color w:val="000000"/>
              </w:rPr>
              <w:t>。</w:t>
            </w:r>
          </w:p>
          <w:p w14:paraId="024CAD06" w14:textId="184F403F" w:rsidR="000B419F" w:rsidRPr="000B419F" w:rsidRDefault="000B419F" w:rsidP="000E2F71">
            <w:pPr>
              <w:spacing w:before="3" w:after="0" w:line="320" w:lineRule="exact"/>
              <w:ind w:left="24"/>
              <w:rPr>
                <w:rFonts w:ascii="標楷體" w:eastAsia="標楷體" w:hAnsi="標楷體" w:cs="新細明體"/>
                <w:color w:val="000000"/>
              </w:rPr>
            </w:pPr>
            <w:r w:rsidRPr="000B419F">
              <w:rPr>
                <w:rFonts w:ascii="標楷體" w:eastAsia="標楷體" w:hAnsi="標楷體" w:cs="新細明體" w:hint="eastAsia"/>
                <w:color w:val="000000"/>
                <w:spacing w:val="-1"/>
              </w:rPr>
              <w:t>三、違反行動載具使用原則</w:t>
            </w:r>
            <w:r w:rsidR="00077A3A">
              <w:rPr>
                <w:rFonts w:ascii="標楷體" w:eastAsia="標楷體" w:hAnsi="標楷體" w:cs="新細明體" w:hint="eastAsia"/>
                <w:color w:val="000000"/>
              </w:rPr>
              <w:t>達兩次、違法偷拍或錄音一次者</w:t>
            </w:r>
            <w:r w:rsidRPr="000B419F">
              <w:rPr>
                <w:rFonts w:ascii="標楷體" w:eastAsia="標楷體" w:hAnsi="標楷體" w:cs="新細明體" w:hint="eastAsia"/>
                <w:color w:val="000000"/>
              </w:rPr>
              <w:t>，則喪失攜帶行動載具到校之申請權利。</w:t>
            </w:r>
          </w:p>
          <w:p w14:paraId="529671FB" w14:textId="7A00577B" w:rsidR="000B419F" w:rsidRPr="000B419F" w:rsidRDefault="000B419F" w:rsidP="000E2F71">
            <w:pPr>
              <w:spacing w:before="48" w:after="0" w:line="320" w:lineRule="exact"/>
              <w:ind w:left="24"/>
              <w:rPr>
                <w:rFonts w:ascii="標楷體" w:eastAsia="標楷體" w:hAnsi="標楷體" w:cs="新細明體"/>
                <w:color w:val="000000"/>
              </w:rPr>
            </w:pPr>
            <w:r w:rsidRPr="000B419F">
              <w:rPr>
                <w:rFonts w:ascii="標楷體" w:eastAsia="標楷體" w:hAnsi="標楷體" w:cs="新細明體" w:hint="eastAsia"/>
                <w:color w:val="000000"/>
                <w:spacing w:val="-1"/>
              </w:rPr>
              <w:t>四、行動載具由學務處代為</w:t>
            </w:r>
            <w:r w:rsidRPr="000B419F">
              <w:rPr>
                <w:rFonts w:ascii="標楷體" w:eastAsia="標楷體" w:hAnsi="標楷體" w:cs="新細明體" w:hint="eastAsia"/>
                <w:color w:val="000000"/>
              </w:rPr>
              <w:t>保管後，須經由父母於</w:t>
            </w:r>
            <w:r w:rsidR="0006663E">
              <w:rPr>
                <w:rFonts w:ascii="標楷體" w:eastAsia="標楷體" w:hAnsi="標楷體" w:cs="新細明體" w:hint="eastAsia"/>
                <w:color w:val="000000"/>
              </w:rPr>
              <w:t>三天</w:t>
            </w:r>
            <w:r w:rsidRPr="000B419F">
              <w:rPr>
                <w:rFonts w:ascii="標楷體" w:eastAsia="標楷體" w:hAnsi="標楷體" w:cs="新細明體" w:hint="eastAsia"/>
                <w:color w:val="000000"/>
              </w:rPr>
              <w:t>之內至學務處領回。</w:t>
            </w:r>
          </w:p>
          <w:p w14:paraId="17A5E418" w14:textId="77777777" w:rsidR="000E2F71" w:rsidRDefault="000B419F" w:rsidP="000E2F71">
            <w:pPr>
              <w:spacing w:before="48" w:after="0" w:line="320" w:lineRule="exact"/>
              <w:ind w:left="24"/>
              <w:rPr>
                <w:rFonts w:ascii="標楷體" w:eastAsia="標楷體" w:hAnsi="標楷體" w:cs="新細明體"/>
                <w:color w:val="000000"/>
                <w:spacing w:val="-1"/>
              </w:rPr>
            </w:pPr>
            <w:r w:rsidRPr="000B419F">
              <w:rPr>
                <w:rFonts w:ascii="標楷體" w:eastAsia="標楷體" w:hAnsi="標楷體" w:cs="新細明體" w:hint="eastAsia"/>
                <w:color w:val="000000"/>
                <w:spacing w:val="1"/>
              </w:rPr>
              <w:t>五、校園內備有公共電話</w:t>
            </w:r>
            <w:r w:rsidRPr="000B419F">
              <w:rPr>
                <w:rFonts w:ascii="標楷體" w:eastAsia="標楷體" w:hAnsi="標楷體" w:cs="新細明體"/>
                <w:color w:val="000000"/>
                <w:spacing w:val="11"/>
              </w:rPr>
              <w:t>(</w:t>
            </w:r>
            <w:r w:rsidRPr="000B419F">
              <w:rPr>
                <w:rFonts w:ascii="標楷體" w:eastAsia="標楷體" w:hAnsi="標楷體" w:cs="新細明體" w:hint="eastAsia"/>
                <w:color w:val="000000"/>
                <w:spacing w:val="1"/>
              </w:rPr>
              <w:t>含投幣及卡式</w:t>
            </w:r>
            <w:r w:rsidRPr="000B419F">
              <w:rPr>
                <w:rFonts w:ascii="標楷體" w:eastAsia="標楷體" w:hAnsi="標楷體" w:cs="新細明體"/>
                <w:color w:val="000000"/>
                <w:spacing w:val="5"/>
              </w:rPr>
              <w:t>)</w:t>
            </w:r>
            <w:r w:rsidRPr="000B419F">
              <w:rPr>
                <w:rFonts w:ascii="標楷體" w:eastAsia="標楷體" w:hAnsi="標楷體" w:cs="新細明體" w:hint="eastAsia"/>
                <w:color w:val="000000"/>
                <w:spacing w:val="2"/>
              </w:rPr>
              <w:t>，此外學生若有緊急事件需與家長聯絡，</w:t>
            </w:r>
            <w:r w:rsidR="000E2F71">
              <w:rPr>
                <w:rFonts w:ascii="標楷體" w:eastAsia="標楷體" w:hAnsi="標楷體" w:cs="新細明體" w:hint="eastAsia"/>
                <w:color w:val="000000"/>
                <w:spacing w:val="2"/>
              </w:rPr>
              <w:t>辦公室</w:t>
            </w:r>
            <w:r w:rsidRPr="000B419F">
              <w:rPr>
                <w:rFonts w:ascii="標楷體" w:eastAsia="標楷體" w:hAnsi="標楷體" w:cs="新細明體" w:hint="eastAsia"/>
                <w:color w:val="000000"/>
                <w:spacing w:val="1"/>
              </w:rPr>
              <w:t>亦提</w:t>
            </w:r>
            <w:r w:rsidRPr="000B419F">
              <w:rPr>
                <w:rFonts w:ascii="標楷體" w:eastAsia="標楷體" w:hAnsi="標楷體" w:cs="新細明體" w:hint="eastAsia"/>
                <w:color w:val="000000"/>
                <w:spacing w:val="-2"/>
              </w:rPr>
              <w:t>供</w:t>
            </w:r>
            <w:r w:rsidRPr="000B419F">
              <w:rPr>
                <w:rFonts w:ascii="標楷體" w:eastAsia="標楷體" w:hAnsi="標楷體" w:cs="新細明體" w:hint="eastAsia"/>
                <w:color w:val="000000"/>
                <w:spacing w:val="-1"/>
              </w:rPr>
              <w:t>電</w:t>
            </w:r>
          </w:p>
          <w:p w14:paraId="3378F8C5" w14:textId="4362A3B2" w:rsidR="000B419F" w:rsidRPr="000B419F" w:rsidRDefault="000E2F71" w:rsidP="000E2F71">
            <w:pPr>
              <w:spacing w:before="48" w:after="0" w:line="320" w:lineRule="exact"/>
              <w:ind w:left="24"/>
              <w:rPr>
                <w:rFonts w:ascii="標楷體" w:eastAsia="標楷體" w:hAnsi="標楷體" w:cs="新細明體"/>
                <w:color w:val="000000"/>
                <w:spacing w:val="-1"/>
              </w:rPr>
            </w:pPr>
            <w:r>
              <w:rPr>
                <w:rFonts w:ascii="標楷體" w:eastAsia="標楷體" w:hAnsi="標楷體" w:cs="新細明體" w:hint="eastAsia"/>
                <w:color w:val="000000"/>
                <w:spacing w:val="-1"/>
              </w:rPr>
              <w:t xml:space="preserve">    </w:t>
            </w:r>
            <w:r w:rsidR="000B419F" w:rsidRPr="000B419F">
              <w:rPr>
                <w:rFonts w:ascii="標楷體" w:eastAsia="標楷體" w:hAnsi="標楷體" w:cs="新細明體" w:hint="eastAsia"/>
                <w:color w:val="000000"/>
                <w:spacing w:val="-1"/>
              </w:rPr>
              <w:t>話予學生隨時使用。</w:t>
            </w:r>
          </w:p>
          <w:p w14:paraId="42EC5F6E" w14:textId="0B596B89" w:rsidR="000B419F" w:rsidRPr="000B419F" w:rsidRDefault="000B419F" w:rsidP="00D52B42">
            <w:pPr>
              <w:spacing w:before="48" w:after="0" w:line="320" w:lineRule="exact"/>
              <w:ind w:left="504" w:right="223" w:hanging="480"/>
              <w:rPr>
                <w:rFonts w:ascii="標楷體" w:eastAsia="標楷體" w:hAnsi="標楷體" w:cs="新細明體"/>
                <w:color w:val="000000"/>
                <w:spacing w:val="-2"/>
              </w:rPr>
            </w:pPr>
            <w:r w:rsidRPr="000B419F">
              <w:rPr>
                <w:rFonts w:ascii="標楷體" w:eastAsia="標楷體" w:hAnsi="標楷體" w:cs="新細明體" w:hint="eastAsia"/>
                <w:color w:val="000000"/>
                <w:spacing w:val="-1"/>
              </w:rPr>
              <w:t>六、請家長共同協助學校教育，建立孩子使用</w:t>
            </w:r>
            <w:r w:rsidRPr="000B419F">
              <w:rPr>
                <w:rFonts w:ascii="標楷體" w:eastAsia="標楷體" w:hAnsi="標楷體" w:cs="新細明體" w:hint="eastAsia"/>
                <w:color w:val="000000"/>
              </w:rPr>
              <w:t>行動載具的正確觀念；若非不可抗拒之因素，盡量避</w:t>
            </w:r>
            <w:r w:rsidRPr="000B419F">
              <w:rPr>
                <w:rFonts w:ascii="標楷體" w:eastAsia="標楷體" w:hAnsi="標楷體" w:cs="新細明體" w:hint="eastAsia"/>
                <w:color w:val="000000"/>
                <w:spacing w:val="-1"/>
              </w:rPr>
              <w:t>免孩子將行動載具攜帶到校，且避免學生上課</w:t>
            </w:r>
            <w:r w:rsidR="000E2F71">
              <w:rPr>
                <w:rFonts w:ascii="標楷體" w:eastAsia="標楷體" w:hAnsi="標楷體" w:cs="新細明體" w:hint="eastAsia"/>
                <w:color w:val="000000"/>
              </w:rPr>
              <w:t>傳簡訊或將</w:t>
            </w:r>
            <w:r w:rsidR="00D52B42">
              <w:rPr>
                <w:rFonts w:ascii="標楷體" w:eastAsia="標楷體" w:hAnsi="標楷體" w:cs="新細明體" w:hint="eastAsia"/>
                <w:color w:val="000000"/>
              </w:rPr>
              <w:t>貴重的行動載具遺失，</w:t>
            </w:r>
            <w:r w:rsidRPr="000B419F">
              <w:rPr>
                <w:rFonts w:ascii="標楷體" w:eastAsia="標楷體" w:hAnsi="標楷體" w:cs="新細明體" w:hint="eastAsia"/>
                <w:color w:val="000000"/>
              </w:rPr>
              <w:t>謝謝您的合</w:t>
            </w:r>
            <w:r w:rsidRPr="000B419F">
              <w:rPr>
                <w:rFonts w:ascii="標楷體" w:eastAsia="標楷體" w:hAnsi="標楷體" w:cs="新細明體" w:hint="eastAsia"/>
                <w:color w:val="000000"/>
                <w:spacing w:val="-3"/>
              </w:rPr>
              <w:t>作與</w:t>
            </w:r>
            <w:r w:rsidR="000E2F71">
              <w:rPr>
                <w:rFonts w:ascii="標楷體" w:eastAsia="標楷體" w:hAnsi="標楷體" w:cs="新細明體" w:hint="eastAsia"/>
                <w:color w:val="000000"/>
                <w:spacing w:val="-2"/>
              </w:rPr>
              <w:t>支持!</w:t>
            </w:r>
          </w:p>
        </w:tc>
      </w:tr>
    </w:tbl>
    <w:p w14:paraId="77DA4DC3" w14:textId="77777777" w:rsidR="000B419F" w:rsidRPr="000B419F" w:rsidRDefault="000B419F" w:rsidP="00077A3A">
      <w:pPr>
        <w:spacing w:after="0" w:line="480" w:lineRule="exact"/>
        <w:rPr>
          <w:rFonts w:ascii="標楷體" w:eastAsia="標楷體" w:hAnsi="標楷體"/>
          <w:sz w:val="28"/>
          <w:szCs w:val="28"/>
        </w:rPr>
      </w:pPr>
    </w:p>
    <w:sectPr w:rsidR="000B419F" w:rsidRPr="000B41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F3"/>
    <w:rsid w:val="0006663E"/>
    <w:rsid w:val="00074211"/>
    <w:rsid w:val="00077A3A"/>
    <w:rsid w:val="000A0C76"/>
    <w:rsid w:val="000B419F"/>
    <w:rsid w:val="000E2F71"/>
    <w:rsid w:val="0014322E"/>
    <w:rsid w:val="002A1DE0"/>
    <w:rsid w:val="00390191"/>
    <w:rsid w:val="00487882"/>
    <w:rsid w:val="004A6EC8"/>
    <w:rsid w:val="005171DF"/>
    <w:rsid w:val="00526919"/>
    <w:rsid w:val="00814262"/>
    <w:rsid w:val="008F1DF3"/>
    <w:rsid w:val="00982E50"/>
    <w:rsid w:val="00987F7A"/>
    <w:rsid w:val="009A32FE"/>
    <w:rsid w:val="009C0CAF"/>
    <w:rsid w:val="009D5E20"/>
    <w:rsid w:val="00B87530"/>
    <w:rsid w:val="00C20863"/>
    <w:rsid w:val="00C23300"/>
    <w:rsid w:val="00D258E4"/>
    <w:rsid w:val="00D42E56"/>
    <w:rsid w:val="00D52B42"/>
    <w:rsid w:val="00D66C28"/>
    <w:rsid w:val="00F837DC"/>
    <w:rsid w:val="00FF3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4EFD"/>
  <w15:chartTrackingRefBased/>
  <w15:docId w15:val="{30FE5071-8732-416F-955E-E87706A9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D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F1D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F1DF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F1DF3"/>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F1D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1DF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F1DF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1DF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F1DF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F1DF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F1DF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F1DF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F1DF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F1DF3"/>
    <w:rPr>
      <w:rFonts w:eastAsiaTheme="majorEastAsia" w:cstheme="majorBidi"/>
      <w:color w:val="0F4761" w:themeColor="accent1" w:themeShade="BF"/>
    </w:rPr>
  </w:style>
  <w:style w:type="character" w:customStyle="1" w:styleId="60">
    <w:name w:val="標題 6 字元"/>
    <w:basedOn w:val="a0"/>
    <w:link w:val="6"/>
    <w:uiPriority w:val="9"/>
    <w:semiHidden/>
    <w:rsid w:val="008F1DF3"/>
    <w:rPr>
      <w:rFonts w:eastAsiaTheme="majorEastAsia" w:cstheme="majorBidi"/>
      <w:color w:val="595959" w:themeColor="text1" w:themeTint="A6"/>
    </w:rPr>
  </w:style>
  <w:style w:type="character" w:customStyle="1" w:styleId="70">
    <w:name w:val="標題 7 字元"/>
    <w:basedOn w:val="a0"/>
    <w:link w:val="7"/>
    <w:uiPriority w:val="9"/>
    <w:semiHidden/>
    <w:rsid w:val="008F1DF3"/>
    <w:rPr>
      <w:rFonts w:eastAsiaTheme="majorEastAsia" w:cstheme="majorBidi"/>
      <w:color w:val="595959" w:themeColor="text1" w:themeTint="A6"/>
    </w:rPr>
  </w:style>
  <w:style w:type="character" w:customStyle="1" w:styleId="80">
    <w:name w:val="標題 8 字元"/>
    <w:basedOn w:val="a0"/>
    <w:link w:val="8"/>
    <w:uiPriority w:val="9"/>
    <w:semiHidden/>
    <w:rsid w:val="008F1DF3"/>
    <w:rPr>
      <w:rFonts w:eastAsiaTheme="majorEastAsia" w:cstheme="majorBidi"/>
      <w:color w:val="272727" w:themeColor="text1" w:themeTint="D8"/>
    </w:rPr>
  </w:style>
  <w:style w:type="character" w:customStyle="1" w:styleId="90">
    <w:name w:val="標題 9 字元"/>
    <w:basedOn w:val="a0"/>
    <w:link w:val="9"/>
    <w:uiPriority w:val="9"/>
    <w:semiHidden/>
    <w:rsid w:val="008F1DF3"/>
    <w:rPr>
      <w:rFonts w:eastAsiaTheme="majorEastAsia" w:cstheme="majorBidi"/>
      <w:color w:val="272727" w:themeColor="text1" w:themeTint="D8"/>
    </w:rPr>
  </w:style>
  <w:style w:type="paragraph" w:styleId="a3">
    <w:name w:val="Title"/>
    <w:basedOn w:val="a"/>
    <w:next w:val="a"/>
    <w:link w:val="a4"/>
    <w:uiPriority w:val="10"/>
    <w:qFormat/>
    <w:rsid w:val="008F1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F1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F1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DF3"/>
    <w:pPr>
      <w:spacing w:before="160"/>
      <w:jc w:val="center"/>
    </w:pPr>
    <w:rPr>
      <w:i/>
      <w:iCs/>
      <w:color w:val="404040" w:themeColor="text1" w:themeTint="BF"/>
    </w:rPr>
  </w:style>
  <w:style w:type="character" w:customStyle="1" w:styleId="a8">
    <w:name w:val="引文 字元"/>
    <w:basedOn w:val="a0"/>
    <w:link w:val="a7"/>
    <w:uiPriority w:val="29"/>
    <w:rsid w:val="008F1DF3"/>
    <w:rPr>
      <w:i/>
      <w:iCs/>
      <w:color w:val="404040" w:themeColor="text1" w:themeTint="BF"/>
    </w:rPr>
  </w:style>
  <w:style w:type="paragraph" w:styleId="a9">
    <w:name w:val="List Paragraph"/>
    <w:basedOn w:val="a"/>
    <w:uiPriority w:val="34"/>
    <w:qFormat/>
    <w:rsid w:val="008F1DF3"/>
    <w:pPr>
      <w:ind w:left="720"/>
      <w:contextualSpacing/>
    </w:pPr>
  </w:style>
  <w:style w:type="character" w:styleId="aa">
    <w:name w:val="Intense Emphasis"/>
    <w:basedOn w:val="a0"/>
    <w:uiPriority w:val="21"/>
    <w:qFormat/>
    <w:rsid w:val="008F1DF3"/>
    <w:rPr>
      <w:i/>
      <w:iCs/>
      <w:color w:val="0F4761" w:themeColor="accent1" w:themeShade="BF"/>
    </w:rPr>
  </w:style>
  <w:style w:type="paragraph" w:styleId="ab">
    <w:name w:val="Intense Quote"/>
    <w:basedOn w:val="a"/>
    <w:next w:val="a"/>
    <w:link w:val="ac"/>
    <w:uiPriority w:val="30"/>
    <w:qFormat/>
    <w:rsid w:val="008F1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F1DF3"/>
    <w:rPr>
      <w:i/>
      <w:iCs/>
      <w:color w:val="0F4761" w:themeColor="accent1" w:themeShade="BF"/>
    </w:rPr>
  </w:style>
  <w:style w:type="character" w:styleId="ad">
    <w:name w:val="Intense Reference"/>
    <w:basedOn w:val="a0"/>
    <w:uiPriority w:val="32"/>
    <w:qFormat/>
    <w:rsid w:val="008F1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57509">
      <w:bodyDiv w:val="1"/>
      <w:marLeft w:val="0"/>
      <w:marRight w:val="0"/>
      <w:marTop w:val="0"/>
      <w:marBottom w:val="0"/>
      <w:divBdr>
        <w:top w:val="none" w:sz="0" w:space="0" w:color="auto"/>
        <w:left w:val="none" w:sz="0" w:space="0" w:color="auto"/>
        <w:bottom w:val="none" w:sz="0" w:space="0" w:color="auto"/>
        <w:right w:val="none" w:sz="0" w:space="0" w:color="auto"/>
      </w:divBdr>
    </w:div>
    <w:div w:id="647637605">
      <w:bodyDiv w:val="1"/>
      <w:marLeft w:val="0"/>
      <w:marRight w:val="0"/>
      <w:marTop w:val="0"/>
      <w:marBottom w:val="0"/>
      <w:divBdr>
        <w:top w:val="none" w:sz="0" w:space="0" w:color="auto"/>
        <w:left w:val="none" w:sz="0" w:space="0" w:color="auto"/>
        <w:bottom w:val="none" w:sz="0" w:space="0" w:color="auto"/>
        <w:right w:val="none" w:sz="0" w:space="0" w:color="auto"/>
      </w:divBdr>
    </w:div>
    <w:div w:id="698094469">
      <w:bodyDiv w:val="1"/>
      <w:marLeft w:val="0"/>
      <w:marRight w:val="0"/>
      <w:marTop w:val="0"/>
      <w:marBottom w:val="0"/>
      <w:divBdr>
        <w:top w:val="none" w:sz="0" w:space="0" w:color="auto"/>
        <w:left w:val="none" w:sz="0" w:space="0" w:color="auto"/>
        <w:bottom w:val="none" w:sz="0" w:space="0" w:color="auto"/>
        <w:right w:val="none" w:sz="0" w:space="0" w:color="auto"/>
      </w:divBdr>
    </w:div>
    <w:div w:id="724765603">
      <w:bodyDiv w:val="1"/>
      <w:marLeft w:val="0"/>
      <w:marRight w:val="0"/>
      <w:marTop w:val="0"/>
      <w:marBottom w:val="0"/>
      <w:divBdr>
        <w:top w:val="none" w:sz="0" w:space="0" w:color="auto"/>
        <w:left w:val="none" w:sz="0" w:space="0" w:color="auto"/>
        <w:bottom w:val="none" w:sz="0" w:space="0" w:color="auto"/>
        <w:right w:val="none" w:sz="0" w:space="0" w:color="auto"/>
      </w:divBdr>
    </w:div>
    <w:div w:id="794635345">
      <w:bodyDiv w:val="1"/>
      <w:marLeft w:val="0"/>
      <w:marRight w:val="0"/>
      <w:marTop w:val="0"/>
      <w:marBottom w:val="0"/>
      <w:divBdr>
        <w:top w:val="none" w:sz="0" w:space="0" w:color="auto"/>
        <w:left w:val="none" w:sz="0" w:space="0" w:color="auto"/>
        <w:bottom w:val="none" w:sz="0" w:space="0" w:color="auto"/>
        <w:right w:val="none" w:sz="0" w:space="0" w:color="auto"/>
      </w:divBdr>
    </w:div>
    <w:div w:id="802650896">
      <w:bodyDiv w:val="1"/>
      <w:marLeft w:val="0"/>
      <w:marRight w:val="0"/>
      <w:marTop w:val="0"/>
      <w:marBottom w:val="0"/>
      <w:divBdr>
        <w:top w:val="none" w:sz="0" w:space="0" w:color="auto"/>
        <w:left w:val="none" w:sz="0" w:space="0" w:color="auto"/>
        <w:bottom w:val="none" w:sz="0" w:space="0" w:color="auto"/>
        <w:right w:val="none" w:sz="0" w:space="0" w:color="auto"/>
      </w:divBdr>
    </w:div>
    <w:div w:id="963467161">
      <w:bodyDiv w:val="1"/>
      <w:marLeft w:val="0"/>
      <w:marRight w:val="0"/>
      <w:marTop w:val="0"/>
      <w:marBottom w:val="0"/>
      <w:divBdr>
        <w:top w:val="none" w:sz="0" w:space="0" w:color="auto"/>
        <w:left w:val="none" w:sz="0" w:space="0" w:color="auto"/>
        <w:bottom w:val="none" w:sz="0" w:space="0" w:color="auto"/>
        <w:right w:val="none" w:sz="0" w:space="0" w:color="auto"/>
      </w:divBdr>
    </w:div>
    <w:div w:id="1096635258">
      <w:bodyDiv w:val="1"/>
      <w:marLeft w:val="0"/>
      <w:marRight w:val="0"/>
      <w:marTop w:val="0"/>
      <w:marBottom w:val="0"/>
      <w:divBdr>
        <w:top w:val="none" w:sz="0" w:space="0" w:color="auto"/>
        <w:left w:val="none" w:sz="0" w:space="0" w:color="auto"/>
        <w:bottom w:val="none" w:sz="0" w:space="0" w:color="auto"/>
        <w:right w:val="none" w:sz="0" w:space="0" w:color="auto"/>
      </w:divBdr>
    </w:div>
    <w:div w:id="1138838887">
      <w:bodyDiv w:val="1"/>
      <w:marLeft w:val="0"/>
      <w:marRight w:val="0"/>
      <w:marTop w:val="0"/>
      <w:marBottom w:val="0"/>
      <w:divBdr>
        <w:top w:val="none" w:sz="0" w:space="0" w:color="auto"/>
        <w:left w:val="none" w:sz="0" w:space="0" w:color="auto"/>
        <w:bottom w:val="none" w:sz="0" w:space="0" w:color="auto"/>
        <w:right w:val="none" w:sz="0" w:space="0" w:color="auto"/>
      </w:divBdr>
    </w:div>
    <w:div w:id="1247836680">
      <w:bodyDiv w:val="1"/>
      <w:marLeft w:val="0"/>
      <w:marRight w:val="0"/>
      <w:marTop w:val="0"/>
      <w:marBottom w:val="0"/>
      <w:divBdr>
        <w:top w:val="none" w:sz="0" w:space="0" w:color="auto"/>
        <w:left w:val="none" w:sz="0" w:space="0" w:color="auto"/>
        <w:bottom w:val="none" w:sz="0" w:space="0" w:color="auto"/>
        <w:right w:val="none" w:sz="0" w:space="0" w:color="auto"/>
      </w:divBdr>
    </w:div>
    <w:div w:id="1301154909">
      <w:bodyDiv w:val="1"/>
      <w:marLeft w:val="0"/>
      <w:marRight w:val="0"/>
      <w:marTop w:val="0"/>
      <w:marBottom w:val="0"/>
      <w:divBdr>
        <w:top w:val="none" w:sz="0" w:space="0" w:color="auto"/>
        <w:left w:val="none" w:sz="0" w:space="0" w:color="auto"/>
        <w:bottom w:val="none" w:sz="0" w:space="0" w:color="auto"/>
        <w:right w:val="none" w:sz="0" w:space="0" w:color="auto"/>
      </w:divBdr>
    </w:div>
    <w:div w:id="1455980206">
      <w:bodyDiv w:val="1"/>
      <w:marLeft w:val="0"/>
      <w:marRight w:val="0"/>
      <w:marTop w:val="0"/>
      <w:marBottom w:val="0"/>
      <w:divBdr>
        <w:top w:val="none" w:sz="0" w:space="0" w:color="auto"/>
        <w:left w:val="none" w:sz="0" w:space="0" w:color="auto"/>
        <w:bottom w:val="none" w:sz="0" w:space="0" w:color="auto"/>
        <w:right w:val="none" w:sz="0" w:space="0" w:color="auto"/>
      </w:divBdr>
    </w:div>
    <w:div w:id="1525749274">
      <w:bodyDiv w:val="1"/>
      <w:marLeft w:val="0"/>
      <w:marRight w:val="0"/>
      <w:marTop w:val="0"/>
      <w:marBottom w:val="0"/>
      <w:divBdr>
        <w:top w:val="none" w:sz="0" w:space="0" w:color="auto"/>
        <w:left w:val="none" w:sz="0" w:space="0" w:color="auto"/>
        <w:bottom w:val="none" w:sz="0" w:space="0" w:color="auto"/>
        <w:right w:val="none" w:sz="0" w:space="0" w:color="auto"/>
      </w:divBdr>
    </w:div>
    <w:div w:id="1747412203">
      <w:bodyDiv w:val="1"/>
      <w:marLeft w:val="0"/>
      <w:marRight w:val="0"/>
      <w:marTop w:val="0"/>
      <w:marBottom w:val="0"/>
      <w:divBdr>
        <w:top w:val="none" w:sz="0" w:space="0" w:color="auto"/>
        <w:left w:val="none" w:sz="0" w:space="0" w:color="auto"/>
        <w:bottom w:val="none" w:sz="0" w:space="0" w:color="auto"/>
        <w:right w:val="none" w:sz="0" w:space="0" w:color="auto"/>
      </w:divBdr>
    </w:div>
    <w:div w:id="1764691767">
      <w:bodyDiv w:val="1"/>
      <w:marLeft w:val="0"/>
      <w:marRight w:val="0"/>
      <w:marTop w:val="0"/>
      <w:marBottom w:val="0"/>
      <w:divBdr>
        <w:top w:val="none" w:sz="0" w:space="0" w:color="auto"/>
        <w:left w:val="none" w:sz="0" w:space="0" w:color="auto"/>
        <w:bottom w:val="none" w:sz="0" w:space="0" w:color="auto"/>
        <w:right w:val="none" w:sz="0" w:space="0" w:color="auto"/>
      </w:divBdr>
    </w:div>
    <w:div w:id="2109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327</Words>
  <Characters>1867</Characters>
  <Application>Microsoft Office Word</Application>
  <DocSecurity>0</DocSecurity>
  <Lines>15</Lines>
  <Paragraphs>4</Paragraphs>
  <ScaleCrop>false</ScaleCrop>
  <Company>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明禮國小-010</dc:creator>
  <cp:keywords/>
  <dc:description/>
  <cp:lastModifiedBy>明禮國小-010</cp:lastModifiedBy>
  <cp:revision>9</cp:revision>
  <dcterms:created xsi:type="dcterms:W3CDTF">2024-09-06T07:30:00Z</dcterms:created>
  <dcterms:modified xsi:type="dcterms:W3CDTF">2024-09-09T05:16:00Z</dcterms:modified>
</cp:coreProperties>
</file>