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72A" w:rsidRDefault="000F2E25">
      <w:pPr>
        <w:snapToGrid w:val="0"/>
        <w:spacing w:before="180" w:after="180" w:line="0" w:lineRule="atLeast"/>
        <w:jc w:val="center"/>
        <w:rPr>
          <w:rFonts w:ascii="標楷體" w:eastAsia="標楷體" w:hAnsi="標楷體"/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/>
          <w:b/>
          <w:bCs/>
          <w:kern w:val="0"/>
          <w:sz w:val="32"/>
          <w:szCs w:val="32"/>
        </w:rPr>
        <w:t>教育部國民及學前教育署</w:t>
      </w:r>
    </w:p>
    <w:p w:rsidR="008F072A" w:rsidRDefault="000F2E25">
      <w:pPr>
        <w:snapToGrid w:val="0"/>
        <w:spacing w:before="180" w:after="180" w:line="0" w:lineRule="atLeast"/>
        <w:jc w:val="center"/>
      </w:pPr>
      <w:r>
        <w:rPr>
          <w:rFonts w:ascii="標楷體" w:eastAsia="標楷體" w:hAnsi="標楷體"/>
          <w:b/>
          <w:bCs/>
          <w:kern w:val="0"/>
          <w:sz w:val="32"/>
          <w:szCs w:val="32"/>
        </w:rPr>
        <w:t xml:space="preserve">113 </w:t>
      </w:r>
      <w:r>
        <w:rPr>
          <w:rFonts w:ascii="標楷體" w:eastAsia="標楷體" w:hAnsi="標楷體"/>
          <w:b/>
          <w:bCs/>
          <w:kern w:val="0"/>
          <w:sz w:val="32"/>
          <w:szCs w:val="32"/>
        </w:rPr>
        <w:t>學年度高級中等以下學校轉型正義教育教案徵選計畫</w:t>
      </w:r>
    </w:p>
    <w:p w:rsidR="008F072A" w:rsidRDefault="000F2E25">
      <w:pPr>
        <w:snapToGrid w:val="0"/>
        <w:spacing w:before="180" w:after="180" w:line="0" w:lineRule="atLeast"/>
        <w:jc w:val="center"/>
        <w:rPr>
          <w:rFonts w:ascii="標楷體" w:eastAsia="標楷體" w:hAnsi="標楷體"/>
          <w:b/>
          <w:bCs/>
          <w:kern w:val="0"/>
          <w:sz w:val="32"/>
          <w:szCs w:val="32"/>
        </w:rPr>
      </w:pPr>
      <w:r>
        <w:rPr>
          <w:rFonts w:ascii="標楷體" w:eastAsia="標楷體" w:hAnsi="標楷體"/>
          <w:b/>
          <w:bCs/>
          <w:kern w:val="0"/>
          <w:sz w:val="32"/>
          <w:szCs w:val="32"/>
        </w:rPr>
        <w:t>形式審查表</w:t>
      </w:r>
    </w:p>
    <w:tbl>
      <w:tblPr>
        <w:tblW w:w="981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7"/>
        <w:gridCol w:w="3827"/>
        <w:gridCol w:w="1985"/>
        <w:gridCol w:w="2551"/>
      </w:tblGrid>
      <w:tr w:rsidR="008F072A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72A" w:rsidRDefault="000F2E25">
            <w:pPr>
              <w:spacing w:before="50" w:line="360" w:lineRule="exact"/>
              <w:ind w:left="-106" w:right="-10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教案名稱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72A" w:rsidRDefault="000F2E25">
            <w:pPr>
              <w:spacing w:before="50"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8F072A">
        <w:tblPrEx>
          <w:tblCellMar>
            <w:top w:w="0" w:type="dxa"/>
            <w:bottom w:w="0" w:type="dxa"/>
          </w:tblCellMar>
        </w:tblPrEx>
        <w:trPr>
          <w:trHeight w:val="906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72A" w:rsidRDefault="000F2E2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附件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72A" w:rsidRDefault="000F2E2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審查要項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72A" w:rsidRDefault="000F2E2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參賽者</w:t>
            </w:r>
          </w:p>
          <w:p w:rsidR="008F072A" w:rsidRDefault="000F2E25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自行檢核結果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72A" w:rsidRDefault="000F2E2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承辦單位檢核結果</w:t>
            </w:r>
          </w:p>
          <w:p w:rsidR="008F072A" w:rsidRDefault="000F2E25">
            <w:pPr>
              <w:snapToGrid w:val="0"/>
              <w:ind w:left="-108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（由承辦單位填寫）</w:t>
            </w:r>
          </w:p>
        </w:tc>
      </w:tr>
      <w:tr w:rsidR="008F072A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72A" w:rsidRDefault="000F2E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72A" w:rsidRDefault="000F2E2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報名表暨著作授權同意書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72A" w:rsidRDefault="000F2E25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符合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72A" w:rsidRDefault="000F2E25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符合</w:t>
            </w:r>
          </w:p>
        </w:tc>
      </w:tr>
      <w:tr w:rsidR="008F072A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72A" w:rsidRDefault="000F2E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72A" w:rsidRDefault="000F2E2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形式審查表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72A" w:rsidRDefault="000F2E25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符合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72A" w:rsidRDefault="000F2E25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符合</w:t>
            </w:r>
          </w:p>
        </w:tc>
      </w:tr>
      <w:tr w:rsidR="008F072A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72A" w:rsidRDefault="000F2E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72A" w:rsidRDefault="000F2E2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教案及其附件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72A" w:rsidRDefault="000F2E25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符合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72A" w:rsidRDefault="000F2E25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符合</w:t>
            </w:r>
          </w:p>
        </w:tc>
      </w:tr>
      <w:tr w:rsidR="008F072A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72A" w:rsidRDefault="000F2E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72A" w:rsidRDefault="000F2E25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個資使用同意書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72A" w:rsidRDefault="000F2E25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符合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72A" w:rsidRDefault="000F2E25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符合</w:t>
            </w:r>
          </w:p>
        </w:tc>
      </w:tr>
      <w:tr w:rsidR="008F072A">
        <w:tblPrEx>
          <w:tblCellMar>
            <w:top w:w="0" w:type="dxa"/>
            <w:bottom w:w="0" w:type="dxa"/>
          </w:tblCellMar>
        </w:tblPrEx>
        <w:trPr>
          <w:trHeight w:val="2605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72A" w:rsidRDefault="000F2E25">
            <w:pPr>
              <w:snapToGrid w:val="0"/>
              <w:spacing w:after="180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切結事項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72A" w:rsidRDefault="000F2E2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/>
                <w:sz w:val="28"/>
                <w:szCs w:val="28"/>
              </w:rPr>
              <w:t>本人保證本教案參與人員均符合徵選活動資格。</w:t>
            </w:r>
          </w:p>
          <w:p w:rsidR="008F072A" w:rsidRDefault="000F2E2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/>
                <w:sz w:val="28"/>
                <w:szCs w:val="28"/>
              </w:rPr>
              <w:t>本人保證本教案無違反著作權或研究倫理事項。</w:t>
            </w:r>
          </w:p>
          <w:p w:rsidR="008F072A" w:rsidRDefault="000F2E25">
            <w:pPr>
              <w:spacing w:line="360" w:lineRule="exact"/>
              <w:ind w:left="420" w:hanging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/>
                <w:sz w:val="28"/>
                <w:szCs w:val="28"/>
              </w:rPr>
              <w:t>本人已熟悉競賽辦法所列規範，倘違反規範而獲獎時，獎勵金全數繳回，並接受主辦單位議處。</w:t>
            </w:r>
          </w:p>
          <w:p w:rsidR="008F072A" w:rsidRDefault="008F072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8F072A" w:rsidRDefault="000F2E25">
            <w:pPr>
              <w:snapToGrid w:val="0"/>
              <w:spacing w:after="180" w:line="360" w:lineRule="exact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代表人具結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　　　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（切結事項未簽名者一律退件）</w:t>
            </w:r>
          </w:p>
        </w:tc>
      </w:tr>
    </w:tbl>
    <w:p w:rsidR="008F072A" w:rsidRDefault="008F072A">
      <w:pPr>
        <w:ind w:left="-283"/>
        <w:rPr>
          <w:rFonts w:ascii="標楷體" w:eastAsia="標楷體" w:hAnsi="標楷體" w:cs="新細明體"/>
          <w:b/>
          <w:sz w:val="22"/>
        </w:rPr>
      </w:pPr>
    </w:p>
    <w:p w:rsidR="008F072A" w:rsidRDefault="008F072A">
      <w:pPr>
        <w:ind w:left="-283"/>
        <w:rPr>
          <w:rFonts w:ascii="標楷體" w:eastAsia="標楷體" w:hAnsi="標楷體" w:cs="新細明體"/>
          <w:b/>
          <w:sz w:val="22"/>
        </w:rPr>
      </w:pPr>
    </w:p>
    <w:p w:rsidR="008F072A" w:rsidRDefault="008F072A">
      <w:pPr>
        <w:ind w:left="-283"/>
        <w:rPr>
          <w:rFonts w:ascii="標楷體" w:eastAsia="標楷體" w:hAnsi="標楷體" w:cs="新細明體"/>
          <w:b/>
          <w:sz w:val="22"/>
        </w:rPr>
      </w:pPr>
    </w:p>
    <w:p w:rsidR="008F072A" w:rsidRDefault="008F072A">
      <w:pPr>
        <w:ind w:left="-283"/>
        <w:rPr>
          <w:rFonts w:ascii="標楷體" w:eastAsia="標楷體" w:hAnsi="標楷體" w:cs="新細明體"/>
          <w:b/>
          <w:sz w:val="22"/>
        </w:rPr>
      </w:pPr>
    </w:p>
    <w:sectPr w:rsidR="008F072A">
      <w:headerReference w:type="default" r:id="rId7"/>
      <w:footerReference w:type="default" r:id="rId8"/>
      <w:pgSz w:w="11906" w:h="16838"/>
      <w:pgMar w:top="1134" w:right="1134" w:bottom="1134" w:left="1134" w:header="851" w:footer="16" w:gutter="0"/>
      <w:cols w:space="720"/>
      <w:docGrid w:type="lines" w:linePitch="4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2E25" w:rsidRDefault="000F2E25">
      <w:r>
        <w:separator/>
      </w:r>
    </w:p>
  </w:endnote>
  <w:endnote w:type="continuationSeparator" w:id="0">
    <w:p w:rsidR="000F2E25" w:rsidRDefault="000F2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AA8" w:rsidRDefault="000F2E25">
    <w:pPr>
      <w:pStyle w:val="a9"/>
      <w:ind w:firstLine="240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:rsidR="00344AA8" w:rsidRDefault="000F2E2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2E25" w:rsidRDefault="000F2E25">
      <w:r>
        <w:rPr>
          <w:color w:val="000000"/>
        </w:rPr>
        <w:separator/>
      </w:r>
    </w:p>
  </w:footnote>
  <w:footnote w:type="continuationSeparator" w:id="0">
    <w:p w:rsidR="000F2E25" w:rsidRDefault="000F2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AA8" w:rsidRDefault="000F2E25">
    <w:pPr>
      <w:pStyle w:val="ab"/>
    </w:pPr>
    <w:r>
      <w:rPr>
        <w:rFonts w:eastAsia="標楷體"/>
        <w:sz w:val="28"/>
        <w:szCs w:val="28"/>
      </w:rPr>
      <w:t>附件二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FE7E79"/>
    <w:multiLevelType w:val="multilevel"/>
    <w:tmpl w:val="5A365C7A"/>
    <w:styleLink w:val="LFO3"/>
    <w:lvl w:ilvl="0">
      <w:numFmt w:val="bullet"/>
      <w:pStyle w:val="2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61FE2A5B"/>
    <w:multiLevelType w:val="multilevel"/>
    <w:tmpl w:val="300820EC"/>
    <w:styleLink w:val="LFO2"/>
    <w:lvl w:ilvl="0">
      <w:numFmt w:val="bullet"/>
      <w:pStyle w:val="20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F072A"/>
    <w:rsid w:val="000F2E25"/>
    <w:rsid w:val="008F072A"/>
    <w:rsid w:val="00E7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76EB49-D505-47FB-9C51-DD3C3F83A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spacing w:line="320" w:lineRule="exact"/>
      <w:jc w:val="both"/>
      <w:outlineLvl w:val="0"/>
    </w:pPr>
    <w:rPr>
      <w:rFonts w:eastAsia="標楷體"/>
      <w:b/>
      <w:bCs/>
    </w:rPr>
  </w:style>
  <w:style w:type="paragraph" w:styleId="21">
    <w:name w:val="heading 2"/>
    <w:basedOn w:val="a"/>
    <w:next w:val="a"/>
    <w:uiPriority w:val="9"/>
    <w:semiHidden/>
    <w:unhideWhenUsed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outlineLvl w:val="3"/>
    </w:pPr>
    <w:rPr>
      <w:rFonts w:eastAsia="Arial Unicode MS"/>
      <w:color w:val="FF0000"/>
      <w:u w:val="single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spacing w:line="720" w:lineRule="auto"/>
      <w:ind w:left="200"/>
      <w:outlineLvl w:val="4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pPr>
      <w:widowControl/>
      <w:spacing w:before="100" w:after="100"/>
    </w:pPr>
    <w:rPr>
      <w:rFonts w:ascii="新細明體" w:hAnsi="新細明體"/>
      <w:kern w:val="0"/>
      <w:szCs w:val="20"/>
    </w:rPr>
  </w:style>
  <w:style w:type="paragraph" w:styleId="a4">
    <w:name w:val="Body Text Indent"/>
    <w:basedOn w:val="a"/>
    <w:pPr>
      <w:spacing w:after="120"/>
      <w:ind w:left="480"/>
    </w:pPr>
  </w:style>
  <w:style w:type="paragraph" w:styleId="22">
    <w:name w:val="Body Text First Indent 2"/>
    <w:basedOn w:val="a4"/>
    <w:pPr>
      <w:ind w:firstLine="210"/>
    </w:pPr>
  </w:style>
  <w:style w:type="paragraph" w:styleId="a5">
    <w:name w:val="Body Text"/>
    <w:basedOn w:val="a"/>
    <w:pPr>
      <w:spacing w:after="120"/>
    </w:pPr>
  </w:style>
  <w:style w:type="character" w:customStyle="1" w:styleId="a6">
    <w:name w:val="本文 字元"/>
    <w:rPr>
      <w:rFonts w:eastAsia="新細明體"/>
      <w:kern w:val="3"/>
      <w:sz w:val="24"/>
      <w:szCs w:val="24"/>
      <w:lang w:val="en-US" w:eastAsia="zh-TW" w:bidi="ar-SA"/>
    </w:rPr>
  </w:style>
  <w:style w:type="paragraph" w:styleId="a7">
    <w:name w:val="Date"/>
    <w:basedOn w:val="a"/>
    <w:next w:val="a"/>
    <w:pPr>
      <w:jc w:val="right"/>
    </w:pPr>
  </w:style>
  <w:style w:type="paragraph" w:styleId="a8">
    <w:name w:val="Note Heading"/>
    <w:basedOn w:val="a"/>
    <w:next w:val="a"/>
    <w:pPr>
      <w:jc w:val="center"/>
    </w:pPr>
    <w:rPr>
      <w:rFonts w:eastAsia="標楷體"/>
    </w:rPr>
  </w:style>
  <w:style w:type="paragraph" w:styleId="23">
    <w:name w:val="Body Text Indent 2"/>
    <w:basedOn w:val="a"/>
    <w:pPr>
      <w:snapToGrid w:val="0"/>
      <w:spacing w:line="360" w:lineRule="atLeast"/>
      <w:ind w:left="1022" w:hanging="540"/>
      <w:jc w:val="both"/>
    </w:pPr>
    <w:rPr>
      <w:rFonts w:eastAsia="標楷體"/>
      <w:sz w:val="26"/>
    </w:rPr>
  </w:style>
  <w:style w:type="paragraph" w:styleId="30">
    <w:name w:val="Body Text Indent 3"/>
    <w:basedOn w:val="a"/>
    <w:pPr>
      <w:snapToGrid w:val="0"/>
      <w:spacing w:line="360" w:lineRule="atLeast"/>
      <w:ind w:left="1008" w:hanging="528"/>
      <w:jc w:val="both"/>
    </w:pPr>
    <w:rPr>
      <w:rFonts w:eastAsia="標楷體"/>
      <w:color w:val="000000"/>
      <w:sz w:val="26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Salutation"/>
    <w:basedOn w:val="a"/>
    <w:next w:val="a"/>
    <w:rPr>
      <w:rFonts w:eastAsia="標楷體"/>
      <w:sz w:val="28"/>
      <w:szCs w:val="20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ont0">
    <w:name w:val="font0"/>
    <w:basedOn w:val="a"/>
    <w:pPr>
      <w:widowControl/>
      <w:spacing w:before="100" w:after="100"/>
    </w:pPr>
    <w:rPr>
      <w:rFonts w:ascii="新細明體" w:hAnsi="新細明體" w:cs="Arial Unicode MS"/>
      <w:kern w:val="0"/>
    </w:rPr>
  </w:style>
  <w:style w:type="paragraph" w:customStyle="1" w:styleId="body7">
    <w:name w:val="body7"/>
    <w:basedOn w:val="a"/>
    <w:pPr>
      <w:widowControl/>
      <w:spacing w:before="100" w:after="100"/>
    </w:pPr>
    <w:rPr>
      <w:rFonts w:ascii="Arial Unicode MS" w:eastAsia="Arial Unicode MS" w:hAnsi="Arial Unicode MS"/>
      <w:kern w:val="0"/>
    </w:rPr>
  </w:style>
  <w:style w:type="paragraph" w:styleId="ac">
    <w:name w:val="Closing"/>
    <w:basedOn w:val="a"/>
    <w:pPr>
      <w:ind w:left="100"/>
    </w:pPr>
    <w:rPr>
      <w:rFonts w:eastAsia="標楷體"/>
      <w:b/>
      <w:kern w:val="0"/>
    </w:rPr>
  </w:style>
  <w:style w:type="paragraph" w:styleId="ad">
    <w:name w:val="List"/>
    <w:basedOn w:val="a"/>
    <w:pPr>
      <w:ind w:left="100" w:hanging="200"/>
    </w:pPr>
  </w:style>
  <w:style w:type="paragraph" w:styleId="24">
    <w:name w:val="List 2"/>
    <w:basedOn w:val="a"/>
    <w:pPr>
      <w:ind w:left="100" w:hanging="200"/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customStyle="1" w:styleId="xl26">
    <w:name w:val="xl26"/>
    <w:basedOn w:val="a"/>
    <w:pPr>
      <w:widowControl/>
      <w:spacing w:before="100" w:after="100"/>
      <w:jc w:val="center"/>
    </w:pPr>
    <w:rPr>
      <w:rFonts w:ascii="標楷體" w:eastAsia="標楷體" w:hAnsi="標楷體" w:cs="Arial Unicode MS"/>
      <w:b/>
      <w:bCs/>
      <w:kern w:val="0"/>
      <w:sz w:val="32"/>
      <w:szCs w:val="32"/>
    </w:rPr>
  </w:style>
  <w:style w:type="paragraph" w:customStyle="1" w:styleId="ae">
    <w:name w:val="本文一"/>
    <w:basedOn w:val="a4"/>
    <w:pPr>
      <w:spacing w:before="240" w:after="240" w:line="460" w:lineRule="exact"/>
      <w:ind w:left="0"/>
      <w:jc w:val="center"/>
    </w:pPr>
    <w:rPr>
      <w:rFonts w:ascii="標楷體" w:eastAsia="標楷體" w:hAnsi="標楷體"/>
      <w:b/>
      <w:sz w:val="36"/>
      <w:szCs w:val="20"/>
    </w:rPr>
  </w:style>
  <w:style w:type="paragraph" w:styleId="25">
    <w:name w:val="Body Text 2"/>
    <w:basedOn w:val="a"/>
    <w:pPr>
      <w:spacing w:after="120" w:line="480" w:lineRule="auto"/>
    </w:pPr>
  </w:style>
  <w:style w:type="paragraph" w:customStyle="1" w:styleId="310">
    <w:name w:val="本文縮排 31"/>
    <w:basedOn w:val="a"/>
    <w:pPr>
      <w:spacing w:line="360" w:lineRule="auto"/>
      <w:ind w:left="900" w:firstLine="540"/>
    </w:pPr>
    <w:rPr>
      <w:rFonts w:eastAsia="標楷體"/>
      <w:szCs w:val="20"/>
    </w:rPr>
  </w:style>
  <w:style w:type="paragraph" w:customStyle="1" w:styleId="10">
    <w:name w:val="樣式1"/>
    <w:basedOn w:val="a"/>
    <w:pPr>
      <w:spacing w:line="400" w:lineRule="exact"/>
      <w:jc w:val="both"/>
    </w:pPr>
    <w:rPr>
      <w:rFonts w:eastAsia="標楷體"/>
      <w:szCs w:val="20"/>
    </w:rPr>
  </w:style>
  <w:style w:type="paragraph" w:styleId="af">
    <w:name w:val="Plain Text"/>
    <w:basedOn w:val="a"/>
    <w:rPr>
      <w:rFonts w:ascii="細明體" w:eastAsia="細明體" w:hAnsi="細明體" w:cs="Courier New"/>
    </w:rPr>
  </w:style>
  <w:style w:type="paragraph" w:styleId="32">
    <w:name w:val="List 3"/>
    <w:basedOn w:val="a"/>
    <w:pPr>
      <w:ind w:left="100" w:hanging="200"/>
    </w:pPr>
  </w:style>
  <w:style w:type="paragraph" w:styleId="af0">
    <w:name w:val="List Continue"/>
    <w:basedOn w:val="a"/>
    <w:pPr>
      <w:spacing w:after="120"/>
      <w:ind w:left="480"/>
    </w:pPr>
  </w:style>
  <w:style w:type="paragraph" w:styleId="af1">
    <w:name w:val="Normal Indent"/>
    <w:basedOn w:val="a"/>
    <w:pPr>
      <w:ind w:left="480"/>
    </w:pPr>
  </w:style>
  <w:style w:type="paragraph" w:styleId="af2">
    <w:name w:val="Body Text First Indent"/>
    <w:basedOn w:val="a5"/>
    <w:pPr>
      <w:ind w:firstLine="210"/>
    </w:pPr>
  </w:style>
  <w:style w:type="paragraph" w:customStyle="1" w:styleId="af3">
    <w:name w:val="表格"/>
    <w:pPr>
      <w:suppressAutoHyphens/>
      <w:snapToGrid w:val="0"/>
      <w:jc w:val="center"/>
    </w:pPr>
    <w:rPr>
      <w:rFonts w:ascii="標楷體" w:eastAsia="標楷體" w:hAnsi="標楷體"/>
      <w:b/>
      <w:sz w:val="28"/>
      <w:szCs w:val="24"/>
    </w:rPr>
  </w:style>
  <w:style w:type="paragraph" w:customStyle="1" w:styleId="af4">
    <w:name w:val="表格內文左"/>
    <w:pPr>
      <w:suppressAutoHyphens/>
      <w:snapToGrid w:val="0"/>
      <w:jc w:val="both"/>
    </w:pPr>
    <w:rPr>
      <w:rFonts w:eastAsia="標楷體"/>
      <w:sz w:val="28"/>
    </w:rPr>
  </w:style>
  <w:style w:type="paragraph" w:customStyle="1" w:styleId="11">
    <w:name w:val="表格內文1"/>
    <w:basedOn w:val="af3"/>
    <w:rPr>
      <w:b w:val="0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customStyle="1" w:styleId="12">
    <w:name w:val="12表中"/>
    <w:basedOn w:val="a"/>
    <w:pPr>
      <w:spacing w:line="360" w:lineRule="exact"/>
      <w:jc w:val="center"/>
    </w:pPr>
    <w:rPr>
      <w:rFonts w:eastAsia="標楷體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/>
      <w:kern w:val="0"/>
    </w:rPr>
  </w:style>
  <w:style w:type="paragraph" w:styleId="af5">
    <w:name w:val="annotation text"/>
    <w:basedOn w:val="a"/>
    <w:pPr>
      <w:widowControl/>
      <w:spacing w:before="100" w:after="100"/>
    </w:pPr>
    <w:rPr>
      <w:rFonts w:ascii="新細明體" w:hAnsi="新細明體"/>
      <w:kern w:val="0"/>
    </w:rPr>
  </w:style>
  <w:style w:type="paragraph" w:styleId="af6">
    <w:name w:val="annotation subject"/>
    <w:basedOn w:val="af5"/>
    <w:next w:val="af5"/>
    <w:pPr>
      <w:widowControl w:val="0"/>
      <w:spacing w:before="0" w:after="0"/>
    </w:pPr>
    <w:rPr>
      <w:rFonts w:ascii="Times New Roman" w:hAnsi="Times New Roman"/>
      <w:b/>
      <w:bCs/>
      <w:kern w:val="3"/>
    </w:rPr>
  </w:style>
  <w:style w:type="paragraph" w:styleId="af7">
    <w:name w:val="Balloon Text"/>
    <w:basedOn w:val="a"/>
    <w:rPr>
      <w:rFonts w:ascii="Arial" w:hAnsi="Arial"/>
      <w:sz w:val="18"/>
      <w:szCs w:val="18"/>
    </w:rPr>
  </w:style>
  <w:style w:type="paragraph" w:customStyle="1" w:styleId="26">
    <w:name w:val="樣式2"/>
    <w:basedOn w:val="a"/>
    <w:pPr>
      <w:spacing w:after="40" w:line="420" w:lineRule="exact"/>
      <w:ind w:left="538" w:hanging="538"/>
    </w:pPr>
    <w:rPr>
      <w:rFonts w:ascii="標楷體" w:eastAsia="標楷體" w:hAnsi="標楷體"/>
      <w:sz w:val="28"/>
    </w:rPr>
  </w:style>
  <w:style w:type="paragraph" w:customStyle="1" w:styleId="af8">
    <w:name w:val="一"/>
    <w:basedOn w:val="af"/>
    <w:pPr>
      <w:spacing w:line="480" w:lineRule="exact"/>
      <w:ind w:left="840" w:hanging="539"/>
      <w:jc w:val="both"/>
    </w:pPr>
    <w:rPr>
      <w:rFonts w:ascii="標楷體" w:eastAsia="標楷體" w:hAnsi="標楷體" w:cs="Times New Roman"/>
      <w:sz w:val="28"/>
      <w:szCs w:val="20"/>
    </w:rPr>
  </w:style>
  <w:style w:type="paragraph" w:customStyle="1" w:styleId="unnamed1">
    <w:name w:val="unnamed1"/>
    <w:basedOn w:val="a"/>
    <w:pPr>
      <w:widowControl/>
      <w:spacing w:before="100" w:after="100" w:line="480" w:lineRule="atLeast"/>
    </w:pPr>
    <w:rPr>
      <w:rFonts w:ascii="新細明體" w:hAnsi="新細明體"/>
      <w:color w:val="333333"/>
      <w:spacing w:val="48"/>
      <w:kern w:val="0"/>
      <w:sz w:val="21"/>
      <w:szCs w:val="21"/>
    </w:rPr>
  </w:style>
  <w:style w:type="paragraph" w:customStyle="1" w:styleId="33">
    <w:name w:val="樣式3"/>
    <w:basedOn w:val="a"/>
    <w:pPr>
      <w:spacing w:line="400" w:lineRule="exact"/>
      <w:ind w:left="1200" w:hanging="600"/>
    </w:pPr>
    <w:rPr>
      <w:rFonts w:ascii="標楷體" w:eastAsia="標楷體" w:hAnsi="標楷體"/>
      <w:sz w:val="28"/>
    </w:rPr>
  </w:style>
  <w:style w:type="character" w:styleId="af9">
    <w:name w:val="annotation reference"/>
    <w:rPr>
      <w:sz w:val="18"/>
      <w:szCs w:val="18"/>
    </w:rPr>
  </w:style>
  <w:style w:type="paragraph" w:styleId="40">
    <w:name w:val="List 4"/>
    <w:basedOn w:val="a"/>
    <w:pPr>
      <w:ind w:left="100" w:hanging="200"/>
    </w:pPr>
  </w:style>
  <w:style w:type="paragraph" w:styleId="afa">
    <w:name w:val="caption"/>
    <w:basedOn w:val="a"/>
    <w:next w:val="a"/>
    <w:rPr>
      <w:sz w:val="20"/>
      <w:szCs w:val="20"/>
    </w:rPr>
  </w:style>
  <w:style w:type="paragraph" w:customStyle="1" w:styleId="afb">
    <w:name w:val="說明"/>
    <w:basedOn w:val="a"/>
    <w:pPr>
      <w:wordWrap w:val="0"/>
      <w:snapToGrid w:val="0"/>
    </w:pPr>
    <w:rPr>
      <w:rFonts w:eastAsia="標楷體"/>
      <w:sz w:val="32"/>
      <w:szCs w:val="20"/>
    </w:rPr>
  </w:style>
  <w:style w:type="paragraph" w:styleId="afc">
    <w:name w:val="Block Text"/>
    <w:basedOn w:val="a"/>
    <w:pPr>
      <w:ind w:left="113" w:right="113"/>
      <w:jc w:val="center"/>
    </w:pPr>
    <w:rPr>
      <w:rFonts w:eastAsia="標楷體"/>
      <w:sz w:val="28"/>
    </w:rPr>
  </w:style>
  <w:style w:type="paragraph" w:styleId="afd">
    <w:name w:val="List Bullet"/>
    <w:basedOn w:val="a"/>
    <w:pPr>
      <w:tabs>
        <w:tab w:val="left" w:pos="361"/>
      </w:tabs>
      <w:ind w:left="361" w:hanging="360"/>
    </w:pPr>
  </w:style>
  <w:style w:type="paragraph" w:styleId="20">
    <w:name w:val="List Bullet 2"/>
    <w:basedOn w:val="a"/>
    <w:pPr>
      <w:numPr>
        <w:numId w:val="1"/>
      </w:numPr>
      <w:tabs>
        <w:tab w:val="left" w:pos="119"/>
      </w:tabs>
    </w:pPr>
  </w:style>
  <w:style w:type="paragraph" w:styleId="2">
    <w:name w:val="List Continue 2"/>
    <w:basedOn w:val="a"/>
    <w:pPr>
      <w:numPr>
        <w:numId w:val="2"/>
      </w:numPr>
      <w:tabs>
        <w:tab w:val="left" w:pos="-361"/>
      </w:tabs>
      <w:spacing w:after="120"/>
    </w:pPr>
  </w:style>
  <w:style w:type="character" w:styleId="afe">
    <w:name w:val="page number"/>
    <w:basedOn w:val="a0"/>
  </w:style>
  <w:style w:type="character" w:customStyle="1" w:styleId="fonth2fontbold">
    <w:name w:val="fonth2 fontbold"/>
    <w:basedOn w:val="a0"/>
  </w:style>
  <w:style w:type="character" w:styleId="aff">
    <w:name w:val="Hyperlink"/>
    <w:rPr>
      <w:color w:val="0000FF"/>
      <w:u w:val="single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character" w:styleId="aff0">
    <w:name w:val="Emphasis"/>
    <w:rPr>
      <w:i/>
      <w:iCs/>
    </w:rPr>
  </w:style>
  <w:style w:type="paragraph" w:styleId="aff1">
    <w:name w:val="List Paragraph"/>
    <w:basedOn w:val="a"/>
    <w:pPr>
      <w:ind w:left="480"/>
    </w:pPr>
    <w:rPr>
      <w:rFonts w:ascii="Calibri" w:hAnsi="Calibri"/>
      <w:szCs w:val="22"/>
    </w:rPr>
  </w:style>
  <w:style w:type="character" w:customStyle="1" w:styleId="aff2">
    <w:name w:val="註解文字 字元"/>
    <w:rPr>
      <w:rFonts w:ascii="新細明體" w:hAnsi="新細明體" w:cs="新細明體"/>
      <w:sz w:val="24"/>
      <w:szCs w:val="24"/>
    </w:rPr>
  </w:style>
  <w:style w:type="character" w:customStyle="1" w:styleId="13">
    <w:name w:val="預設段落字型1"/>
  </w:style>
  <w:style w:type="paragraph" w:customStyle="1" w:styleId="14">
    <w:name w:val="內文1"/>
    <w:pPr>
      <w:widowControl w:val="0"/>
      <w:suppressAutoHyphens/>
    </w:pPr>
    <w:rPr>
      <w:rFonts w:ascii="Calibri" w:hAnsi="Calibri"/>
      <w:kern w:val="3"/>
      <w:sz w:val="24"/>
      <w:szCs w:val="22"/>
    </w:rPr>
  </w:style>
  <w:style w:type="character" w:customStyle="1" w:styleId="aff3">
    <w:name w:val="清單段落 字元"/>
    <w:rPr>
      <w:rFonts w:ascii="Calibri" w:hAnsi="Calibri"/>
      <w:kern w:val="3"/>
      <w:sz w:val="24"/>
      <w:szCs w:val="22"/>
    </w:rPr>
  </w:style>
  <w:style w:type="character" w:customStyle="1" w:styleId="15">
    <w:name w:val="未解析的提及1"/>
    <w:basedOn w:val="a0"/>
    <w:rPr>
      <w:color w:val="605E5C"/>
      <w:shd w:val="clear" w:color="auto" w:fill="E1DFDD"/>
    </w:rPr>
  </w:style>
  <w:style w:type="character" w:customStyle="1" w:styleId="16">
    <w:name w:val="未解析的提及項目1"/>
    <w:basedOn w:val="a0"/>
    <w:rPr>
      <w:color w:val="605E5C"/>
      <w:shd w:val="clear" w:color="auto" w:fill="E1DFDD"/>
    </w:rPr>
  </w:style>
  <w:style w:type="character" w:styleId="aff4">
    <w:name w:val="FollowedHyperlink"/>
    <w:basedOn w:val="a0"/>
    <w:rPr>
      <w:color w:val="800080"/>
      <w:u w:val="single"/>
    </w:rPr>
  </w:style>
  <w:style w:type="character" w:customStyle="1" w:styleId="27">
    <w:name w:val="未解析的提及項目2"/>
    <w:basedOn w:val="a0"/>
    <w:rPr>
      <w:color w:val="605E5C"/>
      <w:shd w:val="clear" w:color="auto" w:fill="E1DFDD"/>
    </w:rPr>
  </w:style>
  <w:style w:type="character" w:customStyle="1" w:styleId="34">
    <w:name w:val="未解析的提及項目3"/>
    <w:basedOn w:val="a0"/>
    <w:rPr>
      <w:color w:val="605E5C"/>
      <w:shd w:val="clear" w:color="auto" w:fill="E1DFDD"/>
    </w:rPr>
  </w:style>
  <w:style w:type="character" w:customStyle="1" w:styleId="41">
    <w:name w:val="未解析的提及項目4"/>
    <w:basedOn w:val="a0"/>
    <w:rPr>
      <w:color w:val="605E5C"/>
      <w:shd w:val="clear" w:color="auto" w:fill="E1DFDD"/>
    </w:rPr>
  </w:style>
  <w:style w:type="character" w:customStyle="1" w:styleId="aff5">
    <w:name w:val="頁尾 字元"/>
    <w:basedOn w:val="a0"/>
    <w:rPr>
      <w:kern w:val="3"/>
    </w:rPr>
  </w:style>
  <w:style w:type="numbering" w:customStyle="1" w:styleId="LFO2">
    <w:name w:val="LFO2"/>
    <w:basedOn w:val="a2"/>
    <w:pPr>
      <w:numPr>
        <w:numId w:val="1"/>
      </w:numPr>
    </w:pPr>
  </w:style>
  <w:style w:type="numbering" w:customStyle="1" w:styleId="LFO3">
    <w:name w:val="LFO3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>company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子計畫一~3-2</dc:title>
  <dc:creator>嘉義市政府</dc:creator>
  <cp:lastModifiedBy>USER</cp:lastModifiedBy>
  <cp:revision>2</cp:revision>
  <cp:lastPrinted>2023-04-21T05:38:00Z</cp:lastPrinted>
  <dcterms:created xsi:type="dcterms:W3CDTF">2025-01-15T01:39:00Z</dcterms:created>
  <dcterms:modified xsi:type="dcterms:W3CDTF">2025-01-15T01:39:00Z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40ad56fe2cb90a2ff0f5d4f7d5220bbcc4e4db8976d6a697cfdfbd3537ead690</vt:lpwstr>
  </property>
</Properties>
</file>