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40D7" w:rsidRPr="006B3009" w:rsidRDefault="00B452D7" w:rsidP="004D2069">
      <w:pPr>
        <w:tabs>
          <w:tab w:val="left" w:pos="142"/>
        </w:tabs>
        <w:spacing w:line="276" w:lineRule="auto"/>
        <w:jc w:val="center"/>
        <w:rPr>
          <w:rFonts w:ascii="標楷體" w:eastAsia="標楷體" w:hAnsi="標楷體" w:cs="Arial"/>
          <w:sz w:val="36"/>
          <w:szCs w:val="36"/>
          <w:lang w:eastAsia="zh-TW"/>
        </w:rPr>
      </w:pPr>
      <w:bookmarkStart w:id="0" w:name="_GoBack"/>
      <w:bookmarkEnd w:id="0"/>
      <w:r w:rsidRPr="00B452D7">
        <w:rPr>
          <w:rFonts w:ascii="標楷體" w:eastAsia="標楷體" w:hAnsi="標楷體" w:cs="Arial" w:hint="eastAsia"/>
          <w:sz w:val="36"/>
          <w:szCs w:val="36"/>
        </w:rPr>
        <w:t>社政主管機關處理網際網路內容違反兒童及少年相關法規處理原則</w:t>
      </w:r>
      <w:r w:rsidR="00EF5EB0" w:rsidRPr="00EF5EB0">
        <w:rPr>
          <w:rFonts w:ascii="標楷體" w:eastAsia="標楷體" w:hAnsi="標楷體" w:cs="Arial" w:hint="eastAsia"/>
          <w:sz w:val="36"/>
          <w:szCs w:val="36"/>
        </w:rPr>
        <w:t>對照表</w:t>
      </w:r>
      <w:r w:rsidR="00EF5EB0">
        <w:rPr>
          <w:rFonts w:ascii="標楷體" w:eastAsia="標楷體" w:hAnsi="標楷體" w:cs="Arial" w:hint="eastAsia"/>
          <w:sz w:val="36"/>
          <w:szCs w:val="36"/>
          <w:lang w:eastAsia="zh-TW"/>
        </w:rPr>
        <w:t>暨</w:t>
      </w:r>
      <w:r w:rsidR="00115E19">
        <w:rPr>
          <w:rFonts w:ascii="標楷體" w:eastAsia="標楷體" w:hAnsi="標楷體" w:cs="Arial" w:hint="eastAsia"/>
          <w:sz w:val="36"/>
          <w:szCs w:val="36"/>
          <w:lang w:eastAsia="zh-TW"/>
        </w:rPr>
        <w:t>說明</w:t>
      </w:r>
    </w:p>
    <w:p w:rsidR="00CF0F11" w:rsidRPr="006B3009" w:rsidRDefault="00457BE0" w:rsidP="00361466">
      <w:pPr>
        <w:wordWrap w:val="0"/>
        <w:spacing w:line="276" w:lineRule="auto"/>
        <w:ind w:right="141"/>
        <w:jc w:val="right"/>
        <w:rPr>
          <w:rFonts w:ascii="標楷體" w:eastAsia="標楷體" w:hAnsi="標楷體" w:cs="Arial"/>
          <w:lang w:eastAsia="zh-TW"/>
        </w:rPr>
      </w:pPr>
      <w:r>
        <w:rPr>
          <w:rFonts w:ascii="標楷體" w:eastAsia="標楷體" w:hAnsi="標楷體" w:cs="Arial" w:hint="eastAsia"/>
          <w:lang w:eastAsia="zh-TW"/>
        </w:rPr>
        <w:t xml:space="preserve">        </w:t>
      </w:r>
      <w:r w:rsidR="00197E99" w:rsidRPr="00197E99">
        <w:rPr>
          <w:rFonts w:ascii="標楷體" w:eastAsia="標楷體" w:hAnsi="標楷體" w:cs="Arial" w:hint="eastAsia"/>
          <w:lang w:eastAsia="zh-TW"/>
        </w:rPr>
        <w:t xml:space="preserve"> 105.12修訂，自106年1月1日生效</w:t>
      </w:r>
    </w:p>
    <w:tbl>
      <w:tblPr>
        <w:tblW w:w="4743" w:type="pct"/>
        <w:jc w:val="center"/>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2"/>
        <w:gridCol w:w="3542"/>
        <w:gridCol w:w="3400"/>
      </w:tblGrid>
      <w:tr w:rsidR="00D00AA1" w:rsidRPr="006B3009" w:rsidTr="006D736B">
        <w:trPr>
          <w:tblHeader/>
          <w:jc w:val="center"/>
        </w:trPr>
        <w:tc>
          <w:tcPr>
            <w:tcW w:w="1670" w:type="pct"/>
            <w:shd w:val="clear" w:color="auto" w:fill="auto"/>
            <w:vAlign w:val="center"/>
          </w:tcPr>
          <w:p w:rsidR="00D00AA1" w:rsidRPr="000F40F6" w:rsidRDefault="00607F42" w:rsidP="00AA3704">
            <w:pPr>
              <w:adjustRightInd w:val="0"/>
              <w:snapToGrid w:val="0"/>
              <w:spacing w:line="276" w:lineRule="auto"/>
              <w:rPr>
                <w:rFonts w:ascii="標楷體" w:eastAsia="標楷體" w:hAnsi="標楷體" w:cs="Arial"/>
                <w:sz w:val="28"/>
                <w:szCs w:val="28"/>
                <w:lang w:eastAsia="zh-TW"/>
              </w:rPr>
            </w:pPr>
            <w:r w:rsidRPr="000F40F6">
              <w:rPr>
                <w:rFonts w:ascii="標楷體" w:eastAsia="標楷體" w:hAnsi="標楷體" w:cs="Arial" w:hint="eastAsia"/>
                <w:sz w:val="28"/>
                <w:szCs w:val="28"/>
                <w:lang w:eastAsia="zh-TW"/>
              </w:rPr>
              <w:t>修 正 條 文</w:t>
            </w:r>
          </w:p>
        </w:tc>
        <w:tc>
          <w:tcPr>
            <w:tcW w:w="1699" w:type="pct"/>
            <w:shd w:val="clear" w:color="auto" w:fill="auto"/>
            <w:vAlign w:val="center"/>
          </w:tcPr>
          <w:p w:rsidR="00D00AA1" w:rsidRPr="000F40F6" w:rsidRDefault="00D00AA1" w:rsidP="004D2069">
            <w:pPr>
              <w:adjustRightInd w:val="0"/>
              <w:snapToGrid w:val="0"/>
              <w:spacing w:line="276" w:lineRule="auto"/>
              <w:jc w:val="center"/>
              <w:rPr>
                <w:rFonts w:ascii="標楷體" w:eastAsia="標楷體" w:hAnsi="標楷體" w:cs="Arial"/>
                <w:sz w:val="28"/>
                <w:szCs w:val="28"/>
                <w:lang w:eastAsia="zh-TW"/>
              </w:rPr>
            </w:pPr>
            <w:r w:rsidRPr="001C5807">
              <w:rPr>
                <w:rFonts w:ascii="標楷體" w:eastAsia="標楷體" w:hAnsi="標楷體" w:cs="Arial"/>
                <w:spacing w:val="75"/>
                <w:kern w:val="0"/>
                <w:sz w:val="28"/>
                <w:szCs w:val="28"/>
                <w:fitText w:val="1680" w:id="573941249"/>
              </w:rPr>
              <w:t>現行</w:t>
            </w:r>
            <w:r w:rsidRPr="001C5807">
              <w:rPr>
                <w:rFonts w:ascii="標楷體" w:eastAsia="標楷體" w:hAnsi="標楷體" w:cs="Arial"/>
                <w:spacing w:val="75"/>
                <w:kern w:val="0"/>
                <w:sz w:val="28"/>
                <w:szCs w:val="28"/>
                <w:fitText w:val="1680" w:id="573941249"/>
                <w:lang w:eastAsia="zh-TW"/>
              </w:rPr>
              <w:t>條</w:t>
            </w:r>
            <w:r w:rsidRPr="001C5807">
              <w:rPr>
                <w:rFonts w:ascii="標楷體" w:eastAsia="標楷體" w:hAnsi="標楷體" w:cs="Arial"/>
                <w:spacing w:val="15"/>
                <w:kern w:val="0"/>
                <w:sz w:val="28"/>
                <w:szCs w:val="28"/>
                <w:fitText w:val="1680" w:id="573941249"/>
                <w:lang w:eastAsia="zh-TW"/>
              </w:rPr>
              <w:t>文</w:t>
            </w:r>
          </w:p>
        </w:tc>
        <w:tc>
          <w:tcPr>
            <w:tcW w:w="1631" w:type="pct"/>
            <w:shd w:val="clear" w:color="auto" w:fill="auto"/>
            <w:vAlign w:val="center"/>
          </w:tcPr>
          <w:p w:rsidR="00D00AA1" w:rsidRPr="000F40F6" w:rsidRDefault="00D00AA1" w:rsidP="004D2069">
            <w:pPr>
              <w:adjustRightInd w:val="0"/>
              <w:snapToGrid w:val="0"/>
              <w:spacing w:line="276" w:lineRule="auto"/>
              <w:jc w:val="center"/>
              <w:rPr>
                <w:rFonts w:ascii="標楷體" w:eastAsia="標楷體" w:hAnsi="標楷體" w:cs="Arial"/>
                <w:sz w:val="28"/>
                <w:szCs w:val="28"/>
              </w:rPr>
            </w:pPr>
            <w:r w:rsidRPr="000F40F6">
              <w:rPr>
                <w:rFonts w:ascii="標楷體" w:eastAsia="標楷體" w:hAnsi="標楷體" w:cs="Arial"/>
                <w:sz w:val="28"/>
                <w:szCs w:val="28"/>
                <w:lang w:eastAsia="zh-TW"/>
              </w:rPr>
              <w:t>說</w:t>
            </w:r>
            <w:r w:rsidR="00A5500A" w:rsidRPr="000F40F6">
              <w:rPr>
                <w:rFonts w:ascii="標楷體" w:eastAsia="標楷體" w:hAnsi="標楷體" w:cs="Arial" w:hint="eastAsia"/>
                <w:sz w:val="28"/>
                <w:szCs w:val="28"/>
                <w:lang w:eastAsia="zh-TW"/>
              </w:rPr>
              <w:t xml:space="preserve">       </w:t>
            </w:r>
            <w:r w:rsidRPr="000F40F6">
              <w:rPr>
                <w:rFonts w:ascii="標楷體" w:eastAsia="標楷體" w:hAnsi="標楷體" w:cs="Arial"/>
                <w:sz w:val="28"/>
                <w:szCs w:val="28"/>
                <w:lang w:eastAsia="zh-TW"/>
              </w:rPr>
              <w:t>明</w:t>
            </w:r>
          </w:p>
        </w:tc>
      </w:tr>
      <w:tr w:rsidR="00AC2712" w:rsidRPr="006B3009" w:rsidTr="006D736B">
        <w:trPr>
          <w:jc w:val="center"/>
        </w:trPr>
        <w:tc>
          <w:tcPr>
            <w:tcW w:w="1670" w:type="pct"/>
            <w:shd w:val="clear" w:color="auto" w:fill="auto"/>
          </w:tcPr>
          <w:p w:rsidR="00AC2712" w:rsidRPr="006B3009" w:rsidRDefault="003A1005" w:rsidP="00834C71">
            <w:pPr>
              <w:pStyle w:val="Default"/>
              <w:spacing w:line="276" w:lineRule="auto"/>
              <w:ind w:left="280" w:rightChars="-44" w:right="-106" w:hangingChars="100" w:hanging="280"/>
              <w:jc w:val="both"/>
              <w:rPr>
                <w:rFonts w:hAnsi="標楷體" w:cs="Arial"/>
                <w:bCs/>
                <w:dstrike/>
                <w:color w:val="auto"/>
                <w:kern w:val="24"/>
              </w:rPr>
            </w:pPr>
            <w:r>
              <w:rPr>
                <w:rFonts w:ascii="Arial" w:hAnsi="標楷體" w:cs="Arial" w:hint="eastAsia"/>
                <w:sz w:val="28"/>
                <w:szCs w:val="28"/>
              </w:rPr>
              <w:t>二、</w:t>
            </w:r>
            <w:r w:rsidR="003D6076" w:rsidRPr="00DF0C22">
              <w:rPr>
                <w:rFonts w:ascii="Arial" w:hAnsi="標楷體" w:cs="Arial" w:hint="eastAsia"/>
                <w:sz w:val="28"/>
                <w:szCs w:val="28"/>
              </w:rPr>
              <w:t>本原則所稱</w:t>
            </w:r>
            <w:r w:rsidRPr="00DF0C22">
              <w:rPr>
                <w:rFonts w:ascii="Arial" w:hAnsi="標楷體" w:cs="Arial" w:hint="eastAsia"/>
                <w:sz w:val="28"/>
                <w:szCs w:val="28"/>
              </w:rPr>
              <w:t>兒童及少年相關法規，指涉</w:t>
            </w:r>
            <w:r w:rsidRPr="00DF0C22">
              <w:rPr>
                <w:rFonts w:ascii="Arial" w:hAnsi="標楷體" w:cs="Arial"/>
                <w:sz w:val="28"/>
                <w:szCs w:val="28"/>
              </w:rPr>
              <w:t>兒童及少年福利與權益保障法（以下簡稱兒少法）</w:t>
            </w:r>
            <w:r w:rsidRPr="00DF0C22">
              <w:rPr>
                <w:rFonts w:ascii="Arial" w:hAnsi="標楷體" w:cs="Arial" w:hint="eastAsia"/>
                <w:sz w:val="28"/>
                <w:szCs w:val="28"/>
              </w:rPr>
              <w:t>第</w:t>
            </w:r>
            <w:r w:rsidRPr="00DF0C22">
              <w:rPr>
                <w:rFonts w:ascii="Arial" w:hAnsi="標楷體" w:cs="Arial" w:hint="eastAsia"/>
                <w:sz w:val="28"/>
                <w:szCs w:val="28"/>
              </w:rPr>
              <w:t>46</w:t>
            </w:r>
            <w:r w:rsidRPr="00DF0C22">
              <w:rPr>
                <w:rFonts w:ascii="Arial" w:hAnsi="標楷體" w:cs="Arial" w:hint="eastAsia"/>
                <w:sz w:val="28"/>
                <w:szCs w:val="28"/>
              </w:rPr>
              <w:t>條、第</w:t>
            </w:r>
            <w:r w:rsidRPr="00DF0C22">
              <w:rPr>
                <w:rFonts w:ascii="Arial" w:hAnsi="標楷體" w:cs="Arial" w:hint="eastAsia"/>
                <w:sz w:val="28"/>
                <w:szCs w:val="28"/>
              </w:rPr>
              <w:t>46-1</w:t>
            </w:r>
            <w:r w:rsidRPr="00DF0C22">
              <w:rPr>
                <w:rFonts w:ascii="Arial" w:hAnsi="標楷體" w:cs="Arial" w:hint="eastAsia"/>
                <w:sz w:val="28"/>
                <w:szCs w:val="28"/>
              </w:rPr>
              <w:t>條、第</w:t>
            </w:r>
            <w:r w:rsidRPr="00DF0C22">
              <w:rPr>
                <w:rFonts w:ascii="Arial" w:hAnsi="標楷體" w:cs="Arial" w:hint="eastAsia"/>
                <w:sz w:val="28"/>
                <w:szCs w:val="28"/>
              </w:rPr>
              <w:t>49</w:t>
            </w:r>
            <w:r w:rsidRPr="00DF0C22">
              <w:rPr>
                <w:rFonts w:ascii="Arial" w:hAnsi="標楷體" w:cs="Arial" w:hint="eastAsia"/>
                <w:sz w:val="28"/>
                <w:szCs w:val="28"/>
              </w:rPr>
              <w:t>條及第</w:t>
            </w:r>
            <w:r w:rsidRPr="00DF0C22">
              <w:rPr>
                <w:rFonts w:ascii="Arial" w:hAnsi="標楷體" w:cs="Arial" w:hint="eastAsia"/>
                <w:sz w:val="28"/>
                <w:szCs w:val="28"/>
              </w:rPr>
              <w:t>69</w:t>
            </w:r>
            <w:r w:rsidRPr="00DF0C22">
              <w:rPr>
                <w:rFonts w:ascii="Arial" w:hAnsi="標楷體" w:cs="Arial" w:hint="eastAsia"/>
                <w:sz w:val="28"/>
                <w:szCs w:val="28"/>
              </w:rPr>
              <w:t>條，</w:t>
            </w:r>
            <w:r w:rsidRPr="00DF0C22">
              <w:rPr>
                <w:rFonts w:ascii="Arial" w:hAnsi="標楷體" w:cs="Arial"/>
                <w:sz w:val="28"/>
                <w:szCs w:val="28"/>
              </w:rPr>
              <w:t>及兒童及少年性</w:t>
            </w:r>
            <w:r w:rsidR="00834C71" w:rsidRPr="00834C71">
              <w:rPr>
                <w:rFonts w:ascii="Arial" w:hAnsi="標楷體" w:cs="Arial"/>
                <w:sz w:val="28"/>
                <w:szCs w:val="28"/>
                <w:u w:val="single"/>
              </w:rPr>
              <w:t>剝削</w:t>
            </w:r>
            <w:r w:rsidRPr="00DF0C22">
              <w:rPr>
                <w:rFonts w:ascii="Arial" w:hAnsi="標楷體" w:cs="Arial"/>
                <w:sz w:val="28"/>
                <w:szCs w:val="28"/>
              </w:rPr>
              <w:t>防制條例（以下簡稱</w:t>
            </w:r>
            <w:r w:rsidRPr="00DF0C22">
              <w:rPr>
                <w:rFonts w:ascii="Arial" w:hAnsi="標楷體" w:cs="Arial" w:hint="eastAsia"/>
                <w:sz w:val="28"/>
                <w:szCs w:val="28"/>
              </w:rPr>
              <w:t>防制</w:t>
            </w:r>
            <w:r w:rsidRPr="00DF0C22">
              <w:rPr>
                <w:rFonts w:ascii="Arial" w:hAnsi="標楷體" w:cs="Arial"/>
                <w:sz w:val="28"/>
                <w:szCs w:val="28"/>
              </w:rPr>
              <w:t>條例）</w:t>
            </w:r>
            <w:r w:rsidRPr="00DF0C22">
              <w:rPr>
                <w:rFonts w:ascii="Arial" w:hAnsi="標楷體" w:cs="Arial" w:hint="eastAsia"/>
                <w:sz w:val="28"/>
                <w:szCs w:val="28"/>
              </w:rPr>
              <w:t>第</w:t>
            </w:r>
            <w:r w:rsidR="00834C71" w:rsidRPr="00834C71">
              <w:rPr>
                <w:rFonts w:ascii="Arial" w:hAnsi="標楷體" w:cs="Arial" w:hint="eastAsia"/>
                <w:sz w:val="28"/>
                <w:szCs w:val="28"/>
                <w:u w:val="single"/>
              </w:rPr>
              <w:t>50</w:t>
            </w:r>
            <w:r w:rsidRPr="00DF0C22">
              <w:rPr>
                <w:rFonts w:ascii="Arial" w:hAnsi="標楷體" w:cs="Arial" w:hint="eastAsia"/>
                <w:sz w:val="28"/>
                <w:szCs w:val="28"/>
              </w:rPr>
              <w:t>條由社政機關處理之案件</w:t>
            </w:r>
            <w:r w:rsidRPr="00DF0C22">
              <w:rPr>
                <w:rFonts w:ascii="Arial" w:hAnsi="標楷體" w:cs="Arial"/>
                <w:sz w:val="28"/>
                <w:szCs w:val="28"/>
              </w:rPr>
              <w:t>，其中兒少法第</w:t>
            </w:r>
            <w:r w:rsidRPr="00DF0C22">
              <w:rPr>
                <w:rFonts w:ascii="Arial" w:hAnsi="標楷體" w:cs="Arial" w:hint="eastAsia"/>
                <w:sz w:val="28"/>
                <w:szCs w:val="28"/>
              </w:rPr>
              <w:t>46</w:t>
            </w:r>
            <w:r w:rsidRPr="00DF0C22">
              <w:rPr>
                <w:rFonts w:ascii="Arial" w:hAnsi="標楷體" w:cs="Arial" w:hint="eastAsia"/>
                <w:sz w:val="28"/>
                <w:szCs w:val="28"/>
              </w:rPr>
              <w:t>條涉及其他目的事業主管機關之案件，由各該目的事業主管機關依相關規定處理，另防制條例第</w:t>
            </w:r>
            <w:r w:rsidR="00834C71" w:rsidRPr="00834C71">
              <w:rPr>
                <w:rFonts w:ascii="Arial" w:hAnsi="標楷體" w:cs="Arial" w:hint="eastAsia"/>
                <w:sz w:val="28"/>
                <w:szCs w:val="28"/>
                <w:u w:val="single"/>
              </w:rPr>
              <w:t>36</w:t>
            </w:r>
            <w:r w:rsidRPr="00DF0C22">
              <w:rPr>
                <w:rFonts w:ascii="Arial" w:hAnsi="標楷體" w:cs="Arial" w:hint="eastAsia"/>
                <w:sz w:val="28"/>
                <w:szCs w:val="28"/>
              </w:rPr>
              <w:t>條、第</w:t>
            </w:r>
            <w:r w:rsidR="00834C71" w:rsidRPr="00834C71">
              <w:rPr>
                <w:rFonts w:ascii="Arial" w:hAnsi="標楷體" w:cs="Arial" w:hint="eastAsia"/>
                <w:sz w:val="28"/>
                <w:szCs w:val="28"/>
                <w:u w:val="single"/>
              </w:rPr>
              <w:t>3</w:t>
            </w:r>
            <w:r w:rsidRPr="00834C71">
              <w:rPr>
                <w:rFonts w:ascii="Arial" w:hAnsi="標楷體" w:cs="Arial" w:hint="eastAsia"/>
                <w:sz w:val="28"/>
                <w:szCs w:val="28"/>
                <w:u w:val="single"/>
              </w:rPr>
              <w:t>8</w:t>
            </w:r>
            <w:r w:rsidRPr="00DF0C22">
              <w:rPr>
                <w:rFonts w:ascii="Arial" w:hAnsi="標楷體" w:cs="Arial" w:hint="eastAsia"/>
                <w:sz w:val="28"/>
                <w:szCs w:val="28"/>
              </w:rPr>
              <w:t>條、第</w:t>
            </w:r>
            <w:r w:rsidR="00834C71" w:rsidRPr="00834C71">
              <w:rPr>
                <w:rFonts w:ascii="Arial" w:hAnsi="標楷體" w:cs="Arial" w:hint="eastAsia"/>
                <w:sz w:val="28"/>
                <w:szCs w:val="28"/>
                <w:u w:val="single"/>
              </w:rPr>
              <w:t>40</w:t>
            </w:r>
            <w:r w:rsidRPr="00DF0C22">
              <w:rPr>
                <w:rFonts w:ascii="Arial" w:hAnsi="標楷體" w:cs="Arial" w:hint="eastAsia"/>
                <w:sz w:val="28"/>
                <w:szCs w:val="28"/>
              </w:rPr>
              <w:t>條由警政機關處理</w:t>
            </w:r>
            <w:r w:rsidRPr="00DF0C22">
              <w:rPr>
                <w:rFonts w:ascii="Arial" w:hAnsi="標楷體" w:cs="Arial"/>
                <w:sz w:val="28"/>
                <w:szCs w:val="28"/>
              </w:rPr>
              <w:t>。</w:t>
            </w:r>
          </w:p>
        </w:tc>
        <w:tc>
          <w:tcPr>
            <w:tcW w:w="1699" w:type="pct"/>
            <w:shd w:val="clear" w:color="auto" w:fill="auto"/>
          </w:tcPr>
          <w:p w:rsidR="00AC2712" w:rsidRPr="000F40F6" w:rsidRDefault="00834C71" w:rsidP="00EB12A7">
            <w:pPr>
              <w:pStyle w:val="Default"/>
              <w:spacing w:line="276" w:lineRule="auto"/>
              <w:ind w:left="280" w:rightChars="-44" w:right="-106" w:hangingChars="100" w:hanging="280"/>
              <w:jc w:val="both"/>
              <w:rPr>
                <w:rFonts w:hAnsi="標楷體" w:cs="Arial"/>
                <w:bCs/>
                <w:color w:val="auto"/>
                <w:kern w:val="24"/>
                <w:sz w:val="28"/>
                <w:szCs w:val="28"/>
              </w:rPr>
            </w:pPr>
            <w:r>
              <w:rPr>
                <w:rFonts w:ascii="Arial" w:hAnsi="標楷體" w:cs="Arial" w:hint="eastAsia"/>
                <w:sz w:val="28"/>
                <w:szCs w:val="28"/>
              </w:rPr>
              <w:t>二、</w:t>
            </w:r>
            <w:r w:rsidRPr="00DF0C22">
              <w:rPr>
                <w:rFonts w:ascii="Arial" w:hAnsi="標楷體" w:cs="Arial" w:hint="eastAsia"/>
                <w:sz w:val="28"/>
                <w:szCs w:val="28"/>
              </w:rPr>
              <w:t>本原則所稱兒童及少年相關法規，指涉</w:t>
            </w:r>
            <w:r w:rsidRPr="00DF0C22">
              <w:rPr>
                <w:rFonts w:ascii="Arial" w:hAnsi="標楷體" w:cs="Arial"/>
                <w:sz w:val="28"/>
                <w:szCs w:val="28"/>
              </w:rPr>
              <w:t>兒童及少年福利與權益保障法（以下簡稱兒少法）</w:t>
            </w:r>
            <w:r w:rsidRPr="00DF0C22">
              <w:rPr>
                <w:rFonts w:ascii="Arial" w:hAnsi="標楷體" w:cs="Arial" w:hint="eastAsia"/>
                <w:sz w:val="28"/>
                <w:szCs w:val="28"/>
              </w:rPr>
              <w:t>第</w:t>
            </w:r>
            <w:r w:rsidRPr="00DF0C22">
              <w:rPr>
                <w:rFonts w:ascii="Arial" w:hAnsi="標楷體" w:cs="Arial" w:hint="eastAsia"/>
                <w:sz w:val="28"/>
                <w:szCs w:val="28"/>
              </w:rPr>
              <w:t>46</w:t>
            </w:r>
            <w:r w:rsidRPr="00DF0C22">
              <w:rPr>
                <w:rFonts w:ascii="Arial" w:hAnsi="標楷體" w:cs="Arial" w:hint="eastAsia"/>
                <w:sz w:val="28"/>
                <w:szCs w:val="28"/>
              </w:rPr>
              <w:t>條、第</w:t>
            </w:r>
            <w:r w:rsidRPr="00DF0C22">
              <w:rPr>
                <w:rFonts w:ascii="Arial" w:hAnsi="標楷體" w:cs="Arial" w:hint="eastAsia"/>
                <w:sz w:val="28"/>
                <w:szCs w:val="28"/>
              </w:rPr>
              <w:t>46-1</w:t>
            </w:r>
            <w:r w:rsidRPr="00DF0C22">
              <w:rPr>
                <w:rFonts w:ascii="Arial" w:hAnsi="標楷體" w:cs="Arial" w:hint="eastAsia"/>
                <w:sz w:val="28"/>
                <w:szCs w:val="28"/>
              </w:rPr>
              <w:t>條、第</w:t>
            </w:r>
            <w:r w:rsidRPr="00DF0C22">
              <w:rPr>
                <w:rFonts w:ascii="Arial" w:hAnsi="標楷體" w:cs="Arial" w:hint="eastAsia"/>
                <w:sz w:val="28"/>
                <w:szCs w:val="28"/>
              </w:rPr>
              <w:t>49</w:t>
            </w:r>
            <w:r w:rsidRPr="00DF0C22">
              <w:rPr>
                <w:rFonts w:ascii="Arial" w:hAnsi="標楷體" w:cs="Arial" w:hint="eastAsia"/>
                <w:sz w:val="28"/>
                <w:szCs w:val="28"/>
              </w:rPr>
              <w:t>條及第</w:t>
            </w:r>
            <w:r w:rsidRPr="00DF0C22">
              <w:rPr>
                <w:rFonts w:ascii="Arial" w:hAnsi="標楷體" w:cs="Arial" w:hint="eastAsia"/>
                <w:sz w:val="28"/>
                <w:szCs w:val="28"/>
              </w:rPr>
              <w:t>69</w:t>
            </w:r>
            <w:r w:rsidRPr="00DF0C22">
              <w:rPr>
                <w:rFonts w:ascii="Arial" w:hAnsi="標楷體" w:cs="Arial" w:hint="eastAsia"/>
                <w:sz w:val="28"/>
                <w:szCs w:val="28"/>
              </w:rPr>
              <w:t>條，</w:t>
            </w:r>
            <w:r w:rsidRPr="00DF0C22">
              <w:rPr>
                <w:rFonts w:ascii="Arial" w:hAnsi="標楷體" w:cs="Arial"/>
                <w:sz w:val="28"/>
                <w:szCs w:val="28"/>
              </w:rPr>
              <w:t>及兒童及少年性交易防制條例（以下簡稱</w:t>
            </w:r>
            <w:r w:rsidRPr="00DF0C22">
              <w:rPr>
                <w:rFonts w:ascii="Arial" w:hAnsi="標楷體" w:cs="Arial" w:hint="eastAsia"/>
                <w:sz w:val="28"/>
                <w:szCs w:val="28"/>
              </w:rPr>
              <w:t>防制</w:t>
            </w:r>
            <w:r w:rsidRPr="00DF0C22">
              <w:rPr>
                <w:rFonts w:ascii="Arial" w:hAnsi="標楷體" w:cs="Arial"/>
                <w:sz w:val="28"/>
                <w:szCs w:val="28"/>
              </w:rPr>
              <w:t>條例）</w:t>
            </w:r>
            <w:r w:rsidRPr="00DF0C22">
              <w:rPr>
                <w:rFonts w:ascii="Arial" w:hAnsi="標楷體" w:cs="Arial" w:hint="eastAsia"/>
                <w:sz w:val="28"/>
                <w:szCs w:val="28"/>
              </w:rPr>
              <w:t>第</w:t>
            </w:r>
            <w:r w:rsidRPr="00DF0C22">
              <w:rPr>
                <w:rFonts w:ascii="Arial" w:hAnsi="標楷體" w:cs="Arial" w:hint="eastAsia"/>
                <w:sz w:val="28"/>
                <w:szCs w:val="28"/>
              </w:rPr>
              <w:t>33</w:t>
            </w:r>
            <w:r w:rsidRPr="00DF0C22">
              <w:rPr>
                <w:rFonts w:ascii="Arial" w:hAnsi="標楷體" w:cs="Arial" w:hint="eastAsia"/>
                <w:sz w:val="28"/>
                <w:szCs w:val="28"/>
              </w:rPr>
              <w:t>條由社政機關處理之案件</w:t>
            </w:r>
            <w:r w:rsidRPr="00DF0C22">
              <w:rPr>
                <w:rFonts w:ascii="Arial" w:hAnsi="標楷體" w:cs="Arial"/>
                <w:sz w:val="28"/>
                <w:szCs w:val="28"/>
              </w:rPr>
              <w:t>，其中兒少法第</w:t>
            </w:r>
            <w:r w:rsidRPr="00DF0C22">
              <w:rPr>
                <w:rFonts w:ascii="Arial" w:hAnsi="標楷體" w:cs="Arial" w:hint="eastAsia"/>
                <w:sz w:val="28"/>
                <w:szCs w:val="28"/>
              </w:rPr>
              <w:t>46</w:t>
            </w:r>
            <w:r w:rsidRPr="00DF0C22">
              <w:rPr>
                <w:rFonts w:ascii="Arial" w:hAnsi="標楷體" w:cs="Arial" w:hint="eastAsia"/>
                <w:sz w:val="28"/>
                <w:szCs w:val="28"/>
              </w:rPr>
              <w:t>條涉及其他目的事業主管機關之案件，由各該目的事業主管機關依相關規定處理，另防制條例第</w:t>
            </w:r>
            <w:r w:rsidRPr="00DF0C22">
              <w:rPr>
                <w:rFonts w:ascii="Arial" w:hAnsi="標楷體" w:cs="Arial" w:hint="eastAsia"/>
                <w:sz w:val="28"/>
                <w:szCs w:val="28"/>
              </w:rPr>
              <w:t>27</w:t>
            </w:r>
            <w:r w:rsidRPr="00DF0C22">
              <w:rPr>
                <w:rFonts w:ascii="Arial" w:hAnsi="標楷體" w:cs="Arial" w:hint="eastAsia"/>
                <w:sz w:val="28"/>
                <w:szCs w:val="28"/>
              </w:rPr>
              <w:t>條、第</w:t>
            </w:r>
            <w:r w:rsidRPr="00DF0C22">
              <w:rPr>
                <w:rFonts w:ascii="Arial" w:hAnsi="標楷體" w:cs="Arial" w:hint="eastAsia"/>
                <w:sz w:val="28"/>
                <w:szCs w:val="28"/>
              </w:rPr>
              <w:t>28</w:t>
            </w:r>
            <w:r w:rsidRPr="00DF0C22">
              <w:rPr>
                <w:rFonts w:ascii="Arial" w:hAnsi="標楷體" w:cs="Arial" w:hint="eastAsia"/>
                <w:sz w:val="28"/>
                <w:szCs w:val="28"/>
              </w:rPr>
              <w:t>條、第</w:t>
            </w:r>
            <w:r w:rsidRPr="00DF0C22">
              <w:rPr>
                <w:rFonts w:ascii="Arial" w:hAnsi="標楷體" w:cs="Arial" w:hint="eastAsia"/>
                <w:sz w:val="28"/>
                <w:szCs w:val="28"/>
              </w:rPr>
              <w:t>29</w:t>
            </w:r>
            <w:r w:rsidRPr="00DF0C22">
              <w:rPr>
                <w:rFonts w:ascii="Arial" w:hAnsi="標楷體" w:cs="Arial" w:hint="eastAsia"/>
                <w:sz w:val="28"/>
                <w:szCs w:val="28"/>
              </w:rPr>
              <w:t>條由警政機關處理</w:t>
            </w:r>
            <w:r w:rsidRPr="00DF0C22">
              <w:rPr>
                <w:rFonts w:ascii="Arial" w:hAnsi="標楷體" w:cs="Arial"/>
                <w:sz w:val="28"/>
                <w:szCs w:val="28"/>
              </w:rPr>
              <w:t>。</w:t>
            </w:r>
          </w:p>
        </w:tc>
        <w:tc>
          <w:tcPr>
            <w:tcW w:w="1631" w:type="pct"/>
            <w:shd w:val="clear" w:color="auto" w:fill="auto"/>
          </w:tcPr>
          <w:p w:rsidR="002F56C5" w:rsidRPr="00834C71" w:rsidRDefault="00AC2712" w:rsidP="00834C71">
            <w:pPr>
              <w:tabs>
                <w:tab w:val="left" w:pos="2520"/>
              </w:tabs>
              <w:spacing w:line="276" w:lineRule="auto"/>
              <w:ind w:leftChars="-53" w:left="369" w:rightChars="50" w:right="120" w:hangingChars="177" w:hanging="496"/>
              <w:jc w:val="both"/>
              <w:rPr>
                <w:rFonts w:ascii="標楷體" w:eastAsia="標楷體" w:hAnsi="標楷體"/>
                <w:sz w:val="28"/>
                <w:szCs w:val="28"/>
                <w:lang w:eastAsia="zh-TW"/>
              </w:rPr>
            </w:pPr>
            <w:r w:rsidRPr="000F40F6">
              <w:rPr>
                <w:rFonts w:ascii="標楷體" w:eastAsia="標楷體" w:hAnsi="標楷體" w:hint="eastAsia"/>
                <w:sz w:val="28"/>
                <w:szCs w:val="28"/>
                <w:lang w:eastAsia="zh-TW"/>
              </w:rPr>
              <w:t>一、</w:t>
            </w:r>
            <w:r w:rsidR="003D72A4" w:rsidRPr="003D72A4">
              <w:rPr>
                <w:rFonts w:ascii="標楷體" w:eastAsia="標楷體" w:hAnsi="標楷體" w:cs="Arial" w:hint="eastAsia"/>
                <w:sz w:val="28"/>
                <w:szCs w:val="28"/>
                <w:lang w:eastAsia="zh-TW"/>
              </w:rPr>
              <w:t>因應</w:t>
            </w:r>
            <w:r w:rsidR="00834C71" w:rsidRPr="00834C71">
              <w:rPr>
                <w:rFonts w:ascii="標楷體" w:eastAsia="標楷體" w:hAnsi="標楷體" w:cs="Arial" w:hint="eastAsia"/>
                <w:sz w:val="28"/>
                <w:szCs w:val="28"/>
                <w:lang w:eastAsia="zh-TW"/>
              </w:rPr>
              <w:t>兒童及少年性剝削防制條例</w:t>
            </w:r>
            <w:r w:rsidR="00834C71">
              <w:rPr>
                <w:rFonts w:ascii="標楷體" w:eastAsia="標楷體" w:hAnsi="標楷體" w:cs="Arial" w:hint="eastAsia"/>
                <w:sz w:val="28"/>
                <w:szCs w:val="28"/>
                <w:lang w:eastAsia="zh-TW"/>
              </w:rPr>
              <w:t>（以下簡稱性剝削防制條例）將自106年1月1日施行</w:t>
            </w:r>
            <w:r w:rsidR="003D72A4" w:rsidRPr="003D72A4">
              <w:rPr>
                <w:rFonts w:ascii="標楷體" w:eastAsia="標楷體" w:hAnsi="標楷體" w:cs="Arial" w:hint="eastAsia"/>
                <w:sz w:val="28"/>
                <w:szCs w:val="28"/>
                <w:lang w:eastAsia="zh-TW"/>
              </w:rPr>
              <w:t>，原</w:t>
            </w:r>
            <w:r w:rsidR="00834C71" w:rsidRPr="00834C71">
              <w:rPr>
                <w:rFonts w:ascii="標楷體" w:eastAsia="標楷體" w:hAnsi="標楷體" w:cs="Arial" w:hint="eastAsia"/>
                <w:sz w:val="28"/>
                <w:szCs w:val="28"/>
                <w:lang w:eastAsia="zh-TW"/>
              </w:rPr>
              <w:t>兒童及少年性交易防制條例（以下簡稱</w:t>
            </w:r>
            <w:r w:rsidR="00834C71">
              <w:rPr>
                <w:rFonts w:ascii="標楷體" w:eastAsia="標楷體" w:hAnsi="標楷體" w:cs="Arial" w:hint="eastAsia"/>
                <w:sz w:val="28"/>
                <w:szCs w:val="28"/>
                <w:lang w:eastAsia="zh-TW"/>
              </w:rPr>
              <w:t>性交易</w:t>
            </w:r>
            <w:r w:rsidR="00834C71" w:rsidRPr="00834C71">
              <w:rPr>
                <w:rFonts w:ascii="標楷體" w:eastAsia="標楷體" w:hAnsi="標楷體" w:cs="Arial" w:hint="eastAsia"/>
                <w:sz w:val="28"/>
                <w:szCs w:val="28"/>
                <w:lang w:eastAsia="zh-TW"/>
              </w:rPr>
              <w:t>防制條例）第27條、第28條、第29條</w:t>
            </w:r>
            <w:r w:rsidR="00834C71">
              <w:rPr>
                <w:rFonts w:ascii="標楷體" w:eastAsia="標楷體" w:hAnsi="標楷體" w:cs="Arial" w:hint="eastAsia"/>
                <w:sz w:val="28"/>
                <w:szCs w:val="28"/>
                <w:lang w:eastAsia="zh-TW"/>
              </w:rPr>
              <w:t>及第33條，分別變更為</w:t>
            </w:r>
            <w:r w:rsidR="00834C71" w:rsidRPr="00834C71">
              <w:rPr>
                <w:rFonts w:ascii="標楷體" w:eastAsia="標楷體" w:hAnsi="標楷體" w:cs="Arial" w:hint="eastAsia"/>
                <w:sz w:val="28"/>
                <w:szCs w:val="28"/>
                <w:lang w:eastAsia="zh-TW"/>
              </w:rPr>
              <w:t>性剝削防制條例第36條、第38條、第40條</w:t>
            </w:r>
            <w:r w:rsidR="00834C71">
              <w:rPr>
                <w:rFonts w:ascii="標楷體" w:eastAsia="標楷體" w:hAnsi="標楷體" w:cs="Arial" w:hint="eastAsia"/>
                <w:sz w:val="28"/>
                <w:szCs w:val="28"/>
                <w:lang w:eastAsia="zh-TW"/>
              </w:rPr>
              <w:t>及第50條</w:t>
            </w:r>
            <w:r w:rsidR="003D72A4" w:rsidRPr="003D72A4">
              <w:rPr>
                <w:rFonts w:ascii="標楷體" w:eastAsia="標楷體" w:hAnsi="標楷體" w:cs="Arial" w:hint="eastAsia"/>
                <w:sz w:val="28"/>
                <w:szCs w:val="28"/>
                <w:lang w:eastAsia="zh-TW"/>
              </w:rPr>
              <w:t>。本原則相關條文亦</w:t>
            </w:r>
            <w:r w:rsidR="00B5022E">
              <w:rPr>
                <w:rFonts w:ascii="標楷體" w:eastAsia="標楷體" w:hAnsi="標楷體" w:cs="Arial" w:hint="eastAsia"/>
                <w:sz w:val="28"/>
                <w:szCs w:val="28"/>
                <w:lang w:eastAsia="zh-TW"/>
              </w:rPr>
              <w:t>配合</w:t>
            </w:r>
            <w:r w:rsidR="003D72A4" w:rsidRPr="003D72A4">
              <w:rPr>
                <w:rFonts w:ascii="標楷體" w:eastAsia="標楷體" w:hAnsi="標楷體" w:cs="Arial" w:hint="eastAsia"/>
                <w:sz w:val="28"/>
                <w:szCs w:val="28"/>
                <w:lang w:eastAsia="zh-TW"/>
              </w:rPr>
              <w:t>修正。</w:t>
            </w:r>
          </w:p>
          <w:p w:rsidR="00AC2712" w:rsidRPr="002F56C5" w:rsidRDefault="00B551A2" w:rsidP="00B551A2">
            <w:pPr>
              <w:tabs>
                <w:tab w:val="left" w:pos="2520"/>
              </w:tabs>
              <w:spacing w:line="276" w:lineRule="auto"/>
              <w:ind w:leftChars="-53" w:left="369" w:rightChars="50" w:right="120" w:hangingChars="177" w:hanging="496"/>
              <w:jc w:val="both"/>
              <w:rPr>
                <w:rFonts w:ascii="標楷體" w:eastAsia="標楷體" w:hAnsi="標楷體" w:cs="Arial"/>
                <w:sz w:val="28"/>
                <w:szCs w:val="28"/>
                <w:lang w:eastAsia="zh-TW"/>
              </w:rPr>
            </w:pPr>
            <w:r>
              <w:rPr>
                <w:rFonts w:ascii="標楷體" w:eastAsia="標楷體" w:hAnsi="標楷體" w:cs="Arial" w:hint="eastAsia"/>
                <w:sz w:val="28"/>
                <w:szCs w:val="28"/>
                <w:lang w:eastAsia="zh-TW"/>
              </w:rPr>
              <w:t>二</w:t>
            </w:r>
            <w:r w:rsidR="002F56C5">
              <w:rPr>
                <w:rFonts w:ascii="標楷體" w:eastAsia="標楷體" w:hAnsi="標楷體" w:cs="Arial" w:hint="eastAsia"/>
                <w:sz w:val="28"/>
                <w:szCs w:val="28"/>
                <w:lang w:eastAsia="zh-TW"/>
              </w:rPr>
              <w:t>、</w:t>
            </w:r>
            <w:r>
              <w:rPr>
                <w:rFonts w:ascii="標楷體" w:eastAsia="標楷體" w:hAnsi="標楷體" w:cs="Arial" w:hint="eastAsia"/>
                <w:sz w:val="28"/>
                <w:szCs w:val="28"/>
                <w:lang w:eastAsia="zh-TW"/>
              </w:rPr>
              <w:t>性剝削</w:t>
            </w:r>
            <w:r w:rsidR="002F56C5" w:rsidRPr="002F56C5">
              <w:rPr>
                <w:rFonts w:ascii="標楷體" w:eastAsia="標楷體" w:hAnsi="標楷體" w:cs="Arial" w:hint="eastAsia"/>
                <w:sz w:val="28"/>
                <w:szCs w:val="28"/>
                <w:lang w:eastAsia="zh-TW"/>
              </w:rPr>
              <w:t>防制條例第</w:t>
            </w:r>
            <w:r>
              <w:rPr>
                <w:rFonts w:ascii="標楷體" w:eastAsia="標楷體" w:hAnsi="標楷體" w:cs="Arial" w:hint="eastAsia"/>
                <w:sz w:val="28"/>
                <w:szCs w:val="28"/>
                <w:lang w:eastAsia="zh-TW"/>
              </w:rPr>
              <w:t>50</w:t>
            </w:r>
            <w:r w:rsidR="002F56C5" w:rsidRPr="002F56C5">
              <w:rPr>
                <w:rFonts w:ascii="標楷體" w:eastAsia="標楷體" w:hAnsi="標楷體" w:cs="Arial" w:hint="eastAsia"/>
                <w:sz w:val="28"/>
                <w:szCs w:val="28"/>
                <w:lang w:eastAsia="zh-TW"/>
              </w:rPr>
              <w:t>條</w:t>
            </w:r>
            <w:r w:rsidR="002F56C5">
              <w:rPr>
                <w:rFonts w:ascii="標楷體" w:eastAsia="標楷體" w:hAnsi="標楷體" w:cs="Arial" w:hint="eastAsia"/>
                <w:sz w:val="28"/>
                <w:szCs w:val="28"/>
                <w:lang w:eastAsia="zh-TW"/>
              </w:rPr>
              <w:t>及</w:t>
            </w:r>
            <w:r w:rsidR="002F56C5" w:rsidRPr="002F56C5">
              <w:rPr>
                <w:rFonts w:ascii="標楷體" w:eastAsia="標楷體" w:hAnsi="標楷體" w:cs="Arial" w:hint="eastAsia"/>
                <w:sz w:val="28"/>
                <w:szCs w:val="28"/>
                <w:lang w:eastAsia="zh-TW"/>
              </w:rPr>
              <w:t>兒少法第46條涉及其他目的事業主管機關之案件，由各該目的事業主管機關依相關規定處理</w:t>
            </w:r>
          </w:p>
        </w:tc>
      </w:tr>
      <w:tr w:rsidR="00AC2712" w:rsidRPr="006B3009" w:rsidTr="006D736B">
        <w:trPr>
          <w:jc w:val="center"/>
        </w:trPr>
        <w:tc>
          <w:tcPr>
            <w:tcW w:w="1670" w:type="pct"/>
            <w:shd w:val="clear" w:color="auto" w:fill="auto"/>
          </w:tcPr>
          <w:p w:rsidR="003A1005" w:rsidRPr="00B551A2" w:rsidRDefault="003A1005" w:rsidP="00B551A2">
            <w:pPr>
              <w:pStyle w:val="aff"/>
              <w:numPr>
                <w:ilvl w:val="0"/>
                <w:numId w:val="1"/>
              </w:numPr>
              <w:overflowPunct w:val="0"/>
              <w:spacing w:line="276" w:lineRule="auto"/>
              <w:ind w:leftChars="0" w:left="395" w:rightChars="-44" w:right="-106"/>
              <w:jc w:val="both"/>
              <w:rPr>
                <w:rFonts w:ascii="標楷體" w:eastAsia="標楷體" w:hAnsi="標楷體" w:cs="Arial"/>
                <w:bCs/>
                <w:sz w:val="28"/>
                <w:szCs w:val="28"/>
                <w:lang w:eastAsia="zh-TW"/>
              </w:rPr>
            </w:pPr>
            <w:r w:rsidRPr="00B551A2">
              <w:rPr>
                <w:rFonts w:ascii="標楷體" w:eastAsia="標楷體" w:hAnsi="標楷體" w:cs="Arial"/>
                <w:bCs/>
                <w:sz w:val="28"/>
                <w:szCs w:val="28"/>
                <w:lang w:eastAsia="zh-TW"/>
              </w:rPr>
              <w:t>iWIN</w:t>
            </w:r>
            <w:r w:rsidRPr="00B551A2">
              <w:rPr>
                <w:rFonts w:ascii="標楷體" w:eastAsia="標楷體" w:hAnsi="標楷體" w:cs="Arial" w:hint="eastAsia"/>
                <w:bCs/>
                <w:sz w:val="28"/>
                <w:szCs w:val="28"/>
                <w:lang w:eastAsia="zh-TW"/>
              </w:rPr>
              <w:t>網路內容防護機構（以下簡稱iWIN）</w:t>
            </w:r>
            <w:r w:rsidRPr="00B551A2">
              <w:rPr>
                <w:rFonts w:ascii="標楷體" w:eastAsia="標楷體" w:hAnsi="標楷體" w:cs="Arial"/>
                <w:bCs/>
                <w:sz w:val="28"/>
                <w:szCs w:val="28"/>
                <w:lang w:eastAsia="zh-TW"/>
              </w:rPr>
              <w:t>接獲舉報後，</w:t>
            </w:r>
            <w:r w:rsidRPr="00B551A2">
              <w:rPr>
                <w:rFonts w:ascii="標楷體" w:eastAsia="標楷體" w:hAnsi="標楷體" w:cs="Arial" w:hint="eastAsia"/>
                <w:bCs/>
                <w:sz w:val="28"/>
                <w:szCs w:val="28"/>
                <w:lang w:eastAsia="zh-TW"/>
              </w:rPr>
              <w:t>應初步</w:t>
            </w:r>
            <w:r w:rsidRPr="00B551A2">
              <w:rPr>
                <w:rFonts w:ascii="標楷體" w:eastAsia="標楷體" w:hAnsi="標楷體" w:cs="Arial"/>
                <w:bCs/>
                <w:sz w:val="28"/>
                <w:szCs w:val="28"/>
                <w:lang w:eastAsia="zh-TW"/>
              </w:rPr>
              <w:t>判讀</w:t>
            </w:r>
            <w:r w:rsidRPr="00B551A2">
              <w:rPr>
                <w:rFonts w:ascii="標楷體" w:eastAsia="標楷體" w:hAnsi="標楷體" w:cs="Arial" w:hint="eastAsia"/>
                <w:bCs/>
                <w:sz w:val="28"/>
                <w:szCs w:val="28"/>
                <w:lang w:eastAsia="zh-TW"/>
              </w:rPr>
              <w:t>網頁內容</w:t>
            </w:r>
            <w:r w:rsidRPr="00B551A2">
              <w:rPr>
                <w:rFonts w:ascii="標楷體" w:eastAsia="標楷體" w:hAnsi="標楷體" w:cs="Arial"/>
                <w:bCs/>
                <w:sz w:val="28"/>
                <w:szCs w:val="28"/>
                <w:lang w:eastAsia="zh-TW"/>
              </w:rPr>
              <w:t>，</w:t>
            </w:r>
            <w:r w:rsidRPr="00B551A2">
              <w:rPr>
                <w:rFonts w:ascii="標楷體" w:eastAsia="標楷體" w:hAnsi="標楷體" w:cs="Arial" w:hint="eastAsia"/>
                <w:bCs/>
                <w:sz w:val="28"/>
                <w:szCs w:val="28"/>
                <w:lang w:eastAsia="zh-TW"/>
              </w:rPr>
              <w:t>將相關網頁資料存證，並</w:t>
            </w:r>
            <w:r w:rsidRPr="00B551A2">
              <w:rPr>
                <w:rFonts w:ascii="標楷體" w:eastAsia="標楷體" w:hAnsi="標楷體" w:cs="Arial"/>
                <w:bCs/>
                <w:sz w:val="28"/>
                <w:szCs w:val="28"/>
                <w:lang w:eastAsia="zh-TW"/>
              </w:rPr>
              <w:t>查出該網頁</w:t>
            </w:r>
            <w:r w:rsidR="0084568B" w:rsidRPr="00B551A2">
              <w:rPr>
                <w:rFonts w:ascii="標楷體" w:eastAsia="標楷體" w:hAnsi="標楷體" w:cs="Arial" w:hint="eastAsia"/>
                <w:bCs/>
                <w:sz w:val="28"/>
                <w:szCs w:val="28"/>
                <w:lang w:eastAsia="zh-TW"/>
              </w:rPr>
              <w:t>公司行號所在地或IP位址所在地</w:t>
            </w:r>
            <w:r w:rsidRPr="00B551A2">
              <w:rPr>
                <w:rFonts w:ascii="標楷體" w:eastAsia="標楷體" w:hAnsi="標楷體" w:cs="Arial"/>
                <w:bCs/>
                <w:sz w:val="28"/>
                <w:szCs w:val="28"/>
                <w:lang w:eastAsia="zh-TW"/>
              </w:rPr>
              <w:t>，依下列原則辦理，</w:t>
            </w:r>
            <w:r w:rsidRPr="00B551A2">
              <w:rPr>
                <w:rFonts w:ascii="標楷體" w:eastAsia="標楷體" w:hAnsi="標楷體" w:cs="Arial" w:hint="eastAsia"/>
                <w:bCs/>
                <w:sz w:val="28"/>
                <w:szCs w:val="28"/>
                <w:lang w:eastAsia="zh-TW"/>
              </w:rPr>
              <w:t>同時回復舉報人</w:t>
            </w:r>
            <w:r w:rsidRPr="00B551A2">
              <w:rPr>
                <w:rFonts w:ascii="標楷體" w:eastAsia="標楷體" w:hAnsi="標楷體" w:cs="Arial"/>
                <w:bCs/>
                <w:sz w:val="28"/>
                <w:szCs w:val="28"/>
                <w:lang w:eastAsia="zh-TW"/>
              </w:rPr>
              <w:t>：</w:t>
            </w:r>
          </w:p>
          <w:p w:rsidR="003A1005" w:rsidRPr="00B551A2" w:rsidRDefault="003A1005" w:rsidP="00EB12A7">
            <w:pPr>
              <w:pStyle w:val="aff"/>
              <w:numPr>
                <w:ilvl w:val="0"/>
                <w:numId w:val="2"/>
              </w:numPr>
              <w:overflowPunct w:val="0"/>
              <w:spacing w:line="276" w:lineRule="auto"/>
              <w:ind w:leftChars="0" w:rightChars="-44" w:right="-106"/>
              <w:jc w:val="both"/>
              <w:rPr>
                <w:rFonts w:ascii="標楷體" w:eastAsia="標楷體" w:hAnsi="標楷體" w:cs="Arial"/>
                <w:bCs/>
                <w:sz w:val="28"/>
                <w:szCs w:val="28"/>
                <w:lang w:eastAsia="zh-TW"/>
              </w:rPr>
            </w:pPr>
            <w:r w:rsidRPr="00B551A2">
              <w:rPr>
                <w:rFonts w:ascii="標楷體" w:eastAsia="標楷體" w:hAnsi="標楷體" w:cs="Arial"/>
                <w:bCs/>
                <w:sz w:val="28"/>
                <w:szCs w:val="28"/>
                <w:lang w:eastAsia="zh-TW"/>
              </w:rPr>
              <w:t>未涉</w:t>
            </w:r>
            <w:r w:rsidRPr="00B551A2">
              <w:rPr>
                <w:rFonts w:ascii="標楷體" w:eastAsia="標楷體" w:hAnsi="標楷體" w:cs="Arial" w:hint="eastAsia"/>
                <w:bCs/>
                <w:sz w:val="28"/>
                <w:szCs w:val="28"/>
                <w:lang w:eastAsia="zh-TW"/>
              </w:rPr>
              <w:t>兒少法或防制</w:t>
            </w:r>
            <w:r w:rsidRPr="00B551A2">
              <w:rPr>
                <w:rFonts w:ascii="標楷體" w:eastAsia="標楷體" w:hAnsi="標楷體" w:cs="Arial" w:hint="eastAsia"/>
                <w:bCs/>
                <w:sz w:val="28"/>
                <w:szCs w:val="28"/>
                <w:lang w:eastAsia="zh-TW"/>
              </w:rPr>
              <w:lastRenderedPageBreak/>
              <w:t>條例者</w:t>
            </w:r>
            <w:r w:rsidRPr="00B551A2">
              <w:rPr>
                <w:rFonts w:ascii="標楷體" w:eastAsia="標楷體" w:hAnsi="標楷體" w:cs="Arial"/>
                <w:bCs/>
                <w:sz w:val="28"/>
                <w:szCs w:val="28"/>
                <w:lang w:eastAsia="zh-TW"/>
              </w:rPr>
              <w:t>，</w:t>
            </w:r>
            <w:r w:rsidRPr="00B551A2">
              <w:rPr>
                <w:rFonts w:ascii="標楷體" w:eastAsia="標楷體" w:hAnsi="標楷體" w:cs="Arial" w:hint="eastAsia"/>
                <w:bCs/>
                <w:sz w:val="28"/>
                <w:szCs w:val="28"/>
                <w:lang w:eastAsia="zh-TW"/>
              </w:rPr>
              <w:t>依規定轉其他權責單位辦理或結案</w:t>
            </w:r>
            <w:r w:rsidRPr="00B551A2">
              <w:rPr>
                <w:rFonts w:ascii="標楷體" w:eastAsia="標楷體" w:hAnsi="標楷體" w:cs="Arial"/>
                <w:bCs/>
                <w:sz w:val="28"/>
                <w:szCs w:val="28"/>
                <w:lang w:eastAsia="zh-TW"/>
              </w:rPr>
              <w:t>。</w:t>
            </w:r>
          </w:p>
          <w:p w:rsidR="003A1005" w:rsidRPr="00B551A2" w:rsidRDefault="003A1005" w:rsidP="00145115">
            <w:pPr>
              <w:pStyle w:val="aff"/>
              <w:numPr>
                <w:ilvl w:val="0"/>
                <w:numId w:val="2"/>
              </w:numPr>
              <w:overflowPunct w:val="0"/>
              <w:spacing w:line="276" w:lineRule="auto"/>
              <w:ind w:leftChars="0" w:rightChars="-44" w:right="-106"/>
              <w:jc w:val="both"/>
              <w:rPr>
                <w:rFonts w:ascii="標楷體" w:eastAsia="標楷體" w:hAnsi="標楷體" w:cs="Arial"/>
                <w:bCs/>
                <w:sz w:val="28"/>
                <w:szCs w:val="28"/>
                <w:lang w:eastAsia="zh-TW"/>
              </w:rPr>
            </w:pPr>
            <w:r w:rsidRPr="00B551A2">
              <w:rPr>
                <w:rFonts w:ascii="標楷體" w:eastAsia="標楷體" w:hAnsi="標楷體" w:cs="Arial" w:hint="eastAsia"/>
                <w:bCs/>
                <w:sz w:val="28"/>
                <w:szCs w:val="28"/>
                <w:lang w:eastAsia="zh-TW"/>
              </w:rPr>
              <w:t>涉及防制條例第</w:t>
            </w:r>
            <w:r w:rsidR="00A00073" w:rsidRPr="00A00073">
              <w:rPr>
                <w:rFonts w:ascii="標楷體" w:eastAsia="標楷體" w:hAnsi="標楷體" w:cs="Arial" w:hint="eastAsia"/>
                <w:bCs/>
                <w:sz w:val="28"/>
                <w:szCs w:val="28"/>
                <w:u w:val="single"/>
                <w:lang w:eastAsia="zh-TW"/>
              </w:rPr>
              <w:t>36</w:t>
            </w:r>
            <w:r w:rsidRPr="00B551A2">
              <w:rPr>
                <w:rFonts w:ascii="標楷體" w:eastAsia="標楷體" w:hAnsi="標楷體" w:cs="Arial" w:hint="eastAsia"/>
                <w:bCs/>
                <w:sz w:val="28"/>
                <w:szCs w:val="28"/>
                <w:lang w:eastAsia="zh-TW"/>
              </w:rPr>
              <w:t>條、第</w:t>
            </w:r>
            <w:r w:rsidR="00A00073" w:rsidRPr="00A00073">
              <w:rPr>
                <w:rFonts w:ascii="標楷體" w:eastAsia="標楷體" w:hAnsi="標楷體" w:cs="Arial" w:hint="eastAsia"/>
                <w:bCs/>
                <w:sz w:val="28"/>
                <w:szCs w:val="28"/>
                <w:u w:val="single"/>
                <w:lang w:eastAsia="zh-TW"/>
              </w:rPr>
              <w:t>3</w:t>
            </w:r>
            <w:r w:rsidRPr="00A00073">
              <w:rPr>
                <w:rFonts w:ascii="標楷體" w:eastAsia="標楷體" w:hAnsi="標楷體" w:cs="Arial" w:hint="eastAsia"/>
                <w:bCs/>
                <w:sz w:val="28"/>
                <w:szCs w:val="28"/>
                <w:u w:val="single"/>
                <w:lang w:eastAsia="zh-TW"/>
              </w:rPr>
              <w:t>8</w:t>
            </w:r>
            <w:r w:rsidRPr="00B551A2">
              <w:rPr>
                <w:rFonts w:ascii="標楷體" w:eastAsia="標楷體" w:hAnsi="標楷體" w:cs="Arial" w:hint="eastAsia"/>
                <w:bCs/>
                <w:sz w:val="28"/>
                <w:szCs w:val="28"/>
                <w:lang w:eastAsia="zh-TW"/>
              </w:rPr>
              <w:t>條、第</w:t>
            </w:r>
            <w:r w:rsidR="00A00073" w:rsidRPr="00A00073">
              <w:rPr>
                <w:rFonts w:ascii="標楷體" w:eastAsia="標楷體" w:hAnsi="標楷體" w:cs="Arial" w:hint="eastAsia"/>
                <w:bCs/>
                <w:sz w:val="28"/>
                <w:szCs w:val="28"/>
                <w:u w:val="single"/>
                <w:lang w:eastAsia="zh-TW"/>
              </w:rPr>
              <w:t>40</w:t>
            </w:r>
            <w:r w:rsidRPr="00B551A2">
              <w:rPr>
                <w:rFonts w:ascii="標楷體" w:eastAsia="標楷體" w:hAnsi="標楷體" w:cs="Arial" w:hint="eastAsia"/>
                <w:bCs/>
                <w:sz w:val="28"/>
                <w:szCs w:val="28"/>
                <w:lang w:eastAsia="zh-TW"/>
              </w:rPr>
              <w:t>條者，應立即檢附</w:t>
            </w:r>
            <w:r w:rsidRPr="00B551A2">
              <w:rPr>
                <w:rFonts w:ascii="標楷體" w:eastAsia="標楷體" w:hAnsi="標楷體" w:cs="Arial"/>
                <w:bCs/>
                <w:sz w:val="28"/>
                <w:szCs w:val="28"/>
                <w:lang w:eastAsia="zh-TW"/>
              </w:rPr>
              <w:t>網頁相關存證資料、</w:t>
            </w:r>
            <w:r w:rsidR="00145115" w:rsidRPr="00B551A2">
              <w:rPr>
                <w:rFonts w:ascii="標楷體" w:eastAsia="標楷體" w:hAnsi="標楷體" w:cs="Arial" w:hint="eastAsia"/>
                <w:bCs/>
                <w:sz w:val="28"/>
                <w:szCs w:val="28"/>
                <w:lang w:eastAsia="zh-TW"/>
              </w:rPr>
              <w:t>移請</w:t>
            </w:r>
            <w:r w:rsidRPr="00B551A2">
              <w:rPr>
                <w:rFonts w:ascii="標楷體" w:eastAsia="標楷體" w:hAnsi="標楷體" w:cs="Arial" w:hint="eastAsia"/>
                <w:bCs/>
                <w:sz w:val="28"/>
                <w:szCs w:val="28"/>
                <w:lang w:eastAsia="zh-TW"/>
              </w:rPr>
              <w:t>內政部警政署偵辦</w:t>
            </w:r>
            <w:r w:rsidRPr="00B551A2">
              <w:rPr>
                <w:rFonts w:ascii="標楷體" w:eastAsia="標楷體" w:hAnsi="標楷體" w:cs="Arial"/>
                <w:bCs/>
                <w:sz w:val="28"/>
                <w:szCs w:val="28"/>
                <w:lang w:eastAsia="zh-TW"/>
              </w:rPr>
              <w:t>。</w:t>
            </w:r>
          </w:p>
          <w:p w:rsidR="003A1005" w:rsidRPr="00B551A2" w:rsidRDefault="003A1005" w:rsidP="00A00073">
            <w:pPr>
              <w:pStyle w:val="aff"/>
              <w:numPr>
                <w:ilvl w:val="0"/>
                <w:numId w:val="2"/>
              </w:numPr>
              <w:overflowPunct w:val="0"/>
              <w:spacing w:line="276" w:lineRule="auto"/>
              <w:ind w:leftChars="0" w:rightChars="-44" w:right="-106"/>
              <w:jc w:val="both"/>
              <w:rPr>
                <w:rFonts w:ascii="標楷體" w:eastAsia="標楷體" w:hAnsi="標楷體" w:cs="Arial"/>
                <w:bCs/>
                <w:sz w:val="28"/>
                <w:szCs w:val="28"/>
                <w:lang w:eastAsia="zh-TW"/>
              </w:rPr>
            </w:pPr>
            <w:r w:rsidRPr="00B551A2">
              <w:rPr>
                <w:rFonts w:ascii="標楷體" w:eastAsia="標楷體" w:hAnsi="標楷體" w:cs="Arial" w:hint="eastAsia"/>
                <w:bCs/>
                <w:sz w:val="28"/>
                <w:szCs w:val="28"/>
                <w:lang w:eastAsia="zh-TW"/>
              </w:rPr>
              <w:t>涉及防制條例第</w:t>
            </w:r>
            <w:r w:rsidR="00A00073" w:rsidRPr="00A00073">
              <w:rPr>
                <w:rFonts w:ascii="標楷體" w:eastAsia="標楷體" w:hAnsi="標楷體" w:cs="Arial" w:hint="eastAsia"/>
                <w:bCs/>
                <w:sz w:val="28"/>
                <w:szCs w:val="28"/>
                <w:u w:val="single"/>
                <w:lang w:eastAsia="zh-TW"/>
              </w:rPr>
              <w:t>50</w:t>
            </w:r>
            <w:r w:rsidRPr="00B551A2">
              <w:rPr>
                <w:rFonts w:ascii="標楷體" w:eastAsia="標楷體" w:hAnsi="標楷體" w:cs="Arial" w:hint="eastAsia"/>
                <w:bCs/>
                <w:sz w:val="28"/>
                <w:szCs w:val="28"/>
                <w:lang w:eastAsia="zh-TW"/>
              </w:rPr>
              <w:t>條、兒少法第46-1條、第49條或第69條者，應立即檢附</w:t>
            </w:r>
            <w:r w:rsidRPr="00B551A2">
              <w:rPr>
                <w:rFonts w:ascii="標楷體" w:eastAsia="標楷體" w:hAnsi="標楷體" w:cs="Arial"/>
                <w:bCs/>
                <w:sz w:val="28"/>
                <w:szCs w:val="28"/>
                <w:lang w:eastAsia="zh-TW"/>
              </w:rPr>
              <w:t>網頁相關存證資料，</w:t>
            </w:r>
            <w:r w:rsidR="00145115" w:rsidRPr="00B551A2">
              <w:rPr>
                <w:rFonts w:ascii="標楷體" w:eastAsia="標楷體" w:hAnsi="標楷體" w:cs="Arial" w:hint="eastAsia"/>
                <w:bCs/>
                <w:sz w:val="28"/>
                <w:szCs w:val="28"/>
                <w:lang w:eastAsia="zh-TW"/>
              </w:rPr>
              <w:t>移請</w:t>
            </w:r>
            <w:r w:rsidR="00910DA1" w:rsidRPr="00B551A2">
              <w:rPr>
                <w:rFonts w:ascii="標楷體" w:eastAsia="標楷體" w:hAnsi="標楷體" w:cs="Arial" w:hint="eastAsia"/>
                <w:bCs/>
                <w:sz w:val="28"/>
                <w:szCs w:val="28"/>
                <w:lang w:eastAsia="zh-TW"/>
              </w:rPr>
              <w:t>公司行號所在地之社政主管機關</w:t>
            </w:r>
            <w:r w:rsidR="00145115" w:rsidRPr="00B551A2">
              <w:rPr>
                <w:rFonts w:ascii="標楷體" w:eastAsia="標楷體" w:hAnsi="標楷體" w:cs="Arial" w:hint="eastAsia"/>
                <w:bCs/>
                <w:sz w:val="28"/>
                <w:szCs w:val="28"/>
                <w:lang w:eastAsia="zh-TW"/>
              </w:rPr>
              <w:t>處理</w:t>
            </w:r>
            <w:r w:rsidR="00910DA1" w:rsidRPr="00B551A2">
              <w:rPr>
                <w:rFonts w:ascii="標楷體" w:eastAsia="標楷體" w:hAnsi="標楷體" w:cs="Arial" w:hint="eastAsia"/>
                <w:bCs/>
                <w:sz w:val="28"/>
                <w:szCs w:val="28"/>
                <w:lang w:eastAsia="zh-TW"/>
              </w:rPr>
              <w:t>，公司行號所在地不明者，</w:t>
            </w:r>
            <w:r w:rsidR="00145115" w:rsidRPr="00B551A2">
              <w:rPr>
                <w:rFonts w:ascii="標楷體" w:eastAsia="標楷體" w:hAnsi="標楷體" w:cs="Arial" w:hint="eastAsia"/>
                <w:bCs/>
                <w:sz w:val="28"/>
                <w:szCs w:val="28"/>
                <w:lang w:eastAsia="zh-TW"/>
              </w:rPr>
              <w:t>移請</w:t>
            </w:r>
            <w:r w:rsidR="00910DA1" w:rsidRPr="00B551A2">
              <w:rPr>
                <w:rFonts w:ascii="標楷體" w:eastAsia="標楷體" w:hAnsi="標楷體" w:cs="Arial" w:hint="eastAsia"/>
                <w:bCs/>
                <w:sz w:val="28"/>
                <w:szCs w:val="28"/>
                <w:lang w:eastAsia="zh-TW"/>
              </w:rPr>
              <w:t>IP位址所在地之社政主管機關</w:t>
            </w:r>
            <w:r w:rsidR="00145115" w:rsidRPr="00B551A2">
              <w:rPr>
                <w:rFonts w:ascii="標楷體" w:eastAsia="標楷體" w:hAnsi="標楷體" w:cs="Arial" w:hint="eastAsia"/>
                <w:bCs/>
                <w:sz w:val="28"/>
                <w:szCs w:val="28"/>
                <w:lang w:eastAsia="zh-TW"/>
              </w:rPr>
              <w:t>處理</w:t>
            </w:r>
            <w:r w:rsidRPr="00B551A2">
              <w:rPr>
                <w:rFonts w:ascii="標楷體" w:eastAsia="標楷體" w:hAnsi="標楷體" w:cs="Arial" w:hint="eastAsia"/>
                <w:bCs/>
                <w:sz w:val="28"/>
                <w:szCs w:val="28"/>
                <w:lang w:eastAsia="zh-TW"/>
              </w:rPr>
              <w:t>。</w:t>
            </w:r>
            <w:r w:rsidR="00162E32">
              <w:rPr>
                <w:rFonts w:ascii="標楷體" w:eastAsia="標楷體" w:hAnsi="標楷體" w:cs="Arial" w:hint="eastAsia"/>
                <w:bCs/>
                <w:sz w:val="28"/>
                <w:szCs w:val="28"/>
                <w:u w:val="single"/>
                <w:lang w:eastAsia="zh-TW"/>
              </w:rPr>
              <w:t>但網頁有足資識別</w:t>
            </w:r>
            <w:r w:rsidR="00A00073" w:rsidRPr="00A00073">
              <w:rPr>
                <w:rFonts w:ascii="標楷體" w:eastAsia="標楷體" w:hAnsi="標楷體" w:cs="Arial" w:hint="eastAsia"/>
                <w:bCs/>
                <w:sz w:val="28"/>
                <w:szCs w:val="28"/>
                <w:u w:val="single"/>
                <w:lang w:eastAsia="zh-TW"/>
              </w:rPr>
              <w:t>被害人</w:t>
            </w:r>
            <w:r w:rsidR="00B06BCF">
              <w:rPr>
                <w:rFonts w:ascii="標楷體" w:eastAsia="標楷體" w:hAnsi="標楷體" w:cs="Arial" w:hint="eastAsia"/>
                <w:bCs/>
                <w:sz w:val="28"/>
                <w:szCs w:val="28"/>
                <w:u w:val="single"/>
                <w:lang w:eastAsia="zh-TW"/>
              </w:rPr>
              <w:t>身分</w:t>
            </w:r>
            <w:r w:rsidR="00A00073" w:rsidRPr="00A00073">
              <w:rPr>
                <w:rFonts w:ascii="標楷體" w:eastAsia="標楷體" w:hAnsi="標楷體" w:cs="Arial" w:hint="eastAsia"/>
                <w:bCs/>
                <w:sz w:val="28"/>
                <w:szCs w:val="28"/>
                <w:u w:val="single"/>
                <w:lang w:eastAsia="zh-TW"/>
              </w:rPr>
              <w:t>資訊</w:t>
            </w:r>
            <w:r w:rsidR="00162E32">
              <w:rPr>
                <w:rFonts w:ascii="標楷體" w:eastAsia="標楷體" w:hAnsi="標楷體" w:cs="Arial" w:hint="eastAsia"/>
                <w:bCs/>
                <w:sz w:val="28"/>
                <w:szCs w:val="28"/>
                <w:u w:val="single"/>
                <w:lang w:eastAsia="zh-TW"/>
              </w:rPr>
              <w:t>者，</w:t>
            </w:r>
            <w:r w:rsidR="00A00073" w:rsidRPr="00A00073">
              <w:rPr>
                <w:rFonts w:ascii="標楷體" w:eastAsia="標楷體" w:hAnsi="標楷體" w:cs="Arial" w:hint="eastAsia"/>
                <w:bCs/>
                <w:sz w:val="28"/>
                <w:szCs w:val="28"/>
                <w:u w:val="single"/>
                <w:lang w:eastAsia="zh-TW"/>
              </w:rPr>
              <w:t>依人在地原則，檢附相關資料送被害人住所地之社政主管機關</w:t>
            </w:r>
            <w:r w:rsidR="00162E32">
              <w:rPr>
                <w:rFonts w:ascii="標楷體" w:eastAsia="標楷體" w:hAnsi="標楷體" w:cs="Arial" w:hint="eastAsia"/>
                <w:bCs/>
                <w:sz w:val="28"/>
                <w:szCs w:val="28"/>
                <w:u w:val="single"/>
                <w:lang w:eastAsia="zh-TW"/>
              </w:rPr>
              <w:t>處理，必要時得</w:t>
            </w:r>
            <w:r w:rsidR="00A00073" w:rsidRPr="00A00073">
              <w:rPr>
                <w:rFonts w:ascii="標楷體" w:eastAsia="標楷體" w:hAnsi="標楷體" w:cs="Arial" w:hint="eastAsia"/>
                <w:bCs/>
                <w:sz w:val="28"/>
                <w:szCs w:val="28"/>
                <w:u w:val="single"/>
                <w:lang w:eastAsia="zh-TW"/>
              </w:rPr>
              <w:t>由地方社政主管機關協調管轄權。</w:t>
            </w:r>
          </w:p>
          <w:p w:rsidR="003A1005" w:rsidRPr="00B551A2" w:rsidRDefault="003A1005" w:rsidP="00EB12A7">
            <w:pPr>
              <w:pStyle w:val="aff"/>
              <w:numPr>
                <w:ilvl w:val="0"/>
                <w:numId w:val="2"/>
              </w:numPr>
              <w:overflowPunct w:val="0"/>
              <w:spacing w:line="276" w:lineRule="auto"/>
              <w:ind w:leftChars="0" w:rightChars="-44" w:right="-106"/>
              <w:jc w:val="both"/>
              <w:rPr>
                <w:rFonts w:ascii="標楷體" w:eastAsia="標楷體" w:hAnsi="標楷體" w:cs="Arial"/>
                <w:bCs/>
                <w:sz w:val="28"/>
                <w:szCs w:val="28"/>
                <w:lang w:eastAsia="zh-TW"/>
              </w:rPr>
            </w:pPr>
            <w:r w:rsidRPr="00B551A2">
              <w:rPr>
                <w:rFonts w:ascii="標楷體" w:eastAsia="標楷體" w:hAnsi="標楷體" w:cs="Arial" w:hint="eastAsia"/>
                <w:bCs/>
                <w:sz w:val="28"/>
                <w:szCs w:val="28"/>
                <w:lang w:eastAsia="zh-TW"/>
              </w:rPr>
              <w:t>涉及兒少法第46條者</w:t>
            </w:r>
            <w:r w:rsidRPr="00B551A2">
              <w:rPr>
                <w:rFonts w:ascii="標楷體" w:eastAsia="標楷體" w:hAnsi="標楷體" w:cs="Arial"/>
                <w:bCs/>
                <w:sz w:val="28"/>
                <w:szCs w:val="28"/>
                <w:lang w:eastAsia="zh-TW"/>
              </w:rPr>
              <w:t>：</w:t>
            </w:r>
          </w:p>
          <w:p w:rsidR="00DF2172" w:rsidRPr="00B551A2" w:rsidRDefault="00EE61FC" w:rsidP="00EB12A7">
            <w:pPr>
              <w:pStyle w:val="aff"/>
              <w:numPr>
                <w:ilvl w:val="0"/>
                <w:numId w:val="3"/>
              </w:numPr>
              <w:overflowPunct w:val="0"/>
              <w:spacing w:line="276" w:lineRule="auto"/>
              <w:ind w:leftChars="0" w:rightChars="-44" w:right="-106"/>
              <w:jc w:val="both"/>
              <w:rPr>
                <w:rFonts w:ascii="標楷體" w:eastAsia="標楷體" w:hAnsi="標楷體" w:cs="Arial"/>
                <w:bCs/>
                <w:sz w:val="28"/>
                <w:szCs w:val="28"/>
                <w:lang w:eastAsia="zh-TW"/>
              </w:rPr>
            </w:pPr>
            <w:r w:rsidRPr="00B551A2">
              <w:rPr>
                <w:rFonts w:ascii="標楷體" w:eastAsia="標楷體" w:hAnsi="標楷體" w:cs="Arial" w:hint="eastAsia"/>
                <w:bCs/>
                <w:sz w:val="28"/>
                <w:szCs w:val="28"/>
                <w:lang w:eastAsia="zh-TW"/>
              </w:rPr>
              <w:t>相關存證資料備份</w:t>
            </w:r>
            <w:r w:rsidR="003A1005" w:rsidRPr="00B551A2">
              <w:rPr>
                <w:rFonts w:ascii="標楷體" w:eastAsia="標楷體" w:hAnsi="標楷體" w:cs="Arial" w:hint="eastAsia"/>
                <w:bCs/>
                <w:sz w:val="28"/>
                <w:szCs w:val="28"/>
                <w:lang w:eastAsia="zh-TW"/>
              </w:rPr>
              <w:t>後，</w:t>
            </w:r>
            <w:r w:rsidR="003A1005" w:rsidRPr="00B551A2">
              <w:rPr>
                <w:rFonts w:ascii="標楷體" w:eastAsia="標楷體" w:hAnsi="標楷體" w:cs="Arial"/>
                <w:bCs/>
                <w:sz w:val="28"/>
                <w:szCs w:val="28"/>
                <w:lang w:eastAsia="zh-TW"/>
              </w:rPr>
              <w:t>立即通知該IP平台業者（個人），網路內容恐已涉違法情事，</w:t>
            </w:r>
            <w:r w:rsidR="003A1005" w:rsidRPr="00B551A2">
              <w:rPr>
                <w:rFonts w:ascii="標楷體" w:eastAsia="標楷體" w:hAnsi="標楷體" w:cs="Arial" w:hint="eastAsia"/>
                <w:bCs/>
                <w:sz w:val="28"/>
                <w:szCs w:val="28"/>
                <w:lang w:eastAsia="zh-TW"/>
              </w:rPr>
              <w:t>建議為限制兒童少年接取、瀏覽之措施或先行移除</w:t>
            </w:r>
            <w:r w:rsidR="003A1005" w:rsidRPr="00B551A2">
              <w:rPr>
                <w:rFonts w:ascii="標楷體" w:eastAsia="標楷體" w:hAnsi="標楷體" w:cs="Arial"/>
                <w:bCs/>
                <w:sz w:val="28"/>
                <w:szCs w:val="28"/>
                <w:lang w:eastAsia="zh-TW"/>
              </w:rPr>
              <w:t>。</w:t>
            </w:r>
          </w:p>
          <w:p w:rsidR="003A1005" w:rsidRPr="00B551A2" w:rsidRDefault="003A1005" w:rsidP="00FA1F2B">
            <w:pPr>
              <w:pStyle w:val="aff"/>
              <w:numPr>
                <w:ilvl w:val="0"/>
                <w:numId w:val="3"/>
              </w:numPr>
              <w:overflowPunct w:val="0"/>
              <w:spacing w:line="276" w:lineRule="auto"/>
              <w:ind w:leftChars="0" w:rightChars="-44" w:right="-106"/>
              <w:jc w:val="both"/>
              <w:rPr>
                <w:rFonts w:ascii="標楷體" w:eastAsia="標楷體" w:hAnsi="標楷體" w:cs="Arial"/>
                <w:bCs/>
                <w:sz w:val="28"/>
                <w:szCs w:val="28"/>
                <w:lang w:eastAsia="zh-TW"/>
              </w:rPr>
            </w:pPr>
            <w:r w:rsidRPr="00B551A2">
              <w:rPr>
                <w:rFonts w:ascii="標楷體" w:eastAsia="標楷體" w:hAnsi="標楷體" w:cs="Arial"/>
                <w:bCs/>
                <w:sz w:val="28"/>
                <w:szCs w:val="28"/>
                <w:lang w:eastAsia="zh-TW"/>
              </w:rPr>
              <w:t>檢附網頁相關存證資</w:t>
            </w:r>
            <w:r w:rsidRPr="00B551A2">
              <w:rPr>
                <w:rFonts w:ascii="標楷體" w:eastAsia="標楷體" w:hAnsi="標楷體" w:cs="Arial"/>
                <w:bCs/>
                <w:sz w:val="28"/>
                <w:szCs w:val="28"/>
                <w:lang w:eastAsia="zh-TW"/>
              </w:rPr>
              <w:lastRenderedPageBreak/>
              <w:t>料、移請各</w:t>
            </w:r>
            <w:r w:rsidRPr="00B551A2">
              <w:rPr>
                <w:rFonts w:ascii="標楷體" w:eastAsia="標楷體" w:hAnsi="標楷體" w:cs="Arial" w:hint="eastAsia"/>
                <w:bCs/>
                <w:sz w:val="28"/>
                <w:szCs w:val="28"/>
                <w:lang w:eastAsia="zh-TW"/>
              </w:rPr>
              <w:t>目的事業主管機關處理，其中涉社政主管機關之案件，</w:t>
            </w:r>
            <w:r w:rsidR="00FA1F2B" w:rsidRPr="00B551A2">
              <w:rPr>
                <w:rFonts w:ascii="標楷體" w:eastAsia="標楷體" w:hAnsi="標楷體" w:cs="Arial" w:hint="eastAsia"/>
                <w:bCs/>
                <w:sz w:val="28"/>
                <w:szCs w:val="28"/>
                <w:lang w:eastAsia="zh-TW"/>
              </w:rPr>
              <w:t>移請公司行號所在地之社政主管機關處理，公司行號所在地不明者，移請IP位址所在地之社政主管機關處理。</w:t>
            </w:r>
          </w:p>
          <w:p w:rsidR="00AC2712" w:rsidRPr="00361466" w:rsidRDefault="003A1005" w:rsidP="00EB12A7">
            <w:pPr>
              <w:pStyle w:val="aff"/>
              <w:numPr>
                <w:ilvl w:val="0"/>
                <w:numId w:val="2"/>
              </w:numPr>
              <w:overflowPunct w:val="0"/>
              <w:spacing w:line="276" w:lineRule="auto"/>
              <w:ind w:leftChars="0" w:rightChars="-44" w:right="-106"/>
              <w:jc w:val="both"/>
              <w:rPr>
                <w:rFonts w:ascii="標楷體" w:eastAsia="標楷體" w:hAnsi="標楷體" w:cs="Arial"/>
                <w:bCs/>
                <w:sz w:val="28"/>
                <w:szCs w:val="28"/>
                <w:lang w:eastAsia="zh-TW"/>
              </w:rPr>
            </w:pPr>
            <w:r w:rsidRPr="00B551A2">
              <w:rPr>
                <w:rFonts w:ascii="標楷體" w:eastAsia="標楷體" w:hAnsi="標楷體" w:cs="Arial"/>
                <w:bCs/>
                <w:sz w:val="28"/>
                <w:szCs w:val="28"/>
                <w:lang w:eastAsia="zh-TW"/>
              </w:rPr>
              <w:t>IP</w:t>
            </w:r>
            <w:r w:rsidRPr="00B551A2">
              <w:rPr>
                <w:rFonts w:ascii="標楷體" w:eastAsia="標楷體" w:hAnsi="標楷體" w:cs="Arial" w:hint="eastAsia"/>
                <w:bCs/>
                <w:sz w:val="28"/>
                <w:szCs w:val="28"/>
                <w:lang w:eastAsia="zh-TW"/>
              </w:rPr>
              <w:t>位址設於國外者，除將網站資訊通知教育部、中華電信，透過色情守門員等軟體防護措施，防杜兒童少年接取網站(頁)資訊；兒少色情案件另可轉介臺灣展翅協會透過國際色情防制組織予以追蹤查察；重大案件並移請警政署辦理。</w:t>
            </w:r>
          </w:p>
        </w:tc>
        <w:tc>
          <w:tcPr>
            <w:tcW w:w="1699" w:type="pct"/>
            <w:shd w:val="clear" w:color="auto" w:fill="auto"/>
          </w:tcPr>
          <w:p w:rsidR="00A00073" w:rsidRPr="00B551A2" w:rsidRDefault="00A00073" w:rsidP="00A00073">
            <w:pPr>
              <w:pStyle w:val="aff"/>
              <w:numPr>
                <w:ilvl w:val="0"/>
                <w:numId w:val="10"/>
              </w:numPr>
              <w:overflowPunct w:val="0"/>
              <w:spacing w:line="276" w:lineRule="auto"/>
              <w:ind w:leftChars="0" w:left="347" w:rightChars="-44" w:right="-106"/>
              <w:jc w:val="both"/>
              <w:rPr>
                <w:rFonts w:ascii="標楷體" w:eastAsia="標楷體" w:hAnsi="標楷體" w:cs="Arial"/>
                <w:bCs/>
                <w:sz w:val="28"/>
                <w:szCs w:val="28"/>
                <w:lang w:eastAsia="zh-TW"/>
              </w:rPr>
            </w:pPr>
            <w:r w:rsidRPr="00B551A2">
              <w:rPr>
                <w:rFonts w:ascii="標楷體" w:eastAsia="標楷體" w:hAnsi="標楷體" w:cs="Arial"/>
                <w:bCs/>
                <w:sz w:val="28"/>
                <w:szCs w:val="28"/>
                <w:lang w:eastAsia="zh-TW"/>
              </w:rPr>
              <w:lastRenderedPageBreak/>
              <w:t>iWIN</w:t>
            </w:r>
            <w:r w:rsidRPr="00B551A2">
              <w:rPr>
                <w:rFonts w:ascii="標楷體" w:eastAsia="標楷體" w:hAnsi="標楷體" w:cs="Arial" w:hint="eastAsia"/>
                <w:bCs/>
                <w:sz w:val="28"/>
                <w:szCs w:val="28"/>
                <w:lang w:eastAsia="zh-TW"/>
              </w:rPr>
              <w:t>網路內容防護機構（以下簡稱iWIN）</w:t>
            </w:r>
            <w:r w:rsidRPr="00B551A2">
              <w:rPr>
                <w:rFonts w:ascii="標楷體" w:eastAsia="標楷體" w:hAnsi="標楷體" w:cs="Arial"/>
                <w:bCs/>
                <w:sz w:val="28"/>
                <w:szCs w:val="28"/>
                <w:lang w:eastAsia="zh-TW"/>
              </w:rPr>
              <w:t>接獲舉報後，</w:t>
            </w:r>
            <w:r w:rsidRPr="00B551A2">
              <w:rPr>
                <w:rFonts w:ascii="標楷體" w:eastAsia="標楷體" w:hAnsi="標楷體" w:cs="Arial" w:hint="eastAsia"/>
                <w:bCs/>
                <w:sz w:val="28"/>
                <w:szCs w:val="28"/>
                <w:lang w:eastAsia="zh-TW"/>
              </w:rPr>
              <w:t>應初步</w:t>
            </w:r>
            <w:r w:rsidRPr="00B551A2">
              <w:rPr>
                <w:rFonts w:ascii="標楷體" w:eastAsia="標楷體" w:hAnsi="標楷體" w:cs="Arial"/>
                <w:bCs/>
                <w:sz w:val="28"/>
                <w:szCs w:val="28"/>
                <w:lang w:eastAsia="zh-TW"/>
              </w:rPr>
              <w:t>判讀</w:t>
            </w:r>
            <w:r w:rsidRPr="00B551A2">
              <w:rPr>
                <w:rFonts w:ascii="標楷體" w:eastAsia="標楷體" w:hAnsi="標楷體" w:cs="Arial" w:hint="eastAsia"/>
                <w:bCs/>
                <w:sz w:val="28"/>
                <w:szCs w:val="28"/>
                <w:lang w:eastAsia="zh-TW"/>
              </w:rPr>
              <w:t>網頁內容</w:t>
            </w:r>
            <w:r w:rsidRPr="00B551A2">
              <w:rPr>
                <w:rFonts w:ascii="標楷體" w:eastAsia="標楷體" w:hAnsi="標楷體" w:cs="Arial"/>
                <w:bCs/>
                <w:sz w:val="28"/>
                <w:szCs w:val="28"/>
                <w:lang w:eastAsia="zh-TW"/>
              </w:rPr>
              <w:t>，</w:t>
            </w:r>
            <w:r w:rsidRPr="00B551A2">
              <w:rPr>
                <w:rFonts w:ascii="標楷體" w:eastAsia="標楷體" w:hAnsi="標楷體" w:cs="Arial" w:hint="eastAsia"/>
                <w:bCs/>
                <w:sz w:val="28"/>
                <w:szCs w:val="28"/>
                <w:lang w:eastAsia="zh-TW"/>
              </w:rPr>
              <w:t>將相關網頁資料存證，並</w:t>
            </w:r>
            <w:r w:rsidRPr="00B551A2">
              <w:rPr>
                <w:rFonts w:ascii="標楷體" w:eastAsia="標楷體" w:hAnsi="標楷體" w:cs="Arial"/>
                <w:bCs/>
                <w:sz w:val="28"/>
                <w:szCs w:val="28"/>
                <w:lang w:eastAsia="zh-TW"/>
              </w:rPr>
              <w:t>查出該網頁</w:t>
            </w:r>
            <w:r w:rsidRPr="00B551A2">
              <w:rPr>
                <w:rFonts w:ascii="標楷體" w:eastAsia="標楷體" w:hAnsi="標楷體" w:cs="Arial" w:hint="eastAsia"/>
                <w:bCs/>
                <w:sz w:val="28"/>
                <w:szCs w:val="28"/>
                <w:lang w:eastAsia="zh-TW"/>
              </w:rPr>
              <w:t>公司行號所在地或IP位址所在地</w:t>
            </w:r>
            <w:r w:rsidRPr="00B551A2">
              <w:rPr>
                <w:rFonts w:ascii="標楷體" w:eastAsia="標楷體" w:hAnsi="標楷體" w:cs="Arial"/>
                <w:bCs/>
                <w:sz w:val="28"/>
                <w:szCs w:val="28"/>
                <w:lang w:eastAsia="zh-TW"/>
              </w:rPr>
              <w:t>，依下列原則辦理，</w:t>
            </w:r>
            <w:r w:rsidRPr="00B551A2">
              <w:rPr>
                <w:rFonts w:ascii="標楷體" w:eastAsia="標楷體" w:hAnsi="標楷體" w:cs="Arial" w:hint="eastAsia"/>
                <w:bCs/>
                <w:sz w:val="28"/>
                <w:szCs w:val="28"/>
                <w:lang w:eastAsia="zh-TW"/>
              </w:rPr>
              <w:t>同時回復舉報人</w:t>
            </w:r>
            <w:r w:rsidRPr="00B551A2">
              <w:rPr>
                <w:rFonts w:ascii="標楷體" w:eastAsia="標楷體" w:hAnsi="標楷體" w:cs="Arial"/>
                <w:bCs/>
                <w:sz w:val="28"/>
                <w:szCs w:val="28"/>
                <w:lang w:eastAsia="zh-TW"/>
              </w:rPr>
              <w:t>：</w:t>
            </w:r>
          </w:p>
          <w:p w:rsidR="00A00073" w:rsidRPr="00B551A2" w:rsidRDefault="00A00073" w:rsidP="00A00073">
            <w:pPr>
              <w:pStyle w:val="aff"/>
              <w:numPr>
                <w:ilvl w:val="0"/>
                <w:numId w:val="9"/>
              </w:numPr>
              <w:overflowPunct w:val="0"/>
              <w:spacing w:line="276" w:lineRule="auto"/>
              <w:ind w:leftChars="0" w:rightChars="-44" w:right="-106"/>
              <w:jc w:val="both"/>
              <w:rPr>
                <w:rFonts w:ascii="標楷體" w:eastAsia="標楷體" w:hAnsi="標楷體" w:cs="Arial"/>
                <w:bCs/>
                <w:sz w:val="28"/>
                <w:szCs w:val="28"/>
                <w:lang w:eastAsia="zh-TW"/>
              </w:rPr>
            </w:pPr>
            <w:r w:rsidRPr="00B551A2">
              <w:rPr>
                <w:rFonts w:ascii="標楷體" w:eastAsia="標楷體" w:hAnsi="標楷體" w:cs="Arial"/>
                <w:bCs/>
                <w:sz w:val="28"/>
                <w:szCs w:val="28"/>
                <w:lang w:eastAsia="zh-TW"/>
              </w:rPr>
              <w:t>未涉</w:t>
            </w:r>
            <w:r w:rsidRPr="00B551A2">
              <w:rPr>
                <w:rFonts w:ascii="標楷體" w:eastAsia="標楷體" w:hAnsi="標楷體" w:cs="Arial" w:hint="eastAsia"/>
                <w:bCs/>
                <w:sz w:val="28"/>
                <w:szCs w:val="28"/>
                <w:lang w:eastAsia="zh-TW"/>
              </w:rPr>
              <w:t>兒少法或防制</w:t>
            </w:r>
            <w:r w:rsidRPr="00B551A2">
              <w:rPr>
                <w:rFonts w:ascii="標楷體" w:eastAsia="標楷體" w:hAnsi="標楷體" w:cs="Arial" w:hint="eastAsia"/>
                <w:bCs/>
                <w:sz w:val="28"/>
                <w:szCs w:val="28"/>
                <w:lang w:eastAsia="zh-TW"/>
              </w:rPr>
              <w:lastRenderedPageBreak/>
              <w:t>條例者</w:t>
            </w:r>
            <w:r w:rsidRPr="00B551A2">
              <w:rPr>
                <w:rFonts w:ascii="標楷體" w:eastAsia="標楷體" w:hAnsi="標楷體" w:cs="Arial"/>
                <w:bCs/>
                <w:sz w:val="28"/>
                <w:szCs w:val="28"/>
                <w:lang w:eastAsia="zh-TW"/>
              </w:rPr>
              <w:t>，</w:t>
            </w:r>
            <w:r w:rsidRPr="00B551A2">
              <w:rPr>
                <w:rFonts w:ascii="標楷體" w:eastAsia="標楷體" w:hAnsi="標楷體" w:cs="Arial" w:hint="eastAsia"/>
                <w:bCs/>
                <w:sz w:val="28"/>
                <w:szCs w:val="28"/>
                <w:lang w:eastAsia="zh-TW"/>
              </w:rPr>
              <w:t>依規定轉其他權責單位辦理或結案</w:t>
            </w:r>
            <w:r w:rsidRPr="00B551A2">
              <w:rPr>
                <w:rFonts w:ascii="標楷體" w:eastAsia="標楷體" w:hAnsi="標楷體" w:cs="Arial"/>
                <w:bCs/>
                <w:sz w:val="28"/>
                <w:szCs w:val="28"/>
                <w:lang w:eastAsia="zh-TW"/>
              </w:rPr>
              <w:t>。</w:t>
            </w:r>
          </w:p>
          <w:p w:rsidR="00A00073" w:rsidRPr="00B551A2" w:rsidRDefault="00A00073" w:rsidP="00A00073">
            <w:pPr>
              <w:pStyle w:val="aff"/>
              <w:numPr>
                <w:ilvl w:val="0"/>
                <w:numId w:val="9"/>
              </w:numPr>
              <w:overflowPunct w:val="0"/>
              <w:spacing w:line="276" w:lineRule="auto"/>
              <w:ind w:leftChars="0" w:rightChars="-44" w:right="-106"/>
              <w:jc w:val="both"/>
              <w:rPr>
                <w:rFonts w:ascii="標楷體" w:eastAsia="標楷體" w:hAnsi="標楷體" w:cs="Arial"/>
                <w:bCs/>
                <w:sz w:val="28"/>
                <w:szCs w:val="28"/>
                <w:lang w:eastAsia="zh-TW"/>
              </w:rPr>
            </w:pPr>
            <w:r w:rsidRPr="00B551A2">
              <w:rPr>
                <w:rFonts w:ascii="標楷體" w:eastAsia="標楷體" w:hAnsi="標楷體" w:cs="Arial" w:hint="eastAsia"/>
                <w:bCs/>
                <w:sz w:val="28"/>
                <w:szCs w:val="28"/>
                <w:lang w:eastAsia="zh-TW"/>
              </w:rPr>
              <w:t>涉及防制條例第27條、第28條、第29條者，應立即檢附</w:t>
            </w:r>
            <w:r w:rsidRPr="00B551A2">
              <w:rPr>
                <w:rFonts w:ascii="標楷體" w:eastAsia="標楷體" w:hAnsi="標楷體" w:cs="Arial"/>
                <w:bCs/>
                <w:sz w:val="28"/>
                <w:szCs w:val="28"/>
                <w:lang w:eastAsia="zh-TW"/>
              </w:rPr>
              <w:t>網頁相關存證資料、</w:t>
            </w:r>
            <w:r w:rsidRPr="00B551A2">
              <w:rPr>
                <w:rFonts w:ascii="標楷體" w:eastAsia="標楷體" w:hAnsi="標楷體" w:cs="Arial" w:hint="eastAsia"/>
                <w:bCs/>
                <w:sz w:val="28"/>
                <w:szCs w:val="28"/>
                <w:lang w:eastAsia="zh-TW"/>
              </w:rPr>
              <w:t>移請內政部警政署偵辦</w:t>
            </w:r>
            <w:r w:rsidRPr="00B551A2">
              <w:rPr>
                <w:rFonts w:ascii="標楷體" w:eastAsia="標楷體" w:hAnsi="標楷體" w:cs="Arial"/>
                <w:bCs/>
                <w:sz w:val="28"/>
                <w:szCs w:val="28"/>
                <w:lang w:eastAsia="zh-TW"/>
              </w:rPr>
              <w:t>。</w:t>
            </w:r>
          </w:p>
          <w:p w:rsidR="00A00073" w:rsidRPr="00B551A2" w:rsidRDefault="00A00073" w:rsidP="00A00073">
            <w:pPr>
              <w:pStyle w:val="aff"/>
              <w:numPr>
                <w:ilvl w:val="0"/>
                <w:numId w:val="9"/>
              </w:numPr>
              <w:overflowPunct w:val="0"/>
              <w:spacing w:line="276" w:lineRule="auto"/>
              <w:ind w:leftChars="0" w:rightChars="-44" w:right="-106"/>
              <w:jc w:val="both"/>
              <w:rPr>
                <w:rFonts w:ascii="標楷體" w:eastAsia="標楷體" w:hAnsi="標楷體" w:cs="Arial"/>
                <w:bCs/>
                <w:sz w:val="28"/>
                <w:szCs w:val="28"/>
                <w:lang w:eastAsia="zh-TW"/>
              </w:rPr>
            </w:pPr>
            <w:r w:rsidRPr="00B551A2">
              <w:rPr>
                <w:rFonts w:ascii="標楷體" w:eastAsia="標楷體" w:hAnsi="標楷體" w:cs="Arial" w:hint="eastAsia"/>
                <w:bCs/>
                <w:sz w:val="28"/>
                <w:szCs w:val="28"/>
                <w:lang w:eastAsia="zh-TW"/>
              </w:rPr>
              <w:t>涉及防制條例第33條、兒少法第46-1條、第49條或第69條者，應立即檢附</w:t>
            </w:r>
            <w:r w:rsidRPr="00B551A2">
              <w:rPr>
                <w:rFonts w:ascii="標楷體" w:eastAsia="標楷體" w:hAnsi="標楷體" w:cs="Arial"/>
                <w:bCs/>
                <w:sz w:val="28"/>
                <w:szCs w:val="28"/>
                <w:lang w:eastAsia="zh-TW"/>
              </w:rPr>
              <w:t>網頁相關存證資料，</w:t>
            </w:r>
            <w:r w:rsidRPr="00B551A2">
              <w:rPr>
                <w:rFonts w:ascii="標楷體" w:eastAsia="標楷體" w:hAnsi="標楷體" w:cs="Arial" w:hint="eastAsia"/>
                <w:bCs/>
                <w:sz w:val="28"/>
                <w:szCs w:val="28"/>
                <w:lang w:eastAsia="zh-TW"/>
              </w:rPr>
              <w:t>移請公司行號所在地之社政主管機關處理，公司行號所在地不明者，移請IP位址所在地之社政主管機關處理。</w:t>
            </w:r>
          </w:p>
          <w:p w:rsidR="00A00073" w:rsidRPr="00B551A2" w:rsidRDefault="00A00073" w:rsidP="00A00073">
            <w:pPr>
              <w:pStyle w:val="aff"/>
              <w:numPr>
                <w:ilvl w:val="0"/>
                <w:numId w:val="9"/>
              </w:numPr>
              <w:overflowPunct w:val="0"/>
              <w:spacing w:line="276" w:lineRule="auto"/>
              <w:ind w:leftChars="0" w:rightChars="-44" w:right="-106"/>
              <w:jc w:val="both"/>
              <w:rPr>
                <w:rFonts w:ascii="標楷體" w:eastAsia="標楷體" w:hAnsi="標楷體" w:cs="Arial"/>
                <w:bCs/>
                <w:sz w:val="28"/>
                <w:szCs w:val="28"/>
                <w:lang w:eastAsia="zh-TW"/>
              </w:rPr>
            </w:pPr>
            <w:r w:rsidRPr="00B551A2">
              <w:rPr>
                <w:rFonts w:ascii="標楷體" w:eastAsia="標楷體" w:hAnsi="標楷體" w:cs="Arial" w:hint="eastAsia"/>
                <w:bCs/>
                <w:sz w:val="28"/>
                <w:szCs w:val="28"/>
                <w:lang w:eastAsia="zh-TW"/>
              </w:rPr>
              <w:t>涉及兒少法第46條者</w:t>
            </w:r>
            <w:r w:rsidRPr="00B551A2">
              <w:rPr>
                <w:rFonts w:ascii="標楷體" w:eastAsia="標楷體" w:hAnsi="標楷體" w:cs="Arial"/>
                <w:bCs/>
                <w:sz w:val="28"/>
                <w:szCs w:val="28"/>
                <w:lang w:eastAsia="zh-TW"/>
              </w:rPr>
              <w:t>：</w:t>
            </w:r>
          </w:p>
          <w:p w:rsidR="00A00073" w:rsidRPr="00B551A2" w:rsidRDefault="00A00073" w:rsidP="00A00073">
            <w:pPr>
              <w:pStyle w:val="aff"/>
              <w:numPr>
                <w:ilvl w:val="0"/>
                <w:numId w:val="3"/>
              </w:numPr>
              <w:overflowPunct w:val="0"/>
              <w:spacing w:line="276" w:lineRule="auto"/>
              <w:ind w:leftChars="0" w:rightChars="-44" w:right="-106"/>
              <w:jc w:val="both"/>
              <w:rPr>
                <w:rFonts w:ascii="標楷體" w:eastAsia="標楷體" w:hAnsi="標楷體" w:cs="Arial"/>
                <w:bCs/>
                <w:sz w:val="28"/>
                <w:szCs w:val="28"/>
                <w:lang w:eastAsia="zh-TW"/>
              </w:rPr>
            </w:pPr>
            <w:r w:rsidRPr="00B551A2">
              <w:rPr>
                <w:rFonts w:ascii="標楷體" w:eastAsia="標楷體" w:hAnsi="標楷體" w:cs="Arial" w:hint="eastAsia"/>
                <w:bCs/>
                <w:sz w:val="28"/>
                <w:szCs w:val="28"/>
                <w:lang w:eastAsia="zh-TW"/>
              </w:rPr>
              <w:t>相關存證資料備份後，</w:t>
            </w:r>
            <w:r w:rsidRPr="00B551A2">
              <w:rPr>
                <w:rFonts w:ascii="標楷體" w:eastAsia="標楷體" w:hAnsi="標楷體" w:cs="Arial"/>
                <w:bCs/>
                <w:sz w:val="28"/>
                <w:szCs w:val="28"/>
                <w:lang w:eastAsia="zh-TW"/>
              </w:rPr>
              <w:t>立即通知該IP平台業者（個人），網路內容恐已涉違法情事，</w:t>
            </w:r>
            <w:r w:rsidRPr="00B551A2">
              <w:rPr>
                <w:rFonts w:ascii="標楷體" w:eastAsia="標楷體" w:hAnsi="標楷體" w:cs="Arial" w:hint="eastAsia"/>
                <w:bCs/>
                <w:sz w:val="28"/>
                <w:szCs w:val="28"/>
                <w:lang w:eastAsia="zh-TW"/>
              </w:rPr>
              <w:t>建議為限制兒童少年接取、瀏覽之措施或先行移除</w:t>
            </w:r>
            <w:r w:rsidRPr="00B551A2">
              <w:rPr>
                <w:rFonts w:ascii="標楷體" w:eastAsia="標楷體" w:hAnsi="標楷體" w:cs="Arial"/>
                <w:bCs/>
                <w:sz w:val="28"/>
                <w:szCs w:val="28"/>
                <w:lang w:eastAsia="zh-TW"/>
              </w:rPr>
              <w:t>。</w:t>
            </w:r>
          </w:p>
          <w:p w:rsidR="00A00073" w:rsidRPr="00B551A2" w:rsidRDefault="00A00073" w:rsidP="00A00073">
            <w:pPr>
              <w:pStyle w:val="aff"/>
              <w:numPr>
                <w:ilvl w:val="0"/>
                <w:numId w:val="3"/>
              </w:numPr>
              <w:overflowPunct w:val="0"/>
              <w:spacing w:line="276" w:lineRule="auto"/>
              <w:ind w:leftChars="0" w:rightChars="-44" w:right="-106"/>
              <w:jc w:val="both"/>
              <w:rPr>
                <w:rFonts w:ascii="標楷體" w:eastAsia="標楷體" w:hAnsi="標楷體" w:cs="Arial"/>
                <w:bCs/>
                <w:sz w:val="28"/>
                <w:szCs w:val="28"/>
                <w:lang w:eastAsia="zh-TW"/>
              </w:rPr>
            </w:pPr>
            <w:r w:rsidRPr="00B551A2">
              <w:rPr>
                <w:rFonts w:ascii="標楷體" w:eastAsia="標楷體" w:hAnsi="標楷體" w:cs="Arial"/>
                <w:bCs/>
                <w:sz w:val="28"/>
                <w:szCs w:val="28"/>
                <w:lang w:eastAsia="zh-TW"/>
              </w:rPr>
              <w:t>檢附網頁相關存證資料、移請各</w:t>
            </w:r>
            <w:r w:rsidRPr="00B551A2">
              <w:rPr>
                <w:rFonts w:ascii="標楷體" w:eastAsia="標楷體" w:hAnsi="標楷體" w:cs="Arial" w:hint="eastAsia"/>
                <w:bCs/>
                <w:sz w:val="28"/>
                <w:szCs w:val="28"/>
                <w:lang w:eastAsia="zh-TW"/>
              </w:rPr>
              <w:t>目的事業主管機關處理，其中涉社政主管機關之案件，移請公司行號所在地之社政主管機關處理，公司行號所在地不明者，移請IP位址所在地之社政主管機關處理。</w:t>
            </w:r>
          </w:p>
          <w:p w:rsidR="00A00073" w:rsidRPr="00B551A2" w:rsidRDefault="00A00073" w:rsidP="00A00073">
            <w:pPr>
              <w:pStyle w:val="aff"/>
              <w:numPr>
                <w:ilvl w:val="0"/>
                <w:numId w:val="9"/>
              </w:numPr>
              <w:overflowPunct w:val="0"/>
              <w:spacing w:line="276" w:lineRule="auto"/>
              <w:ind w:leftChars="0" w:rightChars="-44" w:right="-106"/>
              <w:jc w:val="both"/>
              <w:rPr>
                <w:rFonts w:ascii="標楷體" w:eastAsia="標楷體" w:hAnsi="標楷體" w:cs="Arial"/>
                <w:bCs/>
                <w:sz w:val="28"/>
                <w:szCs w:val="28"/>
                <w:lang w:eastAsia="zh-TW"/>
              </w:rPr>
            </w:pPr>
            <w:r w:rsidRPr="00B551A2">
              <w:rPr>
                <w:rFonts w:ascii="標楷體" w:eastAsia="標楷體" w:hAnsi="標楷體" w:cs="Arial"/>
                <w:bCs/>
                <w:sz w:val="28"/>
                <w:szCs w:val="28"/>
                <w:lang w:eastAsia="zh-TW"/>
              </w:rPr>
              <w:lastRenderedPageBreak/>
              <w:t>IP</w:t>
            </w:r>
            <w:r w:rsidRPr="00B551A2">
              <w:rPr>
                <w:rFonts w:ascii="標楷體" w:eastAsia="標楷體" w:hAnsi="標楷體" w:cs="Arial" w:hint="eastAsia"/>
                <w:bCs/>
                <w:sz w:val="28"/>
                <w:szCs w:val="28"/>
                <w:lang w:eastAsia="zh-TW"/>
              </w:rPr>
              <w:t>位址設於國外者，除將網站資訊通知教育部、中華電信，透過色情守門員等軟體防護措施，防杜兒童少年接取網站(頁)資訊；兒少色情案件另可轉介臺灣展翅協會透過國際色情防制組織予以追蹤查察；重大案件並移請警政署辦理。</w:t>
            </w:r>
          </w:p>
          <w:p w:rsidR="00AC2712" w:rsidRPr="00A00073" w:rsidRDefault="00AC2712" w:rsidP="00A00073">
            <w:pPr>
              <w:overflowPunct w:val="0"/>
              <w:spacing w:line="276" w:lineRule="auto"/>
              <w:ind w:rightChars="-44" w:right="-106"/>
              <w:jc w:val="both"/>
              <w:rPr>
                <w:rFonts w:ascii="標楷體" w:eastAsia="標楷體" w:hAnsi="標楷體" w:cs="Arial"/>
                <w:bCs/>
                <w:sz w:val="28"/>
                <w:szCs w:val="28"/>
                <w:lang w:eastAsia="zh-TW"/>
              </w:rPr>
            </w:pPr>
          </w:p>
        </w:tc>
        <w:tc>
          <w:tcPr>
            <w:tcW w:w="1631" w:type="pct"/>
            <w:shd w:val="clear" w:color="auto" w:fill="auto"/>
          </w:tcPr>
          <w:p w:rsidR="00AC2712" w:rsidRPr="00DF2172" w:rsidRDefault="00AC2712" w:rsidP="00EB12A7">
            <w:pPr>
              <w:spacing w:line="276" w:lineRule="auto"/>
              <w:ind w:left="560" w:hangingChars="200" w:hanging="560"/>
              <w:jc w:val="both"/>
              <w:rPr>
                <w:rFonts w:ascii="標楷體" w:eastAsia="標楷體" w:hAnsi="標楷體"/>
                <w:bCs/>
                <w:sz w:val="28"/>
                <w:szCs w:val="28"/>
                <w:lang w:eastAsia="zh-TW"/>
              </w:rPr>
            </w:pPr>
            <w:r w:rsidRPr="00DF2172">
              <w:rPr>
                <w:rFonts w:ascii="標楷體" w:eastAsia="標楷體" w:hAnsi="標楷體" w:hint="eastAsia"/>
                <w:bCs/>
                <w:sz w:val="28"/>
                <w:szCs w:val="28"/>
              </w:rPr>
              <w:lastRenderedPageBreak/>
              <w:t>一、</w:t>
            </w:r>
            <w:r w:rsidR="001A1229">
              <w:rPr>
                <w:rFonts w:ascii="標楷體" w:eastAsia="標楷體" w:hAnsi="標楷體" w:hint="eastAsia"/>
                <w:bCs/>
                <w:sz w:val="28"/>
                <w:szCs w:val="28"/>
              </w:rPr>
              <w:t>本點</w:t>
            </w:r>
            <w:r w:rsidR="00DE48D7">
              <w:rPr>
                <w:rFonts w:ascii="標楷體" w:eastAsia="標楷體" w:hAnsi="標楷體" w:hint="eastAsia"/>
                <w:bCs/>
                <w:sz w:val="28"/>
                <w:szCs w:val="28"/>
              </w:rPr>
              <w:t>係因應性剝削防制條例法規施行</w:t>
            </w:r>
            <w:r w:rsidR="001A1229">
              <w:rPr>
                <w:rFonts w:ascii="標楷體" w:eastAsia="標楷體" w:hAnsi="標楷體" w:hint="eastAsia"/>
                <w:bCs/>
                <w:sz w:val="28"/>
                <w:szCs w:val="28"/>
              </w:rPr>
              <w:t>後，相關條文變更</w:t>
            </w:r>
            <w:r w:rsidR="00DE48D7" w:rsidRPr="00DE48D7">
              <w:rPr>
                <w:rFonts w:ascii="標楷體" w:eastAsia="標楷體" w:hAnsi="標楷體" w:hint="eastAsia"/>
                <w:bCs/>
                <w:sz w:val="28"/>
                <w:szCs w:val="28"/>
              </w:rPr>
              <w:t>，</w:t>
            </w:r>
            <w:r w:rsidR="001A1229" w:rsidRPr="001A1229">
              <w:rPr>
                <w:rFonts w:ascii="標楷體" w:eastAsia="標楷體" w:hAnsi="標楷體" w:hint="eastAsia"/>
                <w:bCs/>
                <w:sz w:val="28"/>
                <w:szCs w:val="28"/>
              </w:rPr>
              <w:t>本原則相關條文亦</w:t>
            </w:r>
            <w:r w:rsidR="00183730" w:rsidRPr="00183730">
              <w:rPr>
                <w:rFonts w:ascii="標楷體" w:eastAsia="標楷體" w:hAnsi="標楷體" w:hint="eastAsia"/>
                <w:bCs/>
                <w:sz w:val="28"/>
                <w:szCs w:val="28"/>
              </w:rPr>
              <w:t>配合</w:t>
            </w:r>
            <w:r w:rsidR="001A1229" w:rsidRPr="001A1229">
              <w:rPr>
                <w:rFonts w:ascii="標楷體" w:eastAsia="標楷體" w:hAnsi="標楷體" w:hint="eastAsia"/>
                <w:bCs/>
                <w:sz w:val="28"/>
                <w:szCs w:val="28"/>
              </w:rPr>
              <w:t>修正。</w:t>
            </w:r>
            <w:r w:rsidR="001A1229">
              <w:rPr>
                <w:rFonts w:ascii="標楷體" w:eastAsia="標楷體" w:hAnsi="標楷體" w:hint="eastAsia"/>
                <w:bCs/>
                <w:sz w:val="28"/>
                <w:szCs w:val="28"/>
              </w:rPr>
              <w:t>爰修正說明同第二點。</w:t>
            </w:r>
          </w:p>
          <w:p w:rsidR="005E347B" w:rsidRPr="005E347B" w:rsidRDefault="00AC2712" w:rsidP="00077474">
            <w:pPr>
              <w:spacing w:line="276" w:lineRule="auto"/>
              <w:ind w:left="560" w:hangingChars="200" w:hanging="560"/>
              <w:jc w:val="both"/>
              <w:rPr>
                <w:rFonts w:ascii="標楷體" w:eastAsia="標楷體" w:hAnsi="標楷體"/>
                <w:bCs/>
                <w:sz w:val="28"/>
                <w:szCs w:val="28"/>
                <w:lang w:eastAsia="zh-TW"/>
              </w:rPr>
            </w:pPr>
            <w:r w:rsidRPr="00DF2172">
              <w:rPr>
                <w:rFonts w:ascii="標楷體" w:eastAsia="標楷體" w:hAnsi="標楷體" w:hint="eastAsia"/>
                <w:bCs/>
                <w:sz w:val="28"/>
                <w:szCs w:val="28"/>
              </w:rPr>
              <w:t>二、</w:t>
            </w:r>
            <w:r w:rsidR="00DE48D7">
              <w:rPr>
                <w:rFonts w:ascii="標楷體" w:eastAsia="標楷體" w:hAnsi="標楷體" w:hint="eastAsia"/>
                <w:bCs/>
                <w:sz w:val="28"/>
                <w:szCs w:val="28"/>
                <w:lang w:eastAsia="zh-TW"/>
              </w:rPr>
              <w:t>考量人在地原則，倘網頁有揭露被害人姓名或足資辨識之</w:t>
            </w:r>
            <w:r w:rsidR="00DE48D7" w:rsidRPr="00DE48D7">
              <w:rPr>
                <w:rFonts w:ascii="標楷體" w:eastAsia="標楷體" w:hAnsi="標楷體" w:hint="eastAsia"/>
                <w:bCs/>
                <w:sz w:val="28"/>
                <w:szCs w:val="28"/>
                <w:lang w:eastAsia="zh-TW"/>
              </w:rPr>
              <w:t>資</w:t>
            </w:r>
            <w:r w:rsidR="00DE48D7" w:rsidRPr="00DE48D7">
              <w:rPr>
                <w:rFonts w:ascii="標楷體" w:eastAsia="標楷體" w:hAnsi="標楷體" w:hint="eastAsia"/>
                <w:bCs/>
                <w:sz w:val="28"/>
                <w:szCs w:val="28"/>
                <w:lang w:eastAsia="zh-TW"/>
              </w:rPr>
              <w:lastRenderedPageBreak/>
              <w:t>訊</w:t>
            </w:r>
            <w:r w:rsidR="00DE48D7">
              <w:rPr>
                <w:rFonts w:ascii="標楷體" w:eastAsia="標楷體" w:hAnsi="標楷體" w:hint="eastAsia"/>
                <w:bCs/>
                <w:sz w:val="28"/>
                <w:szCs w:val="28"/>
                <w:lang w:eastAsia="zh-TW"/>
              </w:rPr>
              <w:t>，增列</w:t>
            </w:r>
            <w:r w:rsidR="00077474">
              <w:rPr>
                <w:rFonts w:ascii="標楷體" w:eastAsia="標楷體" w:hAnsi="標楷體" w:hint="eastAsia"/>
                <w:bCs/>
                <w:sz w:val="28"/>
                <w:szCs w:val="28"/>
                <w:lang w:eastAsia="zh-TW"/>
              </w:rPr>
              <w:t>「</w:t>
            </w:r>
            <w:r w:rsidR="00077474" w:rsidRPr="00077474">
              <w:rPr>
                <w:rFonts w:ascii="標楷體" w:eastAsia="標楷體" w:hAnsi="標楷體" w:hint="eastAsia"/>
                <w:bCs/>
                <w:sz w:val="28"/>
                <w:szCs w:val="28"/>
                <w:lang w:eastAsia="zh-TW"/>
              </w:rPr>
              <w:t>被害人住所地之社政主管機關</w:t>
            </w:r>
            <w:r w:rsidR="00077474">
              <w:rPr>
                <w:rFonts w:ascii="標楷體" w:eastAsia="標楷體" w:hAnsi="標楷體" w:hint="eastAsia"/>
                <w:bCs/>
                <w:sz w:val="28"/>
                <w:szCs w:val="28"/>
                <w:lang w:eastAsia="zh-TW"/>
              </w:rPr>
              <w:t>」為管轄單位，以符合</w:t>
            </w:r>
            <w:r w:rsidR="00DE48D7" w:rsidRPr="00DE48D7">
              <w:rPr>
                <w:rFonts w:ascii="標楷體" w:eastAsia="標楷體" w:hAnsi="標楷體" w:hint="eastAsia"/>
                <w:bCs/>
                <w:sz w:val="28"/>
                <w:szCs w:val="28"/>
                <w:lang w:eastAsia="zh-TW"/>
              </w:rPr>
              <w:t>實務運作</w:t>
            </w:r>
            <w:r w:rsidR="005E347B">
              <w:rPr>
                <w:rFonts w:ascii="標楷體" w:eastAsia="標楷體" w:hAnsi="標楷體" w:hint="eastAsia"/>
                <w:bCs/>
                <w:sz w:val="28"/>
                <w:szCs w:val="28"/>
                <w:lang w:eastAsia="zh-TW"/>
              </w:rPr>
              <w:t>。</w:t>
            </w:r>
          </w:p>
          <w:p w:rsidR="005E347B" w:rsidRPr="005E347B" w:rsidRDefault="005E347B" w:rsidP="00EB12A7">
            <w:pPr>
              <w:spacing w:line="276" w:lineRule="auto"/>
              <w:ind w:left="560" w:hangingChars="200" w:hanging="560"/>
              <w:jc w:val="both"/>
              <w:rPr>
                <w:rFonts w:ascii="標楷體" w:eastAsia="標楷體" w:hAnsi="標楷體"/>
                <w:bCs/>
                <w:sz w:val="28"/>
                <w:szCs w:val="28"/>
                <w:lang w:eastAsia="zh-TW"/>
              </w:rPr>
            </w:pPr>
          </w:p>
          <w:p w:rsidR="00AC2712" w:rsidRPr="00DF2172" w:rsidRDefault="00AC2712" w:rsidP="00EB12A7">
            <w:pPr>
              <w:spacing w:line="276" w:lineRule="auto"/>
              <w:jc w:val="both"/>
              <w:rPr>
                <w:rFonts w:ascii="標楷體" w:eastAsia="標楷體" w:hAnsi="標楷體"/>
                <w:bCs/>
                <w:sz w:val="28"/>
                <w:szCs w:val="28"/>
                <w:lang w:eastAsia="zh-TW"/>
              </w:rPr>
            </w:pPr>
          </w:p>
          <w:p w:rsidR="00AC2712" w:rsidRPr="00DF2172" w:rsidRDefault="00AC2712" w:rsidP="00EB12A7">
            <w:pPr>
              <w:spacing w:line="276" w:lineRule="auto"/>
              <w:ind w:left="560" w:hangingChars="200" w:hanging="560"/>
              <w:jc w:val="both"/>
              <w:rPr>
                <w:rFonts w:ascii="標楷體" w:eastAsia="標楷體" w:hAnsi="標楷體"/>
                <w:kern w:val="2"/>
                <w:sz w:val="28"/>
                <w:szCs w:val="28"/>
                <w:lang w:eastAsia="zh-TW"/>
              </w:rPr>
            </w:pPr>
          </w:p>
        </w:tc>
      </w:tr>
      <w:tr w:rsidR="00AC2712" w:rsidRPr="006B3009" w:rsidTr="006D736B">
        <w:trPr>
          <w:jc w:val="center"/>
        </w:trPr>
        <w:tc>
          <w:tcPr>
            <w:tcW w:w="1670" w:type="pct"/>
            <w:shd w:val="clear" w:color="auto" w:fill="auto"/>
          </w:tcPr>
          <w:p w:rsidR="009E0B1E" w:rsidRPr="00A00073" w:rsidRDefault="009E0B1E" w:rsidP="00EB12A7">
            <w:pPr>
              <w:spacing w:line="276" w:lineRule="auto"/>
              <w:ind w:left="104" w:rightChars="-44" w:right="-106" w:hangingChars="37" w:hanging="104"/>
              <w:jc w:val="both"/>
              <w:rPr>
                <w:rFonts w:ascii="標楷體" w:eastAsia="標楷體" w:hAnsi="標楷體" w:cs="Arial"/>
                <w:bCs/>
                <w:sz w:val="28"/>
                <w:szCs w:val="28"/>
                <w:lang w:eastAsia="zh-TW"/>
              </w:rPr>
            </w:pPr>
            <w:r w:rsidRPr="009E0B1E">
              <w:rPr>
                <w:rFonts w:ascii="標楷體" w:eastAsia="標楷體" w:hAnsi="標楷體" w:cs="Arial" w:hint="eastAsia"/>
                <w:bCs/>
                <w:sz w:val="28"/>
                <w:szCs w:val="28"/>
                <w:lang w:eastAsia="zh-TW"/>
              </w:rPr>
              <w:lastRenderedPageBreak/>
              <w:t>四、</w:t>
            </w:r>
            <w:r w:rsidR="006479ED" w:rsidRPr="00A00073">
              <w:rPr>
                <w:rFonts w:ascii="標楷體" w:eastAsia="標楷體" w:hAnsi="標楷體" w:cs="Arial" w:hint="eastAsia"/>
                <w:bCs/>
                <w:sz w:val="28"/>
                <w:szCs w:val="28"/>
                <w:lang w:eastAsia="zh-TW"/>
              </w:rPr>
              <w:t>社政主管機關</w:t>
            </w:r>
            <w:r w:rsidRPr="00A00073">
              <w:rPr>
                <w:rFonts w:ascii="標楷體" w:eastAsia="標楷體" w:hAnsi="標楷體" w:cs="Arial" w:hint="eastAsia"/>
                <w:bCs/>
                <w:sz w:val="28"/>
                <w:szCs w:val="28"/>
                <w:lang w:eastAsia="zh-TW"/>
              </w:rPr>
              <w:t>接獲iWIN通知後，應依相關規定為行政調查後認定是否違法：</w:t>
            </w:r>
          </w:p>
          <w:p w:rsidR="009E0B1E" w:rsidRPr="00A00073" w:rsidRDefault="009E0B1E" w:rsidP="00EB12A7">
            <w:pPr>
              <w:spacing w:line="276" w:lineRule="auto"/>
              <w:ind w:left="104" w:rightChars="-44" w:right="-106" w:hangingChars="37" w:hanging="104"/>
              <w:jc w:val="both"/>
              <w:rPr>
                <w:rFonts w:ascii="標楷體" w:eastAsia="標楷體" w:hAnsi="標楷體" w:cs="Arial"/>
                <w:bCs/>
                <w:sz w:val="28"/>
                <w:szCs w:val="28"/>
                <w:lang w:eastAsia="zh-TW"/>
              </w:rPr>
            </w:pPr>
            <w:r w:rsidRPr="00A00073">
              <w:rPr>
                <w:rFonts w:ascii="標楷體" w:eastAsia="標楷體" w:hAnsi="標楷體" w:cs="Arial" w:hint="eastAsia"/>
                <w:bCs/>
                <w:sz w:val="28"/>
                <w:szCs w:val="28"/>
                <w:lang w:eastAsia="zh-TW"/>
              </w:rPr>
              <w:t>（一）未違法：回復iWIN</w:t>
            </w:r>
            <w:r w:rsidR="005E30F0" w:rsidRPr="00A00073">
              <w:rPr>
                <w:rFonts w:ascii="標楷體" w:eastAsia="標楷體" w:hAnsi="標楷體" w:cs="Arial" w:hint="eastAsia"/>
                <w:bCs/>
                <w:sz w:val="28"/>
                <w:szCs w:val="28"/>
                <w:lang w:eastAsia="zh-TW"/>
              </w:rPr>
              <w:t>，結案。</w:t>
            </w:r>
          </w:p>
          <w:p w:rsidR="009E0B1E" w:rsidRPr="00A00073" w:rsidRDefault="009E0B1E" w:rsidP="00EB12A7">
            <w:pPr>
              <w:spacing w:line="276" w:lineRule="auto"/>
              <w:ind w:left="104" w:rightChars="-44" w:right="-106" w:hangingChars="37" w:hanging="104"/>
              <w:jc w:val="both"/>
              <w:rPr>
                <w:rFonts w:ascii="標楷體" w:eastAsia="標楷體" w:hAnsi="標楷體" w:cs="Arial"/>
                <w:bCs/>
                <w:sz w:val="28"/>
                <w:szCs w:val="28"/>
                <w:lang w:eastAsia="zh-TW"/>
              </w:rPr>
            </w:pPr>
            <w:r w:rsidRPr="00A00073">
              <w:rPr>
                <w:rFonts w:ascii="標楷體" w:eastAsia="標楷體" w:hAnsi="標楷體" w:cs="Arial" w:hint="eastAsia"/>
                <w:bCs/>
                <w:sz w:val="28"/>
                <w:szCs w:val="28"/>
                <w:lang w:eastAsia="zh-TW"/>
              </w:rPr>
              <w:t>（二）違法：</w:t>
            </w:r>
          </w:p>
          <w:p w:rsidR="009E0B1E" w:rsidRPr="00A00073" w:rsidRDefault="009E0B1E" w:rsidP="005E30F0">
            <w:pPr>
              <w:pStyle w:val="aff"/>
              <w:numPr>
                <w:ilvl w:val="0"/>
                <w:numId w:val="5"/>
              </w:numPr>
              <w:spacing w:line="276" w:lineRule="auto"/>
              <w:ind w:leftChars="0" w:rightChars="-44" w:right="-106"/>
              <w:jc w:val="both"/>
              <w:rPr>
                <w:rFonts w:ascii="標楷體" w:eastAsia="標楷體" w:hAnsi="標楷體" w:cs="Arial"/>
                <w:bCs/>
                <w:sz w:val="28"/>
                <w:szCs w:val="28"/>
                <w:lang w:eastAsia="zh-TW"/>
              </w:rPr>
            </w:pPr>
            <w:r w:rsidRPr="00A00073">
              <w:rPr>
                <w:rFonts w:ascii="標楷體" w:eastAsia="標楷體" w:hAnsi="標楷體" w:cs="Arial" w:hint="eastAsia"/>
                <w:bCs/>
                <w:sz w:val="28"/>
                <w:szCs w:val="28"/>
                <w:lang w:eastAsia="zh-TW"/>
              </w:rPr>
              <w:t>違反兒少法第46條：應立即通知該IP平台業者網路內容已涉違法情事，應依時限為限制兒童少年接取、瀏覽之措施或先行移除。並於該時限屆滿後立即複查，</w:t>
            </w:r>
            <w:r w:rsidRPr="00A00073">
              <w:rPr>
                <w:rFonts w:ascii="標楷體" w:eastAsia="標楷體" w:hAnsi="標楷體" w:cs="Arial" w:hint="eastAsia"/>
                <w:bCs/>
                <w:sz w:val="28"/>
                <w:szCs w:val="28"/>
                <w:lang w:eastAsia="zh-TW"/>
              </w:rPr>
              <w:lastRenderedPageBreak/>
              <w:t>若網路業者未移除，主管機關應依兒少法第94條裁罰，屆期未改善，得按次處罰，辦理情形回覆iWIN</w:t>
            </w:r>
            <w:r w:rsidR="005E30F0" w:rsidRPr="00A00073">
              <w:rPr>
                <w:rFonts w:ascii="標楷體" w:eastAsia="標楷體" w:hAnsi="標楷體" w:cs="Arial" w:hint="eastAsia"/>
                <w:bCs/>
                <w:sz w:val="28"/>
                <w:szCs w:val="28"/>
                <w:lang w:eastAsia="zh-TW"/>
              </w:rPr>
              <w:t>，結案。</w:t>
            </w:r>
          </w:p>
          <w:p w:rsidR="00AC2712" w:rsidRPr="009E0B1E" w:rsidRDefault="009E0B1E" w:rsidP="00A00073">
            <w:pPr>
              <w:pStyle w:val="aff"/>
              <w:numPr>
                <w:ilvl w:val="0"/>
                <w:numId w:val="5"/>
              </w:numPr>
              <w:spacing w:line="276" w:lineRule="auto"/>
              <w:ind w:leftChars="0" w:rightChars="-44" w:right="-106"/>
              <w:jc w:val="both"/>
              <w:rPr>
                <w:rFonts w:ascii="標楷體" w:eastAsia="標楷體" w:hAnsi="標楷體" w:cs="Arial"/>
                <w:bCs/>
                <w:sz w:val="28"/>
                <w:szCs w:val="28"/>
                <w:lang w:eastAsia="zh-TW"/>
              </w:rPr>
            </w:pPr>
            <w:r w:rsidRPr="00A00073">
              <w:rPr>
                <w:rFonts w:ascii="標楷體" w:eastAsia="標楷體" w:hAnsi="標楷體" w:cs="Arial" w:hint="eastAsia"/>
                <w:bCs/>
                <w:sz w:val="28"/>
                <w:szCs w:val="28"/>
                <w:lang w:eastAsia="zh-TW"/>
              </w:rPr>
              <w:t>違反防制條例第</w:t>
            </w:r>
            <w:r w:rsidR="00A00073" w:rsidRPr="00A00073">
              <w:rPr>
                <w:rFonts w:ascii="標楷體" w:eastAsia="標楷體" w:hAnsi="標楷體" w:cs="Arial" w:hint="eastAsia"/>
                <w:bCs/>
                <w:sz w:val="28"/>
                <w:szCs w:val="28"/>
                <w:u w:val="single"/>
                <w:lang w:eastAsia="zh-TW"/>
              </w:rPr>
              <w:t>50</w:t>
            </w:r>
            <w:r w:rsidRPr="00A00073">
              <w:rPr>
                <w:rFonts w:ascii="標楷體" w:eastAsia="標楷體" w:hAnsi="標楷體" w:cs="Arial" w:hint="eastAsia"/>
                <w:bCs/>
                <w:sz w:val="28"/>
                <w:szCs w:val="28"/>
                <w:lang w:eastAsia="zh-TW"/>
              </w:rPr>
              <w:t>條、兒少法第46-1條、第49條或第69條：主管機關應立即通知該IP平台業者網路內容已涉違法情事，應立即移除，並分別依防制條例</w:t>
            </w:r>
            <w:r w:rsidR="00A00073" w:rsidRPr="00A00073">
              <w:rPr>
                <w:rFonts w:ascii="標楷體" w:eastAsia="標楷體" w:hAnsi="標楷體" w:cs="Arial" w:hint="eastAsia"/>
                <w:bCs/>
                <w:sz w:val="28"/>
                <w:szCs w:val="28"/>
                <w:u w:val="single"/>
                <w:lang w:eastAsia="zh-TW"/>
              </w:rPr>
              <w:t>50</w:t>
            </w:r>
            <w:r w:rsidRPr="00A00073">
              <w:rPr>
                <w:rFonts w:ascii="標楷體" w:eastAsia="標楷體" w:hAnsi="標楷體" w:cs="Arial" w:hint="eastAsia"/>
                <w:bCs/>
                <w:sz w:val="28"/>
                <w:szCs w:val="28"/>
                <w:lang w:eastAsia="zh-TW"/>
              </w:rPr>
              <w:t>條、兒少法第94條、第97條及第103</w:t>
            </w:r>
            <w:r w:rsidR="005E30F0" w:rsidRPr="00A00073">
              <w:rPr>
                <w:rFonts w:ascii="標楷體" w:eastAsia="標楷體" w:hAnsi="標楷體" w:cs="Arial" w:hint="eastAsia"/>
                <w:bCs/>
                <w:sz w:val="28"/>
                <w:szCs w:val="28"/>
                <w:lang w:eastAsia="zh-TW"/>
              </w:rPr>
              <w:t>條裁罰，</w:t>
            </w:r>
            <w:r w:rsidRPr="00A00073">
              <w:rPr>
                <w:rFonts w:ascii="標楷體" w:eastAsia="標楷體" w:hAnsi="標楷體" w:cs="Arial" w:hint="eastAsia"/>
                <w:bCs/>
                <w:sz w:val="28"/>
                <w:szCs w:val="28"/>
                <w:lang w:eastAsia="zh-TW"/>
              </w:rPr>
              <w:t>辦理情形回覆iWIN</w:t>
            </w:r>
            <w:r w:rsidR="005E30F0" w:rsidRPr="00A00073">
              <w:rPr>
                <w:rFonts w:ascii="標楷體" w:eastAsia="標楷體" w:hAnsi="標楷體" w:cs="Arial" w:hint="eastAsia"/>
                <w:bCs/>
                <w:sz w:val="28"/>
                <w:szCs w:val="28"/>
                <w:lang w:eastAsia="zh-TW"/>
              </w:rPr>
              <w:t>，結案。</w:t>
            </w:r>
          </w:p>
        </w:tc>
        <w:tc>
          <w:tcPr>
            <w:tcW w:w="1699" w:type="pct"/>
            <w:shd w:val="clear" w:color="auto" w:fill="auto"/>
          </w:tcPr>
          <w:p w:rsidR="00A00073" w:rsidRPr="00A00073" w:rsidRDefault="00A00073" w:rsidP="00A00073">
            <w:pPr>
              <w:spacing w:line="276" w:lineRule="auto"/>
              <w:ind w:left="104" w:rightChars="-44" w:right="-106" w:hangingChars="37" w:hanging="104"/>
              <w:jc w:val="both"/>
              <w:rPr>
                <w:rFonts w:ascii="標楷體" w:eastAsia="標楷體" w:hAnsi="標楷體" w:cs="Arial"/>
                <w:bCs/>
                <w:sz w:val="28"/>
                <w:szCs w:val="28"/>
                <w:lang w:eastAsia="zh-TW"/>
              </w:rPr>
            </w:pPr>
            <w:r w:rsidRPr="009E0B1E">
              <w:rPr>
                <w:rFonts w:ascii="標楷體" w:eastAsia="標楷體" w:hAnsi="標楷體" w:cs="Arial" w:hint="eastAsia"/>
                <w:bCs/>
                <w:sz w:val="28"/>
                <w:szCs w:val="28"/>
                <w:lang w:eastAsia="zh-TW"/>
              </w:rPr>
              <w:lastRenderedPageBreak/>
              <w:t>四、</w:t>
            </w:r>
            <w:r w:rsidRPr="00A00073">
              <w:rPr>
                <w:rFonts w:ascii="標楷體" w:eastAsia="標楷體" w:hAnsi="標楷體" w:cs="Arial" w:hint="eastAsia"/>
                <w:bCs/>
                <w:sz w:val="28"/>
                <w:szCs w:val="28"/>
                <w:lang w:eastAsia="zh-TW"/>
              </w:rPr>
              <w:t>社政主管機關接獲iWIN通知後，應依相關規定為行政調查後認定是否違法：</w:t>
            </w:r>
          </w:p>
          <w:p w:rsidR="00A00073" w:rsidRPr="00A00073" w:rsidRDefault="00A00073" w:rsidP="00A00073">
            <w:pPr>
              <w:spacing w:line="276" w:lineRule="auto"/>
              <w:ind w:left="104" w:rightChars="-44" w:right="-106" w:hangingChars="37" w:hanging="104"/>
              <w:jc w:val="both"/>
              <w:rPr>
                <w:rFonts w:ascii="標楷體" w:eastAsia="標楷體" w:hAnsi="標楷體" w:cs="Arial"/>
                <w:bCs/>
                <w:sz w:val="28"/>
                <w:szCs w:val="28"/>
                <w:lang w:eastAsia="zh-TW"/>
              </w:rPr>
            </w:pPr>
            <w:r w:rsidRPr="00A00073">
              <w:rPr>
                <w:rFonts w:ascii="標楷體" w:eastAsia="標楷體" w:hAnsi="標楷體" w:cs="Arial" w:hint="eastAsia"/>
                <w:bCs/>
                <w:sz w:val="28"/>
                <w:szCs w:val="28"/>
                <w:lang w:eastAsia="zh-TW"/>
              </w:rPr>
              <w:t>（一）未違法：回復iWIN，結案。</w:t>
            </w:r>
          </w:p>
          <w:p w:rsidR="00A00073" w:rsidRPr="00A00073" w:rsidRDefault="00A00073" w:rsidP="00A00073">
            <w:pPr>
              <w:spacing w:line="276" w:lineRule="auto"/>
              <w:ind w:left="104" w:rightChars="-44" w:right="-106" w:hangingChars="37" w:hanging="104"/>
              <w:jc w:val="both"/>
              <w:rPr>
                <w:rFonts w:ascii="標楷體" w:eastAsia="標楷體" w:hAnsi="標楷體" w:cs="Arial"/>
                <w:bCs/>
                <w:sz w:val="28"/>
                <w:szCs w:val="28"/>
                <w:lang w:eastAsia="zh-TW"/>
              </w:rPr>
            </w:pPr>
            <w:r w:rsidRPr="00A00073">
              <w:rPr>
                <w:rFonts w:ascii="標楷體" w:eastAsia="標楷體" w:hAnsi="標楷體" w:cs="Arial" w:hint="eastAsia"/>
                <w:bCs/>
                <w:sz w:val="28"/>
                <w:szCs w:val="28"/>
                <w:lang w:eastAsia="zh-TW"/>
              </w:rPr>
              <w:t>（二）違法：</w:t>
            </w:r>
          </w:p>
          <w:p w:rsidR="00A00073" w:rsidRPr="00A00073" w:rsidRDefault="00A00073" w:rsidP="00A00073">
            <w:pPr>
              <w:pStyle w:val="aff"/>
              <w:numPr>
                <w:ilvl w:val="0"/>
                <w:numId w:val="11"/>
              </w:numPr>
              <w:spacing w:line="276" w:lineRule="auto"/>
              <w:ind w:leftChars="0" w:rightChars="-44" w:right="-106"/>
              <w:jc w:val="both"/>
              <w:rPr>
                <w:rFonts w:ascii="標楷體" w:eastAsia="標楷體" w:hAnsi="標楷體" w:cs="Arial"/>
                <w:bCs/>
                <w:sz w:val="28"/>
                <w:szCs w:val="28"/>
                <w:lang w:eastAsia="zh-TW"/>
              </w:rPr>
            </w:pPr>
            <w:r w:rsidRPr="00A00073">
              <w:rPr>
                <w:rFonts w:ascii="標楷體" w:eastAsia="標楷體" w:hAnsi="標楷體" w:cs="Arial" w:hint="eastAsia"/>
                <w:bCs/>
                <w:sz w:val="28"/>
                <w:szCs w:val="28"/>
                <w:lang w:eastAsia="zh-TW"/>
              </w:rPr>
              <w:t>違反兒少法第46條：應立即通知該IP平台業者網路內容已涉違法情事，應依時限為限制兒童少年接取、瀏覽之措施或先行移除。並於該時限屆滿後立即複查，若網路業</w:t>
            </w:r>
            <w:r w:rsidRPr="00A00073">
              <w:rPr>
                <w:rFonts w:ascii="標楷體" w:eastAsia="標楷體" w:hAnsi="標楷體" w:cs="Arial" w:hint="eastAsia"/>
                <w:bCs/>
                <w:sz w:val="28"/>
                <w:szCs w:val="28"/>
                <w:lang w:eastAsia="zh-TW"/>
              </w:rPr>
              <w:lastRenderedPageBreak/>
              <w:t>者未移除，主管機關應依兒少法第94條裁罰，屆期未改善，得按次處罰，辦理情形回覆iWIN，結案。</w:t>
            </w:r>
          </w:p>
          <w:p w:rsidR="00AC2712" w:rsidRPr="009E0B1E" w:rsidRDefault="00A00073" w:rsidP="00A00073">
            <w:pPr>
              <w:pStyle w:val="aff"/>
              <w:numPr>
                <w:ilvl w:val="0"/>
                <w:numId w:val="12"/>
              </w:numPr>
              <w:spacing w:line="276" w:lineRule="auto"/>
              <w:ind w:leftChars="0" w:rightChars="-44" w:right="-106"/>
              <w:jc w:val="both"/>
              <w:rPr>
                <w:rFonts w:ascii="標楷體" w:eastAsia="標楷體" w:hAnsi="標楷體" w:cs="Arial"/>
                <w:bCs/>
                <w:sz w:val="28"/>
                <w:szCs w:val="28"/>
                <w:u w:val="single"/>
              </w:rPr>
            </w:pPr>
            <w:r w:rsidRPr="00A00073">
              <w:rPr>
                <w:rFonts w:ascii="標楷體" w:eastAsia="標楷體" w:hAnsi="標楷體" w:cs="Arial" w:hint="eastAsia"/>
                <w:bCs/>
                <w:sz w:val="28"/>
                <w:szCs w:val="28"/>
                <w:lang w:eastAsia="zh-TW"/>
              </w:rPr>
              <w:t>違反防制條例第33條、兒少法第46-1條、第49條或第69條：主管機關應立即通知該IP平台業者網路內容已涉違法情事，應立即移除，並分別依防制條例33條、兒少法第94條、第97條及第103條裁罰，辦理情形回覆iWIN，結案</w:t>
            </w:r>
          </w:p>
        </w:tc>
        <w:tc>
          <w:tcPr>
            <w:tcW w:w="1631" w:type="pct"/>
            <w:shd w:val="clear" w:color="auto" w:fill="auto"/>
          </w:tcPr>
          <w:p w:rsidR="00AC2712" w:rsidRPr="00DF2172" w:rsidRDefault="001A1229" w:rsidP="001A1229">
            <w:pPr>
              <w:overflowPunct w:val="0"/>
              <w:spacing w:line="276" w:lineRule="auto"/>
              <w:ind w:rightChars="50" w:right="120"/>
              <w:jc w:val="both"/>
              <w:textAlignment w:val="baseline"/>
              <w:rPr>
                <w:rFonts w:ascii="標楷體" w:eastAsia="標楷體" w:hAnsi="標楷體" w:cs="Arial"/>
                <w:bCs/>
                <w:sz w:val="28"/>
                <w:szCs w:val="28"/>
                <w:lang w:eastAsia="zh-TW"/>
              </w:rPr>
            </w:pPr>
            <w:r>
              <w:rPr>
                <w:rFonts w:ascii="標楷體" w:eastAsia="標楷體" w:hAnsi="標楷體" w:hint="eastAsia"/>
                <w:bCs/>
                <w:sz w:val="28"/>
                <w:szCs w:val="28"/>
                <w:lang w:eastAsia="zh-TW"/>
              </w:rPr>
              <w:lastRenderedPageBreak/>
              <w:t>本點</w:t>
            </w:r>
            <w:r w:rsidRPr="001A1229">
              <w:rPr>
                <w:rFonts w:ascii="標楷體" w:eastAsia="標楷體" w:hAnsi="標楷體" w:hint="eastAsia"/>
                <w:bCs/>
                <w:sz w:val="28"/>
                <w:szCs w:val="28"/>
                <w:lang w:eastAsia="zh-TW"/>
              </w:rPr>
              <w:t>係因應性剝削防制條例法規施行後，相關條文變更，本原則相關條文亦</w:t>
            </w:r>
            <w:r w:rsidR="00183730" w:rsidRPr="00183730">
              <w:rPr>
                <w:rFonts w:ascii="標楷體" w:eastAsia="標楷體" w:hAnsi="標楷體" w:hint="eastAsia"/>
                <w:bCs/>
                <w:sz w:val="28"/>
                <w:szCs w:val="28"/>
                <w:lang w:eastAsia="zh-TW"/>
              </w:rPr>
              <w:t>配合</w:t>
            </w:r>
            <w:r w:rsidRPr="001A1229">
              <w:rPr>
                <w:rFonts w:ascii="標楷體" w:eastAsia="標楷體" w:hAnsi="標楷體" w:hint="eastAsia"/>
                <w:bCs/>
                <w:sz w:val="28"/>
                <w:szCs w:val="28"/>
                <w:lang w:eastAsia="zh-TW"/>
              </w:rPr>
              <w:t>修正。爰修正說明同第二點。</w:t>
            </w:r>
          </w:p>
        </w:tc>
      </w:tr>
    </w:tbl>
    <w:p w:rsidR="00133423" w:rsidRPr="006B3009" w:rsidRDefault="00133423" w:rsidP="004D2069">
      <w:pPr>
        <w:spacing w:line="276" w:lineRule="auto"/>
        <w:rPr>
          <w:rFonts w:ascii="標楷體" w:eastAsia="標楷體" w:hAnsi="標楷體" w:cs="Arial"/>
          <w:lang w:eastAsia="zh-TW"/>
        </w:rPr>
      </w:pPr>
    </w:p>
    <w:sectPr w:rsidR="00133423" w:rsidRPr="006B3009" w:rsidSect="00D00AA1">
      <w:footerReference w:type="even" r:id="rId8"/>
      <w:footerReference w:type="default" r:id="rId9"/>
      <w:footnotePr>
        <w:pos w:val="beneathText"/>
      </w:footnotePr>
      <w:pgSz w:w="11907" w:h="16839" w:code="9"/>
      <w:pgMar w:top="567" w:right="567" w:bottom="510" w:left="567" w:header="720" w:footer="992"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807" w:rsidRDefault="001C5807" w:rsidP="00133423">
      <w:r>
        <w:separator/>
      </w:r>
    </w:p>
  </w:endnote>
  <w:endnote w:type="continuationSeparator" w:id="0">
    <w:p w:rsidR="001C5807" w:rsidRDefault="001C5807" w:rsidP="00133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華康細明體">
    <w:altName w:val="細明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標楷體W4">
    <w:altName w:val="新細明體"/>
    <w:charset w:val="88"/>
    <w:family w:val="moder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522" w:rsidRDefault="0074786D" w:rsidP="00BF1054">
    <w:pPr>
      <w:pStyle w:val="ab"/>
      <w:framePr w:wrap="around" w:vAnchor="text" w:hAnchor="margin" w:xAlign="center" w:y="1"/>
      <w:rPr>
        <w:rStyle w:val="a4"/>
      </w:rPr>
    </w:pPr>
    <w:r>
      <w:rPr>
        <w:rStyle w:val="a4"/>
      </w:rPr>
      <w:fldChar w:fldCharType="begin"/>
    </w:r>
    <w:r w:rsidR="00372522">
      <w:rPr>
        <w:rStyle w:val="a4"/>
      </w:rPr>
      <w:instrText xml:space="preserve">PAGE  </w:instrText>
    </w:r>
    <w:r>
      <w:rPr>
        <w:rStyle w:val="a4"/>
      </w:rPr>
      <w:fldChar w:fldCharType="separate"/>
    </w:r>
    <w:r w:rsidR="00372522">
      <w:rPr>
        <w:rStyle w:val="a4"/>
        <w:noProof/>
      </w:rPr>
      <w:t>64</w:t>
    </w:r>
    <w:r>
      <w:rPr>
        <w:rStyle w:val="a4"/>
      </w:rPr>
      <w:fldChar w:fldCharType="end"/>
    </w:r>
  </w:p>
  <w:p w:rsidR="00372522" w:rsidRDefault="0037252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522" w:rsidRDefault="0074786D" w:rsidP="00BF1054">
    <w:pPr>
      <w:pStyle w:val="ab"/>
      <w:framePr w:wrap="around" w:vAnchor="text" w:hAnchor="margin" w:xAlign="center" w:y="1"/>
      <w:rPr>
        <w:rStyle w:val="a4"/>
      </w:rPr>
    </w:pPr>
    <w:r>
      <w:rPr>
        <w:rStyle w:val="a4"/>
      </w:rPr>
      <w:fldChar w:fldCharType="begin"/>
    </w:r>
    <w:r w:rsidR="00372522">
      <w:rPr>
        <w:rStyle w:val="a4"/>
      </w:rPr>
      <w:instrText xml:space="preserve">PAGE  </w:instrText>
    </w:r>
    <w:r>
      <w:rPr>
        <w:rStyle w:val="a4"/>
      </w:rPr>
      <w:fldChar w:fldCharType="separate"/>
    </w:r>
    <w:r w:rsidR="00E627B4">
      <w:rPr>
        <w:rStyle w:val="a4"/>
        <w:noProof/>
      </w:rPr>
      <w:t>1</w:t>
    </w:r>
    <w:r>
      <w:rPr>
        <w:rStyle w:val="a4"/>
      </w:rPr>
      <w:fldChar w:fldCharType="end"/>
    </w:r>
  </w:p>
  <w:p w:rsidR="00372522" w:rsidRDefault="0037252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807" w:rsidRDefault="001C5807" w:rsidP="00133423">
      <w:r>
        <w:separator/>
      </w:r>
    </w:p>
  </w:footnote>
  <w:footnote w:type="continuationSeparator" w:id="0">
    <w:p w:rsidR="001C5807" w:rsidRDefault="001C5807" w:rsidP="001334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124F"/>
    <w:multiLevelType w:val="hybridMultilevel"/>
    <w:tmpl w:val="9C3C49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9336EA"/>
    <w:multiLevelType w:val="hybridMultilevel"/>
    <w:tmpl w:val="BB4E213C"/>
    <w:lvl w:ilvl="0" w:tplc="8D5ECE0C">
      <w:start w:val="3"/>
      <w:numFmt w:val="taiwaneseCountingThousand"/>
      <w:lvlText w:val="%1、"/>
      <w:lvlJc w:val="left"/>
      <w:pPr>
        <w:ind w:left="502" w:hanging="480"/>
      </w:pPr>
      <w:rPr>
        <w:rFonts w:hint="eastAsia"/>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2">
    <w:nsid w:val="177F0EF7"/>
    <w:multiLevelType w:val="hybridMultilevel"/>
    <w:tmpl w:val="BCD49A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EB50D7"/>
    <w:multiLevelType w:val="hybridMultilevel"/>
    <w:tmpl w:val="210AD018"/>
    <w:lvl w:ilvl="0" w:tplc="8B0E35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D37715"/>
    <w:multiLevelType w:val="hybridMultilevel"/>
    <w:tmpl w:val="CA20D218"/>
    <w:lvl w:ilvl="0" w:tplc="39D8729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1EF97530"/>
    <w:multiLevelType w:val="hybridMultilevel"/>
    <w:tmpl w:val="F47005C6"/>
    <w:lvl w:ilvl="0" w:tplc="07B046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6F1668"/>
    <w:multiLevelType w:val="hybridMultilevel"/>
    <w:tmpl w:val="8A206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492450"/>
    <w:multiLevelType w:val="hybridMultilevel"/>
    <w:tmpl w:val="89864212"/>
    <w:lvl w:ilvl="0" w:tplc="F768F29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D002C96"/>
    <w:multiLevelType w:val="hybridMultilevel"/>
    <w:tmpl w:val="6E485B7E"/>
    <w:lvl w:ilvl="0" w:tplc="C91CB76E">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877246E"/>
    <w:multiLevelType w:val="hybridMultilevel"/>
    <w:tmpl w:val="96082428"/>
    <w:lvl w:ilvl="0" w:tplc="2A44C1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BCC5182"/>
    <w:multiLevelType w:val="hybridMultilevel"/>
    <w:tmpl w:val="3FFC311E"/>
    <w:lvl w:ilvl="0" w:tplc="D32262D4">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E9A6A3B"/>
    <w:multiLevelType w:val="hybridMultilevel"/>
    <w:tmpl w:val="24543776"/>
    <w:lvl w:ilvl="0" w:tplc="F216EC4E">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5"/>
  </w:num>
  <w:num w:numId="3">
    <w:abstractNumId w:val="4"/>
  </w:num>
  <w:num w:numId="4">
    <w:abstractNumId w:val="2"/>
  </w:num>
  <w:num w:numId="5">
    <w:abstractNumId w:val="0"/>
  </w:num>
  <w:num w:numId="6">
    <w:abstractNumId w:val="6"/>
  </w:num>
  <w:num w:numId="7">
    <w:abstractNumId w:val="1"/>
  </w:num>
  <w:num w:numId="8">
    <w:abstractNumId w:val="9"/>
  </w:num>
  <w:num w:numId="9">
    <w:abstractNumId w:val="7"/>
  </w:num>
  <w:num w:numId="10">
    <w:abstractNumId w:val="8"/>
  </w:num>
  <w:num w:numId="11">
    <w:abstractNumId w:val="3"/>
  </w:num>
  <w:num w:numId="12">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hideSpellingErrors/>
  <w:hideGrammaticalErrors/>
  <w:defaultTabStop w:val="480"/>
  <w:drawingGridHorizontalSpacing w:val="120"/>
  <w:drawingGridVerticalSpacing w:val="381"/>
  <w:displayHorizontalDrawingGridEvery w:val="0"/>
  <w:displayVerticalDrawingGridEvery w:val="0"/>
  <w:characterSpacingControl w:val="compressPunctuation"/>
  <w:hdrShapeDefaults>
    <o:shapedefaults v:ext="edit" spidmax="5122"/>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3A70"/>
    <w:rsid w:val="000001EA"/>
    <w:rsid w:val="00000205"/>
    <w:rsid w:val="00000544"/>
    <w:rsid w:val="00000F99"/>
    <w:rsid w:val="000017D8"/>
    <w:rsid w:val="00001B3E"/>
    <w:rsid w:val="00003BC7"/>
    <w:rsid w:val="0000404F"/>
    <w:rsid w:val="00006721"/>
    <w:rsid w:val="000075BD"/>
    <w:rsid w:val="00010131"/>
    <w:rsid w:val="00011987"/>
    <w:rsid w:val="00012623"/>
    <w:rsid w:val="00013394"/>
    <w:rsid w:val="0001502C"/>
    <w:rsid w:val="00015429"/>
    <w:rsid w:val="000167D3"/>
    <w:rsid w:val="00016B03"/>
    <w:rsid w:val="00017A5A"/>
    <w:rsid w:val="00017C75"/>
    <w:rsid w:val="00020133"/>
    <w:rsid w:val="00021D62"/>
    <w:rsid w:val="000221EF"/>
    <w:rsid w:val="00023291"/>
    <w:rsid w:val="00023BF1"/>
    <w:rsid w:val="00026026"/>
    <w:rsid w:val="00026D72"/>
    <w:rsid w:val="00026D92"/>
    <w:rsid w:val="00026FC0"/>
    <w:rsid w:val="0002737B"/>
    <w:rsid w:val="00027893"/>
    <w:rsid w:val="00027D78"/>
    <w:rsid w:val="000307B6"/>
    <w:rsid w:val="00031FED"/>
    <w:rsid w:val="000321CA"/>
    <w:rsid w:val="0003280E"/>
    <w:rsid w:val="00032FBC"/>
    <w:rsid w:val="0003315B"/>
    <w:rsid w:val="000331FA"/>
    <w:rsid w:val="00033428"/>
    <w:rsid w:val="00034458"/>
    <w:rsid w:val="00034C84"/>
    <w:rsid w:val="00034FE1"/>
    <w:rsid w:val="000351C8"/>
    <w:rsid w:val="00035653"/>
    <w:rsid w:val="00035655"/>
    <w:rsid w:val="00035B8E"/>
    <w:rsid w:val="00036270"/>
    <w:rsid w:val="00037C26"/>
    <w:rsid w:val="00041039"/>
    <w:rsid w:val="00041C44"/>
    <w:rsid w:val="00041F0A"/>
    <w:rsid w:val="00042410"/>
    <w:rsid w:val="00042E66"/>
    <w:rsid w:val="00042ED4"/>
    <w:rsid w:val="00043091"/>
    <w:rsid w:val="00043754"/>
    <w:rsid w:val="00045AD6"/>
    <w:rsid w:val="00045EAB"/>
    <w:rsid w:val="00046072"/>
    <w:rsid w:val="00046B4B"/>
    <w:rsid w:val="00046D7D"/>
    <w:rsid w:val="00047287"/>
    <w:rsid w:val="0004742A"/>
    <w:rsid w:val="0004754C"/>
    <w:rsid w:val="000505B7"/>
    <w:rsid w:val="000506C7"/>
    <w:rsid w:val="00052806"/>
    <w:rsid w:val="00052B3D"/>
    <w:rsid w:val="00052C60"/>
    <w:rsid w:val="000559C0"/>
    <w:rsid w:val="00055E36"/>
    <w:rsid w:val="00056539"/>
    <w:rsid w:val="00057C16"/>
    <w:rsid w:val="00057DCD"/>
    <w:rsid w:val="00057E12"/>
    <w:rsid w:val="00057F18"/>
    <w:rsid w:val="0006012B"/>
    <w:rsid w:val="0006027D"/>
    <w:rsid w:val="00060DED"/>
    <w:rsid w:val="00060E5B"/>
    <w:rsid w:val="000612D4"/>
    <w:rsid w:val="00061AF6"/>
    <w:rsid w:val="00062616"/>
    <w:rsid w:val="00062967"/>
    <w:rsid w:val="00062A66"/>
    <w:rsid w:val="00063F15"/>
    <w:rsid w:val="00064603"/>
    <w:rsid w:val="000649D4"/>
    <w:rsid w:val="0006668F"/>
    <w:rsid w:val="00066A7C"/>
    <w:rsid w:val="00067096"/>
    <w:rsid w:val="00067408"/>
    <w:rsid w:val="00067466"/>
    <w:rsid w:val="0006775F"/>
    <w:rsid w:val="000677BC"/>
    <w:rsid w:val="00070072"/>
    <w:rsid w:val="00070146"/>
    <w:rsid w:val="00070832"/>
    <w:rsid w:val="00070CAE"/>
    <w:rsid w:val="00070DAF"/>
    <w:rsid w:val="00070EAD"/>
    <w:rsid w:val="000710F4"/>
    <w:rsid w:val="0007156D"/>
    <w:rsid w:val="00071B1A"/>
    <w:rsid w:val="00071B62"/>
    <w:rsid w:val="000724F3"/>
    <w:rsid w:val="00072CC9"/>
    <w:rsid w:val="00073265"/>
    <w:rsid w:val="000733DF"/>
    <w:rsid w:val="00074A4A"/>
    <w:rsid w:val="0007526A"/>
    <w:rsid w:val="00075908"/>
    <w:rsid w:val="00075EB4"/>
    <w:rsid w:val="00076C3A"/>
    <w:rsid w:val="00077474"/>
    <w:rsid w:val="00081645"/>
    <w:rsid w:val="00081C15"/>
    <w:rsid w:val="00082A37"/>
    <w:rsid w:val="00082F03"/>
    <w:rsid w:val="00083485"/>
    <w:rsid w:val="00084080"/>
    <w:rsid w:val="0008421A"/>
    <w:rsid w:val="0008492E"/>
    <w:rsid w:val="00086802"/>
    <w:rsid w:val="00087683"/>
    <w:rsid w:val="00087BB1"/>
    <w:rsid w:val="000902A7"/>
    <w:rsid w:val="0009095E"/>
    <w:rsid w:val="00092494"/>
    <w:rsid w:val="000929E4"/>
    <w:rsid w:val="000934BB"/>
    <w:rsid w:val="000943E3"/>
    <w:rsid w:val="00094BBE"/>
    <w:rsid w:val="00094BC5"/>
    <w:rsid w:val="000950BF"/>
    <w:rsid w:val="0009591A"/>
    <w:rsid w:val="000964D9"/>
    <w:rsid w:val="000964EE"/>
    <w:rsid w:val="00096AB5"/>
    <w:rsid w:val="000A0461"/>
    <w:rsid w:val="000A16F4"/>
    <w:rsid w:val="000A397C"/>
    <w:rsid w:val="000A3E31"/>
    <w:rsid w:val="000A5521"/>
    <w:rsid w:val="000A5557"/>
    <w:rsid w:val="000A5673"/>
    <w:rsid w:val="000A56E5"/>
    <w:rsid w:val="000A62A4"/>
    <w:rsid w:val="000A71DC"/>
    <w:rsid w:val="000A7443"/>
    <w:rsid w:val="000A763B"/>
    <w:rsid w:val="000B018B"/>
    <w:rsid w:val="000B21C8"/>
    <w:rsid w:val="000B22E7"/>
    <w:rsid w:val="000B32BF"/>
    <w:rsid w:val="000B35B0"/>
    <w:rsid w:val="000B3DEF"/>
    <w:rsid w:val="000B437F"/>
    <w:rsid w:val="000B4702"/>
    <w:rsid w:val="000B486F"/>
    <w:rsid w:val="000B4F56"/>
    <w:rsid w:val="000B5715"/>
    <w:rsid w:val="000B62E3"/>
    <w:rsid w:val="000B6A63"/>
    <w:rsid w:val="000B6B11"/>
    <w:rsid w:val="000B7223"/>
    <w:rsid w:val="000C01DD"/>
    <w:rsid w:val="000C0A0B"/>
    <w:rsid w:val="000C13FD"/>
    <w:rsid w:val="000C2B54"/>
    <w:rsid w:val="000C2D07"/>
    <w:rsid w:val="000C3D1E"/>
    <w:rsid w:val="000C42DD"/>
    <w:rsid w:val="000C44E3"/>
    <w:rsid w:val="000C50C6"/>
    <w:rsid w:val="000C5565"/>
    <w:rsid w:val="000C5EA1"/>
    <w:rsid w:val="000C6E16"/>
    <w:rsid w:val="000C71DB"/>
    <w:rsid w:val="000C7413"/>
    <w:rsid w:val="000C7587"/>
    <w:rsid w:val="000C78F1"/>
    <w:rsid w:val="000C7AEA"/>
    <w:rsid w:val="000D05AA"/>
    <w:rsid w:val="000D0797"/>
    <w:rsid w:val="000D1272"/>
    <w:rsid w:val="000D1417"/>
    <w:rsid w:val="000D16FA"/>
    <w:rsid w:val="000D1E73"/>
    <w:rsid w:val="000D2247"/>
    <w:rsid w:val="000D2ADB"/>
    <w:rsid w:val="000D305E"/>
    <w:rsid w:val="000D3123"/>
    <w:rsid w:val="000D3765"/>
    <w:rsid w:val="000D3B6D"/>
    <w:rsid w:val="000D3C0C"/>
    <w:rsid w:val="000D3EEA"/>
    <w:rsid w:val="000D47B7"/>
    <w:rsid w:val="000D480B"/>
    <w:rsid w:val="000D4E0D"/>
    <w:rsid w:val="000D501E"/>
    <w:rsid w:val="000D503E"/>
    <w:rsid w:val="000D50C7"/>
    <w:rsid w:val="000D5FEA"/>
    <w:rsid w:val="000D770A"/>
    <w:rsid w:val="000E07B9"/>
    <w:rsid w:val="000E093E"/>
    <w:rsid w:val="000E0ADB"/>
    <w:rsid w:val="000E1610"/>
    <w:rsid w:val="000E1897"/>
    <w:rsid w:val="000E1D69"/>
    <w:rsid w:val="000E1EE0"/>
    <w:rsid w:val="000E28FA"/>
    <w:rsid w:val="000E2A89"/>
    <w:rsid w:val="000E2A9C"/>
    <w:rsid w:val="000E3539"/>
    <w:rsid w:val="000E365D"/>
    <w:rsid w:val="000E38A6"/>
    <w:rsid w:val="000E44B6"/>
    <w:rsid w:val="000E52CE"/>
    <w:rsid w:val="000E5318"/>
    <w:rsid w:val="000E5BBF"/>
    <w:rsid w:val="000E653A"/>
    <w:rsid w:val="000E72A3"/>
    <w:rsid w:val="000E7E19"/>
    <w:rsid w:val="000F006F"/>
    <w:rsid w:val="000F067D"/>
    <w:rsid w:val="000F1002"/>
    <w:rsid w:val="000F120B"/>
    <w:rsid w:val="000F1792"/>
    <w:rsid w:val="000F2F54"/>
    <w:rsid w:val="000F374A"/>
    <w:rsid w:val="000F3CD1"/>
    <w:rsid w:val="000F40F6"/>
    <w:rsid w:val="000F4166"/>
    <w:rsid w:val="000F4500"/>
    <w:rsid w:val="000F50F8"/>
    <w:rsid w:val="000F6813"/>
    <w:rsid w:val="00100E4C"/>
    <w:rsid w:val="00100F69"/>
    <w:rsid w:val="001010FB"/>
    <w:rsid w:val="00101DFA"/>
    <w:rsid w:val="001027DB"/>
    <w:rsid w:val="001033FE"/>
    <w:rsid w:val="001034D9"/>
    <w:rsid w:val="00103E3B"/>
    <w:rsid w:val="001045D4"/>
    <w:rsid w:val="00104AD7"/>
    <w:rsid w:val="00104AE5"/>
    <w:rsid w:val="00106366"/>
    <w:rsid w:val="0010689B"/>
    <w:rsid w:val="00106984"/>
    <w:rsid w:val="00106F91"/>
    <w:rsid w:val="00107152"/>
    <w:rsid w:val="001106D6"/>
    <w:rsid w:val="00110A5B"/>
    <w:rsid w:val="0011230E"/>
    <w:rsid w:val="001124C6"/>
    <w:rsid w:val="00112EB9"/>
    <w:rsid w:val="00112F13"/>
    <w:rsid w:val="0011379E"/>
    <w:rsid w:val="001137BE"/>
    <w:rsid w:val="00113C7F"/>
    <w:rsid w:val="001145CA"/>
    <w:rsid w:val="00114E30"/>
    <w:rsid w:val="00114EE4"/>
    <w:rsid w:val="0011518C"/>
    <w:rsid w:val="001153C2"/>
    <w:rsid w:val="001159E5"/>
    <w:rsid w:val="00115B4B"/>
    <w:rsid w:val="00115E19"/>
    <w:rsid w:val="00116111"/>
    <w:rsid w:val="00117007"/>
    <w:rsid w:val="0011715F"/>
    <w:rsid w:val="00117657"/>
    <w:rsid w:val="001176F2"/>
    <w:rsid w:val="00117A44"/>
    <w:rsid w:val="00120068"/>
    <w:rsid w:val="001204B5"/>
    <w:rsid w:val="00120629"/>
    <w:rsid w:val="00120772"/>
    <w:rsid w:val="001209D7"/>
    <w:rsid w:val="00122706"/>
    <w:rsid w:val="00122A40"/>
    <w:rsid w:val="00122E55"/>
    <w:rsid w:val="00123A21"/>
    <w:rsid w:val="0012416B"/>
    <w:rsid w:val="0012447F"/>
    <w:rsid w:val="00124831"/>
    <w:rsid w:val="00125B20"/>
    <w:rsid w:val="00125E49"/>
    <w:rsid w:val="0012611D"/>
    <w:rsid w:val="0012627E"/>
    <w:rsid w:val="001265A1"/>
    <w:rsid w:val="00127DA9"/>
    <w:rsid w:val="00127FB3"/>
    <w:rsid w:val="00130B1D"/>
    <w:rsid w:val="0013138E"/>
    <w:rsid w:val="00131C27"/>
    <w:rsid w:val="001320AE"/>
    <w:rsid w:val="00132C72"/>
    <w:rsid w:val="00133423"/>
    <w:rsid w:val="001342D3"/>
    <w:rsid w:val="00135816"/>
    <w:rsid w:val="0013595E"/>
    <w:rsid w:val="00135EE9"/>
    <w:rsid w:val="00136C8F"/>
    <w:rsid w:val="00136FEF"/>
    <w:rsid w:val="0013789F"/>
    <w:rsid w:val="00137C84"/>
    <w:rsid w:val="00137E5F"/>
    <w:rsid w:val="00137F40"/>
    <w:rsid w:val="001412A7"/>
    <w:rsid w:val="00141A06"/>
    <w:rsid w:val="001426C5"/>
    <w:rsid w:val="001430A5"/>
    <w:rsid w:val="00143212"/>
    <w:rsid w:val="0014365B"/>
    <w:rsid w:val="001442CF"/>
    <w:rsid w:val="00144554"/>
    <w:rsid w:val="00144C57"/>
    <w:rsid w:val="00145115"/>
    <w:rsid w:val="00145810"/>
    <w:rsid w:val="001466F2"/>
    <w:rsid w:val="00147063"/>
    <w:rsid w:val="00147458"/>
    <w:rsid w:val="00147471"/>
    <w:rsid w:val="00147A71"/>
    <w:rsid w:val="00147E3D"/>
    <w:rsid w:val="00147EEF"/>
    <w:rsid w:val="001505EA"/>
    <w:rsid w:val="001506D0"/>
    <w:rsid w:val="00150E5E"/>
    <w:rsid w:val="001510BF"/>
    <w:rsid w:val="0015137A"/>
    <w:rsid w:val="001527A4"/>
    <w:rsid w:val="00153C1A"/>
    <w:rsid w:val="001547D6"/>
    <w:rsid w:val="001549BC"/>
    <w:rsid w:val="00154C67"/>
    <w:rsid w:val="001557BA"/>
    <w:rsid w:val="001563D1"/>
    <w:rsid w:val="00157322"/>
    <w:rsid w:val="00157A68"/>
    <w:rsid w:val="00160A93"/>
    <w:rsid w:val="00160F62"/>
    <w:rsid w:val="0016132B"/>
    <w:rsid w:val="00161616"/>
    <w:rsid w:val="00162E32"/>
    <w:rsid w:val="00162E44"/>
    <w:rsid w:val="00163E19"/>
    <w:rsid w:val="00165FC5"/>
    <w:rsid w:val="0016737C"/>
    <w:rsid w:val="001673F0"/>
    <w:rsid w:val="00167B88"/>
    <w:rsid w:val="00167F16"/>
    <w:rsid w:val="00170479"/>
    <w:rsid w:val="00170989"/>
    <w:rsid w:val="001709EC"/>
    <w:rsid w:val="00170B56"/>
    <w:rsid w:val="001728F2"/>
    <w:rsid w:val="00172B11"/>
    <w:rsid w:val="00172D1D"/>
    <w:rsid w:val="00174233"/>
    <w:rsid w:val="00175522"/>
    <w:rsid w:val="001755EB"/>
    <w:rsid w:val="00175796"/>
    <w:rsid w:val="00176127"/>
    <w:rsid w:val="0017632B"/>
    <w:rsid w:val="00176D51"/>
    <w:rsid w:val="00177511"/>
    <w:rsid w:val="00177572"/>
    <w:rsid w:val="00177868"/>
    <w:rsid w:val="001803EB"/>
    <w:rsid w:val="00180564"/>
    <w:rsid w:val="00180D63"/>
    <w:rsid w:val="001817FA"/>
    <w:rsid w:val="00182A98"/>
    <w:rsid w:val="00182AD9"/>
    <w:rsid w:val="00182D61"/>
    <w:rsid w:val="001834D7"/>
    <w:rsid w:val="00183730"/>
    <w:rsid w:val="00183AD8"/>
    <w:rsid w:val="0018444B"/>
    <w:rsid w:val="00184BE4"/>
    <w:rsid w:val="001853E6"/>
    <w:rsid w:val="00186336"/>
    <w:rsid w:val="00187DC0"/>
    <w:rsid w:val="0019030B"/>
    <w:rsid w:val="001905F7"/>
    <w:rsid w:val="00191721"/>
    <w:rsid w:val="00192E91"/>
    <w:rsid w:val="00193C01"/>
    <w:rsid w:val="001940EB"/>
    <w:rsid w:val="00194290"/>
    <w:rsid w:val="00194D15"/>
    <w:rsid w:val="0019502A"/>
    <w:rsid w:val="00195209"/>
    <w:rsid w:val="00195D1A"/>
    <w:rsid w:val="001964D6"/>
    <w:rsid w:val="00196DF4"/>
    <w:rsid w:val="00197281"/>
    <w:rsid w:val="00197D6A"/>
    <w:rsid w:val="00197E99"/>
    <w:rsid w:val="001A0398"/>
    <w:rsid w:val="001A0818"/>
    <w:rsid w:val="001A1229"/>
    <w:rsid w:val="001A12AB"/>
    <w:rsid w:val="001A1754"/>
    <w:rsid w:val="001A1B28"/>
    <w:rsid w:val="001A2EB7"/>
    <w:rsid w:val="001A2F57"/>
    <w:rsid w:val="001A39C6"/>
    <w:rsid w:val="001A3BC8"/>
    <w:rsid w:val="001A5050"/>
    <w:rsid w:val="001A5077"/>
    <w:rsid w:val="001A64B3"/>
    <w:rsid w:val="001A6A6D"/>
    <w:rsid w:val="001A6B96"/>
    <w:rsid w:val="001B05DD"/>
    <w:rsid w:val="001B07E5"/>
    <w:rsid w:val="001B0C3F"/>
    <w:rsid w:val="001B1050"/>
    <w:rsid w:val="001B166A"/>
    <w:rsid w:val="001B1E08"/>
    <w:rsid w:val="001B23CC"/>
    <w:rsid w:val="001B2598"/>
    <w:rsid w:val="001B2A49"/>
    <w:rsid w:val="001B3432"/>
    <w:rsid w:val="001B392C"/>
    <w:rsid w:val="001B3A0E"/>
    <w:rsid w:val="001B40FC"/>
    <w:rsid w:val="001B460B"/>
    <w:rsid w:val="001B48FF"/>
    <w:rsid w:val="001B49DE"/>
    <w:rsid w:val="001B4BB5"/>
    <w:rsid w:val="001B4E36"/>
    <w:rsid w:val="001B5A45"/>
    <w:rsid w:val="001B6330"/>
    <w:rsid w:val="001B6972"/>
    <w:rsid w:val="001B6F0F"/>
    <w:rsid w:val="001B6F81"/>
    <w:rsid w:val="001B75F6"/>
    <w:rsid w:val="001C121D"/>
    <w:rsid w:val="001C18EA"/>
    <w:rsid w:val="001C30EF"/>
    <w:rsid w:val="001C3B58"/>
    <w:rsid w:val="001C3B9F"/>
    <w:rsid w:val="001C4169"/>
    <w:rsid w:val="001C4476"/>
    <w:rsid w:val="001C504A"/>
    <w:rsid w:val="001C5807"/>
    <w:rsid w:val="001C5869"/>
    <w:rsid w:val="001C5AE8"/>
    <w:rsid w:val="001C5B7E"/>
    <w:rsid w:val="001C62BB"/>
    <w:rsid w:val="001C62E5"/>
    <w:rsid w:val="001C757F"/>
    <w:rsid w:val="001C7CF5"/>
    <w:rsid w:val="001D008C"/>
    <w:rsid w:val="001D0FBE"/>
    <w:rsid w:val="001D1061"/>
    <w:rsid w:val="001D353B"/>
    <w:rsid w:val="001D38A0"/>
    <w:rsid w:val="001D432B"/>
    <w:rsid w:val="001D4D5E"/>
    <w:rsid w:val="001D5627"/>
    <w:rsid w:val="001D5D15"/>
    <w:rsid w:val="001D6596"/>
    <w:rsid w:val="001D708C"/>
    <w:rsid w:val="001D785A"/>
    <w:rsid w:val="001E032B"/>
    <w:rsid w:val="001E0C56"/>
    <w:rsid w:val="001E1707"/>
    <w:rsid w:val="001E1DBD"/>
    <w:rsid w:val="001E23D5"/>
    <w:rsid w:val="001E2C14"/>
    <w:rsid w:val="001E3134"/>
    <w:rsid w:val="001E3C68"/>
    <w:rsid w:val="001E4077"/>
    <w:rsid w:val="001E5349"/>
    <w:rsid w:val="001E5A1A"/>
    <w:rsid w:val="001E67E7"/>
    <w:rsid w:val="001E6B4F"/>
    <w:rsid w:val="001E6F99"/>
    <w:rsid w:val="001E710E"/>
    <w:rsid w:val="001E7515"/>
    <w:rsid w:val="001E76F7"/>
    <w:rsid w:val="001E77C6"/>
    <w:rsid w:val="001E7E3D"/>
    <w:rsid w:val="001F02AC"/>
    <w:rsid w:val="001F0776"/>
    <w:rsid w:val="001F0C3A"/>
    <w:rsid w:val="001F11EA"/>
    <w:rsid w:val="001F15D2"/>
    <w:rsid w:val="001F15DE"/>
    <w:rsid w:val="001F2CE6"/>
    <w:rsid w:val="001F2FFB"/>
    <w:rsid w:val="001F3D6E"/>
    <w:rsid w:val="001F4213"/>
    <w:rsid w:val="001F4E8B"/>
    <w:rsid w:val="001F4EB8"/>
    <w:rsid w:val="001F53B5"/>
    <w:rsid w:val="001F556F"/>
    <w:rsid w:val="001F7358"/>
    <w:rsid w:val="00200728"/>
    <w:rsid w:val="00202166"/>
    <w:rsid w:val="00202383"/>
    <w:rsid w:val="00202879"/>
    <w:rsid w:val="002029BD"/>
    <w:rsid w:val="00202BE8"/>
    <w:rsid w:val="00202F38"/>
    <w:rsid w:val="00202F7A"/>
    <w:rsid w:val="00203082"/>
    <w:rsid w:val="0020443E"/>
    <w:rsid w:val="002057C1"/>
    <w:rsid w:val="00205CA3"/>
    <w:rsid w:val="00206773"/>
    <w:rsid w:val="00206EA0"/>
    <w:rsid w:val="00207197"/>
    <w:rsid w:val="002075FF"/>
    <w:rsid w:val="002076B9"/>
    <w:rsid w:val="002078FE"/>
    <w:rsid w:val="00207AA5"/>
    <w:rsid w:val="0021193C"/>
    <w:rsid w:val="00212A9F"/>
    <w:rsid w:val="00212B8B"/>
    <w:rsid w:val="00213E6E"/>
    <w:rsid w:val="00214CE8"/>
    <w:rsid w:val="0021770C"/>
    <w:rsid w:val="002178A8"/>
    <w:rsid w:val="002201F2"/>
    <w:rsid w:val="00220291"/>
    <w:rsid w:val="00220CBF"/>
    <w:rsid w:val="002212D5"/>
    <w:rsid w:val="002219BA"/>
    <w:rsid w:val="002219CE"/>
    <w:rsid w:val="00221D50"/>
    <w:rsid w:val="00222D6D"/>
    <w:rsid w:val="00222E9D"/>
    <w:rsid w:val="002233D3"/>
    <w:rsid w:val="00223D1D"/>
    <w:rsid w:val="00223E1D"/>
    <w:rsid w:val="00224613"/>
    <w:rsid w:val="00224725"/>
    <w:rsid w:val="0022499D"/>
    <w:rsid w:val="00226157"/>
    <w:rsid w:val="002262D7"/>
    <w:rsid w:val="00226932"/>
    <w:rsid w:val="00227341"/>
    <w:rsid w:val="00227608"/>
    <w:rsid w:val="0022780C"/>
    <w:rsid w:val="00230210"/>
    <w:rsid w:val="0023083B"/>
    <w:rsid w:val="00230B9B"/>
    <w:rsid w:val="002312BE"/>
    <w:rsid w:val="0023171B"/>
    <w:rsid w:val="00231BEA"/>
    <w:rsid w:val="00232477"/>
    <w:rsid w:val="002325A0"/>
    <w:rsid w:val="00234503"/>
    <w:rsid w:val="0023460D"/>
    <w:rsid w:val="00234E57"/>
    <w:rsid w:val="0023510E"/>
    <w:rsid w:val="00235C6F"/>
    <w:rsid w:val="00236616"/>
    <w:rsid w:val="002366FD"/>
    <w:rsid w:val="00237A3F"/>
    <w:rsid w:val="00237B79"/>
    <w:rsid w:val="00237E6E"/>
    <w:rsid w:val="00237F0D"/>
    <w:rsid w:val="00240277"/>
    <w:rsid w:val="00240AEE"/>
    <w:rsid w:val="00240B9B"/>
    <w:rsid w:val="0024201E"/>
    <w:rsid w:val="0024275E"/>
    <w:rsid w:val="00242C1A"/>
    <w:rsid w:val="00243ECF"/>
    <w:rsid w:val="00244220"/>
    <w:rsid w:val="0024562F"/>
    <w:rsid w:val="00246D87"/>
    <w:rsid w:val="0024748E"/>
    <w:rsid w:val="0024782E"/>
    <w:rsid w:val="00247DD8"/>
    <w:rsid w:val="0025026D"/>
    <w:rsid w:val="0025068B"/>
    <w:rsid w:val="00250F2F"/>
    <w:rsid w:val="00251B43"/>
    <w:rsid w:val="00251E91"/>
    <w:rsid w:val="00252742"/>
    <w:rsid w:val="002539A9"/>
    <w:rsid w:val="002540EF"/>
    <w:rsid w:val="002545C2"/>
    <w:rsid w:val="00254CE4"/>
    <w:rsid w:val="00254D6B"/>
    <w:rsid w:val="00254DAB"/>
    <w:rsid w:val="00255874"/>
    <w:rsid w:val="00256B39"/>
    <w:rsid w:val="00256E60"/>
    <w:rsid w:val="00257362"/>
    <w:rsid w:val="002576A6"/>
    <w:rsid w:val="00257A50"/>
    <w:rsid w:val="00257CCA"/>
    <w:rsid w:val="00257E33"/>
    <w:rsid w:val="00260337"/>
    <w:rsid w:val="0026119E"/>
    <w:rsid w:val="00262795"/>
    <w:rsid w:val="00262DC8"/>
    <w:rsid w:val="002630D4"/>
    <w:rsid w:val="0026332D"/>
    <w:rsid w:val="0026376D"/>
    <w:rsid w:val="002641B0"/>
    <w:rsid w:val="00265626"/>
    <w:rsid w:val="00265A8C"/>
    <w:rsid w:val="00265C45"/>
    <w:rsid w:val="002663AD"/>
    <w:rsid w:val="002664A7"/>
    <w:rsid w:val="0026657E"/>
    <w:rsid w:val="00267195"/>
    <w:rsid w:val="00267D78"/>
    <w:rsid w:val="00270596"/>
    <w:rsid w:val="002707E6"/>
    <w:rsid w:val="00270EDB"/>
    <w:rsid w:val="0027128C"/>
    <w:rsid w:val="00272816"/>
    <w:rsid w:val="00272D22"/>
    <w:rsid w:val="00273116"/>
    <w:rsid w:val="0027380A"/>
    <w:rsid w:val="00273D65"/>
    <w:rsid w:val="00273ED8"/>
    <w:rsid w:val="00274A7A"/>
    <w:rsid w:val="0027502A"/>
    <w:rsid w:val="002752A0"/>
    <w:rsid w:val="00276BBC"/>
    <w:rsid w:val="00280284"/>
    <w:rsid w:val="00282B77"/>
    <w:rsid w:val="00282FEB"/>
    <w:rsid w:val="002830A6"/>
    <w:rsid w:val="0028342C"/>
    <w:rsid w:val="002834BB"/>
    <w:rsid w:val="00283F6A"/>
    <w:rsid w:val="00284521"/>
    <w:rsid w:val="00284AAB"/>
    <w:rsid w:val="0028501F"/>
    <w:rsid w:val="00286933"/>
    <w:rsid w:val="0028783A"/>
    <w:rsid w:val="00287E95"/>
    <w:rsid w:val="00290125"/>
    <w:rsid w:val="002901FF"/>
    <w:rsid w:val="0029141B"/>
    <w:rsid w:val="0029163C"/>
    <w:rsid w:val="00291CC4"/>
    <w:rsid w:val="00292329"/>
    <w:rsid w:val="00292CF5"/>
    <w:rsid w:val="00292E48"/>
    <w:rsid w:val="00293A98"/>
    <w:rsid w:val="002940B2"/>
    <w:rsid w:val="00294976"/>
    <w:rsid w:val="00296517"/>
    <w:rsid w:val="002965DE"/>
    <w:rsid w:val="00297FAA"/>
    <w:rsid w:val="002A03A6"/>
    <w:rsid w:val="002A114D"/>
    <w:rsid w:val="002A2570"/>
    <w:rsid w:val="002A2FB7"/>
    <w:rsid w:val="002A4320"/>
    <w:rsid w:val="002A4886"/>
    <w:rsid w:val="002A4E19"/>
    <w:rsid w:val="002A51B7"/>
    <w:rsid w:val="002A6F3E"/>
    <w:rsid w:val="002A74CE"/>
    <w:rsid w:val="002B0A69"/>
    <w:rsid w:val="002B1FB2"/>
    <w:rsid w:val="002B26EB"/>
    <w:rsid w:val="002B2772"/>
    <w:rsid w:val="002B29A2"/>
    <w:rsid w:val="002B4331"/>
    <w:rsid w:val="002B443C"/>
    <w:rsid w:val="002B4868"/>
    <w:rsid w:val="002B4CB0"/>
    <w:rsid w:val="002B5FD6"/>
    <w:rsid w:val="002B67EE"/>
    <w:rsid w:val="002B6A8C"/>
    <w:rsid w:val="002C18FF"/>
    <w:rsid w:val="002C1B6A"/>
    <w:rsid w:val="002C1D25"/>
    <w:rsid w:val="002C2B99"/>
    <w:rsid w:val="002C2C69"/>
    <w:rsid w:val="002C3315"/>
    <w:rsid w:val="002C3D18"/>
    <w:rsid w:val="002C440E"/>
    <w:rsid w:val="002C4698"/>
    <w:rsid w:val="002C4EDD"/>
    <w:rsid w:val="002C4FE6"/>
    <w:rsid w:val="002C69A4"/>
    <w:rsid w:val="002C708E"/>
    <w:rsid w:val="002D07BA"/>
    <w:rsid w:val="002D28C7"/>
    <w:rsid w:val="002D2FFC"/>
    <w:rsid w:val="002D300C"/>
    <w:rsid w:val="002D36DA"/>
    <w:rsid w:val="002D40FD"/>
    <w:rsid w:val="002D4E52"/>
    <w:rsid w:val="002D5054"/>
    <w:rsid w:val="002D61A3"/>
    <w:rsid w:val="002D61CC"/>
    <w:rsid w:val="002D6428"/>
    <w:rsid w:val="002D646C"/>
    <w:rsid w:val="002D67C6"/>
    <w:rsid w:val="002D6951"/>
    <w:rsid w:val="002D6CA4"/>
    <w:rsid w:val="002D734C"/>
    <w:rsid w:val="002D73B4"/>
    <w:rsid w:val="002D741C"/>
    <w:rsid w:val="002D7845"/>
    <w:rsid w:val="002E3332"/>
    <w:rsid w:val="002E3596"/>
    <w:rsid w:val="002E41B9"/>
    <w:rsid w:val="002E4466"/>
    <w:rsid w:val="002E4A0C"/>
    <w:rsid w:val="002E5765"/>
    <w:rsid w:val="002E57A8"/>
    <w:rsid w:val="002E598C"/>
    <w:rsid w:val="002E5EC7"/>
    <w:rsid w:val="002E7B78"/>
    <w:rsid w:val="002E7BA1"/>
    <w:rsid w:val="002F08B5"/>
    <w:rsid w:val="002F0C08"/>
    <w:rsid w:val="002F32E5"/>
    <w:rsid w:val="002F375C"/>
    <w:rsid w:val="002F5232"/>
    <w:rsid w:val="002F56C5"/>
    <w:rsid w:val="002F5908"/>
    <w:rsid w:val="002F638E"/>
    <w:rsid w:val="002F77F3"/>
    <w:rsid w:val="0030043B"/>
    <w:rsid w:val="003005FD"/>
    <w:rsid w:val="003012DD"/>
    <w:rsid w:val="003013F0"/>
    <w:rsid w:val="00301D28"/>
    <w:rsid w:val="00302ACB"/>
    <w:rsid w:val="0030324D"/>
    <w:rsid w:val="00303794"/>
    <w:rsid w:val="00303811"/>
    <w:rsid w:val="00304466"/>
    <w:rsid w:val="0030448A"/>
    <w:rsid w:val="00304BBF"/>
    <w:rsid w:val="00304D4C"/>
    <w:rsid w:val="00305811"/>
    <w:rsid w:val="003058EA"/>
    <w:rsid w:val="0030597C"/>
    <w:rsid w:val="00305A42"/>
    <w:rsid w:val="00305CFC"/>
    <w:rsid w:val="00305D07"/>
    <w:rsid w:val="0030601D"/>
    <w:rsid w:val="00306FE3"/>
    <w:rsid w:val="00307076"/>
    <w:rsid w:val="003079A2"/>
    <w:rsid w:val="00307FD0"/>
    <w:rsid w:val="0031099A"/>
    <w:rsid w:val="00310AE0"/>
    <w:rsid w:val="00310F1E"/>
    <w:rsid w:val="00311D2A"/>
    <w:rsid w:val="003133F9"/>
    <w:rsid w:val="00313830"/>
    <w:rsid w:val="003140B4"/>
    <w:rsid w:val="00314D4D"/>
    <w:rsid w:val="00314EAF"/>
    <w:rsid w:val="00317058"/>
    <w:rsid w:val="00317BE2"/>
    <w:rsid w:val="00317EED"/>
    <w:rsid w:val="0032070D"/>
    <w:rsid w:val="00320780"/>
    <w:rsid w:val="003207EB"/>
    <w:rsid w:val="00320AE0"/>
    <w:rsid w:val="00321545"/>
    <w:rsid w:val="00322197"/>
    <w:rsid w:val="0032256D"/>
    <w:rsid w:val="0032280C"/>
    <w:rsid w:val="00322934"/>
    <w:rsid w:val="003239F6"/>
    <w:rsid w:val="0032418C"/>
    <w:rsid w:val="003241F9"/>
    <w:rsid w:val="00325F05"/>
    <w:rsid w:val="00327A45"/>
    <w:rsid w:val="00330817"/>
    <w:rsid w:val="003314E1"/>
    <w:rsid w:val="00331727"/>
    <w:rsid w:val="00332DBC"/>
    <w:rsid w:val="00333859"/>
    <w:rsid w:val="003346C5"/>
    <w:rsid w:val="00334A33"/>
    <w:rsid w:val="00334FAA"/>
    <w:rsid w:val="00335EF9"/>
    <w:rsid w:val="003360AC"/>
    <w:rsid w:val="00337156"/>
    <w:rsid w:val="00337640"/>
    <w:rsid w:val="00337884"/>
    <w:rsid w:val="00340F05"/>
    <w:rsid w:val="003410DC"/>
    <w:rsid w:val="00341106"/>
    <w:rsid w:val="00341603"/>
    <w:rsid w:val="00341C8D"/>
    <w:rsid w:val="00342326"/>
    <w:rsid w:val="00342970"/>
    <w:rsid w:val="00342F38"/>
    <w:rsid w:val="00343D23"/>
    <w:rsid w:val="00343E94"/>
    <w:rsid w:val="00344A47"/>
    <w:rsid w:val="00344CE7"/>
    <w:rsid w:val="00344EA1"/>
    <w:rsid w:val="0034531B"/>
    <w:rsid w:val="00345584"/>
    <w:rsid w:val="0034567A"/>
    <w:rsid w:val="00345B27"/>
    <w:rsid w:val="00345BAB"/>
    <w:rsid w:val="00345C55"/>
    <w:rsid w:val="00345E03"/>
    <w:rsid w:val="00345F6C"/>
    <w:rsid w:val="00346069"/>
    <w:rsid w:val="00346A4F"/>
    <w:rsid w:val="00347300"/>
    <w:rsid w:val="00347520"/>
    <w:rsid w:val="0034767E"/>
    <w:rsid w:val="00350761"/>
    <w:rsid w:val="00350B27"/>
    <w:rsid w:val="00350DB7"/>
    <w:rsid w:val="00350E65"/>
    <w:rsid w:val="0035207A"/>
    <w:rsid w:val="00352123"/>
    <w:rsid w:val="003525E6"/>
    <w:rsid w:val="00352847"/>
    <w:rsid w:val="0035314D"/>
    <w:rsid w:val="003544CB"/>
    <w:rsid w:val="00354698"/>
    <w:rsid w:val="00355A34"/>
    <w:rsid w:val="00356201"/>
    <w:rsid w:val="00356804"/>
    <w:rsid w:val="00356969"/>
    <w:rsid w:val="0035738B"/>
    <w:rsid w:val="00357CFE"/>
    <w:rsid w:val="003601ED"/>
    <w:rsid w:val="00361051"/>
    <w:rsid w:val="00361466"/>
    <w:rsid w:val="00361A33"/>
    <w:rsid w:val="00361AED"/>
    <w:rsid w:val="00361E57"/>
    <w:rsid w:val="00362B66"/>
    <w:rsid w:val="003636E0"/>
    <w:rsid w:val="00363794"/>
    <w:rsid w:val="00363856"/>
    <w:rsid w:val="00363994"/>
    <w:rsid w:val="003642FC"/>
    <w:rsid w:val="003644B6"/>
    <w:rsid w:val="00364C4D"/>
    <w:rsid w:val="00364ED1"/>
    <w:rsid w:val="00365778"/>
    <w:rsid w:val="003657A3"/>
    <w:rsid w:val="00366983"/>
    <w:rsid w:val="00370038"/>
    <w:rsid w:val="00370281"/>
    <w:rsid w:val="0037040E"/>
    <w:rsid w:val="00370766"/>
    <w:rsid w:val="00370F39"/>
    <w:rsid w:val="00371237"/>
    <w:rsid w:val="003715C6"/>
    <w:rsid w:val="00372522"/>
    <w:rsid w:val="0037284F"/>
    <w:rsid w:val="00372DDE"/>
    <w:rsid w:val="003730B4"/>
    <w:rsid w:val="0037348D"/>
    <w:rsid w:val="00373704"/>
    <w:rsid w:val="00374B5D"/>
    <w:rsid w:val="00374FC1"/>
    <w:rsid w:val="003808FD"/>
    <w:rsid w:val="00380E83"/>
    <w:rsid w:val="00381139"/>
    <w:rsid w:val="00382F69"/>
    <w:rsid w:val="00382F95"/>
    <w:rsid w:val="0038357C"/>
    <w:rsid w:val="0038379D"/>
    <w:rsid w:val="00384624"/>
    <w:rsid w:val="00384687"/>
    <w:rsid w:val="00385351"/>
    <w:rsid w:val="00385D34"/>
    <w:rsid w:val="00387809"/>
    <w:rsid w:val="0038794B"/>
    <w:rsid w:val="0039027F"/>
    <w:rsid w:val="00390602"/>
    <w:rsid w:val="00390826"/>
    <w:rsid w:val="00391CC5"/>
    <w:rsid w:val="00392072"/>
    <w:rsid w:val="00392467"/>
    <w:rsid w:val="003927F9"/>
    <w:rsid w:val="00392D71"/>
    <w:rsid w:val="00393CD2"/>
    <w:rsid w:val="00393DFD"/>
    <w:rsid w:val="00394184"/>
    <w:rsid w:val="003948AE"/>
    <w:rsid w:val="00394A4D"/>
    <w:rsid w:val="003951B7"/>
    <w:rsid w:val="00395E1B"/>
    <w:rsid w:val="0039639E"/>
    <w:rsid w:val="00397DF6"/>
    <w:rsid w:val="003A084D"/>
    <w:rsid w:val="003A0BEC"/>
    <w:rsid w:val="003A0CA3"/>
    <w:rsid w:val="003A1005"/>
    <w:rsid w:val="003A109E"/>
    <w:rsid w:val="003A238E"/>
    <w:rsid w:val="003A2577"/>
    <w:rsid w:val="003A28BD"/>
    <w:rsid w:val="003A2FF8"/>
    <w:rsid w:val="003A3EAC"/>
    <w:rsid w:val="003A3F29"/>
    <w:rsid w:val="003A44BF"/>
    <w:rsid w:val="003A56B0"/>
    <w:rsid w:val="003A5937"/>
    <w:rsid w:val="003A5C7E"/>
    <w:rsid w:val="003A5FC0"/>
    <w:rsid w:val="003A71AE"/>
    <w:rsid w:val="003A78FB"/>
    <w:rsid w:val="003B158D"/>
    <w:rsid w:val="003B1BB7"/>
    <w:rsid w:val="003B38E8"/>
    <w:rsid w:val="003B3B43"/>
    <w:rsid w:val="003B3B67"/>
    <w:rsid w:val="003B3F85"/>
    <w:rsid w:val="003B58A8"/>
    <w:rsid w:val="003B5B60"/>
    <w:rsid w:val="003B6A3E"/>
    <w:rsid w:val="003B6BA9"/>
    <w:rsid w:val="003B7330"/>
    <w:rsid w:val="003B76BA"/>
    <w:rsid w:val="003B7C7F"/>
    <w:rsid w:val="003C0CC6"/>
    <w:rsid w:val="003C0F63"/>
    <w:rsid w:val="003C104B"/>
    <w:rsid w:val="003C11D3"/>
    <w:rsid w:val="003C1C21"/>
    <w:rsid w:val="003C21D1"/>
    <w:rsid w:val="003C2A92"/>
    <w:rsid w:val="003C37A5"/>
    <w:rsid w:val="003C37D9"/>
    <w:rsid w:val="003C455C"/>
    <w:rsid w:val="003C58BE"/>
    <w:rsid w:val="003C59DA"/>
    <w:rsid w:val="003C5BDB"/>
    <w:rsid w:val="003C6009"/>
    <w:rsid w:val="003C6057"/>
    <w:rsid w:val="003C62F9"/>
    <w:rsid w:val="003D17D1"/>
    <w:rsid w:val="003D27D6"/>
    <w:rsid w:val="003D346E"/>
    <w:rsid w:val="003D34EC"/>
    <w:rsid w:val="003D40B3"/>
    <w:rsid w:val="003D44BE"/>
    <w:rsid w:val="003D49A0"/>
    <w:rsid w:val="003D4A3A"/>
    <w:rsid w:val="003D4F7D"/>
    <w:rsid w:val="003D53A4"/>
    <w:rsid w:val="003D58DA"/>
    <w:rsid w:val="003D5B0D"/>
    <w:rsid w:val="003D6076"/>
    <w:rsid w:val="003D69C4"/>
    <w:rsid w:val="003D72A4"/>
    <w:rsid w:val="003D73EF"/>
    <w:rsid w:val="003D76C0"/>
    <w:rsid w:val="003D7738"/>
    <w:rsid w:val="003D78FE"/>
    <w:rsid w:val="003E0475"/>
    <w:rsid w:val="003E0D87"/>
    <w:rsid w:val="003E2973"/>
    <w:rsid w:val="003E29F7"/>
    <w:rsid w:val="003E2FE9"/>
    <w:rsid w:val="003E3718"/>
    <w:rsid w:val="003E4543"/>
    <w:rsid w:val="003E50D4"/>
    <w:rsid w:val="003E5280"/>
    <w:rsid w:val="003E643F"/>
    <w:rsid w:val="003E669D"/>
    <w:rsid w:val="003E6BFB"/>
    <w:rsid w:val="003E6EFC"/>
    <w:rsid w:val="003F026E"/>
    <w:rsid w:val="003F03AB"/>
    <w:rsid w:val="003F089B"/>
    <w:rsid w:val="003F17BE"/>
    <w:rsid w:val="003F1F9E"/>
    <w:rsid w:val="003F24C4"/>
    <w:rsid w:val="003F2975"/>
    <w:rsid w:val="003F2C91"/>
    <w:rsid w:val="003F325F"/>
    <w:rsid w:val="003F340F"/>
    <w:rsid w:val="003F37D8"/>
    <w:rsid w:val="003F3E82"/>
    <w:rsid w:val="003F497B"/>
    <w:rsid w:val="003F52FA"/>
    <w:rsid w:val="003F58BC"/>
    <w:rsid w:val="003F61C7"/>
    <w:rsid w:val="003F6342"/>
    <w:rsid w:val="003F6386"/>
    <w:rsid w:val="003F7812"/>
    <w:rsid w:val="00400C9C"/>
    <w:rsid w:val="00400F98"/>
    <w:rsid w:val="00401BCF"/>
    <w:rsid w:val="00402950"/>
    <w:rsid w:val="004029ED"/>
    <w:rsid w:val="0040329A"/>
    <w:rsid w:val="0040330D"/>
    <w:rsid w:val="00403997"/>
    <w:rsid w:val="00403D68"/>
    <w:rsid w:val="00404218"/>
    <w:rsid w:val="00404A4C"/>
    <w:rsid w:val="00404EE2"/>
    <w:rsid w:val="00405A98"/>
    <w:rsid w:val="00407297"/>
    <w:rsid w:val="00410B92"/>
    <w:rsid w:val="00412457"/>
    <w:rsid w:val="00413231"/>
    <w:rsid w:val="00413DBB"/>
    <w:rsid w:val="0041415E"/>
    <w:rsid w:val="00414EC0"/>
    <w:rsid w:val="004151C1"/>
    <w:rsid w:val="00415A44"/>
    <w:rsid w:val="00416187"/>
    <w:rsid w:val="0041659C"/>
    <w:rsid w:val="004167C2"/>
    <w:rsid w:val="00416AD7"/>
    <w:rsid w:val="00417311"/>
    <w:rsid w:val="00417612"/>
    <w:rsid w:val="0042037D"/>
    <w:rsid w:val="00421E78"/>
    <w:rsid w:val="00421F3E"/>
    <w:rsid w:val="00422152"/>
    <w:rsid w:val="004235A5"/>
    <w:rsid w:val="0042422D"/>
    <w:rsid w:val="004243EA"/>
    <w:rsid w:val="00424974"/>
    <w:rsid w:val="004251A2"/>
    <w:rsid w:val="00425397"/>
    <w:rsid w:val="00425602"/>
    <w:rsid w:val="00425914"/>
    <w:rsid w:val="00431316"/>
    <w:rsid w:val="004317C0"/>
    <w:rsid w:val="00431CA7"/>
    <w:rsid w:val="004330DF"/>
    <w:rsid w:val="00433246"/>
    <w:rsid w:val="00433D63"/>
    <w:rsid w:val="00434A95"/>
    <w:rsid w:val="00435A6F"/>
    <w:rsid w:val="00435BE1"/>
    <w:rsid w:val="00436315"/>
    <w:rsid w:val="0043677A"/>
    <w:rsid w:val="00437A0D"/>
    <w:rsid w:val="00437C97"/>
    <w:rsid w:val="004400B8"/>
    <w:rsid w:val="00440420"/>
    <w:rsid w:val="00440702"/>
    <w:rsid w:val="0044189C"/>
    <w:rsid w:val="004420DE"/>
    <w:rsid w:val="0044277F"/>
    <w:rsid w:val="00444071"/>
    <w:rsid w:val="00444DC4"/>
    <w:rsid w:val="004450E2"/>
    <w:rsid w:val="004452EF"/>
    <w:rsid w:val="00445824"/>
    <w:rsid w:val="00446110"/>
    <w:rsid w:val="00446EC1"/>
    <w:rsid w:val="00446FA0"/>
    <w:rsid w:val="00447610"/>
    <w:rsid w:val="00447CF6"/>
    <w:rsid w:val="00450BFD"/>
    <w:rsid w:val="00450D47"/>
    <w:rsid w:val="00451BDB"/>
    <w:rsid w:val="00452FAA"/>
    <w:rsid w:val="004531B2"/>
    <w:rsid w:val="00453695"/>
    <w:rsid w:val="00453EE0"/>
    <w:rsid w:val="00454C6E"/>
    <w:rsid w:val="00455014"/>
    <w:rsid w:val="004558C9"/>
    <w:rsid w:val="004561E2"/>
    <w:rsid w:val="00457203"/>
    <w:rsid w:val="00457BE0"/>
    <w:rsid w:val="00457BE4"/>
    <w:rsid w:val="004617C1"/>
    <w:rsid w:val="004642FD"/>
    <w:rsid w:val="00465C11"/>
    <w:rsid w:val="00466B93"/>
    <w:rsid w:val="00466F62"/>
    <w:rsid w:val="004675E7"/>
    <w:rsid w:val="00470194"/>
    <w:rsid w:val="00470360"/>
    <w:rsid w:val="00470499"/>
    <w:rsid w:val="00470ED2"/>
    <w:rsid w:val="004710FB"/>
    <w:rsid w:val="004719A5"/>
    <w:rsid w:val="00471CC5"/>
    <w:rsid w:val="00471F9D"/>
    <w:rsid w:val="00472976"/>
    <w:rsid w:val="004742E9"/>
    <w:rsid w:val="004744CB"/>
    <w:rsid w:val="004747DE"/>
    <w:rsid w:val="00474A6B"/>
    <w:rsid w:val="00474C65"/>
    <w:rsid w:val="00475639"/>
    <w:rsid w:val="004758CA"/>
    <w:rsid w:val="00475ECC"/>
    <w:rsid w:val="0047619E"/>
    <w:rsid w:val="004768B6"/>
    <w:rsid w:val="00476A8E"/>
    <w:rsid w:val="0047703E"/>
    <w:rsid w:val="00477758"/>
    <w:rsid w:val="004777D8"/>
    <w:rsid w:val="00477FD6"/>
    <w:rsid w:val="00477FEB"/>
    <w:rsid w:val="00480AE4"/>
    <w:rsid w:val="00480F85"/>
    <w:rsid w:val="00482113"/>
    <w:rsid w:val="00482549"/>
    <w:rsid w:val="0048304F"/>
    <w:rsid w:val="004847DB"/>
    <w:rsid w:val="00484830"/>
    <w:rsid w:val="00484C94"/>
    <w:rsid w:val="004852B8"/>
    <w:rsid w:val="0048630C"/>
    <w:rsid w:val="00487160"/>
    <w:rsid w:val="004878E5"/>
    <w:rsid w:val="00487CE8"/>
    <w:rsid w:val="00487E3E"/>
    <w:rsid w:val="00490014"/>
    <w:rsid w:val="00490C77"/>
    <w:rsid w:val="00491243"/>
    <w:rsid w:val="004913DE"/>
    <w:rsid w:val="004914A0"/>
    <w:rsid w:val="00491B31"/>
    <w:rsid w:val="00491BBB"/>
    <w:rsid w:val="004920BF"/>
    <w:rsid w:val="00493127"/>
    <w:rsid w:val="0049456D"/>
    <w:rsid w:val="004946C6"/>
    <w:rsid w:val="00494795"/>
    <w:rsid w:val="00494D1C"/>
    <w:rsid w:val="004951F4"/>
    <w:rsid w:val="0049656C"/>
    <w:rsid w:val="00497673"/>
    <w:rsid w:val="00497BBF"/>
    <w:rsid w:val="004A1060"/>
    <w:rsid w:val="004A181B"/>
    <w:rsid w:val="004A182D"/>
    <w:rsid w:val="004A2982"/>
    <w:rsid w:val="004A2ACF"/>
    <w:rsid w:val="004A362E"/>
    <w:rsid w:val="004A5543"/>
    <w:rsid w:val="004A5D0D"/>
    <w:rsid w:val="004A6009"/>
    <w:rsid w:val="004A69D4"/>
    <w:rsid w:val="004A6AED"/>
    <w:rsid w:val="004A7034"/>
    <w:rsid w:val="004A74F1"/>
    <w:rsid w:val="004A7999"/>
    <w:rsid w:val="004A7CD1"/>
    <w:rsid w:val="004B01B1"/>
    <w:rsid w:val="004B1242"/>
    <w:rsid w:val="004B1975"/>
    <w:rsid w:val="004B1DCB"/>
    <w:rsid w:val="004B294E"/>
    <w:rsid w:val="004B3329"/>
    <w:rsid w:val="004B4313"/>
    <w:rsid w:val="004B49A7"/>
    <w:rsid w:val="004B4E8C"/>
    <w:rsid w:val="004B646A"/>
    <w:rsid w:val="004B6E0A"/>
    <w:rsid w:val="004B6FF7"/>
    <w:rsid w:val="004B7085"/>
    <w:rsid w:val="004B75A4"/>
    <w:rsid w:val="004B778A"/>
    <w:rsid w:val="004C10B1"/>
    <w:rsid w:val="004C1393"/>
    <w:rsid w:val="004C15AC"/>
    <w:rsid w:val="004C193D"/>
    <w:rsid w:val="004C1BAE"/>
    <w:rsid w:val="004C1DF9"/>
    <w:rsid w:val="004C2189"/>
    <w:rsid w:val="004C2700"/>
    <w:rsid w:val="004C2A67"/>
    <w:rsid w:val="004C2A83"/>
    <w:rsid w:val="004C2BF9"/>
    <w:rsid w:val="004C3D27"/>
    <w:rsid w:val="004C3FAA"/>
    <w:rsid w:val="004C4D30"/>
    <w:rsid w:val="004C4DBF"/>
    <w:rsid w:val="004C5919"/>
    <w:rsid w:val="004C5F75"/>
    <w:rsid w:val="004C6625"/>
    <w:rsid w:val="004C68F3"/>
    <w:rsid w:val="004C69A1"/>
    <w:rsid w:val="004C6ECD"/>
    <w:rsid w:val="004D0E2A"/>
    <w:rsid w:val="004D170C"/>
    <w:rsid w:val="004D1DC0"/>
    <w:rsid w:val="004D1FF7"/>
    <w:rsid w:val="004D2069"/>
    <w:rsid w:val="004D2532"/>
    <w:rsid w:val="004D27EA"/>
    <w:rsid w:val="004D43C4"/>
    <w:rsid w:val="004D4C99"/>
    <w:rsid w:val="004D50A8"/>
    <w:rsid w:val="004D65C0"/>
    <w:rsid w:val="004D6ECD"/>
    <w:rsid w:val="004D7384"/>
    <w:rsid w:val="004D7BDE"/>
    <w:rsid w:val="004D7BE5"/>
    <w:rsid w:val="004E0181"/>
    <w:rsid w:val="004E0D2D"/>
    <w:rsid w:val="004E0E5C"/>
    <w:rsid w:val="004E1A44"/>
    <w:rsid w:val="004E1E86"/>
    <w:rsid w:val="004E2B47"/>
    <w:rsid w:val="004E3201"/>
    <w:rsid w:val="004E35B0"/>
    <w:rsid w:val="004E40BF"/>
    <w:rsid w:val="004E443A"/>
    <w:rsid w:val="004E46BB"/>
    <w:rsid w:val="004E4F5E"/>
    <w:rsid w:val="004E531F"/>
    <w:rsid w:val="004E6882"/>
    <w:rsid w:val="004E6A3F"/>
    <w:rsid w:val="004E6B19"/>
    <w:rsid w:val="004E7903"/>
    <w:rsid w:val="004E7FD2"/>
    <w:rsid w:val="004F05B3"/>
    <w:rsid w:val="004F15B3"/>
    <w:rsid w:val="004F24E2"/>
    <w:rsid w:val="004F27CA"/>
    <w:rsid w:val="004F3CC0"/>
    <w:rsid w:val="004F599D"/>
    <w:rsid w:val="004F5C20"/>
    <w:rsid w:val="004F5CF6"/>
    <w:rsid w:val="004F5D24"/>
    <w:rsid w:val="004F5FC8"/>
    <w:rsid w:val="004F63DB"/>
    <w:rsid w:val="004F67AF"/>
    <w:rsid w:val="004F6936"/>
    <w:rsid w:val="004F7411"/>
    <w:rsid w:val="004F7745"/>
    <w:rsid w:val="004F7DF6"/>
    <w:rsid w:val="00501BB3"/>
    <w:rsid w:val="0050238E"/>
    <w:rsid w:val="005026DE"/>
    <w:rsid w:val="00502C50"/>
    <w:rsid w:val="00502E36"/>
    <w:rsid w:val="00503FA3"/>
    <w:rsid w:val="00504061"/>
    <w:rsid w:val="0050464A"/>
    <w:rsid w:val="00504E50"/>
    <w:rsid w:val="00504ED0"/>
    <w:rsid w:val="005066BA"/>
    <w:rsid w:val="00507AC5"/>
    <w:rsid w:val="005114E3"/>
    <w:rsid w:val="00511BAA"/>
    <w:rsid w:val="00511BD5"/>
    <w:rsid w:val="005121BD"/>
    <w:rsid w:val="005128C3"/>
    <w:rsid w:val="0051404C"/>
    <w:rsid w:val="0051419A"/>
    <w:rsid w:val="00514DF5"/>
    <w:rsid w:val="00515378"/>
    <w:rsid w:val="0051560F"/>
    <w:rsid w:val="00515AA8"/>
    <w:rsid w:val="00515ED5"/>
    <w:rsid w:val="00516149"/>
    <w:rsid w:val="0051628A"/>
    <w:rsid w:val="0051633A"/>
    <w:rsid w:val="0051660D"/>
    <w:rsid w:val="00516BA2"/>
    <w:rsid w:val="00517AE9"/>
    <w:rsid w:val="00517F1D"/>
    <w:rsid w:val="0052191D"/>
    <w:rsid w:val="00521A02"/>
    <w:rsid w:val="00521A95"/>
    <w:rsid w:val="00522257"/>
    <w:rsid w:val="005224E8"/>
    <w:rsid w:val="00522EE9"/>
    <w:rsid w:val="00523A7C"/>
    <w:rsid w:val="00524162"/>
    <w:rsid w:val="00524210"/>
    <w:rsid w:val="00524BFE"/>
    <w:rsid w:val="00525D96"/>
    <w:rsid w:val="005273CF"/>
    <w:rsid w:val="0052753B"/>
    <w:rsid w:val="005305C4"/>
    <w:rsid w:val="00530D0E"/>
    <w:rsid w:val="00530E17"/>
    <w:rsid w:val="0053126B"/>
    <w:rsid w:val="005315F1"/>
    <w:rsid w:val="005316E7"/>
    <w:rsid w:val="005319B6"/>
    <w:rsid w:val="00531F45"/>
    <w:rsid w:val="00532011"/>
    <w:rsid w:val="00532A7E"/>
    <w:rsid w:val="00532B57"/>
    <w:rsid w:val="0053310A"/>
    <w:rsid w:val="005333B7"/>
    <w:rsid w:val="005338B2"/>
    <w:rsid w:val="00534180"/>
    <w:rsid w:val="00536615"/>
    <w:rsid w:val="0053691B"/>
    <w:rsid w:val="00536F45"/>
    <w:rsid w:val="00537405"/>
    <w:rsid w:val="00537B9B"/>
    <w:rsid w:val="005409C1"/>
    <w:rsid w:val="005412C7"/>
    <w:rsid w:val="00541410"/>
    <w:rsid w:val="00541E9C"/>
    <w:rsid w:val="00542293"/>
    <w:rsid w:val="00542403"/>
    <w:rsid w:val="0054282D"/>
    <w:rsid w:val="00542AB0"/>
    <w:rsid w:val="0054348B"/>
    <w:rsid w:val="005438A2"/>
    <w:rsid w:val="00543C1A"/>
    <w:rsid w:val="0054403D"/>
    <w:rsid w:val="005446FE"/>
    <w:rsid w:val="0054596D"/>
    <w:rsid w:val="00545E14"/>
    <w:rsid w:val="0054644F"/>
    <w:rsid w:val="005467BD"/>
    <w:rsid w:val="00546946"/>
    <w:rsid w:val="00546D08"/>
    <w:rsid w:val="005471B4"/>
    <w:rsid w:val="00547217"/>
    <w:rsid w:val="00550ECE"/>
    <w:rsid w:val="00550FA9"/>
    <w:rsid w:val="005520E6"/>
    <w:rsid w:val="00553381"/>
    <w:rsid w:val="00553B9D"/>
    <w:rsid w:val="00554083"/>
    <w:rsid w:val="0055408D"/>
    <w:rsid w:val="005547B5"/>
    <w:rsid w:val="00554B6B"/>
    <w:rsid w:val="00555803"/>
    <w:rsid w:val="00555AE9"/>
    <w:rsid w:val="00556643"/>
    <w:rsid w:val="0055704C"/>
    <w:rsid w:val="00560F55"/>
    <w:rsid w:val="00561709"/>
    <w:rsid w:val="0056180D"/>
    <w:rsid w:val="005618F4"/>
    <w:rsid w:val="005626CB"/>
    <w:rsid w:val="005633D4"/>
    <w:rsid w:val="00563455"/>
    <w:rsid w:val="005639F3"/>
    <w:rsid w:val="00564B65"/>
    <w:rsid w:val="0056524D"/>
    <w:rsid w:val="00565376"/>
    <w:rsid w:val="00566676"/>
    <w:rsid w:val="00567E2C"/>
    <w:rsid w:val="00570584"/>
    <w:rsid w:val="00570795"/>
    <w:rsid w:val="00570DB6"/>
    <w:rsid w:val="0057185D"/>
    <w:rsid w:val="0057464D"/>
    <w:rsid w:val="00575854"/>
    <w:rsid w:val="00577060"/>
    <w:rsid w:val="005776B8"/>
    <w:rsid w:val="0058019E"/>
    <w:rsid w:val="00580429"/>
    <w:rsid w:val="005811F1"/>
    <w:rsid w:val="00581806"/>
    <w:rsid w:val="0058182C"/>
    <w:rsid w:val="00581F03"/>
    <w:rsid w:val="005824EF"/>
    <w:rsid w:val="00583BFA"/>
    <w:rsid w:val="00584BB3"/>
    <w:rsid w:val="00587220"/>
    <w:rsid w:val="00587DF1"/>
    <w:rsid w:val="005918B3"/>
    <w:rsid w:val="005919A7"/>
    <w:rsid w:val="00592E84"/>
    <w:rsid w:val="00593992"/>
    <w:rsid w:val="005942FF"/>
    <w:rsid w:val="00594853"/>
    <w:rsid w:val="00596583"/>
    <w:rsid w:val="005A07DF"/>
    <w:rsid w:val="005A15C6"/>
    <w:rsid w:val="005A269B"/>
    <w:rsid w:val="005A2A1D"/>
    <w:rsid w:val="005A3197"/>
    <w:rsid w:val="005A31C8"/>
    <w:rsid w:val="005A33F6"/>
    <w:rsid w:val="005A381C"/>
    <w:rsid w:val="005A3CED"/>
    <w:rsid w:val="005A4B61"/>
    <w:rsid w:val="005A4FA1"/>
    <w:rsid w:val="005A5442"/>
    <w:rsid w:val="005A5CF3"/>
    <w:rsid w:val="005B277D"/>
    <w:rsid w:val="005B2958"/>
    <w:rsid w:val="005B39AC"/>
    <w:rsid w:val="005B3AFE"/>
    <w:rsid w:val="005B3C6B"/>
    <w:rsid w:val="005B5442"/>
    <w:rsid w:val="005B55A3"/>
    <w:rsid w:val="005B745B"/>
    <w:rsid w:val="005C0822"/>
    <w:rsid w:val="005C0EBC"/>
    <w:rsid w:val="005C15A5"/>
    <w:rsid w:val="005C1F53"/>
    <w:rsid w:val="005C2353"/>
    <w:rsid w:val="005C2811"/>
    <w:rsid w:val="005C2B67"/>
    <w:rsid w:val="005C2D28"/>
    <w:rsid w:val="005C31DE"/>
    <w:rsid w:val="005C370B"/>
    <w:rsid w:val="005C3858"/>
    <w:rsid w:val="005C4AD6"/>
    <w:rsid w:val="005C5955"/>
    <w:rsid w:val="005C5A79"/>
    <w:rsid w:val="005C6300"/>
    <w:rsid w:val="005C63B6"/>
    <w:rsid w:val="005C6540"/>
    <w:rsid w:val="005C6E37"/>
    <w:rsid w:val="005C7365"/>
    <w:rsid w:val="005C7662"/>
    <w:rsid w:val="005C7955"/>
    <w:rsid w:val="005C7C2E"/>
    <w:rsid w:val="005D0C7E"/>
    <w:rsid w:val="005D11D6"/>
    <w:rsid w:val="005D1F9B"/>
    <w:rsid w:val="005D2B23"/>
    <w:rsid w:val="005D2C92"/>
    <w:rsid w:val="005D33E5"/>
    <w:rsid w:val="005D384B"/>
    <w:rsid w:val="005D3B3A"/>
    <w:rsid w:val="005D3F17"/>
    <w:rsid w:val="005D4698"/>
    <w:rsid w:val="005D4753"/>
    <w:rsid w:val="005D4BF6"/>
    <w:rsid w:val="005D4E8E"/>
    <w:rsid w:val="005D51BD"/>
    <w:rsid w:val="005D64CD"/>
    <w:rsid w:val="005D660A"/>
    <w:rsid w:val="005D6B46"/>
    <w:rsid w:val="005D6CAC"/>
    <w:rsid w:val="005D74F0"/>
    <w:rsid w:val="005D76D1"/>
    <w:rsid w:val="005D7986"/>
    <w:rsid w:val="005D79F8"/>
    <w:rsid w:val="005E034D"/>
    <w:rsid w:val="005E03B5"/>
    <w:rsid w:val="005E196E"/>
    <w:rsid w:val="005E1CB6"/>
    <w:rsid w:val="005E1FEE"/>
    <w:rsid w:val="005E2BE4"/>
    <w:rsid w:val="005E2FAD"/>
    <w:rsid w:val="005E30F0"/>
    <w:rsid w:val="005E328A"/>
    <w:rsid w:val="005E347B"/>
    <w:rsid w:val="005E3526"/>
    <w:rsid w:val="005E3921"/>
    <w:rsid w:val="005E41E1"/>
    <w:rsid w:val="005E44A0"/>
    <w:rsid w:val="005E4642"/>
    <w:rsid w:val="005E46B6"/>
    <w:rsid w:val="005E4CE3"/>
    <w:rsid w:val="005E505D"/>
    <w:rsid w:val="005E55D7"/>
    <w:rsid w:val="005E6267"/>
    <w:rsid w:val="005E68DC"/>
    <w:rsid w:val="005E6BE0"/>
    <w:rsid w:val="005E6CD2"/>
    <w:rsid w:val="005E787E"/>
    <w:rsid w:val="005E7CAF"/>
    <w:rsid w:val="005F040E"/>
    <w:rsid w:val="005F1016"/>
    <w:rsid w:val="005F1AA3"/>
    <w:rsid w:val="005F1C93"/>
    <w:rsid w:val="005F26EB"/>
    <w:rsid w:val="005F2DFC"/>
    <w:rsid w:val="005F3137"/>
    <w:rsid w:val="005F38A9"/>
    <w:rsid w:val="005F3E38"/>
    <w:rsid w:val="005F5267"/>
    <w:rsid w:val="005F579F"/>
    <w:rsid w:val="005F5AB3"/>
    <w:rsid w:val="005F5F7F"/>
    <w:rsid w:val="005F6521"/>
    <w:rsid w:val="005F70BD"/>
    <w:rsid w:val="005F7C98"/>
    <w:rsid w:val="00600167"/>
    <w:rsid w:val="00600AB1"/>
    <w:rsid w:val="00601D7E"/>
    <w:rsid w:val="00601F20"/>
    <w:rsid w:val="00602AF9"/>
    <w:rsid w:val="00603087"/>
    <w:rsid w:val="006032A0"/>
    <w:rsid w:val="00603943"/>
    <w:rsid w:val="00603F01"/>
    <w:rsid w:val="00604023"/>
    <w:rsid w:val="006046FA"/>
    <w:rsid w:val="0060478A"/>
    <w:rsid w:val="006069AA"/>
    <w:rsid w:val="00606BCF"/>
    <w:rsid w:val="00606C99"/>
    <w:rsid w:val="00607F42"/>
    <w:rsid w:val="006109EA"/>
    <w:rsid w:val="00610A6F"/>
    <w:rsid w:val="00610F16"/>
    <w:rsid w:val="0061121C"/>
    <w:rsid w:val="00611302"/>
    <w:rsid w:val="00611523"/>
    <w:rsid w:val="006128FB"/>
    <w:rsid w:val="00612AA6"/>
    <w:rsid w:val="00612C2E"/>
    <w:rsid w:val="0061355B"/>
    <w:rsid w:val="006137BB"/>
    <w:rsid w:val="00614385"/>
    <w:rsid w:val="00614590"/>
    <w:rsid w:val="00614A34"/>
    <w:rsid w:val="00615EFB"/>
    <w:rsid w:val="0061661F"/>
    <w:rsid w:val="006179D1"/>
    <w:rsid w:val="006207B5"/>
    <w:rsid w:val="00621C44"/>
    <w:rsid w:val="0062208B"/>
    <w:rsid w:val="00622999"/>
    <w:rsid w:val="00622BF9"/>
    <w:rsid w:val="00622CA0"/>
    <w:rsid w:val="0062314E"/>
    <w:rsid w:val="00623291"/>
    <w:rsid w:val="0062340D"/>
    <w:rsid w:val="00623DFA"/>
    <w:rsid w:val="00623E39"/>
    <w:rsid w:val="00623EC0"/>
    <w:rsid w:val="006253C0"/>
    <w:rsid w:val="00625678"/>
    <w:rsid w:val="00625D5A"/>
    <w:rsid w:val="00625F60"/>
    <w:rsid w:val="00626DB0"/>
    <w:rsid w:val="00627FC8"/>
    <w:rsid w:val="0063065D"/>
    <w:rsid w:val="00631838"/>
    <w:rsid w:val="00631F52"/>
    <w:rsid w:val="006329E4"/>
    <w:rsid w:val="00632A9B"/>
    <w:rsid w:val="006345A9"/>
    <w:rsid w:val="0063469C"/>
    <w:rsid w:val="00635A8C"/>
    <w:rsid w:val="00635B20"/>
    <w:rsid w:val="00635D46"/>
    <w:rsid w:val="006364A1"/>
    <w:rsid w:val="00636ED4"/>
    <w:rsid w:val="006375E1"/>
    <w:rsid w:val="00637E94"/>
    <w:rsid w:val="006401EA"/>
    <w:rsid w:val="006407D1"/>
    <w:rsid w:val="00640CEF"/>
    <w:rsid w:val="00643000"/>
    <w:rsid w:val="00643790"/>
    <w:rsid w:val="00644A54"/>
    <w:rsid w:val="00644AD5"/>
    <w:rsid w:val="00645492"/>
    <w:rsid w:val="00645878"/>
    <w:rsid w:val="00645C50"/>
    <w:rsid w:val="00646161"/>
    <w:rsid w:val="00646ECB"/>
    <w:rsid w:val="00647207"/>
    <w:rsid w:val="006479ED"/>
    <w:rsid w:val="00650031"/>
    <w:rsid w:val="006511C7"/>
    <w:rsid w:val="00651871"/>
    <w:rsid w:val="006526F0"/>
    <w:rsid w:val="0065316C"/>
    <w:rsid w:val="0065330C"/>
    <w:rsid w:val="0065364D"/>
    <w:rsid w:val="006545B5"/>
    <w:rsid w:val="006545EB"/>
    <w:rsid w:val="0065535A"/>
    <w:rsid w:val="006566C1"/>
    <w:rsid w:val="00656FEB"/>
    <w:rsid w:val="0065716D"/>
    <w:rsid w:val="00657178"/>
    <w:rsid w:val="006573C8"/>
    <w:rsid w:val="006576FA"/>
    <w:rsid w:val="00660811"/>
    <w:rsid w:val="00660CB1"/>
    <w:rsid w:val="00661CFA"/>
    <w:rsid w:val="00662093"/>
    <w:rsid w:val="006622FF"/>
    <w:rsid w:val="006627D7"/>
    <w:rsid w:val="00663108"/>
    <w:rsid w:val="00663CE7"/>
    <w:rsid w:val="0066416F"/>
    <w:rsid w:val="00664DB2"/>
    <w:rsid w:val="00665F33"/>
    <w:rsid w:val="00666628"/>
    <w:rsid w:val="006673B4"/>
    <w:rsid w:val="00667C07"/>
    <w:rsid w:val="006712B9"/>
    <w:rsid w:val="00672566"/>
    <w:rsid w:val="00672FA6"/>
    <w:rsid w:val="00672FEA"/>
    <w:rsid w:val="0067386F"/>
    <w:rsid w:val="00673DAE"/>
    <w:rsid w:val="00673F7C"/>
    <w:rsid w:val="00674B8B"/>
    <w:rsid w:val="00674C72"/>
    <w:rsid w:val="00674ECF"/>
    <w:rsid w:val="00675787"/>
    <w:rsid w:val="00676016"/>
    <w:rsid w:val="00676983"/>
    <w:rsid w:val="00676B87"/>
    <w:rsid w:val="006770AC"/>
    <w:rsid w:val="00677253"/>
    <w:rsid w:val="00677359"/>
    <w:rsid w:val="00677AB0"/>
    <w:rsid w:val="00680845"/>
    <w:rsid w:val="00680C59"/>
    <w:rsid w:val="006828AC"/>
    <w:rsid w:val="0068382D"/>
    <w:rsid w:val="00683921"/>
    <w:rsid w:val="00683A18"/>
    <w:rsid w:val="006847B1"/>
    <w:rsid w:val="00684B5D"/>
    <w:rsid w:val="0068538E"/>
    <w:rsid w:val="0068553C"/>
    <w:rsid w:val="00685634"/>
    <w:rsid w:val="00685674"/>
    <w:rsid w:val="00685F8F"/>
    <w:rsid w:val="00686750"/>
    <w:rsid w:val="0068731A"/>
    <w:rsid w:val="006878E9"/>
    <w:rsid w:val="00687AED"/>
    <w:rsid w:val="00687CD6"/>
    <w:rsid w:val="00687D21"/>
    <w:rsid w:val="00687D4E"/>
    <w:rsid w:val="00691173"/>
    <w:rsid w:val="00691B34"/>
    <w:rsid w:val="00691F5E"/>
    <w:rsid w:val="006925F8"/>
    <w:rsid w:val="00693253"/>
    <w:rsid w:val="00693578"/>
    <w:rsid w:val="00693884"/>
    <w:rsid w:val="006938A0"/>
    <w:rsid w:val="00693E9F"/>
    <w:rsid w:val="00694935"/>
    <w:rsid w:val="00695A3F"/>
    <w:rsid w:val="00695FE6"/>
    <w:rsid w:val="0069652C"/>
    <w:rsid w:val="00696764"/>
    <w:rsid w:val="00696C1D"/>
    <w:rsid w:val="00696E7E"/>
    <w:rsid w:val="00696FE1"/>
    <w:rsid w:val="00697893"/>
    <w:rsid w:val="00697DE5"/>
    <w:rsid w:val="006A0A14"/>
    <w:rsid w:val="006A0F5B"/>
    <w:rsid w:val="006A1194"/>
    <w:rsid w:val="006A1611"/>
    <w:rsid w:val="006A1A38"/>
    <w:rsid w:val="006A1E2F"/>
    <w:rsid w:val="006A2397"/>
    <w:rsid w:val="006A2EA6"/>
    <w:rsid w:val="006A3285"/>
    <w:rsid w:val="006A3526"/>
    <w:rsid w:val="006A3A42"/>
    <w:rsid w:val="006A3AD0"/>
    <w:rsid w:val="006A4648"/>
    <w:rsid w:val="006A4DDF"/>
    <w:rsid w:val="006A5754"/>
    <w:rsid w:val="006A5AC0"/>
    <w:rsid w:val="006A6613"/>
    <w:rsid w:val="006A7491"/>
    <w:rsid w:val="006A79D7"/>
    <w:rsid w:val="006B01A2"/>
    <w:rsid w:val="006B09E7"/>
    <w:rsid w:val="006B0B6A"/>
    <w:rsid w:val="006B0ED8"/>
    <w:rsid w:val="006B178E"/>
    <w:rsid w:val="006B195E"/>
    <w:rsid w:val="006B1B78"/>
    <w:rsid w:val="006B1C55"/>
    <w:rsid w:val="006B2373"/>
    <w:rsid w:val="006B24AA"/>
    <w:rsid w:val="006B2985"/>
    <w:rsid w:val="006B2CCE"/>
    <w:rsid w:val="006B3009"/>
    <w:rsid w:val="006B335A"/>
    <w:rsid w:val="006B38A2"/>
    <w:rsid w:val="006B3F50"/>
    <w:rsid w:val="006B5482"/>
    <w:rsid w:val="006B7CA9"/>
    <w:rsid w:val="006C0925"/>
    <w:rsid w:val="006C1694"/>
    <w:rsid w:val="006C1C52"/>
    <w:rsid w:val="006C1E87"/>
    <w:rsid w:val="006C22CC"/>
    <w:rsid w:val="006C2709"/>
    <w:rsid w:val="006C2756"/>
    <w:rsid w:val="006C2C12"/>
    <w:rsid w:val="006C2D22"/>
    <w:rsid w:val="006C33EC"/>
    <w:rsid w:val="006C4036"/>
    <w:rsid w:val="006C473E"/>
    <w:rsid w:val="006C4BFA"/>
    <w:rsid w:val="006C51E3"/>
    <w:rsid w:val="006C57EB"/>
    <w:rsid w:val="006C5F1E"/>
    <w:rsid w:val="006C61E7"/>
    <w:rsid w:val="006C6473"/>
    <w:rsid w:val="006C6E98"/>
    <w:rsid w:val="006C7CFC"/>
    <w:rsid w:val="006D01BB"/>
    <w:rsid w:val="006D0B6D"/>
    <w:rsid w:val="006D2107"/>
    <w:rsid w:val="006D210C"/>
    <w:rsid w:val="006D22C5"/>
    <w:rsid w:val="006D3AF6"/>
    <w:rsid w:val="006D438D"/>
    <w:rsid w:val="006D4ED2"/>
    <w:rsid w:val="006D7072"/>
    <w:rsid w:val="006D736B"/>
    <w:rsid w:val="006D75A7"/>
    <w:rsid w:val="006D7ACA"/>
    <w:rsid w:val="006D7ECE"/>
    <w:rsid w:val="006E04BC"/>
    <w:rsid w:val="006E122F"/>
    <w:rsid w:val="006E1466"/>
    <w:rsid w:val="006E1E87"/>
    <w:rsid w:val="006E1F44"/>
    <w:rsid w:val="006E214E"/>
    <w:rsid w:val="006E2512"/>
    <w:rsid w:val="006E3228"/>
    <w:rsid w:val="006E3345"/>
    <w:rsid w:val="006E3A9D"/>
    <w:rsid w:val="006E3B50"/>
    <w:rsid w:val="006E4752"/>
    <w:rsid w:val="006E4797"/>
    <w:rsid w:val="006E4C47"/>
    <w:rsid w:val="006E52C9"/>
    <w:rsid w:val="006E5755"/>
    <w:rsid w:val="006E6605"/>
    <w:rsid w:val="006E6BB1"/>
    <w:rsid w:val="006E6E46"/>
    <w:rsid w:val="006E7849"/>
    <w:rsid w:val="006E7882"/>
    <w:rsid w:val="006E7D37"/>
    <w:rsid w:val="006F07EA"/>
    <w:rsid w:val="006F0D3C"/>
    <w:rsid w:val="006F0F1E"/>
    <w:rsid w:val="006F15A9"/>
    <w:rsid w:val="006F21CC"/>
    <w:rsid w:val="006F2666"/>
    <w:rsid w:val="006F2BBB"/>
    <w:rsid w:val="006F37F3"/>
    <w:rsid w:val="006F3867"/>
    <w:rsid w:val="006F38EF"/>
    <w:rsid w:val="006F399E"/>
    <w:rsid w:val="006F4C23"/>
    <w:rsid w:val="006F66A5"/>
    <w:rsid w:val="006F679C"/>
    <w:rsid w:val="006F6A15"/>
    <w:rsid w:val="006F6A55"/>
    <w:rsid w:val="006F799F"/>
    <w:rsid w:val="00700029"/>
    <w:rsid w:val="0070141E"/>
    <w:rsid w:val="00701594"/>
    <w:rsid w:val="00701DFC"/>
    <w:rsid w:val="00702C15"/>
    <w:rsid w:val="00702E1D"/>
    <w:rsid w:val="007035AC"/>
    <w:rsid w:val="00703AC3"/>
    <w:rsid w:val="00703D5F"/>
    <w:rsid w:val="00703DD1"/>
    <w:rsid w:val="00704ADF"/>
    <w:rsid w:val="007050F5"/>
    <w:rsid w:val="007053E2"/>
    <w:rsid w:val="00705640"/>
    <w:rsid w:val="00707055"/>
    <w:rsid w:val="00710568"/>
    <w:rsid w:val="007108A7"/>
    <w:rsid w:val="00710F22"/>
    <w:rsid w:val="00711078"/>
    <w:rsid w:val="0071125B"/>
    <w:rsid w:val="0071141B"/>
    <w:rsid w:val="0071186F"/>
    <w:rsid w:val="00712637"/>
    <w:rsid w:val="00714DFE"/>
    <w:rsid w:val="007150D3"/>
    <w:rsid w:val="00715C0C"/>
    <w:rsid w:val="00716E9D"/>
    <w:rsid w:val="00717A0B"/>
    <w:rsid w:val="00717EDD"/>
    <w:rsid w:val="00720FC9"/>
    <w:rsid w:val="007217EA"/>
    <w:rsid w:val="00721807"/>
    <w:rsid w:val="0072201B"/>
    <w:rsid w:val="007220D0"/>
    <w:rsid w:val="00722271"/>
    <w:rsid w:val="00722355"/>
    <w:rsid w:val="00722DE2"/>
    <w:rsid w:val="00724162"/>
    <w:rsid w:val="00724AEC"/>
    <w:rsid w:val="00725995"/>
    <w:rsid w:val="0072678F"/>
    <w:rsid w:val="0072685E"/>
    <w:rsid w:val="00727119"/>
    <w:rsid w:val="00727683"/>
    <w:rsid w:val="00727905"/>
    <w:rsid w:val="00730A8C"/>
    <w:rsid w:val="007316A2"/>
    <w:rsid w:val="00731B56"/>
    <w:rsid w:val="00731DA1"/>
    <w:rsid w:val="00731ECC"/>
    <w:rsid w:val="00732232"/>
    <w:rsid w:val="00733A7F"/>
    <w:rsid w:val="00733AB3"/>
    <w:rsid w:val="00733BE5"/>
    <w:rsid w:val="00733C37"/>
    <w:rsid w:val="007344F2"/>
    <w:rsid w:val="00734A4B"/>
    <w:rsid w:val="00734F50"/>
    <w:rsid w:val="00736465"/>
    <w:rsid w:val="00737BA5"/>
    <w:rsid w:val="00737BF5"/>
    <w:rsid w:val="00740D77"/>
    <w:rsid w:val="00741257"/>
    <w:rsid w:val="00741764"/>
    <w:rsid w:val="007417F6"/>
    <w:rsid w:val="00742141"/>
    <w:rsid w:val="007444ED"/>
    <w:rsid w:val="007445FE"/>
    <w:rsid w:val="00744A6A"/>
    <w:rsid w:val="00745164"/>
    <w:rsid w:val="00745EB6"/>
    <w:rsid w:val="00745F5E"/>
    <w:rsid w:val="00746565"/>
    <w:rsid w:val="0074691A"/>
    <w:rsid w:val="007469C9"/>
    <w:rsid w:val="00746C43"/>
    <w:rsid w:val="00746DC8"/>
    <w:rsid w:val="007473C6"/>
    <w:rsid w:val="0074786D"/>
    <w:rsid w:val="007507ED"/>
    <w:rsid w:val="00751469"/>
    <w:rsid w:val="007514F0"/>
    <w:rsid w:val="00751C5E"/>
    <w:rsid w:val="00751D38"/>
    <w:rsid w:val="00752A85"/>
    <w:rsid w:val="0075320A"/>
    <w:rsid w:val="007536B2"/>
    <w:rsid w:val="00753D6C"/>
    <w:rsid w:val="0075415F"/>
    <w:rsid w:val="007544F3"/>
    <w:rsid w:val="007545EB"/>
    <w:rsid w:val="00754808"/>
    <w:rsid w:val="00754885"/>
    <w:rsid w:val="00756B3B"/>
    <w:rsid w:val="00757B91"/>
    <w:rsid w:val="007600D7"/>
    <w:rsid w:val="00760479"/>
    <w:rsid w:val="007612DD"/>
    <w:rsid w:val="0076135F"/>
    <w:rsid w:val="00761AD3"/>
    <w:rsid w:val="00761C86"/>
    <w:rsid w:val="00761CB5"/>
    <w:rsid w:val="00762D64"/>
    <w:rsid w:val="007639CC"/>
    <w:rsid w:val="007643B0"/>
    <w:rsid w:val="0076440B"/>
    <w:rsid w:val="007646CD"/>
    <w:rsid w:val="00765021"/>
    <w:rsid w:val="00765D92"/>
    <w:rsid w:val="00765DEE"/>
    <w:rsid w:val="00765F39"/>
    <w:rsid w:val="0076651A"/>
    <w:rsid w:val="0076673C"/>
    <w:rsid w:val="007671BE"/>
    <w:rsid w:val="00767447"/>
    <w:rsid w:val="00767B60"/>
    <w:rsid w:val="00771626"/>
    <w:rsid w:val="00771BA0"/>
    <w:rsid w:val="00772090"/>
    <w:rsid w:val="00772858"/>
    <w:rsid w:val="00773419"/>
    <w:rsid w:val="00773915"/>
    <w:rsid w:val="00773BF7"/>
    <w:rsid w:val="00774322"/>
    <w:rsid w:val="00774AAA"/>
    <w:rsid w:val="00774D02"/>
    <w:rsid w:val="00775988"/>
    <w:rsid w:val="00775C0C"/>
    <w:rsid w:val="00775D9D"/>
    <w:rsid w:val="00776F0C"/>
    <w:rsid w:val="0077726E"/>
    <w:rsid w:val="00777392"/>
    <w:rsid w:val="00777398"/>
    <w:rsid w:val="00777BD4"/>
    <w:rsid w:val="007802FB"/>
    <w:rsid w:val="007803A3"/>
    <w:rsid w:val="0078099F"/>
    <w:rsid w:val="00780F9F"/>
    <w:rsid w:val="007811E8"/>
    <w:rsid w:val="007817EB"/>
    <w:rsid w:val="00781927"/>
    <w:rsid w:val="00782448"/>
    <w:rsid w:val="007833C8"/>
    <w:rsid w:val="00783E9D"/>
    <w:rsid w:val="0078450E"/>
    <w:rsid w:val="00784ECC"/>
    <w:rsid w:val="007854DA"/>
    <w:rsid w:val="00785E01"/>
    <w:rsid w:val="00785E8C"/>
    <w:rsid w:val="00785F22"/>
    <w:rsid w:val="00785FA7"/>
    <w:rsid w:val="007869F8"/>
    <w:rsid w:val="0078715E"/>
    <w:rsid w:val="007873B9"/>
    <w:rsid w:val="00791584"/>
    <w:rsid w:val="007916CF"/>
    <w:rsid w:val="00791751"/>
    <w:rsid w:val="007917DD"/>
    <w:rsid w:val="007918DB"/>
    <w:rsid w:val="00791EC0"/>
    <w:rsid w:val="00792EF0"/>
    <w:rsid w:val="00793FDA"/>
    <w:rsid w:val="00794881"/>
    <w:rsid w:val="00794A6E"/>
    <w:rsid w:val="00794E50"/>
    <w:rsid w:val="0079505C"/>
    <w:rsid w:val="007952AB"/>
    <w:rsid w:val="00795563"/>
    <w:rsid w:val="00796016"/>
    <w:rsid w:val="0079651C"/>
    <w:rsid w:val="00796864"/>
    <w:rsid w:val="00797202"/>
    <w:rsid w:val="007976B7"/>
    <w:rsid w:val="00797B0C"/>
    <w:rsid w:val="00797CF4"/>
    <w:rsid w:val="007A199B"/>
    <w:rsid w:val="007A19B3"/>
    <w:rsid w:val="007A4B83"/>
    <w:rsid w:val="007A4D16"/>
    <w:rsid w:val="007A4DA1"/>
    <w:rsid w:val="007A5651"/>
    <w:rsid w:val="007A5F22"/>
    <w:rsid w:val="007A7EE3"/>
    <w:rsid w:val="007A7FA2"/>
    <w:rsid w:val="007B0153"/>
    <w:rsid w:val="007B0355"/>
    <w:rsid w:val="007B057D"/>
    <w:rsid w:val="007B0A07"/>
    <w:rsid w:val="007B12AC"/>
    <w:rsid w:val="007B1392"/>
    <w:rsid w:val="007B1D1D"/>
    <w:rsid w:val="007B2DC2"/>
    <w:rsid w:val="007B40C0"/>
    <w:rsid w:val="007B5534"/>
    <w:rsid w:val="007B5FA5"/>
    <w:rsid w:val="007B66BE"/>
    <w:rsid w:val="007B76C4"/>
    <w:rsid w:val="007B7EBB"/>
    <w:rsid w:val="007C021D"/>
    <w:rsid w:val="007C1013"/>
    <w:rsid w:val="007C101B"/>
    <w:rsid w:val="007C1524"/>
    <w:rsid w:val="007C1845"/>
    <w:rsid w:val="007C24C3"/>
    <w:rsid w:val="007C28BE"/>
    <w:rsid w:val="007C298E"/>
    <w:rsid w:val="007C2AB3"/>
    <w:rsid w:val="007C2AF4"/>
    <w:rsid w:val="007C2C58"/>
    <w:rsid w:val="007C3373"/>
    <w:rsid w:val="007C398C"/>
    <w:rsid w:val="007C40AE"/>
    <w:rsid w:val="007C4258"/>
    <w:rsid w:val="007C46B2"/>
    <w:rsid w:val="007C594C"/>
    <w:rsid w:val="007C5C92"/>
    <w:rsid w:val="007C5CC3"/>
    <w:rsid w:val="007C65F8"/>
    <w:rsid w:val="007C72A2"/>
    <w:rsid w:val="007C7954"/>
    <w:rsid w:val="007C7969"/>
    <w:rsid w:val="007C7E73"/>
    <w:rsid w:val="007D0420"/>
    <w:rsid w:val="007D0656"/>
    <w:rsid w:val="007D1979"/>
    <w:rsid w:val="007D1C4C"/>
    <w:rsid w:val="007D23D6"/>
    <w:rsid w:val="007D253C"/>
    <w:rsid w:val="007D2E5B"/>
    <w:rsid w:val="007D44C3"/>
    <w:rsid w:val="007D5EC2"/>
    <w:rsid w:val="007D6738"/>
    <w:rsid w:val="007D6D32"/>
    <w:rsid w:val="007D76D6"/>
    <w:rsid w:val="007E00AF"/>
    <w:rsid w:val="007E046F"/>
    <w:rsid w:val="007E088B"/>
    <w:rsid w:val="007E09FB"/>
    <w:rsid w:val="007E164C"/>
    <w:rsid w:val="007E165B"/>
    <w:rsid w:val="007E216E"/>
    <w:rsid w:val="007E2541"/>
    <w:rsid w:val="007E323F"/>
    <w:rsid w:val="007E3520"/>
    <w:rsid w:val="007E3898"/>
    <w:rsid w:val="007E3B21"/>
    <w:rsid w:val="007E3EAD"/>
    <w:rsid w:val="007E42E7"/>
    <w:rsid w:val="007E4AB4"/>
    <w:rsid w:val="007E529F"/>
    <w:rsid w:val="007E5504"/>
    <w:rsid w:val="007E5D07"/>
    <w:rsid w:val="007E696C"/>
    <w:rsid w:val="007E6D92"/>
    <w:rsid w:val="007E7162"/>
    <w:rsid w:val="007E7452"/>
    <w:rsid w:val="007E74B5"/>
    <w:rsid w:val="007E76AA"/>
    <w:rsid w:val="007E7C72"/>
    <w:rsid w:val="007E7FEA"/>
    <w:rsid w:val="007F248C"/>
    <w:rsid w:val="007F252F"/>
    <w:rsid w:val="007F3245"/>
    <w:rsid w:val="007F38C8"/>
    <w:rsid w:val="007F3AF6"/>
    <w:rsid w:val="007F3CBB"/>
    <w:rsid w:val="007F3F15"/>
    <w:rsid w:val="007F496C"/>
    <w:rsid w:val="007F4FF0"/>
    <w:rsid w:val="007F5741"/>
    <w:rsid w:val="007F576C"/>
    <w:rsid w:val="007F58A6"/>
    <w:rsid w:val="007F713A"/>
    <w:rsid w:val="007F74FD"/>
    <w:rsid w:val="007F7908"/>
    <w:rsid w:val="007F7C0A"/>
    <w:rsid w:val="008001D7"/>
    <w:rsid w:val="0080078B"/>
    <w:rsid w:val="008008D4"/>
    <w:rsid w:val="00800DF7"/>
    <w:rsid w:val="00801138"/>
    <w:rsid w:val="008012B1"/>
    <w:rsid w:val="00802477"/>
    <w:rsid w:val="00802764"/>
    <w:rsid w:val="00802806"/>
    <w:rsid w:val="0080291D"/>
    <w:rsid w:val="00803448"/>
    <w:rsid w:val="00803860"/>
    <w:rsid w:val="00803B18"/>
    <w:rsid w:val="00803C0F"/>
    <w:rsid w:val="008042EF"/>
    <w:rsid w:val="008046A8"/>
    <w:rsid w:val="0080548A"/>
    <w:rsid w:val="008056FC"/>
    <w:rsid w:val="00805D36"/>
    <w:rsid w:val="00806437"/>
    <w:rsid w:val="0080668A"/>
    <w:rsid w:val="00806744"/>
    <w:rsid w:val="00806966"/>
    <w:rsid w:val="00807AC8"/>
    <w:rsid w:val="00810E52"/>
    <w:rsid w:val="008116E0"/>
    <w:rsid w:val="00811F9B"/>
    <w:rsid w:val="00814CAC"/>
    <w:rsid w:val="00814EBF"/>
    <w:rsid w:val="00815089"/>
    <w:rsid w:val="00815E9A"/>
    <w:rsid w:val="00816136"/>
    <w:rsid w:val="008161B2"/>
    <w:rsid w:val="008162DC"/>
    <w:rsid w:val="008168DB"/>
    <w:rsid w:val="00816FA4"/>
    <w:rsid w:val="0081779C"/>
    <w:rsid w:val="00820046"/>
    <w:rsid w:val="00820663"/>
    <w:rsid w:val="00820FBE"/>
    <w:rsid w:val="0082107A"/>
    <w:rsid w:val="00821760"/>
    <w:rsid w:val="0082275E"/>
    <w:rsid w:val="0082378B"/>
    <w:rsid w:val="00823F04"/>
    <w:rsid w:val="008241AE"/>
    <w:rsid w:val="00825231"/>
    <w:rsid w:val="00825AA9"/>
    <w:rsid w:val="0082611C"/>
    <w:rsid w:val="00827108"/>
    <w:rsid w:val="00827225"/>
    <w:rsid w:val="00827250"/>
    <w:rsid w:val="00827DC6"/>
    <w:rsid w:val="00830C2F"/>
    <w:rsid w:val="00830EE6"/>
    <w:rsid w:val="00831A9E"/>
    <w:rsid w:val="0083306C"/>
    <w:rsid w:val="00833CBF"/>
    <w:rsid w:val="008343A8"/>
    <w:rsid w:val="008345B2"/>
    <w:rsid w:val="008345E0"/>
    <w:rsid w:val="00834C71"/>
    <w:rsid w:val="00834D79"/>
    <w:rsid w:val="00835615"/>
    <w:rsid w:val="00835E41"/>
    <w:rsid w:val="00836009"/>
    <w:rsid w:val="00836C29"/>
    <w:rsid w:val="008379F6"/>
    <w:rsid w:val="008403AE"/>
    <w:rsid w:val="008404D8"/>
    <w:rsid w:val="008408FA"/>
    <w:rsid w:val="008424EC"/>
    <w:rsid w:val="0084262A"/>
    <w:rsid w:val="00842C37"/>
    <w:rsid w:val="00843648"/>
    <w:rsid w:val="00843C1F"/>
    <w:rsid w:val="0084568B"/>
    <w:rsid w:val="00845799"/>
    <w:rsid w:val="008463D7"/>
    <w:rsid w:val="008468B8"/>
    <w:rsid w:val="00846B4F"/>
    <w:rsid w:val="00846DA3"/>
    <w:rsid w:val="00850E47"/>
    <w:rsid w:val="00851280"/>
    <w:rsid w:val="00851587"/>
    <w:rsid w:val="00851723"/>
    <w:rsid w:val="00851B16"/>
    <w:rsid w:val="0085203C"/>
    <w:rsid w:val="008520B1"/>
    <w:rsid w:val="00852A6C"/>
    <w:rsid w:val="00853003"/>
    <w:rsid w:val="0085352E"/>
    <w:rsid w:val="00853581"/>
    <w:rsid w:val="00854030"/>
    <w:rsid w:val="008540F4"/>
    <w:rsid w:val="0085494F"/>
    <w:rsid w:val="00854A65"/>
    <w:rsid w:val="00855126"/>
    <w:rsid w:val="00855397"/>
    <w:rsid w:val="0085549A"/>
    <w:rsid w:val="0085634B"/>
    <w:rsid w:val="00860030"/>
    <w:rsid w:val="00860F94"/>
    <w:rsid w:val="008611D1"/>
    <w:rsid w:val="00861BEB"/>
    <w:rsid w:val="00861C9D"/>
    <w:rsid w:val="00861EFD"/>
    <w:rsid w:val="00861FF3"/>
    <w:rsid w:val="00862011"/>
    <w:rsid w:val="00862637"/>
    <w:rsid w:val="0086274D"/>
    <w:rsid w:val="00862ADF"/>
    <w:rsid w:val="00862B6E"/>
    <w:rsid w:val="00862CA7"/>
    <w:rsid w:val="00862F0D"/>
    <w:rsid w:val="00863DFB"/>
    <w:rsid w:val="0086531B"/>
    <w:rsid w:val="00865CEB"/>
    <w:rsid w:val="008671F7"/>
    <w:rsid w:val="0086723B"/>
    <w:rsid w:val="008673BF"/>
    <w:rsid w:val="0087062F"/>
    <w:rsid w:val="0087248C"/>
    <w:rsid w:val="008725EE"/>
    <w:rsid w:val="008726B5"/>
    <w:rsid w:val="00872953"/>
    <w:rsid w:val="00873162"/>
    <w:rsid w:val="008745AF"/>
    <w:rsid w:val="00875473"/>
    <w:rsid w:val="0087571E"/>
    <w:rsid w:val="00875792"/>
    <w:rsid w:val="008762CF"/>
    <w:rsid w:val="00876CFC"/>
    <w:rsid w:val="008772F3"/>
    <w:rsid w:val="0087794B"/>
    <w:rsid w:val="00880007"/>
    <w:rsid w:val="008819BE"/>
    <w:rsid w:val="00882029"/>
    <w:rsid w:val="008823EA"/>
    <w:rsid w:val="00883A70"/>
    <w:rsid w:val="00884545"/>
    <w:rsid w:val="00885177"/>
    <w:rsid w:val="008852AF"/>
    <w:rsid w:val="00885B97"/>
    <w:rsid w:val="00885F15"/>
    <w:rsid w:val="008865CC"/>
    <w:rsid w:val="00886AC4"/>
    <w:rsid w:val="008872AE"/>
    <w:rsid w:val="008877E1"/>
    <w:rsid w:val="00887F53"/>
    <w:rsid w:val="00890256"/>
    <w:rsid w:val="00890791"/>
    <w:rsid w:val="00891B3F"/>
    <w:rsid w:val="0089336D"/>
    <w:rsid w:val="008938E3"/>
    <w:rsid w:val="00895155"/>
    <w:rsid w:val="00896374"/>
    <w:rsid w:val="00897317"/>
    <w:rsid w:val="008973A4"/>
    <w:rsid w:val="0089792F"/>
    <w:rsid w:val="008A0EE6"/>
    <w:rsid w:val="008A1292"/>
    <w:rsid w:val="008A36E9"/>
    <w:rsid w:val="008A3DAC"/>
    <w:rsid w:val="008A4E2B"/>
    <w:rsid w:val="008A56A1"/>
    <w:rsid w:val="008A5B02"/>
    <w:rsid w:val="008A5E8C"/>
    <w:rsid w:val="008A751B"/>
    <w:rsid w:val="008B129D"/>
    <w:rsid w:val="008B14E3"/>
    <w:rsid w:val="008B20A3"/>
    <w:rsid w:val="008B2C7F"/>
    <w:rsid w:val="008B2E14"/>
    <w:rsid w:val="008B3C1B"/>
    <w:rsid w:val="008B4563"/>
    <w:rsid w:val="008B51D4"/>
    <w:rsid w:val="008B5EDD"/>
    <w:rsid w:val="008B7970"/>
    <w:rsid w:val="008B7E6A"/>
    <w:rsid w:val="008C0205"/>
    <w:rsid w:val="008C0A81"/>
    <w:rsid w:val="008C11FF"/>
    <w:rsid w:val="008C12D1"/>
    <w:rsid w:val="008C17F5"/>
    <w:rsid w:val="008C2423"/>
    <w:rsid w:val="008C2752"/>
    <w:rsid w:val="008C2811"/>
    <w:rsid w:val="008C31DD"/>
    <w:rsid w:val="008C5479"/>
    <w:rsid w:val="008C62C2"/>
    <w:rsid w:val="008C6CDD"/>
    <w:rsid w:val="008C7639"/>
    <w:rsid w:val="008C787C"/>
    <w:rsid w:val="008D0376"/>
    <w:rsid w:val="008D0543"/>
    <w:rsid w:val="008D0740"/>
    <w:rsid w:val="008D0863"/>
    <w:rsid w:val="008D09A0"/>
    <w:rsid w:val="008D09C6"/>
    <w:rsid w:val="008D0D8D"/>
    <w:rsid w:val="008D1341"/>
    <w:rsid w:val="008D17FA"/>
    <w:rsid w:val="008D20EB"/>
    <w:rsid w:val="008D2860"/>
    <w:rsid w:val="008D2880"/>
    <w:rsid w:val="008D29AC"/>
    <w:rsid w:val="008D2B86"/>
    <w:rsid w:val="008D2F7B"/>
    <w:rsid w:val="008D3A53"/>
    <w:rsid w:val="008D3D85"/>
    <w:rsid w:val="008D556F"/>
    <w:rsid w:val="008D5E2B"/>
    <w:rsid w:val="008E00DB"/>
    <w:rsid w:val="008E0DD6"/>
    <w:rsid w:val="008E13C1"/>
    <w:rsid w:val="008E152F"/>
    <w:rsid w:val="008E2A79"/>
    <w:rsid w:val="008E2B86"/>
    <w:rsid w:val="008E2D94"/>
    <w:rsid w:val="008E35A2"/>
    <w:rsid w:val="008E4D9E"/>
    <w:rsid w:val="008E5B86"/>
    <w:rsid w:val="008E5FE1"/>
    <w:rsid w:val="008E67B5"/>
    <w:rsid w:val="008E6CBB"/>
    <w:rsid w:val="008E75B3"/>
    <w:rsid w:val="008F17B5"/>
    <w:rsid w:val="008F18A0"/>
    <w:rsid w:val="008F19DD"/>
    <w:rsid w:val="008F212E"/>
    <w:rsid w:val="008F27DA"/>
    <w:rsid w:val="008F3458"/>
    <w:rsid w:val="008F425C"/>
    <w:rsid w:val="008F4D01"/>
    <w:rsid w:val="008F4D62"/>
    <w:rsid w:val="008F66D0"/>
    <w:rsid w:val="008F71E9"/>
    <w:rsid w:val="009007DF"/>
    <w:rsid w:val="00900F75"/>
    <w:rsid w:val="009010A1"/>
    <w:rsid w:val="00901540"/>
    <w:rsid w:val="0090172F"/>
    <w:rsid w:val="009017C1"/>
    <w:rsid w:val="00902C2A"/>
    <w:rsid w:val="00902CE8"/>
    <w:rsid w:val="00902EFC"/>
    <w:rsid w:val="009040D7"/>
    <w:rsid w:val="00904C5D"/>
    <w:rsid w:val="00906B04"/>
    <w:rsid w:val="00906C32"/>
    <w:rsid w:val="009106F0"/>
    <w:rsid w:val="00910B9A"/>
    <w:rsid w:val="00910DA1"/>
    <w:rsid w:val="00910F7D"/>
    <w:rsid w:val="00911C78"/>
    <w:rsid w:val="0091248D"/>
    <w:rsid w:val="009128F1"/>
    <w:rsid w:val="00912B57"/>
    <w:rsid w:val="0091322F"/>
    <w:rsid w:val="00913738"/>
    <w:rsid w:val="00914498"/>
    <w:rsid w:val="00915664"/>
    <w:rsid w:val="009156D9"/>
    <w:rsid w:val="00916032"/>
    <w:rsid w:val="00916431"/>
    <w:rsid w:val="00916BB0"/>
    <w:rsid w:val="009172F2"/>
    <w:rsid w:val="00917912"/>
    <w:rsid w:val="009201A0"/>
    <w:rsid w:val="0092069F"/>
    <w:rsid w:val="00920E17"/>
    <w:rsid w:val="00921285"/>
    <w:rsid w:val="00921434"/>
    <w:rsid w:val="009219FB"/>
    <w:rsid w:val="00922BDB"/>
    <w:rsid w:val="00922CA7"/>
    <w:rsid w:val="00923270"/>
    <w:rsid w:val="0092329D"/>
    <w:rsid w:val="009235EC"/>
    <w:rsid w:val="00924A2F"/>
    <w:rsid w:val="00926490"/>
    <w:rsid w:val="00926503"/>
    <w:rsid w:val="00926603"/>
    <w:rsid w:val="00926E23"/>
    <w:rsid w:val="0092760E"/>
    <w:rsid w:val="00927A08"/>
    <w:rsid w:val="00927F19"/>
    <w:rsid w:val="00930CE4"/>
    <w:rsid w:val="00930DEE"/>
    <w:rsid w:val="00931B4E"/>
    <w:rsid w:val="00931D4B"/>
    <w:rsid w:val="00933F5C"/>
    <w:rsid w:val="009340F5"/>
    <w:rsid w:val="00934D01"/>
    <w:rsid w:val="00935A15"/>
    <w:rsid w:val="00936741"/>
    <w:rsid w:val="00936818"/>
    <w:rsid w:val="00936B07"/>
    <w:rsid w:val="00936B7B"/>
    <w:rsid w:val="0093746C"/>
    <w:rsid w:val="009378D8"/>
    <w:rsid w:val="00937DC8"/>
    <w:rsid w:val="00940C27"/>
    <w:rsid w:val="00940DCC"/>
    <w:rsid w:val="009416E2"/>
    <w:rsid w:val="00941A22"/>
    <w:rsid w:val="00942CA3"/>
    <w:rsid w:val="0094357D"/>
    <w:rsid w:val="0094368B"/>
    <w:rsid w:val="00944B03"/>
    <w:rsid w:val="00944C6D"/>
    <w:rsid w:val="00945EB5"/>
    <w:rsid w:val="0094623F"/>
    <w:rsid w:val="00946F41"/>
    <w:rsid w:val="009475AB"/>
    <w:rsid w:val="00950589"/>
    <w:rsid w:val="00950817"/>
    <w:rsid w:val="00950BF2"/>
    <w:rsid w:val="0095119E"/>
    <w:rsid w:val="00951A4E"/>
    <w:rsid w:val="00952295"/>
    <w:rsid w:val="009537FA"/>
    <w:rsid w:val="00955077"/>
    <w:rsid w:val="00955656"/>
    <w:rsid w:val="00955E2A"/>
    <w:rsid w:val="00955FF3"/>
    <w:rsid w:val="0095602A"/>
    <w:rsid w:val="0095608F"/>
    <w:rsid w:val="00956267"/>
    <w:rsid w:val="0095656A"/>
    <w:rsid w:val="0095670B"/>
    <w:rsid w:val="0095673A"/>
    <w:rsid w:val="00956BCF"/>
    <w:rsid w:val="009575D5"/>
    <w:rsid w:val="00960624"/>
    <w:rsid w:val="00960F07"/>
    <w:rsid w:val="00961A22"/>
    <w:rsid w:val="00962457"/>
    <w:rsid w:val="009624B2"/>
    <w:rsid w:val="009638AA"/>
    <w:rsid w:val="00963994"/>
    <w:rsid w:val="00963D06"/>
    <w:rsid w:val="00964163"/>
    <w:rsid w:val="00964A98"/>
    <w:rsid w:val="00965670"/>
    <w:rsid w:val="009656BF"/>
    <w:rsid w:val="00965A06"/>
    <w:rsid w:val="00966623"/>
    <w:rsid w:val="00966E88"/>
    <w:rsid w:val="00966FA3"/>
    <w:rsid w:val="009707D2"/>
    <w:rsid w:val="009708A1"/>
    <w:rsid w:val="009719A7"/>
    <w:rsid w:val="00971E22"/>
    <w:rsid w:val="00972AD1"/>
    <w:rsid w:val="00973802"/>
    <w:rsid w:val="00973E65"/>
    <w:rsid w:val="00974FB0"/>
    <w:rsid w:val="00975CA8"/>
    <w:rsid w:val="0097608D"/>
    <w:rsid w:val="009761CC"/>
    <w:rsid w:val="0097647C"/>
    <w:rsid w:val="0097741B"/>
    <w:rsid w:val="00977882"/>
    <w:rsid w:val="00980DAF"/>
    <w:rsid w:val="00981681"/>
    <w:rsid w:val="00981CDA"/>
    <w:rsid w:val="009823B1"/>
    <w:rsid w:val="00982CA8"/>
    <w:rsid w:val="00982D82"/>
    <w:rsid w:val="00983543"/>
    <w:rsid w:val="00984000"/>
    <w:rsid w:val="00984518"/>
    <w:rsid w:val="00985AC1"/>
    <w:rsid w:val="0098624D"/>
    <w:rsid w:val="0098721E"/>
    <w:rsid w:val="009877ED"/>
    <w:rsid w:val="00987A23"/>
    <w:rsid w:val="00987CAA"/>
    <w:rsid w:val="00990159"/>
    <w:rsid w:val="0099018B"/>
    <w:rsid w:val="00991AD7"/>
    <w:rsid w:val="0099274F"/>
    <w:rsid w:val="00992A50"/>
    <w:rsid w:val="00993260"/>
    <w:rsid w:val="009935EC"/>
    <w:rsid w:val="00995404"/>
    <w:rsid w:val="00996A07"/>
    <w:rsid w:val="00996F69"/>
    <w:rsid w:val="009972CD"/>
    <w:rsid w:val="009A048E"/>
    <w:rsid w:val="009A0914"/>
    <w:rsid w:val="009A113A"/>
    <w:rsid w:val="009A1B94"/>
    <w:rsid w:val="009A1C1B"/>
    <w:rsid w:val="009A1FCD"/>
    <w:rsid w:val="009A28DB"/>
    <w:rsid w:val="009A357F"/>
    <w:rsid w:val="009A3A80"/>
    <w:rsid w:val="009A40A8"/>
    <w:rsid w:val="009A44AF"/>
    <w:rsid w:val="009A4B76"/>
    <w:rsid w:val="009A4D24"/>
    <w:rsid w:val="009A5126"/>
    <w:rsid w:val="009A57C9"/>
    <w:rsid w:val="009A63CF"/>
    <w:rsid w:val="009A65E0"/>
    <w:rsid w:val="009A6CF1"/>
    <w:rsid w:val="009A6E57"/>
    <w:rsid w:val="009A7314"/>
    <w:rsid w:val="009A7E13"/>
    <w:rsid w:val="009A7F38"/>
    <w:rsid w:val="009B007E"/>
    <w:rsid w:val="009B1437"/>
    <w:rsid w:val="009B2050"/>
    <w:rsid w:val="009B30E0"/>
    <w:rsid w:val="009B379A"/>
    <w:rsid w:val="009B46FB"/>
    <w:rsid w:val="009B471B"/>
    <w:rsid w:val="009B528D"/>
    <w:rsid w:val="009B60E3"/>
    <w:rsid w:val="009B6D8C"/>
    <w:rsid w:val="009B761F"/>
    <w:rsid w:val="009B7995"/>
    <w:rsid w:val="009C0017"/>
    <w:rsid w:val="009C00CD"/>
    <w:rsid w:val="009C0326"/>
    <w:rsid w:val="009C0AAB"/>
    <w:rsid w:val="009C0F3D"/>
    <w:rsid w:val="009C1157"/>
    <w:rsid w:val="009C3686"/>
    <w:rsid w:val="009C4103"/>
    <w:rsid w:val="009C4C70"/>
    <w:rsid w:val="009C5376"/>
    <w:rsid w:val="009C54CF"/>
    <w:rsid w:val="009C552D"/>
    <w:rsid w:val="009C5755"/>
    <w:rsid w:val="009C5A63"/>
    <w:rsid w:val="009C5ADF"/>
    <w:rsid w:val="009C5BA8"/>
    <w:rsid w:val="009C6074"/>
    <w:rsid w:val="009C6186"/>
    <w:rsid w:val="009C709D"/>
    <w:rsid w:val="009C7287"/>
    <w:rsid w:val="009C729C"/>
    <w:rsid w:val="009C75E3"/>
    <w:rsid w:val="009C7BAF"/>
    <w:rsid w:val="009C7D59"/>
    <w:rsid w:val="009D0548"/>
    <w:rsid w:val="009D0883"/>
    <w:rsid w:val="009D12AA"/>
    <w:rsid w:val="009D1A4B"/>
    <w:rsid w:val="009D1AF4"/>
    <w:rsid w:val="009D20B8"/>
    <w:rsid w:val="009D2728"/>
    <w:rsid w:val="009D276E"/>
    <w:rsid w:val="009D339B"/>
    <w:rsid w:val="009D34D3"/>
    <w:rsid w:val="009D3870"/>
    <w:rsid w:val="009D3B14"/>
    <w:rsid w:val="009D4EE6"/>
    <w:rsid w:val="009D637B"/>
    <w:rsid w:val="009D63BA"/>
    <w:rsid w:val="009D647B"/>
    <w:rsid w:val="009D7394"/>
    <w:rsid w:val="009D765F"/>
    <w:rsid w:val="009D7CB1"/>
    <w:rsid w:val="009E036E"/>
    <w:rsid w:val="009E0B1E"/>
    <w:rsid w:val="009E1DA2"/>
    <w:rsid w:val="009E248E"/>
    <w:rsid w:val="009E25ED"/>
    <w:rsid w:val="009E340A"/>
    <w:rsid w:val="009E3410"/>
    <w:rsid w:val="009E364D"/>
    <w:rsid w:val="009E3BD7"/>
    <w:rsid w:val="009E577F"/>
    <w:rsid w:val="009E7371"/>
    <w:rsid w:val="009E7969"/>
    <w:rsid w:val="009E7D03"/>
    <w:rsid w:val="009F0532"/>
    <w:rsid w:val="009F05E8"/>
    <w:rsid w:val="009F11A9"/>
    <w:rsid w:val="009F1D28"/>
    <w:rsid w:val="009F248D"/>
    <w:rsid w:val="009F3A64"/>
    <w:rsid w:val="009F4336"/>
    <w:rsid w:val="009F44B0"/>
    <w:rsid w:val="009F4564"/>
    <w:rsid w:val="009F48DC"/>
    <w:rsid w:val="009F5A0D"/>
    <w:rsid w:val="009F60FC"/>
    <w:rsid w:val="009F681C"/>
    <w:rsid w:val="009F6EB5"/>
    <w:rsid w:val="009F7042"/>
    <w:rsid w:val="009F7438"/>
    <w:rsid w:val="00A00073"/>
    <w:rsid w:val="00A00410"/>
    <w:rsid w:val="00A008FE"/>
    <w:rsid w:val="00A00919"/>
    <w:rsid w:val="00A01C29"/>
    <w:rsid w:val="00A02334"/>
    <w:rsid w:val="00A02356"/>
    <w:rsid w:val="00A02A40"/>
    <w:rsid w:val="00A0343F"/>
    <w:rsid w:val="00A04080"/>
    <w:rsid w:val="00A053BB"/>
    <w:rsid w:val="00A053E2"/>
    <w:rsid w:val="00A0572F"/>
    <w:rsid w:val="00A057EF"/>
    <w:rsid w:val="00A05E4D"/>
    <w:rsid w:val="00A06B9A"/>
    <w:rsid w:val="00A07150"/>
    <w:rsid w:val="00A10467"/>
    <w:rsid w:val="00A11612"/>
    <w:rsid w:val="00A1206D"/>
    <w:rsid w:val="00A127D0"/>
    <w:rsid w:val="00A12D41"/>
    <w:rsid w:val="00A12D47"/>
    <w:rsid w:val="00A12E31"/>
    <w:rsid w:val="00A14547"/>
    <w:rsid w:val="00A14AFD"/>
    <w:rsid w:val="00A14B58"/>
    <w:rsid w:val="00A14FEF"/>
    <w:rsid w:val="00A16D76"/>
    <w:rsid w:val="00A172C0"/>
    <w:rsid w:val="00A20AAF"/>
    <w:rsid w:val="00A211C5"/>
    <w:rsid w:val="00A21371"/>
    <w:rsid w:val="00A21DFD"/>
    <w:rsid w:val="00A21E7C"/>
    <w:rsid w:val="00A22365"/>
    <w:rsid w:val="00A223ED"/>
    <w:rsid w:val="00A24267"/>
    <w:rsid w:val="00A24B04"/>
    <w:rsid w:val="00A24C10"/>
    <w:rsid w:val="00A24FAF"/>
    <w:rsid w:val="00A27BD2"/>
    <w:rsid w:val="00A302EA"/>
    <w:rsid w:val="00A309D9"/>
    <w:rsid w:val="00A313B8"/>
    <w:rsid w:val="00A3195C"/>
    <w:rsid w:val="00A32B97"/>
    <w:rsid w:val="00A3315C"/>
    <w:rsid w:val="00A33526"/>
    <w:rsid w:val="00A338E6"/>
    <w:rsid w:val="00A342A6"/>
    <w:rsid w:val="00A3548D"/>
    <w:rsid w:val="00A3574A"/>
    <w:rsid w:val="00A35AAE"/>
    <w:rsid w:val="00A35C0B"/>
    <w:rsid w:val="00A367CA"/>
    <w:rsid w:val="00A370F0"/>
    <w:rsid w:val="00A37328"/>
    <w:rsid w:val="00A37981"/>
    <w:rsid w:val="00A40904"/>
    <w:rsid w:val="00A41E7B"/>
    <w:rsid w:val="00A42B83"/>
    <w:rsid w:val="00A435F0"/>
    <w:rsid w:val="00A43778"/>
    <w:rsid w:val="00A43E7C"/>
    <w:rsid w:val="00A44033"/>
    <w:rsid w:val="00A445FA"/>
    <w:rsid w:val="00A44C34"/>
    <w:rsid w:val="00A45178"/>
    <w:rsid w:val="00A464F1"/>
    <w:rsid w:val="00A468E9"/>
    <w:rsid w:val="00A47391"/>
    <w:rsid w:val="00A4748D"/>
    <w:rsid w:val="00A475C6"/>
    <w:rsid w:val="00A500C1"/>
    <w:rsid w:val="00A502CD"/>
    <w:rsid w:val="00A51434"/>
    <w:rsid w:val="00A51C6F"/>
    <w:rsid w:val="00A5244D"/>
    <w:rsid w:val="00A53345"/>
    <w:rsid w:val="00A53EAE"/>
    <w:rsid w:val="00A54151"/>
    <w:rsid w:val="00A546A7"/>
    <w:rsid w:val="00A5500A"/>
    <w:rsid w:val="00A56C69"/>
    <w:rsid w:val="00A57E8C"/>
    <w:rsid w:val="00A60B60"/>
    <w:rsid w:val="00A60DFE"/>
    <w:rsid w:val="00A6162A"/>
    <w:rsid w:val="00A61839"/>
    <w:rsid w:val="00A61C8D"/>
    <w:rsid w:val="00A623CA"/>
    <w:rsid w:val="00A636C3"/>
    <w:rsid w:val="00A6385C"/>
    <w:rsid w:val="00A63E5F"/>
    <w:rsid w:val="00A64223"/>
    <w:rsid w:val="00A643CD"/>
    <w:rsid w:val="00A6541D"/>
    <w:rsid w:val="00A656BE"/>
    <w:rsid w:val="00A658E1"/>
    <w:rsid w:val="00A667EC"/>
    <w:rsid w:val="00A66BEC"/>
    <w:rsid w:val="00A66C1E"/>
    <w:rsid w:val="00A66F8C"/>
    <w:rsid w:val="00A675DE"/>
    <w:rsid w:val="00A67E61"/>
    <w:rsid w:val="00A70329"/>
    <w:rsid w:val="00A70FC8"/>
    <w:rsid w:val="00A71352"/>
    <w:rsid w:val="00A71A62"/>
    <w:rsid w:val="00A71DB9"/>
    <w:rsid w:val="00A7290B"/>
    <w:rsid w:val="00A72D57"/>
    <w:rsid w:val="00A72E65"/>
    <w:rsid w:val="00A72FAE"/>
    <w:rsid w:val="00A73570"/>
    <w:rsid w:val="00A7391E"/>
    <w:rsid w:val="00A73C63"/>
    <w:rsid w:val="00A73F7D"/>
    <w:rsid w:val="00A75521"/>
    <w:rsid w:val="00A758D8"/>
    <w:rsid w:val="00A76D06"/>
    <w:rsid w:val="00A77CFF"/>
    <w:rsid w:val="00A800C5"/>
    <w:rsid w:val="00A80BF1"/>
    <w:rsid w:val="00A81559"/>
    <w:rsid w:val="00A83C0A"/>
    <w:rsid w:val="00A845CE"/>
    <w:rsid w:val="00A848AD"/>
    <w:rsid w:val="00A84E6B"/>
    <w:rsid w:val="00A84E9C"/>
    <w:rsid w:val="00A85205"/>
    <w:rsid w:val="00A858B3"/>
    <w:rsid w:val="00A862F6"/>
    <w:rsid w:val="00A8729F"/>
    <w:rsid w:val="00A87BFD"/>
    <w:rsid w:val="00A90DF4"/>
    <w:rsid w:val="00A90ED0"/>
    <w:rsid w:val="00A917F0"/>
    <w:rsid w:val="00A91CFD"/>
    <w:rsid w:val="00A94008"/>
    <w:rsid w:val="00A947F1"/>
    <w:rsid w:val="00A94893"/>
    <w:rsid w:val="00A94A4A"/>
    <w:rsid w:val="00A94AE0"/>
    <w:rsid w:val="00A95DE8"/>
    <w:rsid w:val="00A9641A"/>
    <w:rsid w:val="00A9659E"/>
    <w:rsid w:val="00A96A4E"/>
    <w:rsid w:val="00A9709D"/>
    <w:rsid w:val="00A97CD0"/>
    <w:rsid w:val="00A97CF1"/>
    <w:rsid w:val="00AA02BD"/>
    <w:rsid w:val="00AA0B68"/>
    <w:rsid w:val="00AA102A"/>
    <w:rsid w:val="00AA15EB"/>
    <w:rsid w:val="00AA2363"/>
    <w:rsid w:val="00AA2B83"/>
    <w:rsid w:val="00AA34CD"/>
    <w:rsid w:val="00AA3704"/>
    <w:rsid w:val="00AA4806"/>
    <w:rsid w:val="00AA4950"/>
    <w:rsid w:val="00AA5FD8"/>
    <w:rsid w:val="00AA6B06"/>
    <w:rsid w:val="00AA6BB6"/>
    <w:rsid w:val="00AA6C29"/>
    <w:rsid w:val="00AB0017"/>
    <w:rsid w:val="00AB238F"/>
    <w:rsid w:val="00AB23A8"/>
    <w:rsid w:val="00AB2D72"/>
    <w:rsid w:val="00AB38B3"/>
    <w:rsid w:val="00AB4062"/>
    <w:rsid w:val="00AB59D9"/>
    <w:rsid w:val="00AB5DC1"/>
    <w:rsid w:val="00AB60A1"/>
    <w:rsid w:val="00AB6697"/>
    <w:rsid w:val="00AB69AE"/>
    <w:rsid w:val="00AB6B00"/>
    <w:rsid w:val="00AB7027"/>
    <w:rsid w:val="00AB7809"/>
    <w:rsid w:val="00AB7EEC"/>
    <w:rsid w:val="00AC09C4"/>
    <w:rsid w:val="00AC0C8D"/>
    <w:rsid w:val="00AC1836"/>
    <w:rsid w:val="00AC2266"/>
    <w:rsid w:val="00AC2299"/>
    <w:rsid w:val="00AC2712"/>
    <w:rsid w:val="00AC368A"/>
    <w:rsid w:val="00AC42DA"/>
    <w:rsid w:val="00AC439E"/>
    <w:rsid w:val="00AC4747"/>
    <w:rsid w:val="00AC64E3"/>
    <w:rsid w:val="00AC6661"/>
    <w:rsid w:val="00AC6E26"/>
    <w:rsid w:val="00AC7001"/>
    <w:rsid w:val="00AC7D6C"/>
    <w:rsid w:val="00AD00DA"/>
    <w:rsid w:val="00AD0240"/>
    <w:rsid w:val="00AD06FC"/>
    <w:rsid w:val="00AD1B9A"/>
    <w:rsid w:val="00AD24A0"/>
    <w:rsid w:val="00AD2C11"/>
    <w:rsid w:val="00AD2EA7"/>
    <w:rsid w:val="00AD3939"/>
    <w:rsid w:val="00AD489F"/>
    <w:rsid w:val="00AD5C19"/>
    <w:rsid w:val="00AE0119"/>
    <w:rsid w:val="00AE057B"/>
    <w:rsid w:val="00AE1764"/>
    <w:rsid w:val="00AE185F"/>
    <w:rsid w:val="00AE420D"/>
    <w:rsid w:val="00AE5489"/>
    <w:rsid w:val="00AE67E9"/>
    <w:rsid w:val="00AE7063"/>
    <w:rsid w:val="00AE73F1"/>
    <w:rsid w:val="00AF0D39"/>
    <w:rsid w:val="00AF0F82"/>
    <w:rsid w:val="00AF1249"/>
    <w:rsid w:val="00AF2599"/>
    <w:rsid w:val="00AF286F"/>
    <w:rsid w:val="00AF28C3"/>
    <w:rsid w:val="00AF28E8"/>
    <w:rsid w:val="00AF6B02"/>
    <w:rsid w:val="00AF70AF"/>
    <w:rsid w:val="00AF799B"/>
    <w:rsid w:val="00AF7BBB"/>
    <w:rsid w:val="00B023A0"/>
    <w:rsid w:val="00B0250F"/>
    <w:rsid w:val="00B02D8A"/>
    <w:rsid w:val="00B0363A"/>
    <w:rsid w:val="00B0384F"/>
    <w:rsid w:val="00B05D2A"/>
    <w:rsid w:val="00B05D5E"/>
    <w:rsid w:val="00B06491"/>
    <w:rsid w:val="00B067BC"/>
    <w:rsid w:val="00B06BCF"/>
    <w:rsid w:val="00B10100"/>
    <w:rsid w:val="00B102B6"/>
    <w:rsid w:val="00B104E9"/>
    <w:rsid w:val="00B1065B"/>
    <w:rsid w:val="00B1073C"/>
    <w:rsid w:val="00B10EE8"/>
    <w:rsid w:val="00B11503"/>
    <w:rsid w:val="00B1229B"/>
    <w:rsid w:val="00B137C0"/>
    <w:rsid w:val="00B13805"/>
    <w:rsid w:val="00B14069"/>
    <w:rsid w:val="00B14099"/>
    <w:rsid w:val="00B14A90"/>
    <w:rsid w:val="00B15324"/>
    <w:rsid w:val="00B16380"/>
    <w:rsid w:val="00B1676E"/>
    <w:rsid w:val="00B1763B"/>
    <w:rsid w:val="00B17A38"/>
    <w:rsid w:val="00B201EF"/>
    <w:rsid w:val="00B21064"/>
    <w:rsid w:val="00B21393"/>
    <w:rsid w:val="00B21D2E"/>
    <w:rsid w:val="00B22885"/>
    <w:rsid w:val="00B22A81"/>
    <w:rsid w:val="00B24031"/>
    <w:rsid w:val="00B24CFE"/>
    <w:rsid w:val="00B25C41"/>
    <w:rsid w:val="00B25C45"/>
    <w:rsid w:val="00B25DE2"/>
    <w:rsid w:val="00B25F9F"/>
    <w:rsid w:val="00B26286"/>
    <w:rsid w:val="00B264F9"/>
    <w:rsid w:val="00B2676E"/>
    <w:rsid w:val="00B279E6"/>
    <w:rsid w:val="00B306FC"/>
    <w:rsid w:val="00B30DEF"/>
    <w:rsid w:val="00B310D9"/>
    <w:rsid w:val="00B3214C"/>
    <w:rsid w:val="00B32218"/>
    <w:rsid w:val="00B32392"/>
    <w:rsid w:val="00B33835"/>
    <w:rsid w:val="00B33AF9"/>
    <w:rsid w:val="00B341C0"/>
    <w:rsid w:val="00B35220"/>
    <w:rsid w:val="00B35A4E"/>
    <w:rsid w:val="00B35F55"/>
    <w:rsid w:val="00B36B38"/>
    <w:rsid w:val="00B36EA4"/>
    <w:rsid w:val="00B37C58"/>
    <w:rsid w:val="00B37E88"/>
    <w:rsid w:val="00B410E2"/>
    <w:rsid w:val="00B413E4"/>
    <w:rsid w:val="00B42515"/>
    <w:rsid w:val="00B427FF"/>
    <w:rsid w:val="00B42F67"/>
    <w:rsid w:val="00B4303B"/>
    <w:rsid w:val="00B43E28"/>
    <w:rsid w:val="00B44CF8"/>
    <w:rsid w:val="00B452D7"/>
    <w:rsid w:val="00B45455"/>
    <w:rsid w:val="00B45B18"/>
    <w:rsid w:val="00B463E3"/>
    <w:rsid w:val="00B4668C"/>
    <w:rsid w:val="00B4798A"/>
    <w:rsid w:val="00B5022E"/>
    <w:rsid w:val="00B50683"/>
    <w:rsid w:val="00B50AF0"/>
    <w:rsid w:val="00B51947"/>
    <w:rsid w:val="00B51CB5"/>
    <w:rsid w:val="00B526E7"/>
    <w:rsid w:val="00B53355"/>
    <w:rsid w:val="00B5397F"/>
    <w:rsid w:val="00B54414"/>
    <w:rsid w:val="00B54668"/>
    <w:rsid w:val="00B54B5D"/>
    <w:rsid w:val="00B551A2"/>
    <w:rsid w:val="00B55D72"/>
    <w:rsid w:val="00B56525"/>
    <w:rsid w:val="00B569A1"/>
    <w:rsid w:val="00B6007F"/>
    <w:rsid w:val="00B601FD"/>
    <w:rsid w:val="00B60A2D"/>
    <w:rsid w:val="00B618D8"/>
    <w:rsid w:val="00B61EDB"/>
    <w:rsid w:val="00B6335D"/>
    <w:rsid w:val="00B64088"/>
    <w:rsid w:val="00B644E4"/>
    <w:rsid w:val="00B64772"/>
    <w:rsid w:val="00B649CB"/>
    <w:rsid w:val="00B6616C"/>
    <w:rsid w:val="00B6649D"/>
    <w:rsid w:val="00B7016E"/>
    <w:rsid w:val="00B710E9"/>
    <w:rsid w:val="00B713EE"/>
    <w:rsid w:val="00B71956"/>
    <w:rsid w:val="00B71D79"/>
    <w:rsid w:val="00B720F1"/>
    <w:rsid w:val="00B724F5"/>
    <w:rsid w:val="00B727A8"/>
    <w:rsid w:val="00B7288D"/>
    <w:rsid w:val="00B72BF1"/>
    <w:rsid w:val="00B73952"/>
    <w:rsid w:val="00B73DD8"/>
    <w:rsid w:val="00B74326"/>
    <w:rsid w:val="00B762FB"/>
    <w:rsid w:val="00B76604"/>
    <w:rsid w:val="00B77108"/>
    <w:rsid w:val="00B7731F"/>
    <w:rsid w:val="00B77DEF"/>
    <w:rsid w:val="00B80622"/>
    <w:rsid w:val="00B8085E"/>
    <w:rsid w:val="00B81CA6"/>
    <w:rsid w:val="00B84D0F"/>
    <w:rsid w:val="00B87CBF"/>
    <w:rsid w:val="00B90120"/>
    <w:rsid w:val="00B914F9"/>
    <w:rsid w:val="00B91C6B"/>
    <w:rsid w:val="00B924B6"/>
    <w:rsid w:val="00B93D81"/>
    <w:rsid w:val="00B942DD"/>
    <w:rsid w:val="00B946C9"/>
    <w:rsid w:val="00B94970"/>
    <w:rsid w:val="00B94CB1"/>
    <w:rsid w:val="00B95113"/>
    <w:rsid w:val="00B95434"/>
    <w:rsid w:val="00B956FB"/>
    <w:rsid w:val="00B95942"/>
    <w:rsid w:val="00B9785E"/>
    <w:rsid w:val="00BA0804"/>
    <w:rsid w:val="00BA1C19"/>
    <w:rsid w:val="00BA1DC3"/>
    <w:rsid w:val="00BA2458"/>
    <w:rsid w:val="00BA2F0E"/>
    <w:rsid w:val="00BA31D2"/>
    <w:rsid w:val="00BA3669"/>
    <w:rsid w:val="00BA3896"/>
    <w:rsid w:val="00BA3B41"/>
    <w:rsid w:val="00BA3D64"/>
    <w:rsid w:val="00BA3E13"/>
    <w:rsid w:val="00BA56BA"/>
    <w:rsid w:val="00BA5EA9"/>
    <w:rsid w:val="00BA778A"/>
    <w:rsid w:val="00BB0460"/>
    <w:rsid w:val="00BB06C3"/>
    <w:rsid w:val="00BB0A04"/>
    <w:rsid w:val="00BB13B4"/>
    <w:rsid w:val="00BB18A0"/>
    <w:rsid w:val="00BB2E29"/>
    <w:rsid w:val="00BB3088"/>
    <w:rsid w:val="00BB30B5"/>
    <w:rsid w:val="00BB3530"/>
    <w:rsid w:val="00BB3E55"/>
    <w:rsid w:val="00BB42A6"/>
    <w:rsid w:val="00BB4540"/>
    <w:rsid w:val="00BB4F62"/>
    <w:rsid w:val="00BB5510"/>
    <w:rsid w:val="00BB62DE"/>
    <w:rsid w:val="00BB6329"/>
    <w:rsid w:val="00BB6665"/>
    <w:rsid w:val="00BC0278"/>
    <w:rsid w:val="00BC0B82"/>
    <w:rsid w:val="00BC1548"/>
    <w:rsid w:val="00BC1948"/>
    <w:rsid w:val="00BC2FEE"/>
    <w:rsid w:val="00BC3328"/>
    <w:rsid w:val="00BC3843"/>
    <w:rsid w:val="00BC426C"/>
    <w:rsid w:val="00BC4A15"/>
    <w:rsid w:val="00BC5B26"/>
    <w:rsid w:val="00BC7AFC"/>
    <w:rsid w:val="00BC7F45"/>
    <w:rsid w:val="00BD06BC"/>
    <w:rsid w:val="00BD1289"/>
    <w:rsid w:val="00BD1733"/>
    <w:rsid w:val="00BD1AFA"/>
    <w:rsid w:val="00BD1E44"/>
    <w:rsid w:val="00BD25DB"/>
    <w:rsid w:val="00BD2872"/>
    <w:rsid w:val="00BD2C02"/>
    <w:rsid w:val="00BD38C0"/>
    <w:rsid w:val="00BD6D7C"/>
    <w:rsid w:val="00BE010A"/>
    <w:rsid w:val="00BE1171"/>
    <w:rsid w:val="00BE11BC"/>
    <w:rsid w:val="00BE1360"/>
    <w:rsid w:val="00BE14C3"/>
    <w:rsid w:val="00BE1CCD"/>
    <w:rsid w:val="00BE24AF"/>
    <w:rsid w:val="00BE3300"/>
    <w:rsid w:val="00BE34C5"/>
    <w:rsid w:val="00BE3AC1"/>
    <w:rsid w:val="00BE3E23"/>
    <w:rsid w:val="00BE3E97"/>
    <w:rsid w:val="00BE4507"/>
    <w:rsid w:val="00BE60B5"/>
    <w:rsid w:val="00BE62B9"/>
    <w:rsid w:val="00BF08B1"/>
    <w:rsid w:val="00BF0D42"/>
    <w:rsid w:val="00BF1054"/>
    <w:rsid w:val="00BF1116"/>
    <w:rsid w:val="00BF1A93"/>
    <w:rsid w:val="00BF1EAC"/>
    <w:rsid w:val="00BF2EA6"/>
    <w:rsid w:val="00BF3EDB"/>
    <w:rsid w:val="00BF4445"/>
    <w:rsid w:val="00BF470E"/>
    <w:rsid w:val="00BF49D4"/>
    <w:rsid w:val="00BF5FFB"/>
    <w:rsid w:val="00BF61AC"/>
    <w:rsid w:val="00BF6238"/>
    <w:rsid w:val="00BF6249"/>
    <w:rsid w:val="00BF6A93"/>
    <w:rsid w:val="00BF7F69"/>
    <w:rsid w:val="00C003D8"/>
    <w:rsid w:val="00C017E4"/>
    <w:rsid w:val="00C01A9B"/>
    <w:rsid w:val="00C01B72"/>
    <w:rsid w:val="00C01EDD"/>
    <w:rsid w:val="00C02361"/>
    <w:rsid w:val="00C0261B"/>
    <w:rsid w:val="00C02C0F"/>
    <w:rsid w:val="00C02F01"/>
    <w:rsid w:val="00C036B1"/>
    <w:rsid w:val="00C03B03"/>
    <w:rsid w:val="00C0466E"/>
    <w:rsid w:val="00C0539E"/>
    <w:rsid w:val="00C062FD"/>
    <w:rsid w:val="00C07061"/>
    <w:rsid w:val="00C07CF4"/>
    <w:rsid w:val="00C07CFD"/>
    <w:rsid w:val="00C103D3"/>
    <w:rsid w:val="00C10F01"/>
    <w:rsid w:val="00C10F15"/>
    <w:rsid w:val="00C1165B"/>
    <w:rsid w:val="00C12066"/>
    <w:rsid w:val="00C1220E"/>
    <w:rsid w:val="00C1267B"/>
    <w:rsid w:val="00C12D14"/>
    <w:rsid w:val="00C1319D"/>
    <w:rsid w:val="00C13342"/>
    <w:rsid w:val="00C13581"/>
    <w:rsid w:val="00C13E1A"/>
    <w:rsid w:val="00C14C94"/>
    <w:rsid w:val="00C14D60"/>
    <w:rsid w:val="00C15197"/>
    <w:rsid w:val="00C15351"/>
    <w:rsid w:val="00C154F1"/>
    <w:rsid w:val="00C16333"/>
    <w:rsid w:val="00C163A8"/>
    <w:rsid w:val="00C17B60"/>
    <w:rsid w:val="00C17F52"/>
    <w:rsid w:val="00C20079"/>
    <w:rsid w:val="00C2117F"/>
    <w:rsid w:val="00C213C0"/>
    <w:rsid w:val="00C2243B"/>
    <w:rsid w:val="00C23144"/>
    <w:rsid w:val="00C233D7"/>
    <w:rsid w:val="00C23C59"/>
    <w:rsid w:val="00C23E7A"/>
    <w:rsid w:val="00C23EC0"/>
    <w:rsid w:val="00C23F8E"/>
    <w:rsid w:val="00C24167"/>
    <w:rsid w:val="00C24D10"/>
    <w:rsid w:val="00C25F25"/>
    <w:rsid w:val="00C265FF"/>
    <w:rsid w:val="00C270DE"/>
    <w:rsid w:val="00C300FA"/>
    <w:rsid w:val="00C306AF"/>
    <w:rsid w:val="00C311F5"/>
    <w:rsid w:val="00C312E3"/>
    <w:rsid w:val="00C32D70"/>
    <w:rsid w:val="00C33980"/>
    <w:rsid w:val="00C3476F"/>
    <w:rsid w:val="00C34B5F"/>
    <w:rsid w:val="00C35624"/>
    <w:rsid w:val="00C356A9"/>
    <w:rsid w:val="00C35881"/>
    <w:rsid w:val="00C35CDC"/>
    <w:rsid w:val="00C361DC"/>
    <w:rsid w:val="00C36C4A"/>
    <w:rsid w:val="00C37D9B"/>
    <w:rsid w:val="00C402F8"/>
    <w:rsid w:val="00C40775"/>
    <w:rsid w:val="00C40E53"/>
    <w:rsid w:val="00C43509"/>
    <w:rsid w:val="00C43918"/>
    <w:rsid w:val="00C4501D"/>
    <w:rsid w:val="00C46A58"/>
    <w:rsid w:val="00C46A9E"/>
    <w:rsid w:val="00C46DF9"/>
    <w:rsid w:val="00C4706A"/>
    <w:rsid w:val="00C47139"/>
    <w:rsid w:val="00C476AD"/>
    <w:rsid w:val="00C50177"/>
    <w:rsid w:val="00C501EB"/>
    <w:rsid w:val="00C5123A"/>
    <w:rsid w:val="00C517DC"/>
    <w:rsid w:val="00C518DD"/>
    <w:rsid w:val="00C52855"/>
    <w:rsid w:val="00C5292E"/>
    <w:rsid w:val="00C52A84"/>
    <w:rsid w:val="00C52A9E"/>
    <w:rsid w:val="00C53F18"/>
    <w:rsid w:val="00C545C1"/>
    <w:rsid w:val="00C5482D"/>
    <w:rsid w:val="00C54BEF"/>
    <w:rsid w:val="00C54BFC"/>
    <w:rsid w:val="00C54D28"/>
    <w:rsid w:val="00C5525C"/>
    <w:rsid w:val="00C5598B"/>
    <w:rsid w:val="00C561BE"/>
    <w:rsid w:val="00C56A51"/>
    <w:rsid w:val="00C56E24"/>
    <w:rsid w:val="00C5751E"/>
    <w:rsid w:val="00C57701"/>
    <w:rsid w:val="00C603E2"/>
    <w:rsid w:val="00C625E6"/>
    <w:rsid w:val="00C6260C"/>
    <w:rsid w:val="00C62E95"/>
    <w:rsid w:val="00C63037"/>
    <w:rsid w:val="00C63451"/>
    <w:rsid w:val="00C6444B"/>
    <w:rsid w:val="00C6490B"/>
    <w:rsid w:val="00C64D9A"/>
    <w:rsid w:val="00C65365"/>
    <w:rsid w:val="00C662C9"/>
    <w:rsid w:val="00C66440"/>
    <w:rsid w:val="00C6652A"/>
    <w:rsid w:val="00C66800"/>
    <w:rsid w:val="00C67617"/>
    <w:rsid w:val="00C67B2B"/>
    <w:rsid w:val="00C7107F"/>
    <w:rsid w:val="00C71AEA"/>
    <w:rsid w:val="00C71B42"/>
    <w:rsid w:val="00C7218B"/>
    <w:rsid w:val="00C72368"/>
    <w:rsid w:val="00C730D4"/>
    <w:rsid w:val="00C731BD"/>
    <w:rsid w:val="00C7371D"/>
    <w:rsid w:val="00C74A8C"/>
    <w:rsid w:val="00C7553C"/>
    <w:rsid w:val="00C7651D"/>
    <w:rsid w:val="00C767A6"/>
    <w:rsid w:val="00C775E9"/>
    <w:rsid w:val="00C77C6C"/>
    <w:rsid w:val="00C81331"/>
    <w:rsid w:val="00C8184A"/>
    <w:rsid w:val="00C81C88"/>
    <w:rsid w:val="00C81E42"/>
    <w:rsid w:val="00C82AF5"/>
    <w:rsid w:val="00C82E22"/>
    <w:rsid w:val="00C840C8"/>
    <w:rsid w:val="00C841BA"/>
    <w:rsid w:val="00C84212"/>
    <w:rsid w:val="00C84768"/>
    <w:rsid w:val="00C84F59"/>
    <w:rsid w:val="00C852BC"/>
    <w:rsid w:val="00C8724C"/>
    <w:rsid w:val="00C87AA9"/>
    <w:rsid w:val="00C90FB9"/>
    <w:rsid w:val="00C915D0"/>
    <w:rsid w:val="00C91BD8"/>
    <w:rsid w:val="00C9237F"/>
    <w:rsid w:val="00C924AE"/>
    <w:rsid w:val="00C933BA"/>
    <w:rsid w:val="00C93E3F"/>
    <w:rsid w:val="00C94449"/>
    <w:rsid w:val="00C95A11"/>
    <w:rsid w:val="00C95DCC"/>
    <w:rsid w:val="00C961E8"/>
    <w:rsid w:val="00C97BC7"/>
    <w:rsid w:val="00CA0378"/>
    <w:rsid w:val="00CA06B9"/>
    <w:rsid w:val="00CA1206"/>
    <w:rsid w:val="00CA16BA"/>
    <w:rsid w:val="00CA1B46"/>
    <w:rsid w:val="00CA2416"/>
    <w:rsid w:val="00CA3050"/>
    <w:rsid w:val="00CA33B5"/>
    <w:rsid w:val="00CA3B33"/>
    <w:rsid w:val="00CA3B84"/>
    <w:rsid w:val="00CA3C33"/>
    <w:rsid w:val="00CA4EC0"/>
    <w:rsid w:val="00CA625F"/>
    <w:rsid w:val="00CA7AC0"/>
    <w:rsid w:val="00CA7C21"/>
    <w:rsid w:val="00CA7D05"/>
    <w:rsid w:val="00CA7E92"/>
    <w:rsid w:val="00CB0C3E"/>
    <w:rsid w:val="00CB0CF3"/>
    <w:rsid w:val="00CB1AAE"/>
    <w:rsid w:val="00CB1B9F"/>
    <w:rsid w:val="00CB1BC8"/>
    <w:rsid w:val="00CB1F4F"/>
    <w:rsid w:val="00CB22F3"/>
    <w:rsid w:val="00CB233B"/>
    <w:rsid w:val="00CB29FD"/>
    <w:rsid w:val="00CB2C80"/>
    <w:rsid w:val="00CB2E7B"/>
    <w:rsid w:val="00CB38A8"/>
    <w:rsid w:val="00CB3B34"/>
    <w:rsid w:val="00CB42F1"/>
    <w:rsid w:val="00CB5D82"/>
    <w:rsid w:val="00CB6A2F"/>
    <w:rsid w:val="00CB716D"/>
    <w:rsid w:val="00CB7A52"/>
    <w:rsid w:val="00CC03E3"/>
    <w:rsid w:val="00CC0672"/>
    <w:rsid w:val="00CC1931"/>
    <w:rsid w:val="00CC2F6D"/>
    <w:rsid w:val="00CC31EF"/>
    <w:rsid w:val="00CC33C4"/>
    <w:rsid w:val="00CC42C2"/>
    <w:rsid w:val="00CC4E3B"/>
    <w:rsid w:val="00CC505E"/>
    <w:rsid w:val="00CC513C"/>
    <w:rsid w:val="00CC53DC"/>
    <w:rsid w:val="00CC5C33"/>
    <w:rsid w:val="00CC5DDB"/>
    <w:rsid w:val="00CC7D9B"/>
    <w:rsid w:val="00CD0250"/>
    <w:rsid w:val="00CD0519"/>
    <w:rsid w:val="00CD0C40"/>
    <w:rsid w:val="00CD18C8"/>
    <w:rsid w:val="00CD2EE3"/>
    <w:rsid w:val="00CD47E8"/>
    <w:rsid w:val="00CD5049"/>
    <w:rsid w:val="00CD5583"/>
    <w:rsid w:val="00CD68F2"/>
    <w:rsid w:val="00CD7803"/>
    <w:rsid w:val="00CE064C"/>
    <w:rsid w:val="00CE08C2"/>
    <w:rsid w:val="00CE0F18"/>
    <w:rsid w:val="00CE4174"/>
    <w:rsid w:val="00CE433F"/>
    <w:rsid w:val="00CE4947"/>
    <w:rsid w:val="00CE5F53"/>
    <w:rsid w:val="00CE627A"/>
    <w:rsid w:val="00CE693C"/>
    <w:rsid w:val="00CE7848"/>
    <w:rsid w:val="00CE7D9E"/>
    <w:rsid w:val="00CF02F6"/>
    <w:rsid w:val="00CF0F11"/>
    <w:rsid w:val="00CF133C"/>
    <w:rsid w:val="00CF1577"/>
    <w:rsid w:val="00CF1F0A"/>
    <w:rsid w:val="00CF2236"/>
    <w:rsid w:val="00CF2B0E"/>
    <w:rsid w:val="00CF2EAC"/>
    <w:rsid w:val="00CF39FD"/>
    <w:rsid w:val="00CF3A7A"/>
    <w:rsid w:val="00CF4C36"/>
    <w:rsid w:val="00CF50D8"/>
    <w:rsid w:val="00CF644D"/>
    <w:rsid w:val="00CF66AF"/>
    <w:rsid w:val="00CF73CE"/>
    <w:rsid w:val="00CF7921"/>
    <w:rsid w:val="00D00597"/>
    <w:rsid w:val="00D00AA1"/>
    <w:rsid w:val="00D00B39"/>
    <w:rsid w:val="00D00C89"/>
    <w:rsid w:val="00D01415"/>
    <w:rsid w:val="00D024F7"/>
    <w:rsid w:val="00D03226"/>
    <w:rsid w:val="00D035C7"/>
    <w:rsid w:val="00D03D87"/>
    <w:rsid w:val="00D04822"/>
    <w:rsid w:val="00D062D6"/>
    <w:rsid w:val="00D07095"/>
    <w:rsid w:val="00D11A05"/>
    <w:rsid w:val="00D12136"/>
    <w:rsid w:val="00D12AC8"/>
    <w:rsid w:val="00D13D2E"/>
    <w:rsid w:val="00D1420E"/>
    <w:rsid w:val="00D15488"/>
    <w:rsid w:val="00D1568D"/>
    <w:rsid w:val="00D1649A"/>
    <w:rsid w:val="00D16682"/>
    <w:rsid w:val="00D17B67"/>
    <w:rsid w:val="00D22F41"/>
    <w:rsid w:val="00D2382B"/>
    <w:rsid w:val="00D23996"/>
    <w:rsid w:val="00D23D5D"/>
    <w:rsid w:val="00D24C73"/>
    <w:rsid w:val="00D263B2"/>
    <w:rsid w:val="00D2661A"/>
    <w:rsid w:val="00D267CB"/>
    <w:rsid w:val="00D26CFD"/>
    <w:rsid w:val="00D27E8F"/>
    <w:rsid w:val="00D30747"/>
    <w:rsid w:val="00D30E0C"/>
    <w:rsid w:val="00D316A5"/>
    <w:rsid w:val="00D31867"/>
    <w:rsid w:val="00D3196F"/>
    <w:rsid w:val="00D32430"/>
    <w:rsid w:val="00D3278D"/>
    <w:rsid w:val="00D32B90"/>
    <w:rsid w:val="00D330B6"/>
    <w:rsid w:val="00D3392D"/>
    <w:rsid w:val="00D355D5"/>
    <w:rsid w:val="00D37964"/>
    <w:rsid w:val="00D37DDD"/>
    <w:rsid w:val="00D405E0"/>
    <w:rsid w:val="00D417E6"/>
    <w:rsid w:val="00D4202B"/>
    <w:rsid w:val="00D42203"/>
    <w:rsid w:val="00D43E87"/>
    <w:rsid w:val="00D44165"/>
    <w:rsid w:val="00D4424D"/>
    <w:rsid w:val="00D44581"/>
    <w:rsid w:val="00D445DA"/>
    <w:rsid w:val="00D45069"/>
    <w:rsid w:val="00D4524E"/>
    <w:rsid w:val="00D4564D"/>
    <w:rsid w:val="00D45859"/>
    <w:rsid w:val="00D46A68"/>
    <w:rsid w:val="00D46F27"/>
    <w:rsid w:val="00D46FA5"/>
    <w:rsid w:val="00D4701D"/>
    <w:rsid w:val="00D47245"/>
    <w:rsid w:val="00D4744F"/>
    <w:rsid w:val="00D47545"/>
    <w:rsid w:val="00D47A3A"/>
    <w:rsid w:val="00D47CBE"/>
    <w:rsid w:val="00D5097B"/>
    <w:rsid w:val="00D50ADB"/>
    <w:rsid w:val="00D50EA0"/>
    <w:rsid w:val="00D52556"/>
    <w:rsid w:val="00D53274"/>
    <w:rsid w:val="00D539AC"/>
    <w:rsid w:val="00D53A24"/>
    <w:rsid w:val="00D55C08"/>
    <w:rsid w:val="00D565BD"/>
    <w:rsid w:val="00D56CDD"/>
    <w:rsid w:val="00D56F02"/>
    <w:rsid w:val="00D57461"/>
    <w:rsid w:val="00D6047D"/>
    <w:rsid w:val="00D609E4"/>
    <w:rsid w:val="00D60D06"/>
    <w:rsid w:val="00D60D86"/>
    <w:rsid w:val="00D60E20"/>
    <w:rsid w:val="00D63431"/>
    <w:rsid w:val="00D63D2E"/>
    <w:rsid w:val="00D6430C"/>
    <w:rsid w:val="00D653F0"/>
    <w:rsid w:val="00D65E90"/>
    <w:rsid w:val="00D663BF"/>
    <w:rsid w:val="00D6716C"/>
    <w:rsid w:val="00D71F1E"/>
    <w:rsid w:val="00D7241E"/>
    <w:rsid w:val="00D72BA2"/>
    <w:rsid w:val="00D73C22"/>
    <w:rsid w:val="00D74D01"/>
    <w:rsid w:val="00D74F1F"/>
    <w:rsid w:val="00D75032"/>
    <w:rsid w:val="00D76044"/>
    <w:rsid w:val="00D7635D"/>
    <w:rsid w:val="00D76EFB"/>
    <w:rsid w:val="00D77BE9"/>
    <w:rsid w:val="00D77CEE"/>
    <w:rsid w:val="00D81B21"/>
    <w:rsid w:val="00D84899"/>
    <w:rsid w:val="00D84A6D"/>
    <w:rsid w:val="00D84B88"/>
    <w:rsid w:val="00D85162"/>
    <w:rsid w:val="00D852C1"/>
    <w:rsid w:val="00D85AD3"/>
    <w:rsid w:val="00D85C9D"/>
    <w:rsid w:val="00D86C06"/>
    <w:rsid w:val="00D86F94"/>
    <w:rsid w:val="00D879C9"/>
    <w:rsid w:val="00D87EEF"/>
    <w:rsid w:val="00D90376"/>
    <w:rsid w:val="00D90634"/>
    <w:rsid w:val="00D908B3"/>
    <w:rsid w:val="00D90EEA"/>
    <w:rsid w:val="00D91462"/>
    <w:rsid w:val="00D91992"/>
    <w:rsid w:val="00D91C88"/>
    <w:rsid w:val="00D91F6C"/>
    <w:rsid w:val="00D9275E"/>
    <w:rsid w:val="00D92AB9"/>
    <w:rsid w:val="00D92CB8"/>
    <w:rsid w:val="00D9353B"/>
    <w:rsid w:val="00D940BB"/>
    <w:rsid w:val="00D944E1"/>
    <w:rsid w:val="00D95E0A"/>
    <w:rsid w:val="00D9631A"/>
    <w:rsid w:val="00D96854"/>
    <w:rsid w:val="00D96FEC"/>
    <w:rsid w:val="00D974E0"/>
    <w:rsid w:val="00DA07A0"/>
    <w:rsid w:val="00DA0955"/>
    <w:rsid w:val="00DA0E32"/>
    <w:rsid w:val="00DA1A89"/>
    <w:rsid w:val="00DA1C15"/>
    <w:rsid w:val="00DA2063"/>
    <w:rsid w:val="00DA2238"/>
    <w:rsid w:val="00DA22D6"/>
    <w:rsid w:val="00DA3208"/>
    <w:rsid w:val="00DA3B71"/>
    <w:rsid w:val="00DA4407"/>
    <w:rsid w:val="00DA4EA9"/>
    <w:rsid w:val="00DA5B8D"/>
    <w:rsid w:val="00DA61D0"/>
    <w:rsid w:val="00DA7980"/>
    <w:rsid w:val="00DA7AD8"/>
    <w:rsid w:val="00DB1FFE"/>
    <w:rsid w:val="00DB2F88"/>
    <w:rsid w:val="00DB3336"/>
    <w:rsid w:val="00DB4259"/>
    <w:rsid w:val="00DB4AF7"/>
    <w:rsid w:val="00DB4DA7"/>
    <w:rsid w:val="00DB5EF5"/>
    <w:rsid w:val="00DB6041"/>
    <w:rsid w:val="00DB6583"/>
    <w:rsid w:val="00DB6695"/>
    <w:rsid w:val="00DB7234"/>
    <w:rsid w:val="00DB77FE"/>
    <w:rsid w:val="00DB7C6C"/>
    <w:rsid w:val="00DC1494"/>
    <w:rsid w:val="00DC18C5"/>
    <w:rsid w:val="00DC1A4D"/>
    <w:rsid w:val="00DC1AFD"/>
    <w:rsid w:val="00DC22D5"/>
    <w:rsid w:val="00DC2E23"/>
    <w:rsid w:val="00DC31CB"/>
    <w:rsid w:val="00DC360D"/>
    <w:rsid w:val="00DC3AC5"/>
    <w:rsid w:val="00DC4B74"/>
    <w:rsid w:val="00DC56D0"/>
    <w:rsid w:val="00DC5867"/>
    <w:rsid w:val="00DC5941"/>
    <w:rsid w:val="00DC6A83"/>
    <w:rsid w:val="00DC6F56"/>
    <w:rsid w:val="00DD0E4E"/>
    <w:rsid w:val="00DD108B"/>
    <w:rsid w:val="00DD1D5C"/>
    <w:rsid w:val="00DD20E4"/>
    <w:rsid w:val="00DD2419"/>
    <w:rsid w:val="00DD3F7D"/>
    <w:rsid w:val="00DD5285"/>
    <w:rsid w:val="00DD52E8"/>
    <w:rsid w:val="00DD5548"/>
    <w:rsid w:val="00DD6662"/>
    <w:rsid w:val="00DD69D8"/>
    <w:rsid w:val="00DD6F97"/>
    <w:rsid w:val="00DD7108"/>
    <w:rsid w:val="00DD7360"/>
    <w:rsid w:val="00DE20F0"/>
    <w:rsid w:val="00DE27B2"/>
    <w:rsid w:val="00DE2FAD"/>
    <w:rsid w:val="00DE317C"/>
    <w:rsid w:val="00DE34CA"/>
    <w:rsid w:val="00DE376D"/>
    <w:rsid w:val="00DE39D1"/>
    <w:rsid w:val="00DE47DC"/>
    <w:rsid w:val="00DE48D7"/>
    <w:rsid w:val="00DE4DFF"/>
    <w:rsid w:val="00DE552E"/>
    <w:rsid w:val="00DE5745"/>
    <w:rsid w:val="00DE5B55"/>
    <w:rsid w:val="00DE71FB"/>
    <w:rsid w:val="00DE762B"/>
    <w:rsid w:val="00DE78C7"/>
    <w:rsid w:val="00DF0C22"/>
    <w:rsid w:val="00DF18D1"/>
    <w:rsid w:val="00DF2172"/>
    <w:rsid w:val="00DF2586"/>
    <w:rsid w:val="00DF294A"/>
    <w:rsid w:val="00DF3054"/>
    <w:rsid w:val="00DF35AC"/>
    <w:rsid w:val="00DF391B"/>
    <w:rsid w:val="00DF3F7C"/>
    <w:rsid w:val="00DF4885"/>
    <w:rsid w:val="00DF4E07"/>
    <w:rsid w:val="00DF4F3D"/>
    <w:rsid w:val="00DF5171"/>
    <w:rsid w:val="00DF54EA"/>
    <w:rsid w:val="00DF599F"/>
    <w:rsid w:val="00DF5C12"/>
    <w:rsid w:val="00DF5F5F"/>
    <w:rsid w:val="00DF60F3"/>
    <w:rsid w:val="00DF77C6"/>
    <w:rsid w:val="00DF7874"/>
    <w:rsid w:val="00DF7BD3"/>
    <w:rsid w:val="00DF7F1F"/>
    <w:rsid w:val="00E00AAD"/>
    <w:rsid w:val="00E00E03"/>
    <w:rsid w:val="00E00FB6"/>
    <w:rsid w:val="00E01C6B"/>
    <w:rsid w:val="00E02612"/>
    <w:rsid w:val="00E02A6B"/>
    <w:rsid w:val="00E02F2C"/>
    <w:rsid w:val="00E037FA"/>
    <w:rsid w:val="00E04917"/>
    <w:rsid w:val="00E04BCF"/>
    <w:rsid w:val="00E05942"/>
    <w:rsid w:val="00E072C4"/>
    <w:rsid w:val="00E0758D"/>
    <w:rsid w:val="00E07E85"/>
    <w:rsid w:val="00E104FD"/>
    <w:rsid w:val="00E114F8"/>
    <w:rsid w:val="00E12B0C"/>
    <w:rsid w:val="00E13104"/>
    <w:rsid w:val="00E13F48"/>
    <w:rsid w:val="00E1499A"/>
    <w:rsid w:val="00E154C3"/>
    <w:rsid w:val="00E15A1E"/>
    <w:rsid w:val="00E15DEF"/>
    <w:rsid w:val="00E15FC5"/>
    <w:rsid w:val="00E16281"/>
    <w:rsid w:val="00E165F7"/>
    <w:rsid w:val="00E168AB"/>
    <w:rsid w:val="00E16B8B"/>
    <w:rsid w:val="00E17588"/>
    <w:rsid w:val="00E1779E"/>
    <w:rsid w:val="00E1786C"/>
    <w:rsid w:val="00E20D33"/>
    <w:rsid w:val="00E2104C"/>
    <w:rsid w:val="00E226BF"/>
    <w:rsid w:val="00E2294C"/>
    <w:rsid w:val="00E22D11"/>
    <w:rsid w:val="00E22F66"/>
    <w:rsid w:val="00E2388A"/>
    <w:rsid w:val="00E243EE"/>
    <w:rsid w:val="00E24A9C"/>
    <w:rsid w:val="00E25049"/>
    <w:rsid w:val="00E25638"/>
    <w:rsid w:val="00E25F06"/>
    <w:rsid w:val="00E26CA0"/>
    <w:rsid w:val="00E26CD7"/>
    <w:rsid w:val="00E27A47"/>
    <w:rsid w:val="00E27DFB"/>
    <w:rsid w:val="00E27EA5"/>
    <w:rsid w:val="00E30046"/>
    <w:rsid w:val="00E303DB"/>
    <w:rsid w:val="00E309EB"/>
    <w:rsid w:val="00E30BE1"/>
    <w:rsid w:val="00E3118B"/>
    <w:rsid w:val="00E31DBA"/>
    <w:rsid w:val="00E324E2"/>
    <w:rsid w:val="00E32878"/>
    <w:rsid w:val="00E32EA6"/>
    <w:rsid w:val="00E33E79"/>
    <w:rsid w:val="00E342EA"/>
    <w:rsid w:val="00E35029"/>
    <w:rsid w:val="00E35A50"/>
    <w:rsid w:val="00E35B67"/>
    <w:rsid w:val="00E35DA3"/>
    <w:rsid w:val="00E36029"/>
    <w:rsid w:val="00E3612E"/>
    <w:rsid w:val="00E366D3"/>
    <w:rsid w:val="00E36869"/>
    <w:rsid w:val="00E37329"/>
    <w:rsid w:val="00E40DBB"/>
    <w:rsid w:val="00E418D7"/>
    <w:rsid w:val="00E41A02"/>
    <w:rsid w:val="00E42074"/>
    <w:rsid w:val="00E42A39"/>
    <w:rsid w:val="00E42A84"/>
    <w:rsid w:val="00E43336"/>
    <w:rsid w:val="00E43919"/>
    <w:rsid w:val="00E443BB"/>
    <w:rsid w:val="00E44FCD"/>
    <w:rsid w:val="00E45077"/>
    <w:rsid w:val="00E45E7A"/>
    <w:rsid w:val="00E46A4A"/>
    <w:rsid w:val="00E46B13"/>
    <w:rsid w:val="00E47DF9"/>
    <w:rsid w:val="00E501B8"/>
    <w:rsid w:val="00E51CD1"/>
    <w:rsid w:val="00E52466"/>
    <w:rsid w:val="00E52F83"/>
    <w:rsid w:val="00E534A1"/>
    <w:rsid w:val="00E53A5E"/>
    <w:rsid w:val="00E54798"/>
    <w:rsid w:val="00E5490D"/>
    <w:rsid w:val="00E54C4D"/>
    <w:rsid w:val="00E54F79"/>
    <w:rsid w:val="00E5549D"/>
    <w:rsid w:val="00E55729"/>
    <w:rsid w:val="00E55CB4"/>
    <w:rsid w:val="00E5646E"/>
    <w:rsid w:val="00E56736"/>
    <w:rsid w:val="00E5739E"/>
    <w:rsid w:val="00E57952"/>
    <w:rsid w:val="00E57BBD"/>
    <w:rsid w:val="00E57E42"/>
    <w:rsid w:val="00E60B76"/>
    <w:rsid w:val="00E60FD2"/>
    <w:rsid w:val="00E61123"/>
    <w:rsid w:val="00E61767"/>
    <w:rsid w:val="00E6199C"/>
    <w:rsid w:val="00E61C99"/>
    <w:rsid w:val="00E627B4"/>
    <w:rsid w:val="00E638EB"/>
    <w:rsid w:val="00E63AD2"/>
    <w:rsid w:val="00E63BB2"/>
    <w:rsid w:val="00E6472A"/>
    <w:rsid w:val="00E647DB"/>
    <w:rsid w:val="00E6494E"/>
    <w:rsid w:val="00E65E62"/>
    <w:rsid w:val="00E65F60"/>
    <w:rsid w:val="00E660AC"/>
    <w:rsid w:val="00E671A1"/>
    <w:rsid w:val="00E702F4"/>
    <w:rsid w:val="00E73685"/>
    <w:rsid w:val="00E745C4"/>
    <w:rsid w:val="00E7463A"/>
    <w:rsid w:val="00E750D7"/>
    <w:rsid w:val="00E75EB8"/>
    <w:rsid w:val="00E75ED5"/>
    <w:rsid w:val="00E76579"/>
    <w:rsid w:val="00E77058"/>
    <w:rsid w:val="00E77222"/>
    <w:rsid w:val="00E775C1"/>
    <w:rsid w:val="00E77C71"/>
    <w:rsid w:val="00E812C7"/>
    <w:rsid w:val="00E81529"/>
    <w:rsid w:val="00E82746"/>
    <w:rsid w:val="00E82CAD"/>
    <w:rsid w:val="00E837B7"/>
    <w:rsid w:val="00E85A58"/>
    <w:rsid w:val="00E85AC1"/>
    <w:rsid w:val="00E85B29"/>
    <w:rsid w:val="00E85FF5"/>
    <w:rsid w:val="00E86438"/>
    <w:rsid w:val="00E86B34"/>
    <w:rsid w:val="00E86E24"/>
    <w:rsid w:val="00E86EB7"/>
    <w:rsid w:val="00E877E8"/>
    <w:rsid w:val="00E90E08"/>
    <w:rsid w:val="00E91454"/>
    <w:rsid w:val="00E9192C"/>
    <w:rsid w:val="00E91C99"/>
    <w:rsid w:val="00E92AC6"/>
    <w:rsid w:val="00E92FEA"/>
    <w:rsid w:val="00E93064"/>
    <w:rsid w:val="00E93514"/>
    <w:rsid w:val="00E9374E"/>
    <w:rsid w:val="00E93823"/>
    <w:rsid w:val="00E93930"/>
    <w:rsid w:val="00E93DFD"/>
    <w:rsid w:val="00E9440D"/>
    <w:rsid w:val="00E94963"/>
    <w:rsid w:val="00E956D8"/>
    <w:rsid w:val="00E9599B"/>
    <w:rsid w:val="00E963F2"/>
    <w:rsid w:val="00E96D61"/>
    <w:rsid w:val="00EA09E8"/>
    <w:rsid w:val="00EA0F69"/>
    <w:rsid w:val="00EA1155"/>
    <w:rsid w:val="00EA16E9"/>
    <w:rsid w:val="00EA25BD"/>
    <w:rsid w:val="00EA2E5B"/>
    <w:rsid w:val="00EA3BFD"/>
    <w:rsid w:val="00EA4185"/>
    <w:rsid w:val="00EA47F7"/>
    <w:rsid w:val="00EA581F"/>
    <w:rsid w:val="00EA687E"/>
    <w:rsid w:val="00EA6CE6"/>
    <w:rsid w:val="00EA7DB7"/>
    <w:rsid w:val="00EA7FB0"/>
    <w:rsid w:val="00EB0277"/>
    <w:rsid w:val="00EB02B1"/>
    <w:rsid w:val="00EB0625"/>
    <w:rsid w:val="00EB0E71"/>
    <w:rsid w:val="00EB102B"/>
    <w:rsid w:val="00EB12A7"/>
    <w:rsid w:val="00EB1D21"/>
    <w:rsid w:val="00EB238B"/>
    <w:rsid w:val="00EB2AD2"/>
    <w:rsid w:val="00EB2E1F"/>
    <w:rsid w:val="00EB2F4A"/>
    <w:rsid w:val="00EB3D36"/>
    <w:rsid w:val="00EB4785"/>
    <w:rsid w:val="00EB4C55"/>
    <w:rsid w:val="00EB5296"/>
    <w:rsid w:val="00EB5564"/>
    <w:rsid w:val="00EB5F12"/>
    <w:rsid w:val="00EB6349"/>
    <w:rsid w:val="00EB6CC7"/>
    <w:rsid w:val="00EB7515"/>
    <w:rsid w:val="00EB7858"/>
    <w:rsid w:val="00EB79D6"/>
    <w:rsid w:val="00EC09E8"/>
    <w:rsid w:val="00EC0BB5"/>
    <w:rsid w:val="00EC0BC0"/>
    <w:rsid w:val="00EC1B06"/>
    <w:rsid w:val="00EC1EEF"/>
    <w:rsid w:val="00EC1F8F"/>
    <w:rsid w:val="00EC2430"/>
    <w:rsid w:val="00EC30CE"/>
    <w:rsid w:val="00EC3A59"/>
    <w:rsid w:val="00EC4D8C"/>
    <w:rsid w:val="00EC5921"/>
    <w:rsid w:val="00EC5BE6"/>
    <w:rsid w:val="00EC61D1"/>
    <w:rsid w:val="00EC6294"/>
    <w:rsid w:val="00EC7710"/>
    <w:rsid w:val="00ED026E"/>
    <w:rsid w:val="00ED0453"/>
    <w:rsid w:val="00ED18F8"/>
    <w:rsid w:val="00ED2124"/>
    <w:rsid w:val="00ED277B"/>
    <w:rsid w:val="00ED292F"/>
    <w:rsid w:val="00ED4DFC"/>
    <w:rsid w:val="00ED4F4D"/>
    <w:rsid w:val="00ED53C3"/>
    <w:rsid w:val="00ED5ABA"/>
    <w:rsid w:val="00ED5AC0"/>
    <w:rsid w:val="00ED5B31"/>
    <w:rsid w:val="00ED5CDD"/>
    <w:rsid w:val="00ED65AF"/>
    <w:rsid w:val="00ED67DE"/>
    <w:rsid w:val="00ED7BFF"/>
    <w:rsid w:val="00EE01E9"/>
    <w:rsid w:val="00EE03B2"/>
    <w:rsid w:val="00EE08E0"/>
    <w:rsid w:val="00EE0E93"/>
    <w:rsid w:val="00EE1195"/>
    <w:rsid w:val="00EE1CB8"/>
    <w:rsid w:val="00EE2516"/>
    <w:rsid w:val="00EE2967"/>
    <w:rsid w:val="00EE2E3A"/>
    <w:rsid w:val="00EE30E1"/>
    <w:rsid w:val="00EE3218"/>
    <w:rsid w:val="00EE33A3"/>
    <w:rsid w:val="00EE3445"/>
    <w:rsid w:val="00EE373E"/>
    <w:rsid w:val="00EE38BD"/>
    <w:rsid w:val="00EE4D06"/>
    <w:rsid w:val="00EE5BB6"/>
    <w:rsid w:val="00EE61FC"/>
    <w:rsid w:val="00EE7D95"/>
    <w:rsid w:val="00EF0532"/>
    <w:rsid w:val="00EF1876"/>
    <w:rsid w:val="00EF18A7"/>
    <w:rsid w:val="00EF1931"/>
    <w:rsid w:val="00EF1DA0"/>
    <w:rsid w:val="00EF24C7"/>
    <w:rsid w:val="00EF2584"/>
    <w:rsid w:val="00EF3278"/>
    <w:rsid w:val="00EF46C4"/>
    <w:rsid w:val="00EF5EB0"/>
    <w:rsid w:val="00EF5FA0"/>
    <w:rsid w:val="00EF609E"/>
    <w:rsid w:val="00EF6183"/>
    <w:rsid w:val="00EF62D7"/>
    <w:rsid w:val="00EF67A8"/>
    <w:rsid w:val="00EF6B02"/>
    <w:rsid w:val="00EF6B6C"/>
    <w:rsid w:val="00EF7508"/>
    <w:rsid w:val="00F0032A"/>
    <w:rsid w:val="00F0099C"/>
    <w:rsid w:val="00F01B67"/>
    <w:rsid w:val="00F0235D"/>
    <w:rsid w:val="00F02A98"/>
    <w:rsid w:val="00F03170"/>
    <w:rsid w:val="00F03949"/>
    <w:rsid w:val="00F04653"/>
    <w:rsid w:val="00F047F2"/>
    <w:rsid w:val="00F05E35"/>
    <w:rsid w:val="00F0764E"/>
    <w:rsid w:val="00F077CB"/>
    <w:rsid w:val="00F07C11"/>
    <w:rsid w:val="00F10023"/>
    <w:rsid w:val="00F10035"/>
    <w:rsid w:val="00F1012C"/>
    <w:rsid w:val="00F105B4"/>
    <w:rsid w:val="00F1064D"/>
    <w:rsid w:val="00F1098D"/>
    <w:rsid w:val="00F11014"/>
    <w:rsid w:val="00F11A2C"/>
    <w:rsid w:val="00F12200"/>
    <w:rsid w:val="00F12531"/>
    <w:rsid w:val="00F13C9D"/>
    <w:rsid w:val="00F13DCC"/>
    <w:rsid w:val="00F142B1"/>
    <w:rsid w:val="00F15404"/>
    <w:rsid w:val="00F15F08"/>
    <w:rsid w:val="00F209FE"/>
    <w:rsid w:val="00F20B4A"/>
    <w:rsid w:val="00F2133D"/>
    <w:rsid w:val="00F21BB6"/>
    <w:rsid w:val="00F21FCA"/>
    <w:rsid w:val="00F23E78"/>
    <w:rsid w:val="00F25913"/>
    <w:rsid w:val="00F25E2B"/>
    <w:rsid w:val="00F2672E"/>
    <w:rsid w:val="00F27AC4"/>
    <w:rsid w:val="00F27E2F"/>
    <w:rsid w:val="00F30884"/>
    <w:rsid w:val="00F31EA2"/>
    <w:rsid w:val="00F32DA5"/>
    <w:rsid w:val="00F334A4"/>
    <w:rsid w:val="00F3359F"/>
    <w:rsid w:val="00F337CE"/>
    <w:rsid w:val="00F3493E"/>
    <w:rsid w:val="00F34A3A"/>
    <w:rsid w:val="00F350B1"/>
    <w:rsid w:val="00F35C8A"/>
    <w:rsid w:val="00F3762D"/>
    <w:rsid w:val="00F401AC"/>
    <w:rsid w:val="00F443CA"/>
    <w:rsid w:val="00F44E5F"/>
    <w:rsid w:val="00F46B30"/>
    <w:rsid w:val="00F471A6"/>
    <w:rsid w:val="00F47A05"/>
    <w:rsid w:val="00F50027"/>
    <w:rsid w:val="00F50955"/>
    <w:rsid w:val="00F512B0"/>
    <w:rsid w:val="00F51768"/>
    <w:rsid w:val="00F52161"/>
    <w:rsid w:val="00F52485"/>
    <w:rsid w:val="00F5357E"/>
    <w:rsid w:val="00F538CF"/>
    <w:rsid w:val="00F53C45"/>
    <w:rsid w:val="00F53D41"/>
    <w:rsid w:val="00F53E43"/>
    <w:rsid w:val="00F547D5"/>
    <w:rsid w:val="00F549C5"/>
    <w:rsid w:val="00F54E2D"/>
    <w:rsid w:val="00F55683"/>
    <w:rsid w:val="00F5585A"/>
    <w:rsid w:val="00F569F2"/>
    <w:rsid w:val="00F56D3D"/>
    <w:rsid w:val="00F57A80"/>
    <w:rsid w:val="00F6010C"/>
    <w:rsid w:val="00F60492"/>
    <w:rsid w:val="00F6104E"/>
    <w:rsid w:val="00F61527"/>
    <w:rsid w:val="00F6230A"/>
    <w:rsid w:val="00F62FE1"/>
    <w:rsid w:val="00F63A8D"/>
    <w:rsid w:val="00F64045"/>
    <w:rsid w:val="00F659A8"/>
    <w:rsid w:val="00F661F9"/>
    <w:rsid w:val="00F677A2"/>
    <w:rsid w:val="00F67F3C"/>
    <w:rsid w:val="00F7150A"/>
    <w:rsid w:val="00F727E1"/>
    <w:rsid w:val="00F72EFD"/>
    <w:rsid w:val="00F739A6"/>
    <w:rsid w:val="00F74EB9"/>
    <w:rsid w:val="00F75C47"/>
    <w:rsid w:val="00F75F68"/>
    <w:rsid w:val="00F76137"/>
    <w:rsid w:val="00F76C4D"/>
    <w:rsid w:val="00F76DA6"/>
    <w:rsid w:val="00F76EC0"/>
    <w:rsid w:val="00F77167"/>
    <w:rsid w:val="00F7777E"/>
    <w:rsid w:val="00F77C55"/>
    <w:rsid w:val="00F80D4C"/>
    <w:rsid w:val="00F81E04"/>
    <w:rsid w:val="00F8226C"/>
    <w:rsid w:val="00F8246B"/>
    <w:rsid w:val="00F82A0B"/>
    <w:rsid w:val="00F82D66"/>
    <w:rsid w:val="00F82D75"/>
    <w:rsid w:val="00F83393"/>
    <w:rsid w:val="00F83F0C"/>
    <w:rsid w:val="00F849ED"/>
    <w:rsid w:val="00F84E6E"/>
    <w:rsid w:val="00F8639B"/>
    <w:rsid w:val="00F902BC"/>
    <w:rsid w:val="00F90458"/>
    <w:rsid w:val="00F91942"/>
    <w:rsid w:val="00F91A50"/>
    <w:rsid w:val="00F91F30"/>
    <w:rsid w:val="00F92E22"/>
    <w:rsid w:val="00F95090"/>
    <w:rsid w:val="00F95915"/>
    <w:rsid w:val="00F95AE5"/>
    <w:rsid w:val="00F96157"/>
    <w:rsid w:val="00F96449"/>
    <w:rsid w:val="00F97088"/>
    <w:rsid w:val="00F974DB"/>
    <w:rsid w:val="00FA02C6"/>
    <w:rsid w:val="00FA0682"/>
    <w:rsid w:val="00FA14F5"/>
    <w:rsid w:val="00FA1BDB"/>
    <w:rsid w:val="00FA1F2B"/>
    <w:rsid w:val="00FA2086"/>
    <w:rsid w:val="00FA54D4"/>
    <w:rsid w:val="00FA57B6"/>
    <w:rsid w:val="00FA68BA"/>
    <w:rsid w:val="00FA697E"/>
    <w:rsid w:val="00FA6E49"/>
    <w:rsid w:val="00FA71BA"/>
    <w:rsid w:val="00FB2281"/>
    <w:rsid w:val="00FB263A"/>
    <w:rsid w:val="00FB28E2"/>
    <w:rsid w:val="00FB2B91"/>
    <w:rsid w:val="00FB4314"/>
    <w:rsid w:val="00FB4CBB"/>
    <w:rsid w:val="00FB52F5"/>
    <w:rsid w:val="00FB555A"/>
    <w:rsid w:val="00FB5AF3"/>
    <w:rsid w:val="00FB6467"/>
    <w:rsid w:val="00FB68DF"/>
    <w:rsid w:val="00FB6F67"/>
    <w:rsid w:val="00FB762A"/>
    <w:rsid w:val="00FC0360"/>
    <w:rsid w:val="00FC063B"/>
    <w:rsid w:val="00FC0C34"/>
    <w:rsid w:val="00FC3633"/>
    <w:rsid w:val="00FC38F6"/>
    <w:rsid w:val="00FC3E6A"/>
    <w:rsid w:val="00FC3FA5"/>
    <w:rsid w:val="00FC488E"/>
    <w:rsid w:val="00FC4D1A"/>
    <w:rsid w:val="00FC549E"/>
    <w:rsid w:val="00FC5906"/>
    <w:rsid w:val="00FC5E03"/>
    <w:rsid w:val="00FC5EF5"/>
    <w:rsid w:val="00FC62CA"/>
    <w:rsid w:val="00FC7081"/>
    <w:rsid w:val="00FC7DFA"/>
    <w:rsid w:val="00FD01E0"/>
    <w:rsid w:val="00FD0B25"/>
    <w:rsid w:val="00FD0C6F"/>
    <w:rsid w:val="00FD2311"/>
    <w:rsid w:val="00FD2441"/>
    <w:rsid w:val="00FD2805"/>
    <w:rsid w:val="00FD2848"/>
    <w:rsid w:val="00FD2F27"/>
    <w:rsid w:val="00FD3DD3"/>
    <w:rsid w:val="00FD3DED"/>
    <w:rsid w:val="00FD4985"/>
    <w:rsid w:val="00FD4A87"/>
    <w:rsid w:val="00FD5798"/>
    <w:rsid w:val="00FD59EB"/>
    <w:rsid w:val="00FD6291"/>
    <w:rsid w:val="00FD640F"/>
    <w:rsid w:val="00FD686C"/>
    <w:rsid w:val="00FD776F"/>
    <w:rsid w:val="00FE04BB"/>
    <w:rsid w:val="00FE06D3"/>
    <w:rsid w:val="00FE0E52"/>
    <w:rsid w:val="00FE1018"/>
    <w:rsid w:val="00FE1843"/>
    <w:rsid w:val="00FE1F0E"/>
    <w:rsid w:val="00FE2146"/>
    <w:rsid w:val="00FE2C0D"/>
    <w:rsid w:val="00FE3743"/>
    <w:rsid w:val="00FE39D3"/>
    <w:rsid w:val="00FE3B32"/>
    <w:rsid w:val="00FE4C46"/>
    <w:rsid w:val="00FE5841"/>
    <w:rsid w:val="00FE5AED"/>
    <w:rsid w:val="00FE5EF4"/>
    <w:rsid w:val="00FE6150"/>
    <w:rsid w:val="00FE616F"/>
    <w:rsid w:val="00FE7C9C"/>
    <w:rsid w:val="00FF00E6"/>
    <w:rsid w:val="00FF036F"/>
    <w:rsid w:val="00FF03FB"/>
    <w:rsid w:val="00FF0F13"/>
    <w:rsid w:val="00FF1353"/>
    <w:rsid w:val="00FF27B4"/>
    <w:rsid w:val="00FF3CD6"/>
    <w:rsid w:val="00FF3F8E"/>
    <w:rsid w:val="00FF3FE4"/>
    <w:rsid w:val="00FF423F"/>
    <w:rsid w:val="00FF4B23"/>
    <w:rsid w:val="00FF5A5C"/>
    <w:rsid w:val="00FF6F8F"/>
    <w:rsid w:val="00FF7C0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0073"/>
    <w:pPr>
      <w:widowControl w:val="0"/>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7z0">
    <w:name w:val="WW8Num7z0"/>
    <w:rsid w:val="00D13D2E"/>
    <w:rPr>
      <w:rFonts w:ascii="Times New Roman" w:hAnsi="Times New Roman" w:cs="Times New Roman"/>
      <w:sz w:val="24"/>
    </w:rPr>
  </w:style>
  <w:style w:type="character" w:customStyle="1" w:styleId="1">
    <w:name w:val="預設段落字型1"/>
    <w:rsid w:val="00D13D2E"/>
  </w:style>
  <w:style w:type="character" w:styleId="a3">
    <w:name w:val="Hyperlink"/>
    <w:semiHidden/>
    <w:rsid w:val="00D13D2E"/>
    <w:rPr>
      <w:color w:val="0000FF"/>
      <w:u w:val="single"/>
    </w:rPr>
  </w:style>
  <w:style w:type="character" w:styleId="a4">
    <w:name w:val="page number"/>
    <w:basedOn w:val="1"/>
    <w:semiHidden/>
    <w:rsid w:val="00D13D2E"/>
  </w:style>
  <w:style w:type="paragraph" w:customStyle="1" w:styleId="10">
    <w:name w:val="標題1"/>
    <w:basedOn w:val="a"/>
    <w:next w:val="a5"/>
    <w:rsid w:val="00D13D2E"/>
    <w:pPr>
      <w:keepNext/>
      <w:spacing w:before="240" w:after="120"/>
    </w:pPr>
    <w:rPr>
      <w:rFonts w:ascii="DejaVu Sans" w:eastAsia="DejaVu Sans" w:hAnsi="DejaVu Sans" w:cs="DejaVu Sans"/>
      <w:sz w:val="28"/>
      <w:szCs w:val="28"/>
    </w:rPr>
  </w:style>
  <w:style w:type="paragraph" w:styleId="a5">
    <w:name w:val="Body Text"/>
    <w:basedOn w:val="a"/>
    <w:semiHidden/>
    <w:rsid w:val="00D13D2E"/>
    <w:pPr>
      <w:spacing w:after="120"/>
    </w:pPr>
  </w:style>
  <w:style w:type="paragraph" w:styleId="a6">
    <w:name w:val="List"/>
    <w:basedOn w:val="a5"/>
    <w:semiHidden/>
    <w:rsid w:val="00D13D2E"/>
  </w:style>
  <w:style w:type="paragraph" w:customStyle="1" w:styleId="a7">
    <w:name w:val="標籤"/>
    <w:basedOn w:val="a"/>
    <w:rsid w:val="00D13D2E"/>
    <w:pPr>
      <w:suppressLineNumbers/>
      <w:spacing w:before="120" w:after="120"/>
    </w:pPr>
    <w:rPr>
      <w:i/>
      <w:iCs/>
    </w:rPr>
  </w:style>
  <w:style w:type="paragraph" w:customStyle="1" w:styleId="a8">
    <w:name w:val="目錄"/>
    <w:basedOn w:val="a"/>
    <w:rsid w:val="00D13D2E"/>
    <w:pPr>
      <w:suppressLineNumbers/>
    </w:pPr>
  </w:style>
  <w:style w:type="paragraph" w:styleId="a9">
    <w:name w:val="Balloon Text"/>
    <w:basedOn w:val="a"/>
    <w:rsid w:val="00D13D2E"/>
    <w:rPr>
      <w:rFonts w:ascii="Arial" w:hAnsi="Arial"/>
      <w:sz w:val="18"/>
      <w:szCs w:val="18"/>
    </w:rPr>
  </w:style>
  <w:style w:type="paragraph" w:customStyle="1" w:styleId="HTMLPreformatted1">
    <w:name w:val="HTML Preformatted1"/>
    <w:basedOn w:val="a"/>
    <w:rsid w:val="00D13D2E"/>
    <w:rPr>
      <w:rFonts w:ascii="Courier New" w:hAnsi="Courier New" w:cs="Courier New"/>
      <w:sz w:val="20"/>
      <w:szCs w:val="20"/>
    </w:rPr>
  </w:style>
  <w:style w:type="paragraph" w:customStyle="1" w:styleId="aa">
    <w:name w:val="表格第一列(文字分散)"/>
    <w:basedOn w:val="a"/>
    <w:next w:val="a"/>
    <w:rsid w:val="00D13D2E"/>
    <w:pPr>
      <w:kinsoku w:val="0"/>
      <w:overflowPunct w:val="0"/>
      <w:autoSpaceDE w:val="0"/>
      <w:spacing w:line="315" w:lineRule="exact"/>
      <w:ind w:left="105" w:right="105"/>
      <w:jc w:val="both"/>
      <w:textAlignment w:val="center"/>
    </w:pPr>
    <w:rPr>
      <w:rFonts w:ascii="華康細明體" w:eastAsia="華康細明體" w:hAnsi="華康細明體"/>
      <w:sz w:val="21"/>
    </w:rPr>
  </w:style>
  <w:style w:type="paragraph" w:styleId="ab">
    <w:name w:val="footer"/>
    <w:basedOn w:val="a"/>
    <w:semiHidden/>
    <w:rsid w:val="00D13D2E"/>
    <w:pPr>
      <w:tabs>
        <w:tab w:val="center" w:pos="4153"/>
        <w:tab w:val="right" w:pos="8306"/>
      </w:tabs>
      <w:snapToGrid w:val="0"/>
    </w:pPr>
    <w:rPr>
      <w:sz w:val="20"/>
      <w:szCs w:val="20"/>
    </w:rPr>
  </w:style>
  <w:style w:type="paragraph" w:customStyle="1" w:styleId="ac">
    <w:name w:val="公文(後續段落)"/>
    <w:basedOn w:val="a"/>
    <w:rsid w:val="00D13D2E"/>
    <w:pPr>
      <w:spacing w:line="500" w:lineRule="exact"/>
      <w:ind w:left="317"/>
    </w:pPr>
    <w:rPr>
      <w:rFonts w:eastAsia="標楷體"/>
      <w:sz w:val="32"/>
    </w:rPr>
  </w:style>
  <w:style w:type="paragraph" w:customStyle="1" w:styleId="ad">
    <w:name w:val="表格內容"/>
    <w:basedOn w:val="a"/>
    <w:rsid w:val="00D13D2E"/>
    <w:pPr>
      <w:suppressLineNumbers/>
    </w:pPr>
  </w:style>
  <w:style w:type="paragraph" w:customStyle="1" w:styleId="ae">
    <w:name w:val="表格標題"/>
    <w:basedOn w:val="ad"/>
    <w:rsid w:val="00D13D2E"/>
    <w:pPr>
      <w:jc w:val="center"/>
    </w:pPr>
    <w:rPr>
      <w:b/>
      <w:bCs/>
    </w:rPr>
  </w:style>
  <w:style w:type="paragraph" w:customStyle="1" w:styleId="af">
    <w:name w:val="訊框內容"/>
    <w:basedOn w:val="a5"/>
    <w:rsid w:val="00D13D2E"/>
  </w:style>
  <w:style w:type="paragraph" w:styleId="af0">
    <w:name w:val="header"/>
    <w:basedOn w:val="a"/>
    <w:link w:val="af1"/>
    <w:uiPriority w:val="99"/>
    <w:unhideWhenUsed/>
    <w:rsid w:val="00883A70"/>
    <w:pPr>
      <w:tabs>
        <w:tab w:val="center" w:pos="4153"/>
        <w:tab w:val="right" w:pos="8306"/>
      </w:tabs>
      <w:snapToGrid w:val="0"/>
    </w:pPr>
    <w:rPr>
      <w:sz w:val="20"/>
      <w:szCs w:val="20"/>
    </w:rPr>
  </w:style>
  <w:style w:type="character" w:customStyle="1" w:styleId="af1">
    <w:name w:val="頁首 字元"/>
    <w:link w:val="af0"/>
    <w:uiPriority w:val="99"/>
    <w:rsid w:val="00883A70"/>
    <w:rPr>
      <w:rFonts w:eastAsia="新細明體"/>
      <w:kern w:val="1"/>
      <w:lang w:eastAsia="ar-SA"/>
    </w:rPr>
  </w:style>
  <w:style w:type="table" w:styleId="af2">
    <w:name w:val="Table Grid"/>
    <w:basedOn w:val="a1"/>
    <w:rsid w:val="00883A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883A70"/>
    <w:pPr>
      <w:suppressAutoHyphens w:val="0"/>
    </w:pPr>
    <w:rPr>
      <w:rFonts w:ascii="Courier New" w:hAnsi="Courier New"/>
      <w:kern w:val="2"/>
      <w:sz w:val="20"/>
      <w:szCs w:val="20"/>
    </w:rPr>
  </w:style>
  <w:style w:type="character" w:customStyle="1" w:styleId="HTML0">
    <w:name w:val="HTML 預設格式 字元"/>
    <w:link w:val="HTML"/>
    <w:uiPriority w:val="99"/>
    <w:rsid w:val="00883A70"/>
    <w:rPr>
      <w:rFonts w:ascii="Courier New" w:eastAsia="新細明體" w:hAnsi="Courier New" w:cs="Courier New"/>
      <w:kern w:val="2"/>
    </w:rPr>
  </w:style>
  <w:style w:type="paragraph" w:customStyle="1" w:styleId="-1">
    <w:name w:val="內文-1"/>
    <w:basedOn w:val="a"/>
    <w:rsid w:val="00B067BC"/>
    <w:pPr>
      <w:suppressAutoHyphens w:val="0"/>
      <w:spacing w:beforeLines="50" w:afterLines="50"/>
      <w:jc w:val="both"/>
    </w:pPr>
    <w:rPr>
      <w:rFonts w:ascii="標楷體" w:eastAsia="標楷體" w:hAnsi="標楷體" w:cs="Arial"/>
      <w:kern w:val="2"/>
      <w:sz w:val="27"/>
      <w:szCs w:val="26"/>
      <w:lang w:eastAsia="zh-TW"/>
    </w:rPr>
  </w:style>
  <w:style w:type="paragraph" w:styleId="Web">
    <w:name w:val="Normal (Web)"/>
    <w:basedOn w:val="a"/>
    <w:rsid w:val="00B067BC"/>
    <w:pPr>
      <w:widowControl/>
      <w:suppressAutoHyphens w:val="0"/>
      <w:spacing w:before="100" w:beforeAutospacing="1" w:after="100" w:afterAutospacing="1"/>
    </w:pPr>
    <w:rPr>
      <w:rFonts w:ascii="新細明體" w:hAnsi="新細明體" w:cs="新細明體"/>
      <w:color w:val="000000"/>
      <w:kern w:val="0"/>
      <w:lang w:eastAsia="zh-TW"/>
    </w:rPr>
  </w:style>
  <w:style w:type="paragraph" w:styleId="2">
    <w:name w:val="Body Text Indent 2"/>
    <w:basedOn w:val="a"/>
    <w:rsid w:val="00B067BC"/>
    <w:pPr>
      <w:suppressAutoHyphens w:val="0"/>
      <w:kinsoku w:val="0"/>
      <w:overflowPunct w:val="0"/>
      <w:autoSpaceDE w:val="0"/>
      <w:spacing w:line="315" w:lineRule="exact"/>
      <w:ind w:left="105"/>
      <w:jc w:val="both"/>
      <w:textAlignment w:val="center"/>
    </w:pPr>
    <w:rPr>
      <w:rFonts w:ascii="標楷體" w:eastAsia="華康細明體" w:hAnsi="標楷體" w:cs="Arial"/>
      <w:kern w:val="0"/>
      <w:lang w:eastAsia="zh-TW"/>
    </w:rPr>
  </w:style>
  <w:style w:type="paragraph" w:customStyle="1" w:styleId="11">
    <w:name w:val="樣式1"/>
    <w:basedOn w:val="a"/>
    <w:rsid w:val="00B067BC"/>
    <w:pPr>
      <w:suppressAutoHyphens w:val="0"/>
    </w:pPr>
    <w:rPr>
      <w:rFonts w:eastAsia="華康標楷體W4"/>
      <w:b/>
      <w:kern w:val="2"/>
      <w:szCs w:val="20"/>
      <w:lang w:eastAsia="zh-TW"/>
    </w:rPr>
  </w:style>
  <w:style w:type="character" w:customStyle="1" w:styleId="google-src-text1">
    <w:name w:val="google-src-text1"/>
    <w:rsid w:val="00B067BC"/>
    <w:rPr>
      <w:vanish/>
      <w:webHidden w:val="0"/>
      <w:specVanish w:val="0"/>
    </w:rPr>
  </w:style>
  <w:style w:type="table" w:customStyle="1" w:styleId="12">
    <w:name w:val="表格樣式1"/>
    <w:basedOn w:val="a1"/>
    <w:rsid w:val="002C69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字元 字元 字元 字元 字元 字元 字元 字元 字元1 字元"/>
    <w:basedOn w:val="a"/>
    <w:semiHidden/>
    <w:rsid w:val="006F21CC"/>
    <w:pPr>
      <w:widowControl/>
      <w:suppressAutoHyphens w:val="0"/>
      <w:spacing w:after="160" w:line="240" w:lineRule="exact"/>
    </w:pPr>
    <w:rPr>
      <w:rFonts w:ascii="Tahoma" w:hAnsi="Tahoma" w:cs="Tahoma"/>
      <w:kern w:val="0"/>
      <w:sz w:val="20"/>
      <w:szCs w:val="20"/>
      <w:lang w:eastAsia="en-US"/>
    </w:rPr>
  </w:style>
  <w:style w:type="paragraph" w:customStyle="1" w:styleId="14">
    <w:name w:val="字元1"/>
    <w:basedOn w:val="a"/>
    <w:semiHidden/>
    <w:rsid w:val="00E303DB"/>
    <w:pPr>
      <w:widowControl/>
      <w:suppressAutoHyphens w:val="0"/>
      <w:spacing w:after="160" w:line="240" w:lineRule="exact"/>
    </w:pPr>
    <w:rPr>
      <w:rFonts w:ascii="Tahoma" w:hAnsi="Tahoma" w:cs="Tahoma"/>
      <w:kern w:val="0"/>
      <w:sz w:val="20"/>
      <w:szCs w:val="20"/>
      <w:lang w:eastAsia="en-US"/>
    </w:rPr>
  </w:style>
  <w:style w:type="paragraph" w:customStyle="1" w:styleId="af3">
    <w:name w:val="主旨"/>
    <w:basedOn w:val="a"/>
    <w:rsid w:val="00E303DB"/>
    <w:pPr>
      <w:suppressAutoHyphens w:val="0"/>
      <w:snapToGrid w:val="0"/>
      <w:spacing w:line="240" w:lineRule="atLeast"/>
      <w:ind w:left="960" w:hangingChars="300" w:hanging="960"/>
    </w:pPr>
    <w:rPr>
      <w:rFonts w:ascii="標楷體" w:eastAsia="標楷體" w:hAnsi="標楷體" w:cs="標楷體"/>
      <w:kern w:val="2"/>
      <w:sz w:val="32"/>
      <w:szCs w:val="32"/>
      <w:lang w:eastAsia="zh-TW"/>
    </w:rPr>
  </w:style>
  <w:style w:type="paragraph" w:styleId="af4">
    <w:name w:val="Body Text Indent"/>
    <w:basedOn w:val="a"/>
    <w:rsid w:val="001563D1"/>
    <w:pPr>
      <w:spacing w:after="120"/>
      <w:ind w:leftChars="200" w:left="480"/>
    </w:pPr>
  </w:style>
  <w:style w:type="paragraph" w:styleId="3">
    <w:name w:val="Body Text Indent 3"/>
    <w:basedOn w:val="a"/>
    <w:rsid w:val="00021D62"/>
    <w:pPr>
      <w:spacing w:after="120"/>
      <w:ind w:leftChars="200" w:left="480"/>
    </w:pPr>
    <w:rPr>
      <w:sz w:val="16"/>
      <w:szCs w:val="16"/>
    </w:rPr>
  </w:style>
  <w:style w:type="paragraph" w:styleId="af5">
    <w:name w:val="Salutation"/>
    <w:basedOn w:val="a"/>
    <w:next w:val="a"/>
    <w:rsid w:val="00515ED5"/>
    <w:rPr>
      <w:color w:val="000000"/>
    </w:rPr>
  </w:style>
  <w:style w:type="character" w:customStyle="1" w:styleId="f-9gray1">
    <w:name w:val="f-9gray1"/>
    <w:rsid w:val="00515ED5"/>
    <w:rPr>
      <w:rFonts w:ascii="Arial" w:hAnsi="Arial" w:cs="Arial" w:hint="default"/>
      <w:color w:val="666666"/>
      <w:sz w:val="18"/>
      <w:szCs w:val="18"/>
    </w:rPr>
  </w:style>
  <w:style w:type="paragraph" w:customStyle="1" w:styleId="f-9gray">
    <w:name w:val="f-9gray"/>
    <w:basedOn w:val="a"/>
    <w:rsid w:val="00515ED5"/>
    <w:pPr>
      <w:widowControl/>
      <w:spacing w:before="100" w:beforeAutospacing="1" w:after="100" w:afterAutospacing="1" w:line="280" w:lineRule="atLeast"/>
    </w:pPr>
    <w:rPr>
      <w:rFonts w:ascii="Arial" w:hAnsi="Arial" w:cs="Arial"/>
      <w:color w:val="666666"/>
      <w:kern w:val="0"/>
      <w:sz w:val="18"/>
      <w:szCs w:val="18"/>
    </w:rPr>
  </w:style>
  <w:style w:type="paragraph" w:customStyle="1" w:styleId="023">
    <w:name w:val="023"/>
    <w:basedOn w:val="a"/>
    <w:rsid w:val="00515ED5"/>
    <w:pPr>
      <w:widowControl/>
      <w:spacing w:before="100" w:beforeAutospacing="1" w:after="100" w:afterAutospacing="1"/>
    </w:pPr>
    <w:rPr>
      <w:rFonts w:ascii="新細明體" w:hAnsi="新細明體" w:cs="新細明體"/>
      <w:kern w:val="0"/>
    </w:rPr>
  </w:style>
  <w:style w:type="character" w:styleId="af6">
    <w:name w:val="Strong"/>
    <w:qFormat/>
    <w:rsid w:val="00F97088"/>
    <w:rPr>
      <w:b/>
      <w:bCs/>
    </w:rPr>
  </w:style>
  <w:style w:type="paragraph" w:customStyle="1" w:styleId="af7">
    <w:name w:val="字元 字元 字元 字元 字元 字元 字元"/>
    <w:basedOn w:val="a"/>
    <w:semiHidden/>
    <w:rsid w:val="00B14A90"/>
    <w:pPr>
      <w:widowControl/>
      <w:suppressAutoHyphens w:val="0"/>
      <w:spacing w:after="160" w:line="240" w:lineRule="exact"/>
    </w:pPr>
    <w:rPr>
      <w:rFonts w:ascii="Tahoma" w:hAnsi="Tahoma" w:cs="Tahoma"/>
      <w:kern w:val="0"/>
      <w:sz w:val="20"/>
      <w:szCs w:val="20"/>
      <w:lang w:eastAsia="en-US"/>
    </w:rPr>
  </w:style>
  <w:style w:type="paragraph" w:styleId="af8">
    <w:name w:val="Block Text"/>
    <w:basedOn w:val="a"/>
    <w:rsid w:val="00802764"/>
    <w:pPr>
      <w:suppressAutoHyphens w:val="0"/>
      <w:kinsoku w:val="0"/>
      <w:overflowPunct w:val="0"/>
      <w:spacing w:line="315" w:lineRule="exact"/>
      <w:ind w:leftChars="150" w:left="527" w:rightChars="50" w:right="105" w:hangingChars="100" w:hanging="211"/>
      <w:jc w:val="both"/>
    </w:pPr>
    <w:rPr>
      <w:rFonts w:eastAsia="華康細明體"/>
      <w:noProof/>
      <w:kern w:val="2"/>
      <w:sz w:val="21"/>
      <w:u w:val="single"/>
      <w:lang w:eastAsia="zh-TW"/>
    </w:rPr>
  </w:style>
  <w:style w:type="paragraph" w:customStyle="1" w:styleId="af9">
    <w:name w:val="表格內文頂頭"/>
    <w:basedOn w:val="a"/>
    <w:next w:val="a"/>
    <w:rsid w:val="00982CA8"/>
    <w:pPr>
      <w:suppressAutoHyphens w:val="0"/>
      <w:kinsoku w:val="0"/>
      <w:overflowPunct w:val="0"/>
      <w:spacing w:line="315" w:lineRule="exact"/>
      <w:jc w:val="both"/>
      <w:textAlignment w:val="center"/>
    </w:pPr>
    <w:rPr>
      <w:rFonts w:eastAsia="華康細明體"/>
      <w:noProof/>
      <w:kern w:val="2"/>
      <w:sz w:val="21"/>
      <w:lang w:eastAsia="zh-TW"/>
    </w:rPr>
  </w:style>
  <w:style w:type="paragraph" w:customStyle="1" w:styleId="afa">
    <w:name w:val="一般項目符號"/>
    <w:basedOn w:val="a"/>
    <w:next w:val="a"/>
    <w:rsid w:val="001C5B7E"/>
    <w:pPr>
      <w:suppressAutoHyphens w:val="0"/>
      <w:kinsoku w:val="0"/>
      <w:wordWrap w:val="0"/>
      <w:overflowPunct w:val="0"/>
      <w:ind w:leftChars="100" w:left="210" w:firstLineChars="100" w:firstLine="210"/>
      <w:jc w:val="both"/>
    </w:pPr>
    <w:rPr>
      <w:rFonts w:eastAsia="華康細明體"/>
      <w:noProof/>
      <w:kern w:val="0"/>
      <w:sz w:val="21"/>
      <w:lang w:eastAsia="zh-TW"/>
    </w:rPr>
  </w:style>
  <w:style w:type="paragraph" w:customStyle="1" w:styleId="afb">
    <w:name w:val="函件(正附本)"/>
    <w:basedOn w:val="a"/>
    <w:next w:val="a"/>
    <w:rsid w:val="00820663"/>
    <w:pPr>
      <w:suppressAutoHyphens w:val="0"/>
      <w:kinsoku w:val="0"/>
      <w:overflowPunct w:val="0"/>
      <w:spacing w:line="420" w:lineRule="exact"/>
      <w:ind w:left="300" w:hangingChars="300" w:hanging="300"/>
      <w:jc w:val="both"/>
    </w:pPr>
    <w:rPr>
      <w:rFonts w:eastAsia="華康細明體"/>
      <w:noProof/>
      <w:kern w:val="0"/>
      <w:sz w:val="21"/>
      <w:lang w:eastAsia="zh-TW"/>
    </w:rPr>
  </w:style>
  <w:style w:type="paragraph" w:customStyle="1" w:styleId="afc">
    <w:name w:val="審查報告(標題)"/>
    <w:basedOn w:val="a"/>
    <w:next w:val="a"/>
    <w:rsid w:val="003F2C91"/>
    <w:pPr>
      <w:suppressAutoHyphens w:val="0"/>
      <w:kinsoku w:val="0"/>
      <w:overflowPunct w:val="0"/>
      <w:spacing w:afterLines="50"/>
      <w:ind w:leftChars="500" w:left="600" w:hangingChars="100" w:hanging="100"/>
      <w:jc w:val="both"/>
    </w:pPr>
    <w:rPr>
      <w:rFonts w:eastAsia="華康楷書體W5"/>
      <w:noProof/>
      <w:kern w:val="0"/>
      <w:sz w:val="28"/>
      <w:lang w:eastAsia="zh-TW"/>
    </w:rPr>
  </w:style>
  <w:style w:type="paragraph" w:customStyle="1" w:styleId="15">
    <w:name w:val="1"/>
    <w:basedOn w:val="a"/>
    <w:semiHidden/>
    <w:rsid w:val="00E17588"/>
    <w:pPr>
      <w:widowControl/>
      <w:suppressAutoHyphens w:val="0"/>
      <w:spacing w:after="160" w:line="240" w:lineRule="exact"/>
    </w:pPr>
    <w:rPr>
      <w:rFonts w:ascii="Tahoma" w:hAnsi="Tahoma" w:cs="Tahoma"/>
      <w:kern w:val="0"/>
      <w:sz w:val="20"/>
      <w:szCs w:val="20"/>
      <w:lang w:eastAsia="en-US"/>
    </w:rPr>
  </w:style>
  <w:style w:type="paragraph" w:customStyle="1" w:styleId="afd">
    <w:name w:val="字元 字元 字元 字元 字元 字元 字元 字元 字元 字元"/>
    <w:basedOn w:val="a"/>
    <w:semiHidden/>
    <w:rsid w:val="000F50F8"/>
    <w:pPr>
      <w:widowControl/>
      <w:suppressAutoHyphens w:val="0"/>
      <w:spacing w:after="160" w:line="240" w:lineRule="exact"/>
    </w:pPr>
    <w:rPr>
      <w:rFonts w:ascii="Tahoma" w:hAnsi="Tahoma" w:cs="Tahoma"/>
      <w:kern w:val="0"/>
      <w:sz w:val="20"/>
      <w:szCs w:val="20"/>
      <w:lang w:eastAsia="en-US"/>
    </w:rPr>
  </w:style>
  <w:style w:type="paragraph" w:customStyle="1" w:styleId="afe">
    <w:name w:val="意見"/>
    <w:basedOn w:val="a"/>
    <w:rsid w:val="00F0032A"/>
    <w:pPr>
      <w:framePr w:vSpace="180" w:wrap="auto" w:vAnchor="text" w:hAnchor="margin" w:y="724"/>
      <w:suppressAutoHyphens w:val="0"/>
      <w:overflowPunct w:val="0"/>
      <w:adjustRightInd w:val="0"/>
      <w:ind w:left="-60" w:right="-58"/>
      <w:jc w:val="both"/>
      <w:textAlignment w:val="baseline"/>
    </w:pPr>
    <w:rPr>
      <w:rFonts w:ascii="標楷體" w:eastAsia="標楷體" w:hAnsi="標楷體"/>
      <w:b/>
      <w:color w:val="000000"/>
      <w:kern w:val="2"/>
      <w:szCs w:val="20"/>
      <w:lang w:eastAsia="zh-TW"/>
    </w:rPr>
  </w:style>
  <w:style w:type="paragraph" w:customStyle="1" w:styleId="16">
    <w:name w:val="純文字1"/>
    <w:basedOn w:val="a"/>
    <w:rsid w:val="00F0032A"/>
    <w:pPr>
      <w:suppressAutoHyphens w:val="0"/>
      <w:adjustRightInd w:val="0"/>
      <w:textAlignment w:val="baseline"/>
    </w:pPr>
    <w:rPr>
      <w:rFonts w:ascii="細明體" w:eastAsia="細明體" w:hAnsi="Courier New"/>
      <w:kern w:val="2"/>
      <w:szCs w:val="20"/>
      <w:lang w:eastAsia="zh-TW"/>
    </w:rPr>
  </w:style>
  <w:style w:type="paragraph" w:customStyle="1" w:styleId="Default">
    <w:name w:val="Default"/>
    <w:rsid w:val="00774AAA"/>
    <w:pPr>
      <w:widowControl w:val="0"/>
      <w:autoSpaceDE w:val="0"/>
      <w:autoSpaceDN w:val="0"/>
      <w:adjustRightInd w:val="0"/>
    </w:pPr>
    <w:rPr>
      <w:rFonts w:ascii="標楷體" w:eastAsia="標楷體" w:cs="標楷體"/>
      <w:color w:val="000000"/>
      <w:sz w:val="24"/>
      <w:szCs w:val="24"/>
    </w:rPr>
  </w:style>
  <w:style w:type="paragraph" w:styleId="aff">
    <w:name w:val="List Paragraph"/>
    <w:basedOn w:val="a"/>
    <w:uiPriority w:val="34"/>
    <w:qFormat/>
    <w:rsid w:val="000710F4"/>
    <w:pPr>
      <w:ind w:leftChars="200" w:left="480"/>
    </w:pPr>
  </w:style>
  <w:style w:type="paragraph" w:customStyle="1" w:styleId="aff0">
    <w:name w:val="字元 字元 字元"/>
    <w:basedOn w:val="a"/>
    <w:semiHidden/>
    <w:rsid w:val="006C2D22"/>
    <w:pPr>
      <w:widowControl/>
      <w:suppressAutoHyphens w:val="0"/>
      <w:spacing w:after="160" w:line="240" w:lineRule="exact"/>
    </w:pPr>
    <w:rPr>
      <w:rFonts w:ascii="Tahoma" w:hAnsi="Tahoma" w:cs="Tahoma"/>
      <w:kern w:val="0"/>
      <w:sz w:val="20"/>
      <w:szCs w:val="20"/>
      <w:lang w:eastAsia="en-US"/>
    </w:rPr>
  </w:style>
  <w:style w:type="paragraph" w:styleId="aff1">
    <w:name w:val="Closing"/>
    <w:basedOn w:val="a"/>
    <w:link w:val="aff2"/>
    <w:rsid w:val="00302ACB"/>
    <w:pPr>
      <w:ind w:leftChars="1800" w:left="100"/>
    </w:pPr>
    <w:rPr>
      <w:rFonts w:ascii="標楷體" w:eastAsia="標楷體" w:hAnsi="標楷體"/>
      <w:bCs/>
      <w:color w:val="984806"/>
      <w:lang w:eastAsia="zh-TW"/>
    </w:rPr>
  </w:style>
  <w:style w:type="character" w:customStyle="1" w:styleId="aff2">
    <w:name w:val="結語 字元"/>
    <w:basedOn w:val="a0"/>
    <w:link w:val="aff1"/>
    <w:rsid w:val="00302ACB"/>
    <w:rPr>
      <w:rFonts w:ascii="標楷體" w:eastAsia="標楷體" w:hAnsi="標楷體"/>
      <w:bCs/>
      <w:color w:val="984806"/>
      <w:kern w:val="1"/>
      <w:sz w:val="24"/>
      <w:szCs w:val="24"/>
    </w:rPr>
  </w:style>
  <w:style w:type="paragraph" w:customStyle="1" w:styleId="aff3">
    <w:name w:val="字元 字元 字元"/>
    <w:basedOn w:val="a"/>
    <w:semiHidden/>
    <w:rsid w:val="005F579F"/>
    <w:pPr>
      <w:widowControl/>
      <w:suppressAutoHyphens w:val="0"/>
      <w:spacing w:after="160" w:line="240" w:lineRule="exact"/>
    </w:pPr>
    <w:rPr>
      <w:rFonts w:ascii="Tahoma" w:hAnsi="Tahoma" w:cs="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0073"/>
    <w:pPr>
      <w:widowControl w:val="0"/>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7z0">
    <w:name w:val="WW8Num7z0"/>
    <w:rsid w:val="00D13D2E"/>
    <w:rPr>
      <w:rFonts w:ascii="Times New Roman" w:hAnsi="Times New Roman" w:cs="Times New Roman"/>
      <w:sz w:val="24"/>
    </w:rPr>
  </w:style>
  <w:style w:type="character" w:customStyle="1" w:styleId="1">
    <w:name w:val="預設段落字型1"/>
    <w:rsid w:val="00D13D2E"/>
  </w:style>
  <w:style w:type="character" w:styleId="a3">
    <w:name w:val="Hyperlink"/>
    <w:semiHidden/>
    <w:rsid w:val="00D13D2E"/>
    <w:rPr>
      <w:color w:val="0000FF"/>
      <w:u w:val="single"/>
    </w:rPr>
  </w:style>
  <w:style w:type="character" w:styleId="a4">
    <w:name w:val="page number"/>
    <w:basedOn w:val="1"/>
    <w:semiHidden/>
    <w:rsid w:val="00D13D2E"/>
  </w:style>
  <w:style w:type="paragraph" w:customStyle="1" w:styleId="10">
    <w:name w:val="標題1"/>
    <w:basedOn w:val="a"/>
    <w:next w:val="a5"/>
    <w:rsid w:val="00D13D2E"/>
    <w:pPr>
      <w:keepNext/>
      <w:spacing w:before="240" w:after="120"/>
    </w:pPr>
    <w:rPr>
      <w:rFonts w:ascii="DejaVu Sans" w:eastAsia="DejaVu Sans" w:hAnsi="DejaVu Sans" w:cs="DejaVu Sans"/>
      <w:sz w:val="28"/>
      <w:szCs w:val="28"/>
    </w:rPr>
  </w:style>
  <w:style w:type="paragraph" w:styleId="a5">
    <w:name w:val="Body Text"/>
    <w:basedOn w:val="a"/>
    <w:semiHidden/>
    <w:rsid w:val="00D13D2E"/>
    <w:pPr>
      <w:spacing w:after="120"/>
    </w:pPr>
  </w:style>
  <w:style w:type="paragraph" w:styleId="a6">
    <w:name w:val="List"/>
    <w:basedOn w:val="a5"/>
    <w:semiHidden/>
    <w:rsid w:val="00D13D2E"/>
  </w:style>
  <w:style w:type="paragraph" w:customStyle="1" w:styleId="a7">
    <w:name w:val="標籤"/>
    <w:basedOn w:val="a"/>
    <w:rsid w:val="00D13D2E"/>
    <w:pPr>
      <w:suppressLineNumbers/>
      <w:spacing w:before="120" w:after="120"/>
    </w:pPr>
    <w:rPr>
      <w:i/>
      <w:iCs/>
    </w:rPr>
  </w:style>
  <w:style w:type="paragraph" w:customStyle="1" w:styleId="a8">
    <w:name w:val="目錄"/>
    <w:basedOn w:val="a"/>
    <w:rsid w:val="00D13D2E"/>
    <w:pPr>
      <w:suppressLineNumbers/>
    </w:pPr>
  </w:style>
  <w:style w:type="paragraph" w:styleId="a9">
    <w:name w:val="Balloon Text"/>
    <w:basedOn w:val="a"/>
    <w:rsid w:val="00D13D2E"/>
    <w:rPr>
      <w:rFonts w:ascii="Arial" w:hAnsi="Arial"/>
      <w:sz w:val="18"/>
      <w:szCs w:val="18"/>
    </w:rPr>
  </w:style>
  <w:style w:type="paragraph" w:customStyle="1" w:styleId="HTMLPreformatted1">
    <w:name w:val="HTML Preformatted1"/>
    <w:basedOn w:val="a"/>
    <w:rsid w:val="00D13D2E"/>
    <w:rPr>
      <w:rFonts w:ascii="Courier New" w:hAnsi="Courier New" w:cs="Courier New"/>
      <w:sz w:val="20"/>
      <w:szCs w:val="20"/>
    </w:rPr>
  </w:style>
  <w:style w:type="paragraph" w:customStyle="1" w:styleId="aa">
    <w:name w:val="表格第一列(文字分散)"/>
    <w:basedOn w:val="a"/>
    <w:next w:val="a"/>
    <w:rsid w:val="00D13D2E"/>
    <w:pPr>
      <w:kinsoku w:val="0"/>
      <w:overflowPunct w:val="0"/>
      <w:autoSpaceDE w:val="0"/>
      <w:spacing w:line="315" w:lineRule="exact"/>
      <w:ind w:left="105" w:right="105"/>
      <w:jc w:val="both"/>
      <w:textAlignment w:val="center"/>
    </w:pPr>
    <w:rPr>
      <w:rFonts w:ascii="華康細明體" w:eastAsia="華康細明體" w:hAnsi="華康細明體"/>
      <w:sz w:val="21"/>
    </w:rPr>
  </w:style>
  <w:style w:type="paragraph" w:styleId="ab">
    <w:name w:val="footer"/>
    <w:basedOn w:val="a"/>
    <w:semiHidden/>
    <w:rsid w:val="00D13D2E"/>
    <w:pPr>
      <w:tabs>
        <w:tab w:val="center" w:pos="4153"/>
        <w:tab w:val="right" w:pos="8306"/>
      </w:tabs>
      <w:snapToGrid w:val="0"/>
    </w:pPr>
    <w:rPr>
      <w:sz w:val="20"/>
      <w:szCs w:val="20"/>
    </w:rPr>
  </w:style>
  <w:style w:type="paragraph" w:customStyle="1" w:styleId="ac">
    <w:name w:val="公文(後續段落)"/>
    <w:basedOn w:val="a"/>
    <w:rsid w:val="00D13D2E"/>
    <w:pPr>
      <w:spacing w:line="500" w:lineRule="exact"/>
      <w:ind w:left="317"/>
    </w:pPr>
    <w:rPr>
      <w:rFonts w:eastAsia="標楷體"/>
      <w:sz w:val="32"/>
    </w:rPr>
  </w:style>
  <w:style w:type="paragraph" w:customStyle="1" w:styleId="ad">
    <w:name w:val="表格內容"/>
    <w:basedOn w:val="a"/>
    <w:rsid w:val="00D13D2E"/>
    <w:pPr>
      <w:suppressLineNumbers/>
    </w:pPr>
  </w:style>
  <w:style w:type="paragraph" w:customStyle="1" w:styleId="ae">
    <w:name w:val="表格標題"/>
    <w:basedOn w:val="ad"/>
    <w:rsid w:val="00D13D2E"/>
    <w:pPr>
      <w:jc w:val="center"/>
    </w:pPr>
    <w:rPr>
      <w:b/>
      <w:bCs/>
    </w:rPr>
  </w:style>
  <w:style w:type="paragraph" w:customStyle="1" w:styleId="af">
    <w:name w:val="訊框內容"/>
    <w:basedOn w:val="a5"/>
    <w:rsid w:val="00D13D2E"/>
  </w:style>
  <w:style w:type="paragraph" w:styleId="af0">
    <w:name w:val="header"/>
    <w:basedOn w:val="a"/>
    <w:link w:val="af1"/>
    <w:uiPriority w:val="99"/>
    <w:unhideWhenUsed/>
    <w:rsid w:val="00883A70"/>
    <w:pPr>
      <w:tabs>
        <w:tab w:val="center" w:pos="4153"/>
        <w:tab w:val="right" w:pos="8306"/>
      </w:tabs>
      <w:snapToGrid w:val="0"/>
    </w:pPr>
    <w:rPr>
      <w:sz w:val="20"/>
      <w:szCs w:val="20"/>
    </w:rPr>
  </w:style>
  <w:style w:type="character" w:customStyle="1" w:styleId="af1">
    <w:name w:val="頁首 字元"/>
    <w:link w:val="af0"/>
    <w:uiPriority w:val="99"/>
    <w:rsid w:val="00883A70"/>
    <w:rPr>
      <w:rFonts w:eastAsia="新細明體"/>
      <w:kern w:val="1"/>
      <w:lang w:eastAsia="ar-SA"/>
    </w:rPr>
  </w:style>
  <w:style w:type="table" w:styleId="af2">
    <w:name w:val="Table Grid"/>
    <w:basedOn w:val="a1"/>
    <w:rsid w:val="00883A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883A70"/>
    <w:pPr>
      <w:suppressAutoHyphens w:val="0"/>
    </w:pPr>
    <w:rPr>
      <w:rFonts w:ascii="Courier New" w:hAnsi="Courier New"/>
      <w:kern w:val="2"/>
      <w:sz w:val="20"/>
      <w:szCs w:val="20"/>
    </w:rPr>
  </w:style>
  <w:style w:type="character" w:customStyle="1" w:styleId="HTML0">
    <w:name w:val="HTML 預設格式 字元"/>
    <w:link w:val="HTML"/>
    <w:uiPriority w:val="99"/>
    <w:rsid w:val="00883A70"/>
    <w:rPr>
      <w:rFonts w:ascii="Courier New" w:eastAsia="新細明體" w:hAnsi="Courier New" w:cs="Courier New"/>
      <w:kern w:val="2"/>
    </w:rPr>
  </w:style>
  <w:style w:type="paragraph" w:customStyle="1" w:styleId="-1">
    <w:name w:val="內文-1"/>
    <w:basedOn w:val="a"/>
    <w:rsid w:val="00B067BC"/>
    <w:pPr>
      <w:suppressAutoHyphens w:val="0"/>
      <w:spacing w:beforeLines="50" w:afterLines="50"/>
      <w:jc w:val="both"/>
    </w:pPr>
    <w:rPr>
      <w:rFonts w:ascii="標楷體" w:eastAsia="標楷體" w:hAnsi="標楷體" w:cs="Arial"/>
      <w:kern w:val="2"/>
      <w:sz w:val="27"/>
      <w:szCs w:val="26"/>
      <w:lang w:eastAsia="zh-TW"/>
    </w:rPr>
  </w:style>
  <w:style w:type="paragraph" w:styleId="Web">
    <w:name w:val="Normal (Web)"/>
    <w:basedOn w:val="a"/>
    <w:rsid w:val="00B067BC"/>
    <w:pPr>
      <w:widowControl/>
      <w:suppressAutoHyphens w:val="0"/>
      <w:spacing w:before="100" w:beforeAutospacing="1" w:after="100" w:afterAutospacing="1"/>
    </w:pPr>
    <w:rPr>
      <w:rFonts w:ascii="新細明體" w:hAnsi="新細明體" w:cs="新細明體"/>
      <w:color w:val="000000"/>
      <w:kern w:val="0"/>
      <w:lang w:eastAsia="zh-TW"/>
    </w:rPr>
  </w:style>
  <w:style w:type="paragraph" w:styleId="2">
    <w:name w:val="Body Text Indent 2"/>
    <w:basedOn w:val="a"/>
    <w:rsid w:val="00B067BC"/>
    <w:pPr>
      <w:suppressAutoHyphens w:val="0"/>
      <w:kinsoku w:val="0"/>
      <w:overflowPunct w:val="0"/>
      <w:autoSpaceDE w:val="0"/>
      <w:spacing w:line="315" w:lineRule="exact"/>
      <w:ind w:left="105"/>
      <w:jc w:val="both"/>
      <w:textAlignment w:val="center"/>
    </w:pPr>
    <w:rPr>
      <w:rFonts w:ascii="標楷體" w:eastAsia="華康細明體" w:hAnsi="標楷體" w:cs="Arial"/>
      <w:kern w:val="0"/>
      <w:lang w:eastAsia="zh-TW"/>
    </w:rPr>
  </w:style>
  <w:style w:type="paragraph" w:customStyle="1" w:styleId="11">
    <w:name w:val="樣式1"/>
    <w:basedOn w:val="a"/>
    <w:rsid w:val="00B067BC"/>
    <w:pPr>
      <w:suppressAutoHyphens w:val="0"/>
    </w:pPr>
    <w:rPr>
      <w:rFonts w:eastAsia="華康標楷體W4"/>
      <w:b/>
      <w:kern w:val="2"/>
      <w:szCs w:val="20"/>
      <w:lang w:eastAsia="zh-TW"/>
    </w:rPr>
  </w:style>
  <w:style w:type="character" w:customStyle="1" w:styleId="google-src-text1">
    <w:name w:val="google-src-text1"/>
    <w:rsid w:val="00B067BC"/>
    <w:rPr>
      <w:vanish/>
      <w:webHidden w:val="0"/>
      <w:specVanish w:val="0"/>
    </w:rPr>
  </w:style>
  <w:style w:type="table" w:customStyle="1" w:styleId="12">
    <w:name w:val="表格樣式1"/>
    <w:basedOn w:val="a1"/>
    <w:rsid w:val="002C6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字元 字元 字元 字元 字元 字元 字元 字元 字元1 字元"/>
    <w:basedOn w:val="a"/>
    <w:semiHidden/>
    <w:rsid w:val="006F21CC"/>
    <w:pPr>
      <w:widowControl/>
      <w:suppressAutoHyphens w:val="0"/>
      <w:spacing w:after="160" w:line="240" w:lineRule="exact"/>
    </w:pPr>
    <w:rPr>
      <w:rFonts w:ascii="Tahoma" w:hAnsi="Tahoma" w:cs="Tahoma"/>
      <w:kern w:val="0"/>
      <w:sz w:val="20"/>
      <w:szCs w:val="20"/>
      <w:lang w:eastAsia="en-US"/>
    </w:rPr>
  </w:style>
  <w:style w:type="paragraph" w:customStyle="1" w:styleId="14">
    <w:name w:val="字元1"/>
    <w:basedOn w:val="a"/>
    <w:semiHidden/>
    <w:rsid w:val="00E303DB"/>
    <w:pPr>
      <w:widowControl/>
      <w:suppressAutoHyphens w:val="0"/>
      <w:spacing w:after="160" w:line="240" w:lineRule="exact"/>
    </w:pPr>
    <w:rPr>
      <w:rFonts w:ascii="Tahoma" w:hAnsi="Tahoma" w:cs="Tahoma"/>
      <w:kern w:val="0"/>
      <w:sz w:val="20"/>
      <w:szCs w:val="20"/>
      <w:lang w:eastAsia="en-US"/>
    </w:rPr>
  </w:style>
  <w:style w:type="paragraph" w:customStyle="1" w:styleId="af3">
    <w:name w:val="主旨"/>
    <w:basedOn w:val="a"/>
    <w:rsid w:val="00E303DB"/>
    <w:pPr>
      <w:suppressAutoHyphens w:val="0"/>
      <w:snapToGrid w:val="0"/>
      <w:spacing w:line="240" w:lineRule="atLeast"/>
      <w:ind w:left="960" w:hangingChars="300" w:hanging="960"/>
    </w:pPr>
    <w:rPr>
      <w:rFonts w:ascii="標楷體" w:eastAsia="標楷體" w:hAnsi="標楷體" w:cs="標楷體"/>
      <w:kern w:val="2"/>
      <w:sz w:val="32"/>
      <w:szCs w:val="32"/>
      <w:lang w:eastAsia="zh-TW"/>
    </w:rPr>
  </w:style>
  <w:style w:type="paragraph" w:styleId="af4">
    <w:name w:val="Body Text Indent"/>
    <w:basedOn w:val="a"/>
    <w:rsid w:val="001563D1"/>
    <w:pPr>
      <w:spacing w:after="120"/>
      <w:ind w:leftChars="200" w:left="480"/>
    </w:pPr>
  </w:style>
  <w:style w:type="paragraph" w:styleId="3">
    <w:name w:val="Body Text Indent 3"/>
    <w:basedOn w:val="a"/>
    <w:rsid w:val="00021D62"/>
    <w:pPr>
      <w:spacing w:after="120"/>
      <w:ind w:leftChars="200" w:left="480"/>
    </w:pPr>
    <w:rPr>
      <w:sz w:val="16"/>
      <w:szCs w:val="16"/>
    </w:rPr>
  </w:style>
  <w:style w:type="paragraph" w:styleId="af5">
    <w:name w:val="Salutation"/>
    <w:basedOn w:val="a"/>
    <w:next w:val="a"/>
    <w:rsid w:val="00515ED5"/>
    <w:rPr>
      <w:color w:val="000000"/>
    </w:rPr>
  </w:style>
  <w:style w:type="character" w:customStyle="1" w:styleId="f-9gray1">
    <w:name w:val="f-9gray1"/>
    <w:rsid w:val="00515ED5"/>
    <w:rPr>
      <w:rFonts w:ascii="Arial" w:hAnsi="Arial" w:cs="Arial" w:hint="default"/>
      <w:color w:val="666666"/>
      <w:sz w:val="18"/>
      <w:szCs w:val="18"/>
    </w:rPr>
  </w:style>
  <w:style w:type="paragraph" w:customStyle="1" w:styleId="f-9gray">
    <w:name w:val="f-9gray"/>
    <w:basedOn w:val="a"/>
    <w:rsid w:val="00515ED5"/>
    <w:pPr>
      <w:widowControl/>
      <w:spacing w:before="100" w:beforeAutospacing="1" w:after="100" w:afterAutospacing="1" w:line="280" w:lineRule="atLeast"/>
    </w:pPr>
    <w:rPr>
      <w:rFonts w:ascii="Arial" w:hAnsi="Arial" w:cs="Arial"/>
      <w:color w:val="666666"/>
      <w:kern w:val="0"/>
      <w:sz w:val="18"/>
      <w:szCs w:val="18"/>
    </w:rPr>
  </w:style>
  <w:style w:type="paragraph" w:customStyle="1" w:styleId="023">
    <w:name w:val="023"/>
    <w:basedOn w:val="a"/>
    <w:rsid w:val="00515ED5"/>
    <w:pPr>
      <w:widowControl/>
      <w:spacing w:before="100" w:beforeAutospacing="1" w:after="100" w:afterAutospacing="1"/>
    </w:pPr>
    <w:rPr>
      <w:rFonts w:ascii="新細明體" w:hAnsi="新細明體" w:cs="新細明體"/>
      <w:kern w:val="0"/>
    </w:rPr>
  </w:style>
  <w:style w:type="character" w:styleId="af6">
    <w:name w:val="Strong"/>
    <w:qFormat/>
    <w:rsid w:val="00F97088"/>
    <w:rPr>
      <w:b/>
      <w:bCs/>
    </w:rPr>
  </w:style>
  <w:style w:type="paragraph" w:customStyle="1" w:styleId="af7">
    <w:name w:val="字元 字元 字元 字元 字元 字元 字元"/>
    <w:basedOn w:val="a"/>
    <w:semiHidden/>
    <w:rsid w:val="00B14A90"/>
    <w:pPr>
      <w:widowControl/>
      <w:suppressAutoHyphens w:val="0"/>
      <w:spacing w:after="160" w:line="240" w:lineRule="exact"/>
    </w:pPr>
    <w:rPr>
      <w:rFonts w:ascii="Tahoma" w:hAnsi="Tahoma" w:cs="Tahoma"/>
      <w:kern w:val="0"/>
      <w:sz w:val="20"/>
      <w:szCs w:val="20"/>
      <w:lang w:eastAsia="en-US"/>
    </w:rPr>
  </w:style>
  <w:style w:type="paragraph" w:styleId="af8">
    <w:name w:val="Block Text"/>
    <w:basedOn w:val="a"/>
    <w:rsid w:val="00802764"/>
    <w:pPr>
      <w:suppressAutoHyphens w:val="0"/>
      <w:kinsoku w:val="0"/>
      <w:overflowPunct w:val="0"/>
      <w:spacing w:line="315" w:lineRule="exact"/>
      <w:ind w:leftChars="150" w:left="527" w:rightChars="50" w:right="105" w:hangingChars="100" w:hanging="211"/>
      <w:jc w:val="both"/>
    </w:pPr>
    <w:rPr>
      <w:rFonts w:eastAsia="華康細明體"/>
      <w:noProof/>
      <w:kern w:val="2"/>
      <w:sz w:val="21"/>
      <w:u w:val="single"/>
      <w:lang w:eastAsia="zh-TW"/>
    </w:rPr>
  </w:style>
  <w:style w:type="paragraph" w:customStyle="1" w:styleId="af9">
    <w:name w:val="表格內文頂頭"/>
    <w:basedOn w:val="a"/>
    <w:next w:val="a"/>
    <w:rsid w:val="00982CA8"/>
    <w:pPr>
      <w:suppressAutoHyphens w:val="0"/>
      <w:kinsoku w:val="0"/>
      <w:overflowPunct w:val="0"/>
      <w:spacing w:line="315" w:lineRule="exact"/>
      <w:jc w:val="both"/>
      <w:textAlignment w:val="center"/>
    </w:pPr>
    <w:rPr>
      <w:rFonts w:eastAsia="華康細明體"/>
      <w:noProof/>
      <w:kern w:val="2"/>
      <w:sz w:val="21"/>
      <w:lang w:eastAsia="zh-TW"/>
    </w:rPr>
  </w:style>
  <w:style w:type="paragraph" w:customStyle="1" w:styleId="afa">
    <w:name w:val="一般項目符號"/>
    <w:basedOn w:val="a"/>
    <w:next w:val="a"/>
    <w:rsid w:val="001C5B7E"/>
    <w:pPr>
      <w:suppressAutoHyphens w:val="0"/>
      <w:kinsoku w:val="0"/>
      <w:wordWrap w:val="0"/>
      <w:overflowPunct w:val="0"/>
      <w:ind w:leftChars="100" w:left="210" w:firstLineChars="100" w:firstLine="210"/>
      <w:jc w:val="both"/>
    </w:pPr>
    <w:rPr>
      <w:rFonts w:eastAsia="華康細明體"/>
      <w:noProof/>
      <w:kern w:val="0"/>
      <w:sz w:val="21"/>
      <w:lang w:eastAsia="zh-TW"/>
    </w:rPr>
  </w:style>
  <w:style w:type="paragraph" w:customStyle="1" w:styleId="afb">
    <w:name w:val="函件(正附本)"/>
    <w:basedOn w:val="a"/>
    <w:next w:val="a"/>
    <w:rsid w:val="00820663"/>
    <w:pPr>
      <w:suppressAutoHyphens w:val="0"/>
      <w:kinsoku w:val="0"/>
      <w:overflowPunct w:val="0"/>
      <w:spacing w:line="420" w:lineRule="exact"/>
      <w:ind w:left="300" w:hangingChars="300" w:hanging="300"/>
      <w:jc w:val="both"/>
    </w:pPr>
    <w:rPr>
      <w:rFonts w:eastAsia="華康細明體"/>
      <w:noProof/>
      <w:kern w:val="0"/>
      <w:sz w:val="21"/>
      <w:lang w:eastAsia="zh-TW"/>
    </w:rPr>
  </w:style>
  <w:style w:type="paragraph" w:customStyle="1" w:styleId="afc">
    <w:name w:val="審查報告(標題)"/>
    <w:basedOn w:val="a"/>
    <w:next w:val="a"/>
    <w:rsid w:val="003F2C91"/>
    <w:pPr>
      <w:suppressAutoHyphens w:val="0"/>
      <w:kinsoku w:val="0"/>
      <w:overflowPunct w:val="0"/>
      <w:spacing w:afterLines="50"/>
      <w:ind w:leftChars="500" w:left="600" w:hangingChars="100" w:hanging="100"/>
      <w:jc w:val="both"/>
    </w:pPr>
    <w:rPr>
      <w:rFonts w:eastAsia="華康楷書體W5"/>
      <w:noProof/>
      <w:kern w:val="0"/>
      <w:sz w:val="28"/>
      <w:lang w:eastAsia="zh-TW"/>
    </w:rPr>
  </w:style>
  <w:style w:type="paragraph" w:customStyle="1" w:styleId="15">
    <w:name w:val="1"/>
    <w:basedOn w:val="a"/>
    <w:semiHidden/>
    <w:rsid w:val="00E17588"/>
    <w:pPr>
      <w:widowControl/>
      <w:suppressAutoHyphens w:val="0"/>
      <w:spacing w:after="160" w:line="240" w:lineRule="exact"/>
    </w:pPr>
    <w:rPr>
      <w:rFonts w:ascii="Tahoma" w:hAnsi="Tahoma" w:cs="Tahoma"/>
      <w:kern w:val="0"/>
      <w:sz w:val="20"/>
      <w:szCs w:val="20"/>
      <w:lang w:eastAsia="en-US"/>
    </w:rPr>
  </w:style>
  <w:style w:type="paragraph" w:customStyle="1" w:styleId="afd">
    <w:name w:val="字元 字元 字元 字元 字元 字元 字元 字元 字元 字元"/>
    <w:basedOn w:val="a"/>
    <w:semiHidden/>
    <w:rsid w:val="000F50F8"/>
    <w:pPr>
      <w:widowControl/>
      <w:suppressAutoHyphens w:val="0"/>
      <w:spacing w:after="160" w:line="240" w:lineRule="exact"/>
    </w:pPr>
    <w:rPr>
      <w:rFonts w:ascii="Tahoma" w:hAnsi="Tahoma" w:cs="Tahoma"/>
      <w:kern w:val="0"/>
      <w:sz w:val="20"/>
      <w:szCs w:val="20"/>
      <w:lang w:eastAsia="en-US"/>
    </w:rPr>
  </w:style>
  <w:style w:type="paragraph" w:customStyle="1" w:styleId="afe">
    <w:name w:val="意見"/>
    <w:basedOn w:val="a"/>
    <w:rsid w:val="00F0032A"/>
    <w:pPr>
      <w:framePr w:vSpace="180" w:wrap="auto" w:vAnchor="text" w:hAnchor="margin" w:y="724"/>
      <w:suppressAutoHyphens w:val="0"/>
      <w:overflowPunct w:val="0"/>
      <w:adjustRightInd w:val="0"/>
      <w:ind w:left="-60" w:right="-58"/>
      <w:jc w:val="both"/>
      <w:textAlignment w:val="baseline"/>
    </w:pPr>
    <w:rPr>
      <w:rFonts w:ascii="標楷體" w:eastAsia="標楷體" w:hAnsi="標楷體"/>
      <w:b/>
      <w:color w:val="000000"/>
      <w:kern w:val="2"/>
      <w:szCs w:val="20"/>
      <w:lang w:eastAsia="zh-TW"/>
    </w:rPr>
  </w:style>
  <w:style w:type="paragraph" w:customStyle="1" w:styleId="16">
    <w:name w:val="純文字1"/>
    <w:basedOn w:val="a"/>
    <w:rsid w:val="00F0032A"/>
    <w:pPr>
      <w:suppressAutoHyphens w:val="0"/>
      <w:adjustRightInd w:val="0"/>
      <w:textAlignment w:val="baseline"/>
    </w:pPr>
    <w:rPr>
      <w:rFonts w:ascii="細明體" w:eastAsia="細明體" w:hAnsi="Courier New"/>
      <w:kern w:val="2"/>
      <w:szCs w:val="20"/>
      <w:lang w:eastAsia="zh-TW"/>
    </w:rPr>
  </w:style>
  <w:style w:type="paragraph" w:customStyle="1" w:styleId="Default">
    <w:name w:val="Default"/>
    <w:rsid w:val="00774AAA"/>
    <w:pPr>
      <w:widowControl w:val="0"/>
      <w:autoSpaceDE w:val="0"/>
      <w:autoSpaceDN w:val="0"/>
      <w:adjustRightInd w:val="0"/>
    </w:pPr>
    <w:rPr>
      <w:rFonts w:ascii="標楷體" w:eastAsia="標楷體" w:cs="標楷體"/>
      <w:color w:val="000000"/>
      <w:sz w:val="24"/>
      <w:szCs w:val="24"/>
    </w:rPr>
  </w:style>
  <w:style w:type="paragraph" w:styleId="aff">
    <w:name w:val="List Paragraph"/>
    <w:basedOn w:val="a"/>
    <w:uiPriority w:val="34"/>
    <w:qFormat/>
    <w:rsid w:val="000710F4"/>
    <w:pPr>
      <w:ind w:leftChars="200" w:left="480"/>
    </w:pPr>
  </w:style>
  <w:style w:type="paragraph" w:customStyle="1" w:styleId="aff0">
    <w:name w:val="字元 字元 字元"/>
    <w:basedOn w:val="a"/>
    <w:semiHidden/>
    <w:rsid w:val="006C2D22"/>
    <w:pPr>
      <w:widowControl/>
      <w:suppressAutoHyphens w:val="0"/>
      <w:spacing w:after="160" w:line="240" w:lineRule="exact"/>
    </w:pPr>
    <w:rPr>
      <w:rFonts w:ascii="Tahoma" w:hAnsi="Tahoma" w:cs="Tahoma"/>
      <w:kern w:val="0"/>
      <w:sz w:val="20"/>
      <w:szCs w:val="20"/>
      <w:lang w:eastAsia="en-US"/>
    </w:rPr>
  </w:style>
  <w:style w:type="paragraph" w:styleId="aff1">
    <w:name w:val="Closing"/>
    <w:basedOn w:val="a"/>
    <w:link w:val="aff2"/>
    <w:rsid w:val="00302ACB"/>
    <w:pPr>
      <w:ind w:leftChars="1800" w:left="100"/>
    </w:pPr>
    <w:rPr>
      <w:rFonts w:ascii="標楷體" w:eastAsia="標楷體" w:hAnsi="標楷體"/>
      <w:bCs/>
      <w:color w:val="984806"/>
      <w:lang w:eastAsia="zh-TW"/>
    </w:rPr>
  </w:style>
  <w:style w:type="character" w:customStyle="1" w:styleId="aff2">
    <w:name w:val="結語 字元"/>
    <w:basedOn w:val="a0"/>
    <w:link w:val="aff1"/>
    <w:rsid w:val="00302ACB"/>
    <w:rPr>
      <w:rFonts w:ascii="標楷體" w:eastAsia="標楷體" w:hAnsi="標楷體"/>
      <w:bCs/>
      <w:color w:val="984806"/>
      <w:kern w:val="1"/>
      <w:sz w:val="24"/>
      <w:szCs w:val="24"/>
    </w:rPr>
  </w:style>
  <w:style w:type="paragraph" w:customStyle="1" w:styleId="aff3">
    <w:name w:val="字元 字元 字元"/>
    <w:basedOn w:val="a"/>
    <w:semiHidden/>
    <w:rsid w:val="005F579F"/>
    <w:pPr>
      <w:widowControl/>
      <w:suppressAutoHyphens w:val="0"/>
      <w:spacing w:after="160" w:line="240" w:lineRule="exact"/>
    </w:pPr>
    <w:rPr>
      <w:rFonts w:ascii="Tahoma" w:hAnsi="Tahoma" w:cs="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11690042">
      <w:bodyDiv w:val="1"/>
      <w:marLeft w:val="0"/>
      <w:marRight w:val="0"/>
      <w:marTop w:val="0"/>
      <w:marBottom w:val="0"/>
      <w:divBdr>
        <w:top w:val="none" w:sz="0" w:space="0" w:color="auto"/>
        <w:left w:val="none" w:sz="0" w:space="0" w:color="auto"/>
        <w:bottom w:val="none" w:sz="0" w:space="0" w:color="auto"/>
        <w:right w:val="none" w:sz="0" w:space="0" w:color="auto"/>
      </w:divBdr>
      <w:divsChild>
        <w:div w:id="218129008">
          <w:marLeft w:val="0"/>
          <w:marRight w:val="0"/>
          <w:marTop w:val="0"/>
          <w:marBottom w:val="0"/>
          <w:divBdr>
            <w:top w:val="none" w:sz="0" w:space="0" w:color="auto"/>
            <w:left w:val="none" w:sz="0" w:space="0" w:color="auto"/>
            <w:bottom w:val="none" w:sz="0" w:space="0" w:color="auto"/>
            <w:right w:val="none" w:sz="0" w:space="0" w:color="auto"/>
          </w:divBdr>
        </w:div>
      </w:divsChild>
    </w:div>
    <w:div w:id="323778410">
      <w:bodyDiv w:val="1"/>
      <w:marLeft w:val="0"/>
      <w:marRight w:val="0"/>
      <w:marTop w:val="0"/>
      <w:marBottom w:val="0"/>
      <w:divBdr>
        <w:top w:val="none" w:sz="0" w:space="0" w:color="auto"/>
        <w:left w:val="none" w:sz="0" w:space="0" w:color="auto"/>
        <w:bottom w:val="none" w:sz="0" w:space="0" w:color="auto"/>
        <w:right w:val="none" w:sz="0" w:space="0" w:color="auto"/>
      </w:divBdr>
    </w:div>
    <w:div w:id="325518134">
      <w:bodyDiv w:val="1"/>
      <w:marLeft w:val="225"/>
      <w:marRight w:val="0"/>
      <w:marTop w:val="375"/>
      <w:marBottom w:val="0"/>
      <w:divBdr>
        <w:top w:val="none" w:sz="0" w:space="0" w:color="auto"/>
        <w:left w:val="none" w:sz="0" w:space="0" w:color="auto"/>
        <w:bottom w:val="none" w:sz="0" w:space="0" w:color="auto"/>
        <w:right w:val="none" w:sz="0" w:space="0" w:color="auto"/>
      </w:divBdr>
      <w:divsChild>
        <w:div w:id="505444137">
          <w:marLeft w:val="0"/>
          <w:marRight w:val="0"/>
          <w:marTop w:val="0"/>
          <w:marBottom w:val="0"/>
          <w:divBdr>
            <w:top w:val="none" w:sz="0" w:space="0" w:color="auto"/>
            <w:left w:val="none" w:sz="0" w:space="0" w:color="auto"/>
            <w:bottom w:val="none" w:sz="0" w:space="0" w:color="auto"/>
            <w:right w:val="none" w:sz="0" w:space="0" w:color="auto"/>
          </w:divBdr>
        </w:div>
      </w:divsChild>
    </w:div>
    <w:div w:id="610671078">
      <w:bodyDiv w:val="1"/>
      <w:marLeft w:val="0"/>
      <w:marRight w:val="0"/>
      <w:marTop w:val="0"/>
      <w:marBottom w:val="0"/>
      <w:divBdr>
        <w:top w:val="none" w:sz="0" w:space="0" w:color="auto"/>
        <w:left w:val="none" w:sz="0" w:space="0" w:color="auto"/>
        <w:bottom w:val="none" w:sz="0" w:space="0" w:color="auto"/>
        <w:right w:val="none" w:sz="0" w:space="0" w:color="auto"/>
      </w:divBdr>
    </w:div>
    <w:div w:id="716391240">
      <w:bodyDiv w:val="1"/>
      <w:marLeft w:val="0"/>
      <w:marRight w:val="0"/>
      <w:marTop w:val="0"/>
      <w:marBottom w:val="0"/>
      <w:divBdr>
        <w:top w:val="none" w:sz="0" w:space="0" w:color="auto"/>
        <w:left w:val="none" w:sz="0" w:space="0" w:color="auto"/>
        <w:bottom w:val="none" w:sz="0" w:space="0" w:color="auto"/>
        <w:right w:val="none" w:sz="0" w:space="0" w:color="auto"/>
      </w:divBdr>
    </w:div>
    <w:div w:id="861210281">
      <w:bodyDiv w:val="1"/>
      <w:marLeft w:val="0"/>
      <w:marRight w:val="0"/>
      <w:marTop w:val="0"/>
      <w:marBottom w:val="0"/>
      <w:divBdr>
        <w:top w:val="none" w:sz="0" w:space="0" w:color="auto"/>
        <w:left w:val="none" w:sz="0" w:space="0" w:color="auto"/>
        <w:bottom w:val="none" w:sz="0" w:space="0" w:color="auto"/>
        <w:right w:val="none" w:sz="0" w:space="0" w:color="auto"/>
      </w:divBdr>
    </w:div>
    <w:div w:id="932937675">
      <w:bodyDiv w:val="1"/>
      <w:marLeft w:val="0"/>
      <w:marRight w:val="0"/>
      <w:marTop w:val="0"/>
      <w:marBottom w:val="0"/>
      <w:divBdr>
        <w:top w:val="none" w:sz="0" w:space="0" w:color="auto"/>
        <w:left w:val="none" w:sz="0" w:space="0" w:color="auto"/>
        <w:bottom w:val="none" w:sz="0" w:space="0" w:color="auto"/>
        <w:right w:val="none" w:sz="0" w:space="0" w:color="auto"/>
      </w:divBdr>
      <w:divsChild>
        <w:div w:id="1573471538">
          <w:marLeft w:val="0"/>
          <w:marRight w:val="0"/>
          <w:marTop w:val="0"/>
          <w:marBottom w:val="0"/>
          <w:divBdr>
            <w:top w:val="none" w:sz="0" w:space="0" w:color="auto"/>
            <w:left w:val="none" w:sz="0" w:space="0" w:color="auto"/>
            <w:bottom w:val="none" w:sz="0" w:space="0" w:color="auto"/>
            <w:right w:val="none" w:sz="0" w:space="0" w:color="auto"/>
          </w:divBdr>
        </w:div>
      </w:divsChild>
    </w:div>
    <w:div w:id="1060591456">
      <w:bodyDiv w:val="1"/>
      <w:marLeft w:val="0"/>
      <w:marRight w:val="0"/>
      <w:marTop w:val="0"/>
      <w:marBottom w:val="0"/>
      <w:divBdr>
        <w:top w:val="none" w:sz="0" w:space="0" w:color="auto"/>
        <w:left w:val="none" w:sz="0" w:space="0" w:color="auto"/>
        <w:bottom w:val="none" w:sz="0" w:space="0" w:color="auto"/>
        <w:right w:val="none" w:sz="0" w:space="0" w:color="auto"/>
      </w:divBdr>
      <w:divsChild>
        <w:div w:id="1016537192">
          <w:marLeft w:val="0"/>
          <w:marRight w:val="0"/>
          <w:marTop w:val="0"/>
          <w:marBottom w:val="0"/>
          <w:divBdr>
            <w:top w:val="none" w:sz="0" w:space="0" w:color="auto"/>
            <w:left w:val="none" w:sz="0" w:space="0" w:color="auto"/>
            <w:bottom w:val="none" w:sz="0" w:space="0" w:color="auto"/>
            <w:right w:val="none" w:sz="0" w:space="0" w:color="auto"/>
          </w:divBdr>
        </w:div>
      </w:divsChild>
    </w:div>
    <w:div w:id="1269703114">
      <w:bodyDiv w:val="1"/>
      <w:marLeft w:val="0"/>
      <w:marRight w:val="0"/>
      <w:marTop w:val="0"/>
      <w:marBottom w:val="0"/>
      <w:divBdr>
        <w:top w:val="none" w:sz="0" w:space="0" w:color="auto"/>
        <w:left w:val="none" w:sz="0" w:space="0" w:color="auto"/>
        <w:bottom w:val="none" w:sz="0" w:space="0" w:color="auto"/>
        <w:right w:val="none" w:sz="0" w:space="0" w:color="auto"/>
      </w:divBdr>
    </w:div>
    <w:div w:id="1337071019">
      <w:bodyDiv w:val="1"/>
      <w:marLeft w:val="0"/>
      <w:marRight w:val="0"/>
      <w:marTop w:val="0"/>
      <w:marBottom w:val="0"/>
      <w:divBdr>
        <w:top w:val="none" w:sz="0" w:space="0" w:color="auto"/>
        <w:left w:val="none" w:sz="0" w:space="0" w:color="auto"/>
        <w:bottom w:val="none" w:sz="0" w:space="0" w:color="auto"/>
        <w:right w:val="none" w:sz="0" w:space="0" w:color="auto"/>
      </w:divBdr>
      <w:divsChild>
        <w:div w:id="136924204">
          <w:marLeft w:val="0"/>
          <w:marRight w:val="0"/>
          <w:marTop w:val="0"/>
          <w:marBottom w:val="0"/>
          <w:divBdr>
            <w:top w:val="none" w:sz="0" w:space="0" w:color="auto"/>
            <w:left w:val="none" w:sz="0" w:space="0" w:color="auto"/>
            <w:bottom w:val="none" w:sz="0" w:space="0" w:color="auto"/>
            <w:right w:val="none" w:sz="0" w:space="0" w:color="auto"/>
          </w:divBdr>
        </w:div>
      </w:divsChild>
    </w:div>
    <w:div w:id="16500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06955-6FC4-4FFB-BD2E-89C77299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提報院會</dc:title>
  <dc:creator>hjwu</dc:creator>
  <cp:lastModifiedBy>user</cp:lastModifiedBy>
  <cp:revision>2</cp:revision>
  <cp:lastPrinted>2016-12-12T02:35:00Z</cp:lastPrinted>
  <dcterms:created xsi:type="dcterms:W3CDTF">2016-12-26T07:20:00Z</dcterms:created>
  <dcterms:modified xsi:type="dcterms:W3CDTF">2016-12-26T07:20:00Z</dcterms:modified>
</cp:coreProperties>
</file>