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1E" w:rsidRPr="0087063F" w:rsidRDefault="009B43D9" w:rsidP="009B43D9">
      <w:pPr>
        <w:spacing w:line="500" w:lineRule="exact"/>
        <w:jc w:val="center"/>
        <w:rPr>
          <w:rFonts w:ascii="標楷體" w:eastAsia="標楷體" w:hAnsi="標楷體"/>
          <w:b/>
          <w:bCs/>
          <w:kern w:val="52"/>
          <w:sz w:val="28"/>
        </w:rPr>
      </w:pPr>
      <w:bookmarkStart w:id="0" w:name="_Toc442189776"/>
      <w:bookmarkStart w:id="1" w:name="_GoBack"/>
      <w:bookmarkEnd w:id="1"/>
      <w:r w:rsidRPr="0087063F">
        <w:rPr>
          <w:rFonts w:ascii="標楷體" w:eastAsia="標楷體" w:hAnsi="標楷體"/>
          <w:b/>
          <w:bCs/>
          <w:kern w:val="52"/>
          <w:sz w:val="28"/>
        </w:rPr>
        <w:t>花蓮縣10</w:t>
      </w:r>
      <w:r w:rsidRPr="0087063F">
        <w:rPr>
          <w:rFonts w:ascii="標楷體" w:eastAsia="標楷體" w:hAnsi="標楷體" w:hint="eastAsia"/>
          <w:b/>
          <w:bCs/>
          <w:kern w:val="52"/>
          <w:sz w:val="28"/>
        </w:rPr>
        <w:t>7</w:t>
      </w:r>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2"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智慧教育、數位機會中心、樂齡學習暨樂讀藝奇萊</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Pr>
          <w:rStyle w:val="style311"/>
          <w:rFonts w:ascii="標楷體" w:eastAsia="標楷體" w:hAnsi="標楷體" w:hint="eastAsia"/>
        </w:rPr>
        <w:t>花蓮縣</w:t>
      </w:r>
      <w:r w:rsidR="001958F0" w:rsidRPr="001958F0">
        <w:rPr>
          <w:rStyle w:val="style311"/>
          <w:rFonts w:ascii="標楷體" w:eastAsia="標楷體" w:hAnsi="標楷體" w:hint="eastAsia"/>
        </w:rPr>
        <w:t>樂齡學習中心工作計畫</w:t>
      </w:r>
      <w:r w:rsidR="001958F0">
        <w:rPr>
          <w:rStyle w:val="style311"/>
          <w:rFonts w:ascii="標楷體" w:eastAsia="標楷體" w:hAnsi="標楷體" w:hint="eastAsia"/>
        </w:rPr>
        <w:t>。(樂齡學習中心)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智慧教育、數位機會中心、樂齡學習</w:t>
      </w:r>
      <w:r w:rsidR="00834156" w:rsidRPr="0087063F">
        <w:rPr>
          <w:rFonts w:ascii="標楷體" w:eastAsia="標楷體" w:hAnsi="標楷體" w:hint="eastAsia"/>
        </w:rPr>
        <w:t>與樂讀藝奇萊</w:t>
      </w:r>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r w:rsidR="00EF6CBD" w:rsidRPr="0087063F">
        <w:rPr>
          <w:rFonts w:ascii="標楷體" w:eastAsia="標楷體" w:hAnsi="標楷體" w:hint="eastAsia"/>
        </w:rPr>
        <w:t>樂齡學習、</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活潑有趣的多元活動拉近學校間與社區民眾的距離，讓參與者感受學校、社區、產業彼此連結的教育脈動。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)、花蓮縣13鄉鎮樂齡學習中心、社團法人花蓮縣牛犁社區交流協會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一、與本縣教網中心合作之資訊廠商、各鄉鎮數位機會中心、樂齡學習中心學員。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本土及藝術深耕學校音樂、歌舞暨藝才班芭蕾等成果展演。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Pr="0087063F">
        <w:rPr>
          <w:rFonts w:ascii="標楷體" w:eastAsia="標楷體" w:hAnsi="標楷體" w:hint="eastAsia"/>
        </w:rPr>
        <w:t xml:space="preserve"> 本縣國中小智慧教育成果展示、創客及遊戲體驗。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資訊廠商創客及科技產品展售。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本土文化體驗活動（搭配體驗卡），包括：八卦網撒網體驗、串珠、皮雕、搗麻糬等傳統手藝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r w:rsidRPr="000F40CB">
        <w:rPr>
          <w:rFonts w:ascii="標楷體" w:eastAsia="標楷體" w:hAnsi="標楷體" w:hint="eastAsia"/>
          <w:b/>
        </w:rPr>
        <w:t>柒</w:t>
      </w:r>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(一)</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備有手持麥克風、耳麥</w:t>
      </w:r>
      <w:r w:rsidR="00056052">
        <w:rPr>
          <w:rFonts w:ascii="標楷體" w:eastAsia="標楷體" w:hAnsi="標楷體" w:hint="eastAsia"/>
        </w:rPr>
        <w:t>、</w:t>
      </w:r>
      <w:r w:rsidR="00056052" w:rsidRPr="00056052">
        <w:rPr>
          <w:rFonts w:ascii="標楷體" w:eastAsia="標楷體" w:hAnsi="標楷體" w:hint="eastAsia"/>
        </w:rPr>
        <w:t>集音棒</w:t>
      </w:r>
      <w:r w:rsidR="00056052">
        <w:rPr>
          <w:rFonts w:ascii="標楷體" w:eastAsia="標楷體" w:hAnsi="標楷體" w:hint="eastAsia"/>
        </w:rPr>
        <w:t>及合唱臺</w:t>
      </w:r>
      <w:r w:rsidR="00056052" w:rsidRPr="00056052">
        <w:rPr>
          <w:rFonts w:ascii="標楷體" w:eastAsia="標楷體" w:hAnsi="標楷體" w:hint="eastAsia"/>
        </w:rPr>
        <w:t>，其餘特殊表演設備請自理(配樂請以CD或隨身碟提供音控師)。</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請受邀學校核予表演團隊師生公(差)假參與，本活動提供帶隊師生午餐(或餐盒)。</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二、攤位區</w:t>
      </w:r>
      <w:r w:rsidR="00091DD0">
        <w:rPr>
          <w:rFonts w:ascii="標楷體" w:eastAsia="標楷體" w:hAnsi="標楷體" w:hint="eastAsia"/>
        </w:rPr>
        <w:t>布展注意事項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(一)</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：資訊科技廠商、數位機會中心、樂齡學習中心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布展及撤展</w:t>
      </w:r>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，撤展時</w:t>
      </w:r>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各攤提供1桌2椅1背板，長桌約180W*60Dcm，背板約180W*200Hcm，採用廣告帆布固定於TRUSS骨架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背板帆布含學校名稱，可佈置範圍約180W*100cm，請各攤自備作品或海報進行背板布置。</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本土體驗攤位：請憑體驗卡提供遊客DIY材料，體驗卡請收妥並以記號識別，避免遊客撿拾後重新使用。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協助攤位成果展示，並核予公(差)假及補休，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(一)</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玩皮家族：皮雕體驗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r w:rsidRPr="00D04447">
        <w:rPr>
          <w:rFonts w:ascii="標楷體" w:eastAsia="標楷體" w:hAnsi="標楷體" w:hint="eastAsia"/>
          <w:szCs w:val="24"/>
        </w:rPr>
        <w:t>凡西賽都論：搗麻糬</w:t>
      </w:r>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，取完為止。</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遊客僅能領取1張集點卡，並持集點卡至展場攤位進行互動後，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集點卡內含摸彩序號，集點完畢後，請持</w:t>
      </w:r>
      <w:r w:rsidRPr="00D035A4">
        <w:rPr>
          <w:rFonts w:ascii="標楷體" w:eastAsia="標楷體" w:hAnsi="標楷體" w:hint="eastAsia"/>
        </w:rPr>
        <w:t>集點卡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或汙損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r w:rsidR="009F5374">
        <w:rPr>
          <w:rFonts w:ascii="標楷體" w:eastAsia="標楷體" w:hAnsi="標楷體" w:hint="eastAsia"/>
        </w:rPr>
        <w:t>憑</w:t>
      </w:r>
      <w:r w:rsidRPr="00D035A4">
        <w:rPr>
          <w:rFonts w:ascii="標楷體" w:eastAsia="標楷體" w:hAnsi="標楷體" w:hint="eastAsia"/>
        </w:rPr>
        <w:t>集點卡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，活動備有桶裝</w:t>
      </w:r>
      <w:r w:rsidR="00785871" w:rsidRPr="000F40CB">
        <w:rPr>
          <w:rFonts w:ascii="標楷體" w:eastAsia="標楷體" w:hAnsi="標楷體" w:hint="eastAsia"/>
        </w:rPr>
        <w:t>紅/綠茶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r w:rsidR="00785871" w:rsidRPr="000F40CB">
        <w:rPr>
          <w:rFonts w:ascii="標楷體" w:eastAsia="標楷體" w:hAnsi="標楷體" w:hint="eastAsia"/>
        </w:rPr>
        <w:t>如需熱開</w:t>
      </w:r>
      <w:r w:rsidR="00056052" w:rsidRPr="000F40CB">
        <w:rPr>
          <w:rFonts w:ascii="標楷體" w:eastAsia="標楷體" w:hAnsi="標楷體" w:hint="eastAsia"/>
        </w:rPr>
        <w:t>水</w:t>
      </w:r>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r w:rsidRPr="00D61A93">
        <w:rPr>
          <w:rFonts w:ascii="標楷體" w:eastAsia="標楷體" w:hAnsi="標楷體"/>
        </w:rPr>
        <w:t>10</w:t>
      </w:r>
      <w:r w:rsidRPr="00D61A93">
        <w:rPr>
          <w:rFonts w:ascii="標楷體" w:eastAsia="標楷體" w:hAnsi="標楷體" w:hint="eastAsia"/>
        </w:rPr>
        <w:t>7年度預算。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校辦理，每校敘獎人數為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各校參加動、靜態展演及體驗活動各敘獎</w:t>
      </w:r>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9"/>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Ind w:w="1890" w:type="dxa"/>
        <w:tblCellMar>
          <w:left w:w="28" w:type="dxa"/>
          <w:right w:w="28" w:type="dxa"/>
        </w:tblCellMar>
        <w:tblLook w:val="00A0" w:firstRow="1" w:lastRow="0" w:firstColumn="1" w:lastColumn="0" w:noHBand="0" w:noVBand="0"/>
      </w:tblPr>
      <w:tblGrid>
        <w:gridCol w:w="6"/>
        <w:gridCol w:w="741"/>
        <w:gridCol w:w="1930"/>
        <w:gridCol w:w="2680"/>
        <w:gridCol w:w="10"/>
        <w:gridCol w:w="2635"/>
        <w:gridCol w:w="1554"/>
        <w:gridCol w:w="1558"/>
      </w:tblGrid>
      <w:tr w:rsidR="00714D66" w:rsidRPr="0087063F" w:rsidTr="00714D66">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714D66">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3112"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714D66">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3112"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3112"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化仁國中、秀林國小、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萬榮國小、10校排笛合奏</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4"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714D66">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90" w:type="dxa"/>
            <w:gridSpan w:val="2"/>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科技創客</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9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r w:rsidRPr="0087063F">
              <w:rPr>
                <w:rFonts w:ascii="標楷體" w:eastAsia="標楷體" w:hAnsi="標楷體"/>
              </w:rPr>
              <w:t>Webduino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90" w:type="dxa"/>
            <w:gridSpan w:val="2"/>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北濱國小、學田及永豐國小、信義及復興國小、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6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6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吸管機械獸實做</w:t>
            </w: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5"/>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714D66" w:rsidRPr="0087063F" w:rsidTr="00714D66">
        <w:trPr>
          <w:gridBefore w:val="1"/>
          <w:wBefore w:w="6" w:type="dxa"/>
          <w:trHeight w:val="475"/>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花崗國中</w:t>
            </w:r>
          </w:p>
        </w:tc>
        <w:tc>
          <w:tcPr>
            <w:tcW w:w="1554"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tabs>
                <w:tab w:val="left" w:pos="0"/>
                <w:tab w:val="left" w:pos="542"/>
              </w:tabs>
              <w:spacing w:line="400" w:lineRule="exact"/>
              <w:rPr>
                <w:rFonts w:ascii="標楷體" w:eastAsia="標楷體" w:hAnsi="標楷體"/>
              </w:rPr>
            </w:pPr>
          </w:p>
        </w:tc>
        <w:tc>
          <w:tcPr>
            <w:tcW w:w="1558"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p>
        </w:tc>
      </w:tr>
      <w:tr w:rsidR="00714D66" w:rsidRPr="0087063F" w:rsidTr="00714D66">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0"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96276B" w:rsidP="0087063F">
            <w:pPr>
              <w:spacing w:line="400" w:lineRule="exact"/>
              <w:jc w:val="center"/>
              <w:rPr>
                <w:rFonts w:ascii="標楷體" w:eastAsia="標楷體" w:hAnsi="標楷體"/>
                <w:color w:val="FF0000"/>
              </w:rPr>
            </w:pPr>
            <w:r>
              <w:rPr>
                <w:rFonts w:ascii="標楷體" w:eastAsia="標楷體" w:hAnsi="標楷體" w:hint="eastAsia"/>
              </w:rPr>
              <w:t>崇德國小</w:t>
            </w:r>
          </w:p>
        </w:tc>
        <w:tc>
          <w:tcPr>
            <w:tcW w:w="1554"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87063F" w:rsidRPr="0087063F" w:rsidRDefault="0087063F"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tabs>
                <w:tab w:val="left" w:pos="542"/>
              </w:tabs>
              <w:jc w:val="center"/>
              <w:rPr>
                <w:rFonts w:ascii="標楷體" w:eastAsia="標楷體" w:hAnsi="標楷體"/>
              </w:rPr>
            </w:pPr>
            <w:r w:rsidRPr="0087063F">
              <w:rPr>
                <w:rFonts w:ascii="標楷體" w:eastAsia="標楷體" w:hAnsi="標楷體"/>
              </w:rPr>
              <w:t>讀經闖關</w:t>
            </w: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10:00-10:15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北昌國小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tabs>
                <w:tab w:val="left" w:pos="542"/>
              </w:tabs>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10:15-10:30</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海星中學</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213E21">
            <w:pPr>
              <w:jc w:val="center"/>
              <w:rPr>
                <w:rFonts w:ascii="標楷體" w:eastAsia="標楷體" w:hAnsi="標楷體"/>
              </w:rPr>
            </w:pPr>
            <w:r w:rsidRPr="0087063F">
              <w:rPr>
                <w:rFonts w:ascii="標楷體" w:eastAsia="標楷體" w:hAnsi="標楷體"/>
              </w:rPr>
              <w:t>10:30-10:45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10:45-11:00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玉里國中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77"/>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11:00-11:15</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國風國中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11:15-11:30</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西林國小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47"/>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11:30-11:45</w:t>
            </w:r>
          </w:p>
        </w:tc>
        <w:tc>
          <w:tcPr>
            <w:tcW w:w="2680"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摸彩活動</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三民國小</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251"/>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11:45-12:00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創客教育</w:t>
            </w: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洄瀾鼓藝</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CD321E" w:rsidP="00AC026B">
            <w:pPr>
              <w:spacing w:line="480" w:lineRule="exact"/>
              <w:jc w:val="center"/>
              <w:rPr>
                <w:rFonts w:ascii="標楷體" w:eastAsia="標楷體" w:hAnsi="標楷體"/>
                <w:b/>
                <w:sz w:val="28"/>
              </w:rPr>
            </w:pPr>
            <w:r w:rsidRPr="00721A34">
              <w:rPr>
                <w:rFonts w:ascii="標楷體" w:eastAsia="標楷體" w:hAnsi="標楷體" w:hint="eastAsia"/>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195E9C"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195E9C">
            <w:pPr>
              <w:spacing w:line="480" w:lineRule="exact"/>
              <w:jc w:val="center"/>
              <w:rPr>
                <w:rFonts w:ascii="標楷體" w:eastAsia="標楷體" w:hAnsi="標楷體"/>
              </w:rPr>
            </w:pPr>
            <w:r w:rsidRPr="0087063F">
              <w:rPr>
                <w:rFonts w:ascii="標楷體" w:eastAsia="標楷體" w:hAnsi="標楷體" w:hint="eastAsia"/>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195E9C"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300" w:lineRule="exact"/>
              <w:rPr>
                <w:rFonts w:ascii="標楷體" w:eastAsia="標楷體" w:hAnsi="標楷體"/>
                <w:sz w:val="20"/>
              </w:rPr>
            </w:pPr>
          </w:p>
        </w:tc>
      </w:tr>
      <w:tr w:rsidR="00CD321E"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芭蕾</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化仁國中</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300" w:lineRule="exact"/>
              <w:jc w:val="center"/>
              <w:rPr>
                <w:rFonts w:ascii="標楷體" w:eastAsia="標楷體" w:hAnsi="標楷體"/>
                <w:sz w:val="20"/>
              </w:rPr>
            </w:pPr>
            <w:r w:rsidRPr="0087063F">
              <w:rPr>
                <w:rFonts w:ascii="標楷體" w:eastAsia="標楷體" w:hAnsi="標楷體" w:hint="eastAsia"/>
                <w:sz w:val="20"/>
              </w:rPr>
              <w:t>燈光洽廠商</w:t>
            </w:r>
          </w:p>
        </w:tc>
      </w:tr>
      <w:tr w:rsidR="00CD321E"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太魯閣木琴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合唱團</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6E56AA">
            <w:pPr>
              <w:spacing w:line="300" w:lineRule="exact"/>
              <w:rPr>
                <w:rFonts w:ascii="標楷體" w:eastAsia="標楷體" w:hAnsi="標楷體"/>
                <w:b/>
              </w:rPr>
            </w:pPr>
            <w:r w:rsidRPr="0087063F">
              <w:rPr>
                <w:rFonts w:ascii="標楷體" w:eastAsia="標楷體" w:hAnsi="標楷體" w:hint="eastAsia"/>
                <w:sz w:val="20"/>
              </w:rPr>
              <w:t>19人/合唱臺</w:t>
            </w: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rPr>
                <w:rFonts w:ascii="標楷體" w:eastAsia="標楷體" w:hAnsi="標楷體"/>
              </w:rPr>
            </w:pPr>
            <w:r w:rsidRPr="0087063F">
              <w:rPr>
                <w:rFonts w:ascii="標楷體" w:eastAsia="標楷體" w:hAnsi="標楷體" w:hint="eastAsia"/>
              </w:rPr>
              <w:t>富源國中、明禮、嘉里、稻香、鳳仁、舞鶴、樂合、松浦、三棧、馬遠10校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D321E" w:rsidRPr="0087063F" w:rsidRDefault="00CD321E" w:rsidP="00AC026B">
            <w:pPr>
              <w:spacing w:line="300" w:lineRule="exact"/>
              <w:rPr>
                <w:rFonts w:ascii="標楷體" w:eastAsia="標楷體" w:hAnsi="標楷體"/>
                <w:b/>
              </w:rPr>
            </w:pPr>
            <w:r w:rsidRPr="0087063F">
              <w:rPr>
                <w:rFonts w:ascii="標楷體" w:eastAsia="標楷體" w:hAnsi="標楷體" w:hint="eastAsia"/>
                <w:sz w:val="20"/>
              </w:rPr>
              <w:t>合唱臺</w:t>
            </w: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學田、永豐國小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小提琴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原民舞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口琴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直笛合奏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1756"/>
        <w:gridCol w:w="2107"/>
        <w:gridCol w:w="992"/>
        <w:gridCol w:w="846"/>
        <w:gridCol w:w="3415"/>
      </w:tblGrid>
      <w:tr w:rsidR="0087063F" w:rsidRPr="0087063F" w:rsidTr="00E62D25">
        <w:trPr>
          <w:jc w:val="center"/>
        </w:trPr>
        <w:tc>
          <w:tcPr>
            <w:tcW w:w="778" w:type="dxa"/>
            <w:shd w:val="clear" w:color="auto" w:fill="D9D9D9"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壽豐-青銀廣場舞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光復-加賀谷音樂療法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玉里-苓雅樂活健康操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豐濱-奔跑吧!貓公!</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2017世大運主題曲--擁抱世界、擁抱你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Default="006E297F" w:rsidP="006E297F">
            <w:pPr>
              <w:jc w:val="center"/>
              <w:rPr>
                <w:rFonts w:ascii="標楷體" w:eastAsia="標楷體" w:hAnsi="標楷體"/>
              </w:rPr>
            </w:pPr>
            <w:r>
              <w:rPr>
                <w:rFonts w:ascii="標楷體" w:eastAsia="標楷體" w:hAnsi="標楷體" w:hint="eastAsia"/>
              </w:rPr>
              <w:t>銅蘭國小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r w:rsidRPr="00332C8D">
              <w:rPr>
                <w:rFonts w:ascii="標楷體" w:eastAsia="標楷體" w:hAnsi="標楷體" w:hint="eastAsia"/>
              </w:rPr>
              <w:t>教網中心主任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科技創客</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2E1" w:rsidRDefault="0096276B" w:rsidP="006E297F">
            <w:pPr>
              <w:spacing w:line="480" w:lineRule="exact"/>
              <w:jc w:val="center"/>
              <w:rPr>
                <w:rFonts w:ascii="標楷體" w:eastAsia="標楷體" w:hAnsi="標楷體"/>
              </w:rPr>
            </w:pPr>
            <w:r w:rsidRPr="006E297F">
              <w:rPr>
                <w:rFonts w:ascii="標楷體" w:eastAsia="標楷體" w:hAnsi="標楷體" w:hint="eastAsia"/>
              </w:rPr>
              <w:t>Webduino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慶奇科技股份有限公司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適合老師，需自備筆電/手機/網路，</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採預約登記，前10位送設備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吸管機械獸實做</w:t>
            </w:r>
          </w:p>
        </w:tc>
        <w:tc>
          <w:tcPr>
            <w:tcW w:w="25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96276B"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96276B" w:rsidRPr="006E297F" w:rsidRDefault="006E297F" w:rsidP="000A1203">
            <w:pPr>
              <w:spacing w:line="480" w:lineRule="exact"/>
              <w:jc w:val="center"/>
              <w:rPr>
                <w:rFonts w:ascii="標楷體" w:eastAsia="標楷體" w:hAnsi="標楷體"/>
                <w:b/>
              </w:rPr>
            </w:pPr>
            <w:r w:rsidRPr="006E297F">
              <w:rPr>
                <w:rFonts w:ascii="標楷體" w:eastAsia="標楷體" w:hAnsi="標楷體" w:hint="eastAsia"/>
                <w:b/>
              </w:rPr>
              <w:t>10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20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花崗國中</w:t>
            </w:r>
          </w:p>
        </w:tc>
        <w:tc>
          <w:tcPr>
            <w:tcW w:w="255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李恩銘校長</w:t>
            </w:r>
          </w:p>
        </w:tc>
        <w:tc>
          <w:tcPr>
            <w:tcW w:w="1940" w:type="dxa"/>
            <w:vMerge w:val="restart"/>
            <w:tcBorders>
              <w:top w:val="double" w:sz="4" w:space="0" w:color="auto"/>
              <w:left w:val="single" w:sz="4" w:space="0" w:color="auto"/>
              <w:right w:val="single" w:sz="4" w:space="0" w:color="auto"/>
            </w:tcBorders>
            <w:shd w:val="clear" w:color="auto" w:fill="FFFFFF" w:themeFill="background1"/>
            <w:vAlign w:val="center"/>
          </w:tcPr>
          <w:p w:rsidR="006E297F" w:rsidRPr="006E297F" w:rsidRDefault="0096276B" w:rsidP="000A1203">
            <w:pPr>
              <w:spacing w:line="300" w:lineRule="exact"/>
              <w:rPr>
                <w:rFonts w:ascii="標楷體" w:eastAsia="標楷體" w:hAnsi="標楷體"/>
              </w:rPr>
            </w:pPr>
            <w:r w:rsidRPr="006E297F">
              <w:rPr>
                <w:rFonts w:ascii="標楷體" w:eastAsia="標楷體" w:hAnsi="標楷體" w:hint="eastAsia"/>
              </w:rPr>
              <w:t>短講12分鐘</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FFFFFF" w:themeFill="background1"/>
          </w:tcPr>
          <w:p w:rsidR="0096276B" w:rsidRPr="006E297F" w:rsidRDefault="0096276B"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崇德國小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拉罕羅幸主任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北昌國小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涂欽鴻老師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海星中學</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海星國小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玉里國中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國風國中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黃立雙老師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西林國小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李正蒲主任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11:30-11:45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三民國小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w:t>
            </w:r>
            <w:r w:rsidRPr="006E297F">
              <w:rPr>
                <w:rFonts w:ascii="標楷體" w:eastAsia="標楷體" w:hAnsi="標楷體" w:hint="eastAsia"/>
              </w:rPr>
              <w:t>45</w:t>
            </w:r>
            <w:r w:rsidRPr="006E297F">
              <w:rPr>
                <w:rFonts w:ascii="標楷體" w:eastAsia="標楷體" w:hAnsi="標楷體"/>
              </w:rPr>
              <w:t>-1</w:t>
            </w:r>
            <w:r w:rsidRPr="006E297F">
              <w:rPr>
                <w:rFonts w:ascii="標楷體" w:eastAsia="標楷體" w:hAnsi="標楷體" w:hint="eastAsia"/>
              </w:rPr>
              <w:t>2</w:t>
            </w:r>
            <w:r w:rsidRPr="006E297F">
              <w:rPr>
                <w:rFonts w:ascii="標楷體" w:eastAsia="標楷體" w:hAnsi="標楷體"/>
              </w:rPr>
              <w:t>:</w:t>
            </w:r>
            <w:r w:rsidRPr="006E297F">
              <w:rPr>
                <w:rFonts w:ascii="標楷體" w:eastAsia="標楷體" w:hAnsi="標楷體" w:hint="eastAsia"/>
              </w:rPr>
              <w:t>00</w:t>
            </w:r>
          </w:p>
        </w:tc>
        <w:tc>
          <w:tcPr>
            <w:tcW w:w="919" w:type="dxa"/>
            <w:vMerge/>
            <w:tcBorders>
              <w:left w:val="single" w:sz="4" w:space="0" w:color="auto"/>
              <w:bottom w:val="single" w:sz="4" w:space="0" w:color="auto"/>
              <w:right w:val="single" w:sz="4" w:space="0" w:color="auto"/>
            </w:tcBorders>
            <w:shd w:val="clear" w:color="auto" w:fill="FFFFFF" w:themeFill="background1"/>
          </w:tcPr>
          <w:p w:rsidR="0096276B" w:rsidRPr="006E297F" w:rsidRDefault="0096276B" w:rsidP="00B160DF">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創客教育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佳世達</w:t>
            </w:r>
            <w:r>
              <w:rPr>
                <w:rFonts w:ascii="標楷體" w:eastAsia="標楷體" w:hAnsi="標楷體" w:hint="eastAsia"/>
              </w:rPr>
              <w:t>、</w:t>
            </w:r>
            <w:r w:rsidRPr="00B160DF">
              <w:rPr>
                <w:rFonts w:ascii="標楷體" w:eastAsia="標楷體" w:hAnsi="標楷體" w:hint="eastAsia"/>
              </w:rPr>
              <w:t>碩陽科技</w:t>
            </w:r>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r w:rsidRPr="00B160DF">
              <w:rPr>
                <w:rFonts w:ascii="標楷體" w:eastAsia="標楷體" w:hAnsi="標楷體" w:hint="eastAsia"/>
              </w:rPr>
              <w:t>憶傑科技</w:t>
            </w:r>
            <w:r>
              <w:rPr>
                <w:rFonts w:ascii="標楷體" w:eastAsia="標楷體" w:hAnsi="標楷體" w:hint="eastAsia"/>
              </w:rPr>
              <w:t>、</w:t>
            </w:r>
            <w:r w:rsidRPr="00B160DF">
              <w:rPr>
                <w:rFonts w:ascii="標楷體" w:eastAsia="標楷體" w:hAnsi="標楷體" w:hint="eastAsia"/>
              </w:rPr>
              <w:t>爵形設計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r w:rsidRPr="00B160DF">
              <w:rPr>
                <w:rFonts w:ascii="標楷體" w:eastAsia="標楷體" w:hAnsi="標楷體"/>
              </w:rPr>
              <w:t>Webduino</w:t>
            </w:r>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經濟部工業局OmegaZone創客中心</w:t>
            </w:r>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r w:rsidR="000850EB">
              <w:rPr>
                <w:rFonts w:ascii="標楷體" w:eastAsia="標楷體" w:hAnsi="標楷體" w:hint="eastAsia"/>
              </w:rPr>
              <w:t>銅蘭國小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r w:rsidRPr="00816ECD">
              <w:rPr>
                <w:rFonts w:ascii="標楷體" w:eastAsia="標楷體" w:hAnsi="標楷體" w:hint="eastAsia"/>
              </w:rPr>
              <w:t>化仁國小</w:t>
            </w:r>
            <w:r>
              <w:rPr>
                <w:rFonts w:ascii="標楷體" w:eastAsia="標楷體" w:hAnsi="標楷體" w:hint="eastAsia"/>
              </w:rPr>
              <w:t>、</w:t>
            </w:r>
            <w:r w:rsidRPr="00816ECD">
              <w:rPr>
                <w:rFonts w:ascii="標楷體" w:eastAsia="標楷體" w:hAnsi="標楷體" w:hint="eastAsia"/>
              </w:rPr>
              <w:t>太昌國小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r w:rsidRPr="00816ECD">
              <w:rPr>
                <w:rFonts w:ascii="標楷體" w:eastAsia="標楷體" w:hAnsi="標楷體" w:hint="eastAsia"/>
              </w:rPr>
              <w:t>北林國小</w:t>
            </w:r>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r w:rsidRPr="00816ECD">
              <w:rPr>
                <w:rFonts w:ascii="標楷體" w:eastAsia="標楷體" w:hAnsi="標楷體" w:hint="eastAsia"/>
              </w:rPr>
              <w:t>西富國小</w:t>
            </w:r>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r w:rsidRPr="00816ECD">
              <w:rPr>
                <w:rFonts w:ascii="標楷體" w:eastAsia="標楷體" w:hAnsi="標楷體" w:hint="eastAsia"/>
              </w:rPr>
              <w:t>靜浦國小</w:t>
            </w:r>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玩皮家族：皮雕</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凡西賽都論：搗麻糬</w:t>
            </w:r>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r w:rsidR="008D74AA" w:rsidRPr="003D02E1">
              <w:rPr>
                <w:rFonts w:ascii="標楷體" w:eastAsia="標楷體" w:hAnsi="標楷體" w:hint="eastAsia"/>
              </w:rPr>
              <w:t>圓</w:t>
            </w:r>
            <w:r w:rsidR="00CD321E" w:rsidRPr="003D02E1">
              <w:rPr>
                <w:rFonts w:ascii="標楷體" w:eastAsia="標楷體" w:hAnsi="標楷體" w:hint="eastAsia"/>
              </w:rPr>
              <w:t>椅、</w:t>
            </w:r>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撤展</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展及</w:t>
      </w:r>
      <w:r>
        <w:rPr>
          <w:rFonts w:ascii="標楷體" w:eastAsia="標楷體" w:hAnsi="標楷體" w:hint="eastAsia"/>
          <w:b/>
          <w:kern w:val="52"/>
        </w:rPr>
        <w:t>撤展</w:t>
      </w:r>
      <w:r w:rsidRPr="0087063F">
        <w:rPr>
          <w:rFonts w:ascii="標楷體" w:eastAsia="標楷體" w:hAnsi="標楷體" w:hint="eastAsia"/>
          <w:b/>
          <w:kern w:val="52"/>
        </w:rPr>
        <w:t>時間</w:t>
      </w:r>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展及</w:t>
      </w:r>
      <w:r w:rsidRPr="001658BF">
        <w:rPr>
          <w:rFonts w:ascii="標楷體" w:eastAsia="標楷體" w:hAnsi="標楷體" w:hint="eastAsia"/>
          <w:b/>
          <w:color w:val="FF0000"/>
        </w:rPr>
        <w:t>撤展車輛</w:t>
      </w:r>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10">
                      <a:extLst>
                        <a:ext uri="{28A0092B-C50C-407E-A947-70E740481C1C}">
                          <a14:useLocalDpi xmlns:a14="http://schemas.microsoft.com/office/drawing/2010/main"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※10/19~20攤位布展及撤展車輛</w:t>
      </w:r>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2"/>
    <w:p w:rsidR="008E2DC1" w:rsidRDefault="00B06FF5" w:rsidP="00FB1D27">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1">
                      <a:extLst>
                        <a:ext uri="{28A0092B-C50C-407E-A947-70E740481C1C}">
                          <a14:useLocalDpi xmlns:a14="http://schemas.microsoft.com/office/drawing/2010/main" val="0"/>
                        </a:ext>
                      </a:extLst>
                    </a:blip>
                    <a:stretch>
                      <a:fillRect/>
                    </a:stretch>
                  </pic:blipFill>
                  <pic:spPr>
                    <a:xfrm>
                      <a:off x="0" y="0"/>
                      <a:ext cx="5907863" cy="4175900"/>
                    </a:xfrm>
                    <a:prstGeom prst="rect">
                      <a:avLst/>
                    </a:prstGeom>
                  </pic:spPr>
                </pic:pic>
              </a:graphicData>
            </a:graphic>
          </wp:inline>
        </w:drawing>
      </w:r>
    </w:p>
    <w:sectPr w:rsidR="008E2DC1" w:rsidSect="00967C7D">
      <w:pgSz w:w="11906" w:h="16838"/>
      <w:pgMar w:top="851" w:right="1077" w:bottom="851" w:left="1077"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1C" w:rsidRDefault="00221A1C" w:rsidP="00CD06AE">
      <w:r>
        <w:separator/>
      </w:r>
    </w:p>
  </w:endnote>
  <w:endnote w:type="continuationSeparator" w:id="0">
    <w:p w:rsidR="00221A1C" w:rsidRDefault="00221A1C" w:rsidP="00CD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72951"/>
      <w:docPartObj>
        <w:docPartGallery w:val="Page Numbers (Bottom of Page)"/>
        <w:docPartUnique/>
      </w:docPartObj>
    </w:sdtPr>
    <w:sdtEndPr/>
    <w:sdtContent>
      <w:p w:rsidR="00961D10" w:rsidRDefault="00961D10">
        <w:pPr>
          <w:pStyle w:val="a6"/>
          <w:jc w:val="center"/>
        </w:pPr>
        <w:r>
          <w:fldChar w:fldCharType="begin"/>
        </w:r>
        <w:r>
          <w:instrText>PAGE   \* MERGEFORMAT</w:instrText>
        </w:r>
        <w:r>
          <w:fldChar w:fldCharType="separate"/>
        </w:r>
        <w:r w:rsidR="0086224C" w:rsidRPr="0086224C">
          <w:rPr>
            <w:noProof/>
            <w:lang w:val="zh-TW"/>
          </w:rPr>
          <w:t>2</w:t>
        </w:r>
        <w:r>
          <w:fldChar w:fldCharType="end"/>
        </w:r>
      </w:p>
    </w:sdtContent>
  </w:sdt>
  <w:p w:rsidR="00961D10" w:rsidRDefault="00961D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1C" w:rsidRDefault="00221A1C" w:rsidP="00CD06AE">
      <w:r>
        <w:separator/>
      </w:r>
    </w:p>
  </w:footnote>
  <w:footnote w:type="continuationSeparator" w:id="0">
    <w:p w:rsidR="00221A1C" w:rsidRDefault="00221A1C" w:rsidP="00CD0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D9"/>
    <w:rsid w:val="000262B6"/>
    <w:rsid w:val="00040ED4"/>
    <w:rsid w:val="00056052"/>
    <w:rsid w:val="000850EB"/>
    <w:rsid w:val="00091DD0"/>
    <w:rsid w:val="000A1203"/>
    <w:rsid w:val="000A3BAF"/>
    <w:rsid w:val="000F40CB"/>
    <w:rsid w:val="0010369C"/>
    <w:rsid w:val="001658BF"/>
    <w:rsid w:val="00174BA5"/>
    <w:rsid w:val="001958F0"/>
    <w:rsid w:val="00195E9C"/>
    <w:rsid w:val="001C0274"/>
    <w:rsid w:val="001C7F79"/>
    <w:rsid w:val="00202EAC"/>
    <w:rsid w:val="00203A8D"/>
    <w:rsid w:val="00213E21"/>
    <w:rsid w:val="00220F23"/>
    <w:rsid w:val="00221A1C"/>
    <w:rsid w:val="00225160"/>
    <w:rsid w:val="002619BA"/>
    <w:rsid w:val="00290963"/>
    <w:rsid w:val="00291085"/>
    <w:rsid w:val="002C6442"/>
    <w:rsid w:val="002C6E5A"/>
    <w:rsid w:val="00324A27"/>
    <w:rsid w:val="00332C8D"/>
    <w:rsid w:val="00336191"/>
    <w:rsid w:val="00395517"/>
    <w:rsid w:val="003D02E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B2A13"/>
    <w:rsid w:val="006C49B7"/>
    <w:rsid w:val="006D450B"/>
    <w:rsid w:val="006E297F"/>
    <w:rsid w:val="006E56AA"/>
    <w:rsid w:val="00714D66"/>
    <w:rsid w:val="00721A34"/>
    <w:rsid w:val="00785871"/>
    <w:rsid w:val="007922AE"/>
    <w:rsid w:val="007B00A2"/>
    <w:rsid w:val="007C3D02"/>
    <w:rsid w:val="007D2995"/>
    <w:rsid w:val="007F1BA2"/>
    <w:rsid w:val="00816ECD"/>
    <w:rsid w:val="00834156"/>
    <w:rsid w:val="008437F3"/>
    <w:rsid w:val="0086224C"/>
    <w:rsid w:val="0087063F"/>
    <w:rsid w:val="008A7359"/>
    <w:rsid w:val="008B155C"/>
    <w:rsid w:val="008C5E01"/>
    <w:rsid w:val="008D74AA"/>
    <w:rsid w:val="008E2DC1"/>
    <w:rsid w:val="009225AA"/>
    <w:rsid w:val="00936689"/>
    <w:rsid w:val="00961D10"/>
    <w:rsid w:val="0096276B"/>
    <w:rsid w:val="00967C7D"/>
    <w:rsid w:val="00980C90"/>
    <w:rsid w:val="00985E42"/>
    <w:rsid w:val="009B43D9"/>
    <w:rsid w:val="009E1630"/>
    <w:rsid w:val="009E166D"/>
    <w:rsid w:val="009F5374"/>
    <w:rsid w:val="00A37072"/>
    <w:rsid w:val="00A5195B"/>
    <w:rsid w:val="00A55375"/>
    <w:rsid w:val="00A5615D"/>
    <w:rsid w:val="00A62310"/>
    <w:rsid w:val="00A76D87"/>
    <w:rsid w:val="00A775F9"/>
    <w:rsid w:val="00AC026B"/>
    <w:rsid w:val="00AE635F"/>
    <w:rsid w:val="00B06FF5"/>
    <w:rsid w:val="00B160DF"/>
    <w:rsid w:val="00B45DCE"/>
    <w:rsid w:val="00B57D05"/>
    <w:rsid w:val="00B656A0"/>
    <w:rsid w:val="00B84D63"/>
    <w:rsid w:val="00B970B7"/>
    <w:rsid w:val="00BC03C3"/>
    <w:rsid w:val="00BE3772"/>
    <w:rsid w:val="00BE52EB"/>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A1EE5"/>
    <w:rsid w:val="00EB4D80"/>
    <w:rsid w:val="00EB5F7B"/>
    <w:rsid w:val="00EC6D5B"/>
    <w:rsid w:val="00ED73CD"/>
    <w:rsid w:val="00EF6CBD"/>
    <w:rsid w:val="00F12FAD"/>
    <w:rsid w:val="00F26232"/>
    <w:rsid w:val="00F364F9"/>
    <w:rsid w:val="00F563B7"/>
    <w:rsid w:val="00F933F7"/>
    <w:rsid w:val="00FA1383"/>
    <w:rsid w:val="00FB1D27"/>
    <w:rsid w:val="00FD2877"/>
    <w:rsid w:val="00FD43C3"/>
    <w:rsid w:val="00FD5672"/>
    <w:rsid w:val="00FD7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5412-9699-485E-AB75-361BEFFF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2018-10-03T07:30:00Z</cp:lastPrinted>
  <dcterms:created xsi:type="dcterms:W3CDTF">2018-10-15T03:48:00Z</dcterms:created>
  <dcterms:modified xsi:type="dcterms:W3CDTF">2018-10-15T03:48:00Z</dcterms:modified>
</cp:coreProperties>
</file>