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40BA" w14:textId="77777777" w:rsidR="00680185" w:rsidRDefault="00680185" w:rsidP="00680185"/>
    <w:p w14:paraId="10F8527C" w14:textId="70AFC9D2" w:rsidR="00680185" w:rsidRDefault="00680185" w:rsidP="00680185">
      <w:r>
        <w:rPr>
          <w:rFonts w:hint="eastAsia"/>
        </w:rPr>
        <w:t>花蓮</w:t>
      </w:r>
      <w:r w:rsidRPr="00680185">
        <w:t>地端</w:t>
      </w:r>
      <w:r w:rsidRPr="00680185">
        <w:t xml:space="preserve"> LLM </w:t>
      </w:r>
      <w:r w:rsidRPr="00680185">
        <w:t>教育應用展示區</w:t>
      </w:r>
    </w:p>
    <w:p w14:paraId="5C6296EC" w14:textId="3FBBCEF9" w:rsidR="00680185" w:rsidRPr="00680185" w:rsidRDefault="00680185" w:rsidP="00680185">
      <w:r w:rsidRPr="00680185">
        <w:t>「免帳號、保隱私、可無限量使用」為核心理念，透過</w:t>
      </w:r>
      <w:proofErr w:type="gramStart"/>
      <w:r>
        <w:rPr>
          <w:rFonts w:hint="eastAsia"/>
        </w:rPr>
        <w:t>獨立顯卡</w:t>
      </w:r>
      <w:r w:rsidRPr="00680185">
        <w:t>本地</w:t>
      </w:r>
      <w:proofErr w:type="gramEnd"/>
      <w:r w:rsidRPr="00680185">
        <w:t>端部署、</w:t>
      </w:r>
      <w:r>
        <w:rPr>
          <w:rFonts w:hint="eastAsia"/>
        </w:rPr>
        <w:t>透過</w:t>
      </w:r>
      <w:r w:rsidRPr="00680185">
        <w:t>教師自</w:t>
      </w:r>
      <w:r>
        <w:rPr>
          <w:rFonts w:hint="eastAsia"/>
        </w:rPr>
        <w:t>行設計的</w:t>
      </w:r>
      <w:r>
        <w:rPr>
          <w:rFonts w:hint="eastAsia"/>
        </w:rPr>
        <w:t>AI</w:t>
      </w:r>
      <w:r>
        <w:rPr>
          <w:rFonts w:hint="eastAsia"/>
        </w:rPr>
        <w:t>專業助理</w:t>
      </w:r>
      <w:r w:rsidRPr="00680185">
        <w:t>打造出兼具安全與高效的</w:t>
      </w:r>
      <w:r w:rsidRPr="00680185">
        <w:t xml:space="preserve"> AI </w:t>
      </w:r>
      <w:r w:rsidRPr="00680185">
        <w:t>校園環境。</w:t>
      </w:r>
    </w:p>
    <w:p w14:paraId="4D44C47C" w14:textId="77777777" w:rsidR="00680185" w:rsidRPr="00680185" w:rsidRDefault="00680185" w:rsidP="00680185">
      <w:r w:rsidRPr="00680185">
        <w:t>展區呈現各校教師如何將</w:t>
      </w:r>
      <w:r w:rsidRPr="00680185">
        <w:t xml:space="preserve"> AIGC </w:t>
      </w:r>
      <w:r w:rsidRPr="00680185">
        <w:t>技術融入語文、自然、數學、社會、科技與班級經營等情境，包括</w:t>
      </w:r>
      <w:proofErr w:type="gramStart"/>
      <w:r w:rsidRPr="00680185">
        <w:t>學習角</w:t>
      </w:r>
      <w:proofErr w:type="gramEnd"/>
      <w:r w:rsidRPr="00680185">
        <w:t xml:space="preserve"> AI </w:t>
      </w:r>
      <w:r w:rsidRPr="00680185">
        <w:t>互動、個別化學習輔助、課後輔導、行政流程優化等具體成果。</w:t>
      </w:r>
    </w:p>
    <w:p w14:paraId="6232A056" w14:textId="77777777" w:rsidR="00680185" w:rsidRPr="00680185" w:rsidRDefault="00680185" w:rsidP="00680185">
      <w:r w:rsidRPr="00680185">
        <w:t>現場提供示範操作、教案展示、成果影片以及教師親自分享的教學經驗，讓參觀者能直接體驗</w:t>
      </w:r>
      <w:r w:rsidRPr="00680185">
        <w:t xml:space="preserve"> AI </w:t>
      </w:r>
      <w:r w:rsidRPr="00680185">
        <w:t>於教學現場的真實價值。歡迎一同走進未來學習的場域，探索</w:t>
      </w:r>
      <w:r w:rsidRPr="00680185">
        <w:t xml:space="preserve"> AIGC </w:t>
      </w:r>
      <w:r w:rsidRPr="00680185">
        <w:t>在校園的無限可能。</w:t>
      </w:r>
    </w:p>
    <w:p w14:paraId="10AC1D05" w14:textId="77777777" w:rsidR="00981F35" w:rsidRPr="00680185" w:rsidRDefault="00981F35"/>
    <w:sectPr w:rsidR="00981F35" w:rsidRPr="006801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1F"/>
    <w:rsid w:val="005504E6"/>
    <w:rsid w:val="00680185"/>
    <w:rsid w:val="00981F35"/>
    <w:rsid w:val="00E000AD"/>
    <w:rsid w:val="00E1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2AEA8"/>
  <w15:chartTrackingRefBased/>
  <w15:docId w15:val="{4768234A-3C3E-427D-82EF-6DE3AC41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A1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A1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A1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A1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A1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A1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13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13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13A1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13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13A1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13A1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13A1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13A1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13A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3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13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13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13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13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136</Characters>
  <Application>Microsoft Office Word</Application>
  <DocSecurity>0</DocSecurity>
  <Lines>5</Lines>
  <Paragraphs>2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教育處-037</dc:creator>
  <cp:keywords/>
  <dc:description/>
  <cp:lastModifiedBy>教育處-037</cp:lastModifiedBy>
  <cp:revision>2</cp:revision>
  <dcterms:created xsi:type="dcterms:W3CDTF">2025-11-20T09:00:00Z</dcterms:created>
  <dcterms:modified xsi:type="dcterms:W3CDTF">2025-11-20T09:04:00Z</dcterms:modified>
</cp:coreProperties>
</file>