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E6" w:rsidRPr="000516E6" w:rsidRDefault="000516E6" w:rsidP="000516E6">
      <w:pPr>
        <w:snapToGrid w:val="0"/>
        <w:spacing w:line="360" w:lineRule="auto"/>
        <w:ind w:left="1396" w:right="-142" w:hangingChars="498" w:hanging="1396"/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0516E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花蓮縣</w:t>
      </w:r>
      <w:proofErr w:type="gramStart"/>
      <w:r w:rsidRPr="000516E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105</w:t>
      </w:r>
      <w:proofErr w:type="gramEnd"/>
      <w:r w:rsidRPr="000516E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年度閱讀推動實施計畫～</w:t>
      </w:r>
    </w:p>
    <w:p w:rsidR="000516E6" w:rsidRPr="000516E6" w:rsidRDefault="000516E6" w:rsidP="000516E6">
      <w:pPr>
        <w:snapToGrid w:val="0"/>
        <w:spacing w:line="360" w:lineRule="auto"/>
        <w:ind w:left="1396" w:right="-142" w:hangingChars="498" w:hanging="1396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516E6">
        <w:rPr>
          <w:rFonts w:ascii="標楷體" w:eastAsia="標楷體" w:hAnsi="標楷體" w:hint="eastAsia"/>
          <w:b/>
          <w:sz w:val="28"/>
          <w:szCs w:val="28"/>
        </w:rPr>
        <w:t>子計畫三</w:t>
      </w:r>
      <w:r w:rsidRPr="000516E6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Pr="000516E6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105年度</w:t>
      </w:r>
      <w:r w:rsidRPr="000516E6">
        <w:rPr>
          <w:rFonts w:ascii="標楷體" w:eastAsia="標楷體" w:hAnsi="標楷體" w:hint="eastAsia"/>
          <w:b/>
          <w:bCs/>
          <w:sz w:val="28"/>
          <w:szCs w:val="28"/>
        </w:rPr>
        <w:t>推動閱讀績優學校徵選活動」</w:t>
      </w:r>
    </w:p>
    <w:p w:rsidR="00D248FB" w:rsidRPr="00397CCE" w:rsidRDefault="00D248FB" w:rsidP="000516E6">
      <w:pPr>
        <w:snapToGrid w:val="0"/>
        <w:spacing w:line="360" w:lineRule="auto"/>
        <w:ind w:left="1195" w:right="-142" w:hangingChars="498" w:hanging="1195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一、依據：</w:t>
      </w:r>
      <w:r w:rsidRPr="00397CCE">
        <w:rPr>
          <w:rFonts w:ascii="標楷體" w:eastAsia="標楷體" w:hAnsi="標楷體" w:cs="Tahoma" w:hint="eastAsia"/>
        </w:rPr>
        <w:t>教育部「悅讀101─教育部國民中小學閱讀提升計畫」。</w:t>
      </w:r>
    </w:p>
    <w:p w:rsidR="00D248FB" w:rsidRPr="00397CCE" w:rsidRDefault="00D248FB" w:rsidP="00D248FB">
      <w:pPr>
        <w:tabs>
          <w:tab w:val="left" w:pos="1374"/>
        </w:tabs>
        <w:snapToGrid w:val="0"/>
        <w:spacing w:line="360" w:lineRule="auto"/>
        <w:ind w:left="1243" w:right="-142" w:hangingChars="518" w:hanging="1243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</w:rPr>
        <w:t>二、目的：</w:t>
      </w:r>
      <w:r w:rsidRPr="00397CCE">
        <w:rPr>
          <w:rFonts w:ascii="標楷體" w:eastAsia="標楷體" w:hAnsi="標楷體" w:hint="eastAsia"/>
          <w:snapToGrid w:val="0"/>
          <w:kern w:val="0"/>
        </w:rPr>
        <w:t>為鼓勵各國民中小學及教師落實閱讀活動，營造校園優質閱讀環境、培養學生主動閱讀習慣，使閱讀活動融入學習及生活脈絡中，增強閱讀活動之效能。</w:t>
      </w:r>
    </w:p>
    <w:p w:rsidR="00D248FB" w:rsidRPr="00397CCE" w:rsidRDefault="00D248FB" w:rsidP="00D248FB">
      <w:pPr>
        <w:snapToGrid w:val="0"/>
        <w:spacing w:line="360" w:lineRule="auto"/>
        <w:ind w:right="-142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  <w:snapToGrid w:val="0"/>
          <w:kern w:val="0"/>
        </w:rPr>
        <w:t>三、辦理單位：</w:t>
      </w:r>
    </w:p>
    <w:p w:rsidR="00D248FB" w:rsidRPr="00397CCE" w:rsidRDefault="00D248FB" w:rsidP="00D248FB">
      <w:pPr>
        <w:snapToGrid w:val="0"/>
        <w:spacing w:line="360" w:lineRule="auto"/>
        <w:ind w:right="-142" w:firstLineChars="200" w:firstLine="480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  <w:snapToGrid w:val="0"/>
          <w:kern w:val="0"/>
        </w:rPr>
        <w:t>（一）指導單位：</w:t>
      </w:r>
      <w:r w:rsidRPr="00397CCE">
        <w:rPr>
          <w:rFonts w:ascii="標楷體" w:eastAsia="標楷體" w:hAnsi="標楷體"/>
        </w:rPr>
        <w:t>教育部國民及學前教育署。</w:t>
      </w:r>
    </w:p>
    <w:p w:rsidR="00D248FB" w:rsidRPr="00397CCE" w:rsidRDefault="00D248FB" w:rsidP="00D248FB">
      <w:pPr>
        <w:snapToGrid w:val="0"/>
        <w:spacing w:line="360" w:lineRule="auto"/>
        <w:ind w:right="-142" w:firstLineChars="200" w:firstLine="480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  <w:snapToGrid w:val="0"/>
          <w:kern w:val="0"/>
        </w:rPr>
        <w:t>（二）主辦單位：花蓮縣政府</w:t>
      </w:r>
      <w:r w:rsidRPr="00397CCE">
        <w:rPr>
          <w:rFonts w:ascii="標楷體" w:eastAsia="標楷體" w:hAnsi="標楷體"/>
        </w:rPr>
        <w:t>。</w:t>
      </w:r>
    </w:p>
    <w:p w:rsidR="00D248FB" w:rsidRPr="00397CCE" w:rsidRDefault="00D248FB" w:rsidP="00D248FB">
      <w:pPr>
        <w:snapToGrid w:val="0"/>
        <w:spacing w:line="360" w:lineRule="auto"/>
        <w:ind w:right="-142" w:firstLineChars="200" w:firstLine="480"/>
        <w:jc w:val="both"/>
        <w:rPr>
          <w:rFonts w:ascii="標楷體" w:eastAsia="標楷體" w:hAnsi="標楷體"/>
          <w:snapToGrid w:val="0"/>
          <w:kern w:val="0"/>
        </w:rPr>
      </w:pPr>
      <w:r w:rsidRPr="00397CCE">
        <w:rPr>
          <w:rFonts w:ascii="標楷體" w:eastAsia="標楷體" w:hAnsi="標楷體" w:hint="eastAsia"/>
          <w:snapToGrid w:val="0"/>
          <w:kern w:val="0"/>
        </w:rPr>
        <w:t>（三）承辦單位：</w:t>
      </w:r>
      <w:r w:rsidRPr="00397CCE">
        <w:rPr>
          <w:rFonts w:ascii="標楷體" w:eastAsia="標楷體" w:hAnsi="標楷體" w:hint="eastAsia"/>
        </w:rPr>
        <w:t>花蓮縣新城鄉北埔國民小學</w:t>
      </w:r>
      <w:r w:rsidRPr="00397CCE">
        <w:rPr>
          <w:rFonts w:ascii="標楷體" w:eastAsia="標楷體" w:hAnsi="標楷體"/>
        </w:rPr>
        <w:t>。</w:t>
      </w:r>
    </w:p>
    <w:p w:rsidR="00D248FB" w:rsidRPr="00397CCE" w:rsidRDefault="00D248FB" w:rsidP="00D248FB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四、實施對象及方式：</w:t>
      </w:r>
    </w:p>
    <w:p w:rsidR="00D248FB" w:rsidRPr="00397CCE" w:rsidRDefault="00D248FB" w:rsidP="00D248FB">
      <w:pPr>
        <w:snapToGrid w:val="0"/>
        <w:spacing w:line="360" w:lineRule="auto"/>
        <w:ind w:leftChars="209" w:left="1102" w:right="-142" w:hangingChars="250" w:hanging="600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（一）實施對象：本縣所屬各國民中小學。</w:t>
      </w:r>
    </w:p>
    <w:p w:rsidR="00D248FB" w:rsidRPr="00397CCE" w:rsidRDefault="00D248FB" w:rsidP="00D248FB">
      <w:pPr>
        <w:snapToGrid w:val="0"/>
        <w:spacing w:line="360" w:lineRule="auto"/>
        <w:ind w:leftChars="350" w:left="1200" w:right="-142" w:hangingChars="150" w:hanging="360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1、凡執行教育部10</w:t>
      </w:r>
      <w:r>
        <w:rPr>
          <w:rFonts w:ascii="標楷體" w:eastAsia="標楷體" w:hAnsi="標楷體" w:hint="eastAsia"/>
        </w:rPr>
        <w:t>5</w:t>
      </w:r>
      <w:r w:rsidRPr="00397CCE">
        <w:rPr>
          <w:rFonts w:ascii="標楷體" w:eastAsia="標楷體" w:hAnsi="標楷體" w:hint="eastAsia"/>
        </w:rPr>
        <w:t>年度</w:t>
      </w:r>
      <w:r w:rsidRPr="00397CCE">
        <w:rPr>
          <w:rFonts w:ascii="標楷體" w:eastAsia="標楷體" w:hAnsi="標楷體" w:hint="eastAsia"/>
          <w:kern w:val="0"/>
        </w:rPr>
        <w:t>「</w:t>
      </w:r>
      <w:r w:rsidRPr="00397CCE">
        <w:rPr>
          <w:rFonts w:ascii="標楷體" w:eastAsia="標楷體" w:hAnsi="標楷體" w:cs="標楷體" w:hint="eastAsia"/>
        </w:rPr>
        <w:t>偏遠國民中小學推動閱讀實施計畫</w:t>
      </w:r>
      <w:r w:rsidRPr="00397CCE">
        <w:rPr>
          <w:rFonts w:ascii="標楷體" w:eastAsia="標楷體" w:hAnsi="標楷體" w:hint="eastAsia"/>
          <w:kern w:val="0"/>
        </w:rPr>
        <w:t>」</w:t>
      </w:r>
      <w:r w:rsidRPr="00397CCE">
        <w:rPr>
          <w:rFonts w:ascii="標楷體" w:eastAsia="標楷體" w:hAnsi="標楷體" w:hint="eastAsia"/>
        </w:rPr>
        <w:t>之國民中小學，應一律送件參加本徵選活動。</w:t>
      </w:r>
    </w:p>
    <w:p w:rsidR="00D248FB" w:rsidRPr="00397CCE" w:rsidRDefault="00D248FB" w:rsidP="00D248FB">
      <w:pPr>
        <w:snapToGrid w:val="0"/>
        <w:spacing w:line="360" w:lineRule="auto"/>
        <w:ind w:right="-142" w:firstLineChars="350" w:firstLine="8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397CCE">
        <w:rPr>
          <w:rFonts w:ascii="標楷體" w:eastAsia="標楷體" w:hAnsi="標楷體" w:hint="eastAsia"/>
        </w:rPr>
        <w:t>、其餘非屬執行上開計畫之各國民中小學，可自由報名參加。</w:t>
      </w:r>
    </w:p>
    <w:p w:rsidR="00D248FB" w:rsidRPr="00397CCE" w:rsidRDefault="00D248FB" w:rsidP="00D248FB">
      <w:pPr>
        <w:snapToGrid w:val="0"/>
        <w:spacing w:line="360" w:lineRule="auto"/>
        <w:ind w:leftChars="209" w:left="1102" w:right="-142" w:hangingChars="250" w:hanging="600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（二）本徵選活動分為「國中組」及「國小組」。</w:t>
      </w:r>
    </w:p>
    <w:p w:rsidR="00D248FB" w:rsidRPr="00397CCE" w:rsidRDefault="00D248FB" w:rsidP="00D248FB">
      <w:pPr>
        <w:tabs>
          <w:tab w:val="left" w:pos="229"/>
          <w:tab w:val="left" w:pos="540"/>
        </w:tabs>
        <w:snapToGrid w:val="0"/>
        <w:spacing w:line="360" w:lineRule="auto"/>
        <w:ind w:right="-142" w:firstLineChars="146" w:firstLine="350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（三）注意事項：</w:t>
      </w:r>
    </w:p>
    <w:p w:rsidR="00D248FB" w:rsidRPr="00397CCE" w:rsidRDefault="00D248FB" w:rsidP="00D248FB">
      <w:pPr>
        <w:snapToGrid w:val="0"/>
        <w:spacing w:line="360" w:lineRule="auto"/>
        <w:ind w:left="1195" w:right="-142" w:hangingChars="498" w:hanging="1195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1、參加徵選活動之學校，應檢附「報名表」、「評分表」及「成果資料（紙本及光碟各乙份）」，相關表件請參考「附件1」、「附件2」及「附件3」。</w:t>
      </w:r>
    </w:p>
    <w:p w:rsidR="00D248FB" w:rsidRPr="00397CCE" w:rsidRDefault="00D248FB" w:rsidP="00D248FB">
      <w:pPr>
        <w:snapToGrid w:val="0"/>
        <w:spacing w:line="360" w:lineRule="auto"/>
        <w:ind w:left="1066" w:right="-142" w:hangingChars="444" w:hanging="106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2、報名表一律以於長尾夾於封面</w:t>
      </w:r>
      <w:r w:rsidRPr="00397CCE">
        <w:rPr>
          <w:rFonts w:ascii="標楷體" w:eastAsia="標楷體" w:hAnsi="標楷體" w:hint="eastAsia"/>
          <w:shd w:val="pct15" w:color="auto" w:fill="FFFFFF"/>
        </w:rPr>
        <w:t>（請勿裝訂）</w:t>
      </w:r>
      <w:r w:rsidRPr="00397CCE">
        <w:rPr>
          <w:rFonts w:ascii="標楷體" w:eastAsia="標楷體" w:hAnsi="標楷體" w:hint="eastAsia"/>
        </w:rPr>
        <w:t>。</w:t>
      </w:r>
    </w:p>
    <w:p w:rsidR="00D248FB" w:rsidRPr="00397CCE" w:rsidRDefault="00D248FB" w:rsidP="00D248FB">
      <w:pPr>
        <w:tabs>
          <w:tab w:val="left" w:pos="1145"/>
          <w:tab w:val="left" w:pos="1374"/>
        </w:tabs>
        <w:snapToGrid w:val="0"/>
        <w:spacing w:line="360" w:lineRule="auto"/>
        <w:ind w:left="1186" w:right="-142" w:hangingChars="494" w:hanging="1186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3、「評分表」請各參加徵選活動學校，先行於自評欄填列自評分數，其餘各欄請勿填寫。</w:t>
      </w:r>
    </w:p>
    <w:p w:rsidR="00D248FB" w:rsidRPr="00397CCE" w:rsidRDefault="00D248FB" w:rsidP="00D248FB">
      <w:pPr>
        <w:tabs>
          <w:tab w:val="left" w:pos="1145"/>
          <w:tab w:val="left" w:pos="1374"/>
        </w:tabs>
        <w:snapToGrid w:val="0"/>
        <w:spacing w:line="360" w:lineRule="auto"/>
        <w:ind w:leftChars="407" w:left="1323" w:right="-142" w:hangingChars="144" w:hanging="346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4、作品封面文字僅出現「花蓮縣1</w:t>
      </w:r>
      <w:r>
        <w:rPr>
          <w:rFonts w:ascii="標楷體" w:eastAsia="標楷體" w:hAnsi="標楷體" w:hint="eastAsia"/>
        </w:rPr>
        <w:t>05</w:t>
      </w:r>
      <w:r w:rsidRPr="00397CCE">
        <w:rPr>
          <w:rFonts w:ascii="標楷體" w:eastAsia="標楷體" w:hAnsi="標楷體" w:hint="eastAsia"/>
        </w:rPr>
        <w:t>年度國中小學推動閱讀績優學校徵選活動」</w:t>
      </w:r>
    </w:p>
    <w:p w:rsidR="00D248FB" w:rsidRPr="00397CCE" w:rsidRDefault="00D248FB" w:rsidP="00D248FB">
      <w:pPr>
        <w:tabs>
          <w:tab w:val="left" w:pos="1145"/>
          <w:tab w:val="left" w:pos="1374"/>
        </w:tabs>
        <w:snapToGrid w:val="0"/>
        <w:spacing w:line="360" w:lineRule="auto"/>
        <w:ind w:leftChars="575" w:left="1380" w:right="-142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、類別、組別（國中組、國小組）、作品名稱、編號（由主辦單位填寫）。</w:t>
      </w:r>
    </w:p>
    <w:p w:rsidR="00D248FB" w:rsidRPr="00397CCE" w:rsidRDefault="00D248FB" w:rsidP="00D248FB">
      <w:pPr>
        <w:snapToGrid w:val="0"/>
        <w:spacing w:line="360" w:lineRule="auto"/>
        <w:ind w:left="955" w:right="-142" w:hangingChars="398" w:hanging="955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5、成果資料呈現方式：</w:t>
      </w:r>
    </w:p>
    <w:p w:rsidR="00D248FB" w:rsidRPr="00397CCE" w:rsidRDefault="00D248FB" w:rsidP="00D248FB">
      <w:pPr>
        <w:snapToGrid w:val="0"/>
        <w:spacing w:line="360" w:lineRule="auto"/>
        <w:ind w:leftChars="402" w:left="1558" w:right="-142" w:hangingChars="247" w:hanging="593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（1）參加徵選活動之學校，應自行將成果資料命名，封面範例，如附件3。</w:t>
      </w:r>
    </w:p>
    <w:p w:rsidR="00D248FB" w:rsidRPr="00397CCE" w:rsidRDefault="00D248FB" w:rsidP="00D248FB">
      <w:pPr>
        <w:snapToGrid w:val="0"/>
        <w:spacing w:line="360" w:lineRule="auto"/>
        <w:ind w:leftChars="402" w:left="1558" w:right="-142" w:hangingChars="247" w:hanging="593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（2）成果資料一律以書面方式呈現，紙張採</w:t>
      </w:r>
      <w:r w:rsidRPr="00397CCE">
        <w:rPr>
          <w:rFonts w:ascii="標楷體" w:eastAsia="標楷體" w:hAnsi="標楷體"/>
        </w:rPr>
        <w:t>A4</w:t>
      </w:r>
      <w:r w:rsidRPr="00397CCE">
        <w:rPr>
          <w:rFonts w:ascii="標楷體" w:eastAsia="標楷體" w:hAnsi="標楷體" w:hint="eastAsia"/>
        </w:rPr>
        <w:t>規格，由左至右打字列印並彙集成冊，如有影像成果應以電腦列印（勿以實體照片黏貼），並以不超過50頁為限。</w:t>
      </w:r>
    </w:p>
    <w:p w:rsidR="00D248FB" w:rsidRPr="00397CCE" w:rsidRDefault="00D248FB" w:rsidP="00D248FB">
      <w:pPr>
        <w:snapToGrid w:val="0"/>
        <w:spacing w:line="360" w:lineRule="auto"/>
        <w:ind w:leftChars="402" w:left="1558" w:right="-142" w:hangingChars="247" w:hanging="593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3）成果資料應含紙本及光碟各乙份（缺一份，即不予評審），如有其他出版品（書籍、期刊、校刊、班刊、電子刊物等），得一併檢附。徵選活動結束後，除成果資料紙本及光碟外，各校應派員至北埔國小領回。</w:t>
      </w:r>
    </w:p>
    <w:p w:rsidR="00D248FB" w:rsidRPr="00397CCE" w:rsidRDefault="00D248FB" w:rsidP="00D248FB">
      <w:pPr>
        <w:snapToGrid w:val="0"/>
        <w:spacing w:line="360" w:lineRule="auto"/>
        <w:ind w:leftChars="402" w:left="1558" w:right="-142" w:hangingChars="247" w:hanging="593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（4）成果資料以呈現各校</w:t>
      </w:r>
      <w:r w:rsidRPr="00AC339B">
        <w:rPr>
          <w:rFonts w:ascii="標楷體" w:eastAsia="標楷體" w:hAnsi="標楷體" w:hint="eastAsia"/>
          <w:color w:val="FF0000"/>
        </w:rPr>
        <w:t>10</w:t>
      </w:r>
      <w:r w:rsidR="00004D8E">
        <w:rPr>
          <w:rFonts w:ascii="標楷體" w:eastAsia="標楷體" w:hAnsi="標楷體" w:hint="eastAsia"/>
          <w:color w:val="FF0000"/>
        </w:rPr>
        <w:t>4</w:t>
      </w:r>
      <w:r w:rsidRPr="00AC339B">
        <w:rPr>
          <w:rFonts w:ascii="標楷體" w:eastAsia="標楷體" w:hAnsi="標楷體" w:hint="eastAsia"/>
          <w:color w:val="FF0000"/>
        </w:rPr>
        <w:t>學年度</w:t>
      </w:r>
      <w:r w:rsidRPr="00397CCE">
        <w:rPr>
          <w:rFonts w:ascii="標楷體" w:eastAsia="標楷體" w:hAnsi="標楷體" w:hint="eastAsia"/>
        </w:rPr>
        <w:t>之執行成果為原則，各校如因已訂有延續性計畫及活動，而須一併列舉前幾學年度之成果方能完整呈現者，應至多列舉至</w:t>
      </w:r>
      <w:r w:rsidRPr="008F3099">
        <w:rPr>
          <w:rFonts w:ascii="標楷體" w:eastAsia="標楷體" w:hAnsi="標楷體" w:hint="eastAsia"/>
          <w:b/>
          <w:color w:val="FF0000"/>
        </w:rPr>
        <w:t>10</w:t>
      </w:r>
      <w:r>
        <w:rPr>
          <w:rFonts w:ascii="標楷體" w:eastAsia="標楷體" w:hAnsi="標楷體" w:hint="eastAsia"/>
          <w:b/>
          <w:color w:val="FF0000"/>
        </w:rPr>
        <w:t>2</w:t>
      </w:r>
      <w:r w:rsidRPr="008F3099">
        <w:rPr>
          <w:rFonts w:ascii="標楷體" w:eastAsia="標楷體" w:hAnsi="標楷體" w:hint="eastAsia"/>
          <w:b/>
          <w:color w:val="FF0000"/>
        </w:rPr>
        <w:t>學年度</w:t>
      </w:r>
      <w:r w:rsidRPr="00397CCE">
        <w:rPr>
          <w:rFonts w:ascii="標楷體" w:eastAsia="標楷體" w:hAnsi="標楷體" w:hint="eastAsia"/>
        </w:rPr>
        <w:t>之成果資料</w:t>
      </w:r>
      <w:r w:rsidRPr="00397CCE">
        <w:rPr>
          <w:rFonts w:ascii="標楷體" w:eastAsia="標楷體" w:hAnsi="標楷體" w:hint="eastAsia"/>
        </w:rPr>
        <w:lastRenderedPageBreak/>
        <w:t>為限，且以不超過50頁為限。</w:t>
      </w:r>
    </w:p>
    <w:p w:rsidR="00D248FB" w:rsidRPr="00397CCE" w:rsidRDefault="00D248FB" w:rsidP="00D248FB">
      <w:pPr>
        <w:tabs>
          <w:tab w:val="left" w:pos="1080"/>
          <w:tab w:val="left" w:pos="1440"/>
        </w:tabs>
        <w:snapToGrid w:val="0"/>
        <w:spacing w:line="360" w:lineRule="auto"/>
        <w:ind w:left="1186" w:right="-142" w:hangingChars="494" w:hanging="118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 xml:space="preserve">        6、徵選資料表件寄送方式：</w:t>
      </w:r>
    </w:p>
    <w:p w:rsidR="00D248FB" w:rsidRPr="00DE04EE" w:rsidRDefault="00D248FB" w:rsidP="00D248FB">
      <w:pPr>
        <w:tabs>
          <w:tab w:val="left" w:pos="1080"/>
          <w:tab w:val="left" w:pos="1440"/>
        </w:tabs>
        <w:snapToGrid w:val="0"/>
        <w:spacing w:line="360" w:lineRule="auto"/>
        <w:ind w:right="-142" w:firstLineChars="400" w:firstLine="960"/>
        <w:jc w:val="both"/>
        <w:rPr>
          <w:rFonts w:ascii="標楷體" w:eastAsia="標楷體" w:hAnsi="標楷體"/>
        </w:rPr>
      </w:pPr>
      <w:r w:rsidRPr="00DE04EE">
        <w:rPr>
          <w:rFonts w:ascii="標楷體" w:eastAsia="標楷體" w:hAnsi="標楷體" w:hint="eastAsia"/>
        </w:rPr>
        <w:t>（1）親送：應於10</w:t>
      </w:r>
      <w:r>
        <w:rPr>
          <w:rFonts w:ascii="標楷體" w:eastAsia="標楷體" w:hAnsi="標楷體" w:hint="eastAsia"/>
        </w:rPr>
        <w:t>5</w:t>
      </w:r>
      <w:r w:rsidRPr="00DE04EE">
        <w:rPr>
          <w:rFonts w:ascii="標楷體" w:eastAsia="標楷體" w:hAnsi="標楷體" w:hint="eastAsia"/>
        </w:rPr>
        <w:t>年</w:t>
      </w:r>
      <w:r w:rsidRPr="001A6673">
        <w:rPr>
          <w:rFonts w:ascii="標楷體" w:eastAsia="標楷體" w:hAnsi="標楷體" w:hint="eastAsia"/>
          <w:color w:val="FF0000"/>
        </w:rPr>
        <w:t>9月</w:t>
      </w:r>
      <w:r w:rsidR="00004D8E">
        <w:rPr>
          <w:rFonts w:ascii="標楷體" w:eastAsia="標楷體" w:hAnsi="標楷體" w:hint="eastAsia"/>
          <w:color w:val="FF0000"/>
        </w:rPr>
        <w:t>20</w:t>
      </w:r>
      <w:r w:rsidRPr="001A6673">
        <w:rPr>
          <w:rFonts w:ascii="標楷體" w:eastAsia="標楷體" w:hAnsi="標楷體" w:hint="eastAsia"/>
          <w:color w:val="FF0000"/>
        </w:rPr>
        <w:t>日</w:t>
      </w:r>
      <w:r w:rsidRPr="00DE04EE">
        <w:rPr>
          <w:rFonts w:ascii="標楷體" w:eastAsia="標楷體" w:hAnsi="標楷體" w:hint="eastAsia"/>
        </w:rPr>
        <w:t>，</w:t>
      </w:r>
      <w:proofErr w:type="gramStart"/>
      <w:r w:rsidRPr="00DE04EE">
        <w:rPr>
          <w:rFonts w:ascii="標楷體" w:eastAsia="標楷體" w:hAnsi="標楷體" w:hint="eastAsia"/>
        </w:rPr>
        <w:t>逕</w:t>
      </w:r>
      <w:proofErr w:type="gramEnd"/>
      <w:r w:rsidRPr="00DE04EE">
        <w:rPr>
          <w:rFonts w:ascii="標楷體" w:eastAsia="標楷體" w:hAnsi="標楷體" w:hint="eastAsia"/>
        </w:rPr>
        <w:t>送「北埔國民小學教務處」。</w:t>
      </w:r>
    </w:p>
    <w:p w:rsidR="00D248FB" w:rsidRPr="00DE04EE" w:rsidRDefault="00D248FB" w:rsidP="00D248FB">
      <w:pPr>
        <w:tabs>
          <w:tab w:val="left" w:pos="1080"/>
          <w:tab w:val="left" w:pos="1440"/>
        </w:tabs>
        <w:snapToGrid w:val="0"/>
        <w:spacing w:line="360" w:lineRule="auto"/>
        <w:ind w:leftChars="400" w:left="2280" w:right="-142" w:hangingChars="550" w:hanging="1320"/>
        <w:jc w:val="both"/>
        <w:rPr>
          <w:rFonts w:ascii="標楷體" w:eastAsia="標楷體" w:hAnsi="標楷體"/>
        </w:rPr>
      </w:pPr>
      <w:r w:rsidRPr="00DE04EE">
        <w:rPr>
          <w:rFonts w:ascii="標楷體" w:eastAsia="標楷體" w:hAnsi="標楷體" w:hint="eastAsia"/>
        </w:rPr>
        <w:t>（2）郵寄：應於10</w:t>
      </w:r>
      <w:r>
        <w:rPr>
          <w:rFonts w:ascii="標楷體" w:eastAsia="標楷體" w:hAnsi="標楷體" w:hint="eastAsia"/>
        </w:rPr>
        <w:t>5</w:t>
      </w:r>
      <w:r w:rsidRPr="00DE04EE">
        <w:rPr>
          <w:rFonts w:ascii="標楷體" w:eastAsia="標楷體" w:hAnsi="標楷體" w:hint="eastAsia"/>
        </w:rPr>
        <w:t>年</w:t>
      </w:r>
      <w:r w:rsidRPr="001A6673">
        <w:rPr>
          <w:rFonts w:ascii="標楷體" w:eastAsia="標楷體" w:hAnsi="標楷體" w:hint="eastAsia"/>
          <w:color w:val="FF0000"/>
        </w:rPr>
        <w:t>9月</w:t>
      </w:r>
      <w:r w:rsidR="00004D8E">
        <w:rPr>
          <w:rFonts w:ascii="標楷體" w:eastAsia="標楷體" w:hAnsi="標楷體" w:hint="eastAsia"/>
          <w:color w:val="FF0000"/>
        </w:rPr>
        <w:t>20</w:t>
      </w:r>
      <w:r w:rsidRPr="001A6673">
        <w:rPr>
          <w:rFonts w:ascii="標楷體" w:eastAsia="標楷體" w:hAnsi="標楷體" w:hint="eastAsia"/>
          <w:color w:val="FF0000"/>
        </w:rPr>
        <w:t>日</w:t>
      </w:r>
      <w:r w:rsidRPr="00DE04EE">
        <w:rPr>
          <w:rFonts w:ascii="標楷體" w:eastAsia="標楷體" w:hAnsi="標楷體" w:hint="eastAsia"/>
        </w:rPr>
        <w:t>前（以郵戳為憑），以掛號方式</w:t>
      </w:r>
      <w:proofErr w:type="gramStart"/>
      <w:r w:rsidRPr="00DE04EE">
        <w:rPr>
          <w:rFonts w:ascii="標楷體" w:eastAsia="標楷體" w:hAnsi="標楷體" w:hint="eastAsia"/>
        </w:rPr>
        <w:t>逕</w:t>
      </w:r>
      <w:proofErr w:type="gramEnd"/>
      <w:r w:rsidRPr="00DE04EE">
        <w:rPr>
          <w:rFonts w:ascii="標楷體" w:eastAsia="標楷體" w:hAnsi="標楷體" w:hint="eastAsia"/>
        </w:rPr>
        <w:t>寄「花蓮縣新城鄉北埔國民小學教務處」收，地址：971花蓮縣新城鄉北埔路170號。</w:t>
      </w:r>
    </w:p>
    <w:p w:rsidR="00D248FB" w:rsidRDefault="00D248FB" w:rsidP="00D248FB">
      <w:pPr>
        <w:snapToGrid w:val="0"/>
        <w:spacing w:line="360" w:lineRule="auto"/>
        <w:ind w:left="1666" w:right="-142" w:hangingChars="694" w:hanging="166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五、評審方式：由本府聘請學者及專家依評審指標進行書面評審，</w:t>
      </w:r>
      <w:r>
        <w:rPr>
          <w:rFonts w:ascii="標楷體" w:eastAsia="標楷體" w:hAnsi="標楷體" w:hint="eastAsia"/>
        </w:rPr>
        <w:t>必要時</w:t>
      </w:r>
      <w:r w:rsidRPr="00397CCE">
        <w:rPr>
          <w:rFonts w:ascii="標楷體" w:eastAsia="標楷體" w:hAnsi="標楷體" w:hint="eastAsia"/>
        </w:rPr>
        <w:t>，得輔以實地訪視或邀約訪談等方式進行。</w:t>
      </w:r>
    </w:p>
    <w:p w:rsidR="00F21C3C" w:rsidRDefault="00D248FB" w:rsidP="00B838E9">
      <w:pPr>
        <w:snapToGrid w:val="0"/>
        <w:spacing w:line="360" w:lineRule="auto"/>
        <w:ind w:left="1666" w:right="-142" w:hangingChars="694" w:hanging="1666"/>
        <w:jc w:val="both"/>
        <w:rPr>
          <w:rFonts w:ascii="標楷體" w:eastAsia="標楷體" w:hAnsi="標楷體"/>
          <w:color w:val="FF0000"/>
        </w:rPr>
      </w:pPr>
      <w:r w:rsidRPr="00CF2125">
        <w:rPr>
          <w:rFonts w:ascii="標楷體" w:eastAsia="標楷體" w:hAnsi="標楷體" w:hint="eastAsia"/>
          <w:color w:val="FF0000"/>
        </w:rPr>
        <w:t>六、輔導方式:本府將聘請具豐富閱讀推廣經驗之專家</w:t>
      </w:r>
      <w:proofErr w:type="gramStart"/>
      <w:r w:rsidRPr="00CF2125">
        <w:rPr>
          <w:rFonts w:ascii="標楷體" w:eastAsia="標楷體" w:hAnsi="標楷體" w:hint="eastAsia"/>
          <w:color w:val="FF0000"/>
        </w:rPr>
        <w:t>學者至獲特優</w:t>
      </w:r>
      <w:proofErr w:type="gramEnd"/>
      <w:r w:rsidRPr="00CF2125">
        <w:rPr>
          <w:rFonts w:ascii="標楷體" w:eastAsia="標楷體" w:hAnsi="標楷體" w:hint="eastAsia"/>
          <w:color w:val="FF0000"/>
        </w:rPr>
        <w:t>、優等學校輔導，</w:t>
      </w:r>
      <w:proofErr w:type="gramStart"/>
      <w:r w:rsidRPr="00CF2125">
        <w:rPr>
          <w:rFonts w:ascii="標楷體" w:eastAsia="標楷體" w:hAnsi="標楷體" w:hint="eastAsia"/>
          <w:color w:val="FF0000"/>
        </w:rPr>
        <w:t>俾</w:t>
      </w:r>
      <w:proofErr w:type="gramEnd"/>
      <w:r w:rsidRPr="00CF2125">
        <w:rPr>
          <w:rFonts w:ascii="標楷體" w:eastAsia="標楷體" w:hAnsi="標楷體" w:hint="eastAsia"/>
          <w:color w:val="FF0000"/>
        </w:rPr>
        <w:t>利</w:t>
      </w:r>
      <w:r>
        <w:rPr>
          <w:rFonts w:ascii="標楷體" w:eastAsia="標楷體" w:hAnsi="標楷體" w:hint="eastAsia"/>
          <w:color w:val="FF0000"/>
        </w:rPr>
        <w:t>特優學校</w:t>
      </w:r>
      <w:r w:rsidRPr="00F50F55">
        <w:rPr>
          <w:rFonts w:ascii="標楷體" w:eastAsia="標楷體" w:hAnsi="標楷體" w:hint="eastAsia"/>
          <w:color w:val="FF0000"/>
        </w:rPr>
        <w:t>參加教育部「閱讀磐石學校」評選</w:t>
      </w:r>
      <w:r w:rsidRPr="00CF2125">
        <w:rPr>
          <w:rFonts w:ascii="標楷體" w:eastAsia="標楷體" w:hAnsi="標楷體" w:hint="eastAsia"/>
          <w:color w:val="FF0000"/>
        </w:rPr>
        <w:t>。</w:t>
      </w:r>
      <w:r w:rsidR="00F21C3C">
        <w:rPr>
          <w:rFonts w:ascii="標楷體" w:eastAsia="標楷體" w:hAnsi="標楷體" w:hint="eastAsia"/>
          <w:color w:val="FF0000"/>
        </w:rPr>
        <w:t>輔導內容</w:t>
      </w:r>
      <w:r w:rsidR="00B838E9">
        <w:rPr>
          <w:rFonts w:ascii="標楷體" w:eastAsia="標楷體" w:hAnsi="標楷體" w:hint="eastAsia"/>
          <w:color w:val="FF0000"/>
        </w:rPr>
        <w:t>如下</w:t>
      </w:r>
      <w:r w:rsidR="00F21C3C">
        <w:rPr>
          <w:rFonts w:ascii="標楷體" w:eastAsia="標楷體" w:hAnsi="標楷體" w:hint="eastAsia"/>
          <w:color w:val="FF0000"/>
        </w:rPr>
        <w:t>：</w:t>
      </w:r>
    </w:p>
    <w:p w:rsidR="00F21C3C" w:rsidRPr="00F21C3C" w:rsidRDefault="00F21C3C" w:rsidP="00F21C3C">
      <w:pPr>
        <w:snapToGrid w:val="0"/>
        <w:spacing w:line="360" w:lineRule="auto"/>
        <w:ind w:leftChars="649" w:left="1659" w:right="-142" w:hangingChars="42" w:hanging="101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</w:t>
      </w:r>
      <w:proofErr w:type="gramStart"/>
      <w:r>
        <w:rPr>
          <w:rFonts w:ascii="標楷體" w:eastAsia="標楷體" w:hAnsi="標楷體" w:hint="eastAsia"/>
          <w:color w:val="FF0000"/>
        </w:rPr>
        <w:t>一</w:t>
      </w:r>
      <w:proofErr w:type="gramEnd"/>
      <w:r>
        <w:rPr>
          <w:rFonts w:ascii="標楷體" w:eastAsia="標楷體" w:hAnsi="標楷體" w:hint="eastAsia"/>
          <w:color w:val="FF0000"/>
        </w:rPr>
        <w:t>)檢視學校對於閱讀推動的短中長期之計畫，並給予相關</w:t>
      </w:r>
      <w:r w:rsidR="00B838E9">
        <w:rPr>
          <w:rFonts w:ascii="標楷體" w:eastAsia="標楷體" w:hAnsi="標楷體" w:hint="eastAsia"/>
          <w:color w:val="FF0000"/>
        </w:rPr>
        <w:t>改善</w:t>
      </w:r>
      <w:r>
        <w:rPr>
          <w:rFonts w:ascii="標楷體" w:eastAsia="標楷體" w:hAnsi="標楷體" w:hint="eastAsia"/>
          <w:color w:val="FF0000"/>
        </w:rPr>
        <w:t>建議。</w:t>
      </w:r>
    </w:p>
    <w:p w:rsidR="00F21C3C" w:rsidRPr="00F21C3C" w:rsidRDefault="00F21C3C" w:rsidP="00F21C3C">
      <w:pPr>
        <w:snapToGrid w:val="0"/>
        <w:spacing w:line="360" w:lineRule="auto"/>
        <w:ind w:leftChars="649" w:left="1659" w:right="-142" w:hangingChars="42" w:hanging="101"/>
        <w:jc w:val="both"/>
        <w:rPr>
          <w:rFonts w:ascii="標楷體" w:eastAsia="標楷體" w:hAnsi="標楷體"/>
          <w:color w:val="FF0000"/>
        </w:rPr>
      </w:pPr>
      <w:r w:rsidRPr="00F21C3C">
        <w:rPr>
          <w:rFonts w:ascii="標楷體" w:eastAsia="標楷體" w:hAnsi="標楷體"/>
          <w:color w:val="FF0000"/>
        </w:rPr>
        <w:t>(</w:t>
      </w:r>
      <w:r w:rsidRPr="00F21C3C">
        <w:rPr>
          <w:rFonts w:ascii="標楷體" w:eastAsia="標楷體" w:hAnsi="標楷體" w:hint="eastAsia"/>
          <w:color w:val="FF0000"/>
        </w:rPr>
        <w:t>二</w:t>
      </w:r>
      <w:r w:rsidRPr="00F21C3C">
        <w:rPr>
          <w:rFonts w:ascii="標楷體" w:eastAsia="標楷體" w:hAnsi="標楷體"/>
          <w:color w:val="FF0000"/>
        </w:rPr>
        <w:t>)</w:t>
      </w:r>
      <w:r w:rsidR="00B838E9">
        <w:rPr>
          <w:rFonts w:ascii="標楷體" w:eastAsia="標楷體" w:hAnsi="標楷體" w:hint="eastAsia"/>
          <w:color w:val="FF0000"/>
        </w:rPr>
        <w:t>輔導學校多方</w:t>
      </w:r>
      <w:r w:rsidRPr="00F21C3C">
        <w:rPr>
          <w:rFonts w:ascii="標楷體" w:eastAsia="標楷體" w:hAnsi="標楷體" w:hint="eastAsia"/>
          <w:color w:val="FF0000"/>
        </w:rPr>
        <w:t>利用資源整合</w:t>
      </w:r>
      <w:r w:rsidR="00B838E9">
        <w:rPr>
          <w:rFonts w:ascii="標楷體" w:eastAsia="標楷體" w:hAnsi="標楷體" w:hint="eastAsia"/>
          <w:color w:val="FF0000"/>
        </w:rPr>
        <w:t>、善用資訊科技，建構出有利學生閱讀的學習環境。</w:t>
      </w:r>
    </w:p>
    <w:p w:rsidR="00F21C3C" w:rsidRPr="00F21C3C" w:rsidRDefault="00F21C3C" w:rsidP="00B838E9">
      <w:pPr>
        <w:snapToGrid w:val="0"/>
        <w:spacing w:line="360" w:lineRule="auto"/>
        <w:ind w:leftChars="649" w:left="1659" w:right="-142" w:hangingChars="42" w:hanging="101"/>
        <w:jc w:val="both"/>
        <w:rPr>
          <w:rFonts w:ascii="標楷體" w:eastAsia="標楷體" w:hAnsi="標楷體"/>
          <w:color w:val="FF0000"/>
        </w:rPr>
      </w:pPr>
      <w:r w:rsidRPr="00F21C3C">
        <w:rPr>
          <w:rFonts w:ascii="標楷體" w:eastAsia="標楷體" w:hAnsi="標楷體"/>
          <w:color w:val="FF0000"/>
        </w:rPr>
        <w:t>(</w:t>
      </w:r>
      <w:r w:rsidRPr="00F21C3C">
        <w:rPr>
          <w:rFonts w:ascii="標楷體" w:eastAsia="標楷體" w:hAnsi="標楷體" w:hint="eastAsia"/>
          <w:color w:val="FF0000"/>
        </w:rPr>
        <w:t>三</w:t>
      </w:r>
      <w:r w:rsidRPr="00F21C3C">
        <w:rPr>
          <w:rFonts w:ascii="標楷體" w:eastAsia="標楷體" w:hAnsi="標楷體"/>
          <w:color w:val="FF0000"/>
        </w:rPr>
        <w:t>)</w:t>
      </w:r>
      <w:r w:rsidR="00B838E9">
        <w:rPr>
          <w:rFonts w:ascii="標楷體" w:eastAsia="標楷體" w:hAnsi="標楷體" w:hint="eastAsia"/>
          <w:color w:val="FF0000"/>
        </w:rPr>
        <w:t>輔導學校規畫及執行各式閱讀相關活動、圖書館利用教育及各學習領域策略教學</w:t>
      </w:r>
      <w:r w:rsidRPr="00F21C3C">
        <w:rPr>
          <w:rFonts w:ascii="標楷體" w:eastAsia="標楷體" w:hAnsi="標楷體" w:hint="eastAsia"/>
          <w:color w:val="FF0000"/>
        </w:rPr>
        <w:t>。</w:t>
      </w:r>
    </w:p>
    <w:p w:rsidR="00F21C3C" w:rsidRDefault="00F21C3C" w:rsidP="00B838E9">
      <w:pPr>
        <w:snapToGrid w:val="0"/>
        <w:spacing w:line="360" w:lineRule="auto"/>
        <w:ind w:leftChars="649" w:left="1659" w:right="-142" w:hangingChars="42" w:hanging="101"/>
        <w:jc w:val="both"/>
        <w:rPr>
          <w:rFonts w:ascii="標楷體" w:eastAsia="標楷體" w:hAnsi="標楷體"/>
          <w:color w:val="FF0000"/>
        </w:rPr>
      </w:pPr>
      <w:r w:rsidRPr="00F21C3C">
        <w:rPr>
          <w:rFonts w:ascii="標楷體" w:eastAsia="標楷體" w:hAnsi="標楷體"/>
          <w:color w:val="FF0000"/>
        </w:rPr>
        <w:t>(</w:t>
      </w:r>
      <w:r w:rsidR="00B838E9">
        <w:rPr>
          <w:rFonts w:ascii="標楷體" w:eastAsia="標楷體" w:hAnsi="標楷體" w:hint="eastAsia"/>
          <w:color w:val="FF0000"/>
        </w:rPr>
        <w:t>四</w:t>
      </w:r>
      <w:r w:rsidRPr="00F21C3C">
        <w:rPr>
          <w:rFonts w:ascii="標楷體" w:eastAsia="標楷體" w:hAnsi="標楷體"/>
          <w:color w:val="FF0000"/>
        </w:rPr>
        <w:t>)</w:t>
      </w:r>
      <w:r w:rsidR="00B838E9">
        <w:rPr>
          <w:rFonts w:ascii="標楷體" w:eastAsia="標楷體" w:hAnsi="標楷體" w:hint="eastAsia"/>
          <w:color w:val="FF0000"/>
        </w:rPr>
        <w:t>輔導學校</w:t>
      </w:r>
      <w:r w:rsidRPr="00F21C3C">
        <w:rPr>
          <w:rFonts w:ascii="標楷體" w:eastAsia="標楷體" w:hAnsi="標楷體" w:hint="eastAsia"/>
          <w:color w:val="FF0000"/>
        </w:rPr>
        <w:t>教師精進</w:t>
      </w:r>
      <w:r w:rsidR="00B838E9">
        <w:rPr>
          <w:rFonts w:ascii="標楷體" w:eastAsia="標楷體" w:hAnsi="標楷體" w:hint="eastAsia"/>
          <w:color w:val="FF0000"/>
        </w:rPr>
        <w:t>閱讀相關知能，建立閱讀教學社群。</w:t>
      </w:r>
    </w:p>
    <w:p w:rsidR="00D248FB" w:rsidRPr="00397CCE" w:rsidRDefault="00B838E9" w:rsidP="00D248FB">
      <w:pPr>
        <w:snapToGrid w:val="0"/>
        <w:spacing w:line="360" w:lineRule="auto"/>
        <w:ind w:left="1284" w:right="-142" w:hangingChars="535" w:hanging="1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D248FB" w:rsidRPr="00397CCE">
        <w:rPr>
          <w:rFonts w:ascii="標楷體" w:eastAsia="標楷體" w:hAnsi="標楷體" w:hint="eastAsia"/>
        </w:rPr>
        <w:t>、經費：</w:t>
      </w:r>
      <w:r w:rsidR="00D248FB" w:rsidRPr="00397CCE">
        <w:rPr>
          <w:rFonts w:ascii="標楷體" w:eastAsia="標楷體" w:hAnsi="標楷體"/>
        </w:rPr>
        <w:t>教育部國民及學前教育署</w:t>
      </w:r>
      <w:r w:rsidR="00D248FB" w:rsidRPr="00397CCE">
        <w:rPr>
          <w:rFonts w:ascii="標楷體" w:eastAsia="標楷體" w:hAnsi="標楷體" w:hint="eastAsia"/>
          <w:shd w:val="clear" w:color="auto" w:fill="FFFFFF"/>
        </w:rPr>
        <w:t>專案</w:t>
      </w:r>
      <w:r w:rsidR="00D248FB" w:rsidRPr="00397CCE">
        <w:rPr>
          <w:rFonts w:ascii="標楷體" w:eastAsia="標楷體" w:hAnsi="標楷體"/>
        </w:rPr>
        <w:t>補助款</w:t>
      </w:r>
      <w:r w:rsidR="00D248FB" w:rsidRPr="00397CCE">
        <w:rPr>
          <w:rFonts w:ascii="標楷體" w:eastAsia="標楷體" w:hAnsi="標楷體" w:hint="eastAsia"/>
        </w:rPr>
        <w:t>及花蓮縣政府</w:t>
      </w:r>
      <w:proofErr w:type="gramStart"/>
      <w:r w:rsidR="00D248FB">
        <w:rPr>
          <w:rFonts w:ascii="標楷體" w:eastAsia="標楷體" w:hAnsi="標楷體" w:hint="eastAsia"/>
          <w:shd w:val="clear" w:color="auto" w:fill="FFFFFF"/>
        </w:rPr>
        <w:t>105</w:t>
      </w:r>
      <w:proofErr w:type="gramEnd"/>
      <w:r w:rsidR="00D248FB" w:rsidRPr="00397CCE">
        <w:rPr>
          <w:rFonts w:ascii="標楷體" w:eastAsia="標楷體" w:hAnsi="標楷體" w:hint="eastAsia"/>
          <w:shd w:val="clear" w:color="auto" w:fill="FFFFFF"/>
        </w:rPr>
        <w:t>年度</w:t>
      </w:r>
      <w:r w:rsidR="00D248FB" w:rsidRPr="00397CCE">
        <w:rPr>
          <w:rFonts w:ascii="標楷體" w:eastAsia="標楷體" w:hAnsi="標楷體" w:hint="eastAsia"/>
        </w:rPr>
        <w:t>預算。</w:t>
      </w:r>
    </w:p>
    <w:p w:rsidR="00D248FB" w:rsidRPr="00397CCE" w:rsidRDefault="00B838E9" w:rsidP="00D248FB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D248FB" w:rsidRPr="00397CCE">
        <w:rPr>
          <w:rFonts w:ascii="標楷體" w:eastAsia="標楷體" w:hAnsi="標楷體" w:hint="eastAsia"/>
        </w:rPr>
        <w:t>、獎勵方式：</w:t>
      </w:r>
    </w:p>
    <w:p w:rsidR="00D248FB" w:rsidRPr="00397CCE" w:rsidRDefault="00D248FB" w:rsidP="00D248FB">
      <w:pPr>
        <w:snapToGrid w:val="0"/>
        <w:spacing w:line="360" w:lineRule="auto"/>
        <w:ind w:leftChars="232" w:left="1263" w:right="-142" w:hangingChars="294" w:hanging="70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一）本徵選活動，預計分別評選出國中組、國小組特優及優等若干（依各組報名件數及評審委員評選分數，酌予錄取特優及優等之名額），並依「花蓮縣政府所屬各級學校教育專業人員獎懲作業要點」核予獎勵。</w:t>
      </w:r>
    </w:p>
    <w:p w:rsidR="00D248FB" w:rsidRPr="00397CCE" w:rsidRDefault="00D248FB" w:rsidP="00D248FB">
      <w:pPr>
        <w:snapToGrid w:val="0"/>
        <w:spacing w:line="360" w:lineRule="auto"/>
        <w:ind w:leftChars="232" w:left="1263" w:right="-142" w:hangingChars="294" w:hanging="706"/>
        <w:jc w:val="both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（二）獲評選特優之學校，由本府擇優薦送參加教育部「閱讀磐石學校」評選。</w:t>
      </w:r>
    </w:p>
    <w:p w:rsidR="00D248FB" w:rsidRPr="00397CCE" w:rsidRDefault="00B838E9" w:rsidP="00D248FB">
      <w:pPr>
        <w:snapToGrid w:val="0"/>
        <w:spacing w:line="360" w:lineRule="auto"/>
        <w:ind w:left="480" w:right="-142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D248FB" w:rsidRPr="00397CCE">
        <w:rPr>
          <w:rFonts w:ascii="標楷體" w:eastAsia="標楷體" w:hAnsi="標楷體" w:hint="eastAsia"/>
        </w:rPr>
        <w:t>、承辦是項徵選活動之學校績優工作人員，由本府依規定辦理敘獎。</w:t>
      </w:r>
    </w:p>
    <w:p w:rsidR="00D248FB" w:rsidRDefault="00D248FB" w:rsidP="00D248FB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Pr="00397CCE">
        <w:rPr>
          <w:rFonts w:ascii="標楷體" w:eastAsia="標楷體" w:hAnsi="標楷體" w:hint="eastAsia"/>
        </w:rPr>
        <w:t>、本計畫經核定後實施，修正時亦同。</w:t>
      </w:r>
    </w:p>
    <w:p w:rsidR="00D248FB" w:rsidRDefault="00D248FB" w:rsidP="00D248FB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</w:p>
    <w:p w:rsidR="00D248FB" w:rsidRPr="004A65E7" w:rsidRDefault="00D248FB" w:rsidP="00D248FB">
      <w:pPr>
        <w:snapToGrid w:val="0"/>
        <w:spacing w:line="360" w:lineRule="auto"/>
        <w:ind w:right="-142"/>
        <w:jc w:val="both"/>
        <w:rPr>
          <w:rFonts w:ascii="標楷體" w:eastAsia="標楷體" w:hAnsi="標楷體"/>
        </w:rPr>
      </w:pPr>
    </w:p>
    <w:p w:rsidR="00646ED2" w:rsidRDefault="00646ED2">
      <w:pPr>
        <w:widowControl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br w:type="page"/>
      </w:r>
    </w:p>
    <w:p w:rsidR="00D248FB" w:rsidRPr="00397CCE" w:rsidRDefault="00D248FB" w:rsidP="00D248FB">
      <w:pPr>
        <w:spacing w:line="480" w:lineRule="exact"/>
        <w:rPr>
          <w:rFonts w:ascii="標楷體" w:eastAsia="標楷體" w:hAnsi="標楷體"/>
          <w:sz w:val="28"/>
        </w:rPr>
      </w:pPr>
      <w:r w:rsidRPr="00397CCE">
        <w:rPr>
          <w:rFonts w:ascii="標楷體" w:eastAsia="標楷體" w:hAnsi="標楷體" w:hint="eastAsia"/>
          <w:bCs/>
          <w:sz w:val="28"/>
        </w:rPr>
        <w:lastRenderedPageBreak/>
        <w:t>※附件1：報名表</w:t>
      </w:r>
      <w:r w:rsidRPr="00397CCE">
        <w:rPr>
          <w:rFonts w:ascii="標楷體" w:eastAsia="標楷體" w:hAnsi="標楷體" w:hint="eastAsia"/>
          <w:bCs/>
        </w:rPr>
        <w:t>【本表請夾夾於成果資料封面，請勿裝訂】</w:t>
      </w:r>
    </w:p>
    <w:p w:rsidR="00D248FB" w:rsidRPr="00397CCE" w:rsidRDefault="00D248FB" w:rsidP="00D248FB">
      <w:pPr>
        <w:spacing w:line="480" w:lineRule="exact"/>
        <w:rPr>
          <w:rFonts w:ascii="標楷體" w:eastAsia="標楷體" w:hAnsi="標楷體"/>
        </w:rPr>
      </w:pPr>
    </w:p>
    <w:p w:rsidR="00D248FB" w:rsidRPr="00397CCE" w:rsidRDefault="00D248FB" w:rsidP="00D248FB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397CCE">
        <w:rPr>
          <w:rFonts w:ascii="標楷體" w:eastAsia="標楷體" w:hAnsi="標楷體" w:hint="eastAsia"/>
          <w:bCs/>
          <w:sz w:val="32"/>
          <w:szCs w:val="32"/>
        </w:rPr>
        <w:t>花蓮縣10</w:t>
      </w:r>
      <w:r>
        <w:rPr>
          <w:rFonts w:ascii="標楷體" w:eastAsia="標楷體" w:hAnsi="標楷體" w:hint="eastAsia"/>
          <w:bCs/>
          <w:sz w:val="32"/>
          <w:szCs w:val="32"/>
        </w:rPr>
        <w:t>5</w:t>
      </w:r>
      <w:r w:rsidRPr="00397CCE">
        <w:rPr>
          <w:rFonts w:ascii="標楷體" w:eastAsia="標楷體" w:hAnsi="標楷體" w:hint="eastAsia"/>
          <w:bCs/>
          <w:sz w:val="32"/>
          <w:szCs w:val="32"/>
        </w:rPr>
        <w:t>年度國中小學推動閱讀績優學校徵選活動報名表</w:t>
      </w:r>
    </w:p>
    <w:p w:rsidR="00D248FB" w:rsidRPr="00397CCE" w:rsidRDefault="00D248FB" w:rsidP="00D248FB">
      <w:pPr>
        <w:spacing w:line="280" w:lineRule="exact"/>
        <w:jc w:val="center"/>
        <w:rPr>
          <w:rFonts w:ascii="標楷體" w:eastAsia="標楷體" w:hAnsi="標楷體"/>
          <w:sz w:val="28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3200"/>
        <w:gridCol w:w="2235"/>
        <w:gridCol w:w="965"/>
        <w:gridCol w:w="661"/>
        <w:gridCol w:w="2539"/>
      </w:tblGrid>
      <w:tr w:rsidR="00D248FB" w:rsidRPr="00397CCE" w:rsidTr="00A76672">
        <w:trPr>
          <w:cantSplit/>
          <w:trHeight w:val="966"/>
          <w:jc w:val="center"/>
        </w:trPr>
        <w:tc>
          <w:tcPr>
            <w:tcW w:w="878" w:type="dxa"/>
            <w:vAlign w:val="center"/>
          </w:tcPr>
          <w:p w:rsidR="00D248FB" w:rsidRPr="00397CCE" w:rsidRDefault="00D248FB" w:rsidP="00A76672">
            <w:pPr>
              <w:spacing w:line="28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  <w:p w:rsidR="00D248FB" w:rsidRPr="00397CCE" w:rsidRDefault="00D248FB" w:rsidP="00A76672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9600" w:type="dxa"/>
            <w:gridSpan w:val="5"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D248FB" w:rsidRPr="00397CCE" w:rsidTr="00A76672">
        <w:trPr>
          <w:cantSplit/>
          <w:trHeight w:val="527"/>
          <w:jc w:val="center"/>
        </w:trPr>
        <w:tc>
          <w:tcPr>
            <w:tcW w:w="878" w:type="dxa"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成果資料</w:t>
            </w:r>
          </w:p>
          <w:p w:rsidR="00D248FB" w:rsidRPr="00397CCE" w:rsidRDefault="00D248FB" w:rsidP="00A76672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9600" w:type="dxa"/>
            <w:gridSpan w:val="5"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D248FB" w:rsidRPr="00397CCE" w:rsidTr="00A76672">
        <w:trPr>
          <w:cantSplit/>
          <w:trHeight w:val="527"/>
          <w:jc w:val="center"/>
        </w:trPr>
        <w:tc>
          <w:tcPr>
            <w:tcW w:w="878" w:type="dxa"/>
            <w:vMerge w:val="restart"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組別</w:t>
            </w:r>
          </w:p>
        </w:tc>
        <w:tc>
          <w:tcPr>
            <w:tcW w:w="5435" w:type="dxa"/>
            <w:gridSpan w:val="2"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 xml:space="preserve"> □國中組 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>編  號</w:t>
            </w:r>
          </w:p>
          <w:p w:rsidR="00D248FB" w:rsidRPr="00397CCE" w:rsidRDefault="00D248FB" w:rsidP="00A76672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（請勿填寫）</w:t>
            </w:r>
          </w:p>
        </w:tc>
        <w:tc>
          <w:tcPr>
            <w:tcW w:w="2539" w:type="dxa"/>
            <w:vMerge w:val="restart"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D248FB" w:rsidRPr="00397CCE" w:rsidTr="00A76672">
        <w:trPr>
          <w:cantSplit/>
          <w:trHeight w:val="522"/>
          <w:jc w:val="center"/>
        </w:trPr>
        <w:tc>
          <w:tcPr>
            <w:tcW w:w="878" w:type="dxa"/>
            <w:vMerge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435" w:type="dxa"/>
            <w:gridSpan w:val="2"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 xml:space="preserve"> □國小組</w:t>
            </w:r>
          </w:p>
        </w:tc>
        <w:tc>
          <w:tcPr>
            <w:tcW w:w="16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D248FB" w:rsidRPr="00397CCE" w:rsidTr="00A76672">
        <w:trPr>
          <w:cantSplit/>
          <w:trHeight w:val="763"/>
          <w:jc w:val="center"/>
        </w:trPr>
        <w:tc>
          <w:tcPr>
            <w:tcW w:w="878" w:type="dxa"/>
            <w:vAlign w:val="center"/>
          </w:tcPr>
          <w:p w:rsidR="00D248FB" w:rsidRPr="00397CCE" w:rsidRDefault="00D248FB" w:rsidP="00A76672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參與活動及製作者</w:t>
            </w:r>
          </w:p>
          <w:p w:rsidR="00D248FB" w:rsidRPr="00397CCE" w:rsidRDefault="00D248FB" w:rsidP="00A76672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97CCE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200" w:type="dxa"/>
          </w:tcPr>
          <w:p w:rsidR="00D248FB" w:rsidRPr="00397CCE" w:rsidRDefault="00D248FB" w:rsidP="00A766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>（１）</w:t>
            </w:r>
          </w:p>
          <w:p w:rsidR="00D248FB" w:rsidRPr="00397CCE" w:rsidRDefault="00D248FB" w:rsidP="00A766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00" w:type="dxa"/>
            <w:gridSpan w:val="2"/>
          </w:tcPr>
          <w:p w:rsidR="00D248FB" w:rsidRPr="00397CCE" w:rsidRDefault="00D248FB" w:rsidP="00A766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>（2）</w:t>
            </w:r>
          </w:p>
          <w:p w:rsidR="00D248FB" w:rsidRPr="00397CCE" w:rsidRDefault="00D248FB" w:rsidP="00A766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00" w:type="dxa"/>
            <w:gridSpan w:val="2"/>
          </w:tcPr>
          <w:p w:rsidR="00D248FB" w:rsidRPr="00397CCE" w:rsidRDefault="00D248FB" w:rsidP="00A766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97CCE">
              <w:rPr>
                <w:rFonts w:ascii="標楷體" w:eastAsia="標楷體" w:hAnsi="標楷體" w:hint="eastAsia"/>
                <w:sz w:val="28"/>
              </w:rPr>
              <w:t>（3）</w:t>
            </w:r>
          </w:p>
          <w:p w:rsidR="00D248FB" w:rsidRPr="00397CCE" w:rsidRDefault="00D248FB" w:rsidP="00A766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D248FB" w:rsidRPr="00397CCE" w:rsidRDefault="00D248FB" w:rsidP="00D248FB">
      <w:pPr>
        <w:rPr>
          <w:rFonts w:ascii="標楷體" w:eastAsia="標楷體" w:hAnsi="標楷體"/>
        </w:rPr>
      </w:pPr>
    </w:p>
    <w:p w:rsidR="00D248FB" w:rsidRPr="00397CCE" w:rsidRDefault="00D248FB" w:rsidP="00D248FB">
      <w:pPr>
        <w:ind w:leftChars="-75" w:left="-180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※有關「參與活動及製作者姓名」欄，請依其參與、貢獻程度排序，本府將視成績依順位核予獎勵。</w:t>
      </w:r>
    </w:p>
    <w:p w:rsidR="00D248FB" w:rsidRPr="00397CCE" w:rsidRDefault="00D248FB" w:rsidP="00D248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D248FB" w:rsidRPr="00397CCE" w:rsidRDefault="00D248FB" w:rsidP="00D248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D248FB" w:rsidRPr="00397CCE" w:rsidRDefault="00D248FB" w:rsidP="00D248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97CCE">
        <w:rPr>
          <w:rFonts w:ascii="標楷體" w:eastAsia="標楷體" w:hAnsi="標楷體" w:hint="eastAsia"/>
          <w:sz w:val="28"/>
          <w:szCs w:val="28"/>
        </w:rPr>
        <w:t>填表人：                 主任：                  校長：</w:t>
      </w:r>
    </w:p>
    <w:p w:rsidR="00D248FB" w:rsidRPr="00397CCE" w:rsidRDefault="00D248FB" w:rsidP="00D248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97CC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248FB" w:rsidRPr="00397CCE" w:rsidRDefault="00D248FB" w:rsidP="00D248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D248FB" w:rsidRPr="00397CCE" w:rsidRDefault="00D248FB" w:rsidP="00D248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97CCE">
        <w:rPr>
          <w:rFonts w:ascii="標楷體" w:eastAsia="標楷體" w:hAnsi="標楷體" w:hint="eastAsia"/>
          <w:sz w:val="28"/>
          <w:szCs w:val="28"/>
        </w:rPr>
        <w:t>聯絡電話：（公）                      （手機）</w:t>
      </w:r>
    </w:p>
    <w:p w:rsidR="00D248FB" w:rsidRPr="00397CCE" w:rsidRDefault="00D248FB" w:rsidP="00D248FB">
      <w:pPr>
        <w:spacing w:line="440" w:lineRule="exact"/>
        <w:jc w:val="both"/>
        <w:rPr>
          <w:rFonts w:ascii="標楷體" w:eastAsia="標楷體" w:hAnsi="標楷體"/>
          <w:sz w:val="32"/>
        </w:rPr>
      </w:pPr>
    </w:p>
    <w:p w:rsidR="00D248FB" w:rsidRPr="00397CCE" w:rsidRDefault="00D248FB" w:rsidP="00D248FB">
      <w:pPr>
        <w:spacing w:line="440" w:lineRule="exact"/>
        <w:jc w:val="both"/>
        <w:rPr>
          <w:rFonts w:ascii="標楷體" w:eastAsia="標楷體" w:hAnsi="標楷體"/>
          <w:sz w:val="32"/>
        </w:rPr>
      </w:pPr>
    </w:p>
    <w:p w:rsidR="00D248FB" w:rsidRPr="00397CCE" w:rsidRDefault="00D248FB" w:rsidP="00D248FB">
      <w:pPr>
        <w:tabs>
          <w:tab w:val="left" w:pos="720"/>
        </w:tabs>
        <w:rPr>
          <w:rFonts w:ascii="標楷體" w:eastAsia="標楷體" w:hAnsi="標楷體"/>
          <w:bCs/>
          <w:spacing w:val="30"/>
          <w:sz w:val="28"/>
          <w:szCs w:val="28"/>
        </w:rPr>
      </w:pPr>
      <w:r w:rsidRPr="00397CCE">
        <w:rPr>
          <w:rFonts w:ascii="標楷體" w:eastAsia="標楷體" w:hAnsi="標楷體"/>
          <w:bCs/>
          <w:spacing w:val="30"/>
          <w:sz w:val="32"/>
        </w:rPr>
        <w:br w:type="page"/>
      </w:r>
      <w:r w:rsidRPr="00397CCE">
        <w:rPr>
          <w:rFonts w:ascii="標楷體" w:eastAsia="標楷體" w:hAnsi="標楷體" w:hint="eastAsia"/>
          <w:bCs/>
          <w:spacing w:val="30"/>
          <w:sz w:val="28"/>
          <w:szCs w:val="28"/>
        </w:rPr>
        <w:lastRenderedPageBreak/>
        <w:t>※</w:t>
      </w:r>
      <w:r w:rsidRPr="00397CCE">
        <w:rPr>
          <w:rFonts w:ascii="標楷體" w:eastAsia="標楷體" w:hAnsi="標楷體" w:hint="eastAsia"/>
          <w:bCs/>
          <w:sz w:val="28"/>
        </w:rPr>
        <w:t>附件2</w:t>
      </w:r>
    </w:p>
    <w:p w:rsidR="00D248FB" w:rsidRPr="00397CCE" w:rsidRDefault="00D248FB" w:rsidP="00D248FB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397CCE">
        <w:rPr>
          <w:rFonts w:ascii="標楷體" w:eastAsia="標楷體" w:hAnsi="標楷體" w:hint="eastAsia"/>
          <w:bCs/>
          <w:sz w:val="28"/>
          <w:szCs w:val="28"/>
        </w:rPr>
        <w:t>花蓮縣10</w:t>
      </w:r>
      <w:r>
        <w:rPr>
          <w:rFonts w:ascii="標楷體" w:eastAsia="標楷體" w:hAnsi="標楷體" w:hint="eastAsia"/>
          <w:bCs/>
          <w:sz w:val="28"/>
          <w:szCs w:val="28"/>
        </w:rPr>
        <w:t>5</w:t>
      </w:r>
      <w:r w:rsidRPr="00397CCE">
        <w:rPr>
          <w:rFonts w:ascii="標楷體" w:eastAsia="標楷體" w:hAnsi="標楷體" w:hint="eastAsia"/>
          <w:bCs/>
          <w:sz w:val="28"/>
          <w:szCs w:val="28"/>
        </w:rPr>
        <w:t>年度推動閱讀績優學校徵選活動評分表</w:t>
      </w:r>
    </w:p>
    <w:p w:rsidR="00D248FB" w:rsidRPr="00397CCE" w:rsidRDefault="00D248FB" w:rsidP="00D248FB">
      <w:pPr>
        <w:spacing w:line="440" w:lineRule="exact"/>
        <w:ind w:left="1200" w:hangingChars="500" w:hanging="1200"/>
        <w:rPr>
          <w:rFonts w:ascii="標楷體" w:eastAsia="標楷體" w:hAnsi="標楷體"/>
          <w:bCs/>
        </w:rPr>
      </w:pPr>
      <w:r w:rsidRPr="00397CCE">
        <w:rPr>
          <w:rFonts w:ascii="標楷體" w:eastAsia="標楷體" w:hAnsi="標楷體" w:hint="eastAsia"/>
          <w:bCs/>
        </w:rPr>
        <w:t>◎填表說明：請依據「評鑑指標」細項評分，再統計得分，滿分以</w:t>
      </w:r>
      <w:r w:rsidRPr="00397CCE">
        <w:rPr>
          <w:rFonts w:ascii="標楷體" w:eastAsia="標楷體" w:hAnsi="標楷體"/>
          <w:bCs/>
        </w:rPr>
        <w:t>10</w:t>
      </w:r>
      <w:r w:rsidRPr="00397CCE">
        <w:rPr>
          <w:rFonts w:ascii="標楷體" w:eastAsia="標楷體" w:hAnsi="標楷體" w:hint="eastAsia"/>
          <w:bCs/>
        </w:rPr>
        <w:t>0分計。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4818"/>
        <w:gridCol w:w="1016"/>
        <w:gridCol w:w="1016"/>
        <w:gridCol w:w="1016"/>
      </w:tblGrid>
      <w:tr w:rsidR="00D248FB" w:rsidRPr="00397CCE" w:rsidTr="00A76672">
        <w:trPr>
          <w:jc w:val="center"/>
        </w:trPr>
        <w:tc>
          <w:tcPr>
            <w:tcW w:w="1192" w:type="dxa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r w:rsidRPr="00397CCE">
              <w:rPr>
                <w:rFonts w:ascii="標楷體" w:eastAsia="標楷體" w:hAnsi="標楷體" w:hint="eastAsia"/>
                <w:bCs/>
                <w:spacing w:val="40"/>
              </w:rPr>
              <w:t>項  目</w:t>
            </w:r>
          </w:p>
        </w:tc>
        <w:tc>
          <w:tcPr>
            <w:tcW w:w="4818" w:type="dxa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r w:rsidRPr="00397CCE">
              <w:rPr>
                <w:rFonts w:ascii="標楷體" w:eastAsia="標楷體" w:hAnsi="標楷體" w:hint="eastAsia"/>
                <w:bCs/>
                <w:spacing w:val="40"/>
              </w:rPr>
              <w:t>評 鑑 指 標</w:t>
            </w:r>
          </w:p>
        </w:tc>
        <w:tc>
          <w:tcPr>
            <w:tcW w:w="1016" w:type="dxa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r w:rsidRPr="00397CCE">
              <w:rPr>
                <w:rFonts w:ascii="標楷體" w:eastAsia="標楷體" w:hAnsi="標楷體" w:hint="eastAsia"/>
                <w:bCs/>
                <w:spacing w:val="40"/>
              </w:rPr>
              <w:t>百分比</w:t>
            </w:r>
          </w:p>
        </w:tc>
        <w:tc>
          <w:tcPr>
            <w:tcW w:w="1016" w:type="dxa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r w:rsidRPr="00397CCE">
              <w:rPr>
                <w:rFonts w:ascii="標楷體" w:eastAsia="標楷體" w:hAnsi="標楷體" w:hint="eastAsia"/>
                <w:bCs/>
                <w:spacing w:val="40"/>
              </w:rPr>
              <w:t>自評</w:t>
            </w:r>
          </w:p>
        </w:tc>
        <w:tc>
          <w:tcPr>
            <w:tcW w:w="1016" w:type="dxa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40"/>
              </w:rPr>
            </w:pPr>
            <w:r w:rsidRPr="00397CCE">
              <w:rPr>
                <w:rFonts w:ascii="標楷體" w:eastAsia="標楷體" w:hAnsi="標楷體" w:hint="eastAsia"/>
                <w:bCs/>
                <w:spacing w:val="40"/>
              </w:rPr>
              <w:t>複評</w:t>
            </w:r>
          </w:p>
        </w:tc>
      </w:tr>
      <w:tr w:rsidR="00D248FB" w:rsidRPr="00397CCE" w:rsidTr="00A76672">
        <w:trPr>
          <w:trHeight w:val="2028"/>
          <w:jc w:val="center"/>
        </w:trPr>
        <w:tc>
          <w:tcPr>
            <w:tcW w:w="1192" w:type="dxa"/>
          </w:tcPr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一、</w:t>
            </w:r>
          </w:p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閱讀實施計畫特色</w:t>
            </w:r>
          </w:p>
        </w:tc>
        <w:tc>
          <w:tcPr>
            <w:tcW w:w="4818" w:type="dxa"/>
          </w:tcPr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1.計畫具體、明確、可行並能依期程推動。</w:t>
            </w:r>
          </w:p>
          <w:p w:rsidR="00D248FB" w:rsidRPr="00397CCE" w:rsidRDefault="00D248FB" w:rsidP="00A76672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2.計畫具有學校或班級本位特色。</w:t>
            </w:r>
          </w:p>
          <w:p w:rsidR="00D248FB" w:rsidRPr="00397CCE" w:rsidRDefault="00D248FB" w:rsidP="00A76672">
            <w:pPr>
              <w:ind w:left="345" w:hanging="345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3.計畫具備團隊學習本質（研習、導讀、發表、討論、分享）。</w:t>
            </w:r>
          </w:p>
          <w:p w:rsidR="00D248FB" w:rsidRPr="00397CCE" w:rsidRDefault="00D248FB" w:rsidP="00A76672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4.計畫內容及活動創新並結合社區文化特色。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/>
                <w:bCs/>
                <w:spacing w:val="80"/>
              </w:rPr>
              <w:t>25</w:t>
            </w: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％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248FB" w:rsidRPr="00397CCE" w:rsidTr="00A76672">
        <w:trPr>
          <w:trHeight w:val="1350"/>
          <w:jc w:val="center"/>
        </w:trPr>
        <w:tc>
          <w:tcPr>
            <w:tcW w:w="1192" w:type="dxa"/>
          </w:tcPr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二、</w:t>
            </w:r>
          </w:p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教學活動及學習評量</w:t>
            </w:r>
          </w:p>
        </w:tc>
        <w:tc>
          <w:tcPr>
            <w:tcW w:w="4818" w:type="dxa"/>
          </w:tcPr>
          <w:p w:rsidR="00D248FB" w:rsidRPr="00397CCE" w:rsidRDefault="00D248FB" w:rsidP="00A76672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5.以學生為中心的教學活動設計，能激發思考、創造力或延伸學習。</w:t>
            </w:r>
          </w:p>
          <w:p w:rsidR="00D248FB" w:rsidRPr="00397CCE" w:rsidRDefault="00D248FB" w:rsidP="00A76672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6.能融入各領域教學活動，引導學生自我學習，並訂有多元評量目標。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  <w:r w:rsidRPr="00397CCE">
              <w:rPr>
                <w:rFonts w:ascii="標楷體" w:eastAsia="標楷體" w:hAnsi="標楷體"/>
                <w:bCs/>
                <w:spacing w:val="80"/>
              </w:rPr>
              <w:t>2</w:t>
            </w: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0％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</w:tr>
      <w:tr w:rsidR="00D248FB" w:rsidRPr="00397CCE" w:rsidTr="00A76672">
        <w:trPr>
          <w:trHeight w:val="900"/>
          <w:jc w:val="center"/>
        </w:trPr>
        <w:tc>
          <w:tcPr>
            <w:tcW w:w="1192" w:type="dxa"/>
          </w:tcPr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三、</w:t>
            </w:r>
          </w:p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師生及親師閱讀活動</w:t>
            </w:r>
          </w:p>
        </w:tc>
        <w:tc>
          <w:tcPr>
            <w:tcW w:w="4818" w:type="dxa"/>
          </w:tcPr>
          <w:p w:rsidR="00D248FB" w:rsidRPr="00397CCE" w:rsidRDefault="00D248FB" w:rsidP="00A76672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7.教師成長團體、閱讀志工及學生參與閱讀活動或互動式學習。</w:t>
            </w:r>
          </w:p>
          <w:p w:rsidR="00D248FB" w:rsidRPr="00397CCE" w:rsidRDefault="00D248FB" w:rsidP="00A76672">
            <w:pPr>
              <w:ind w:left="230" w:hanging="230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8.親師合作，共同參與、指導學生閱讀活動。（讀書會、親子共讀等）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  <w:r w:rsidRPr="00397CCE">
              <w:rPr>
                <w:rFonts w:ascii="標楷體" w:eastAsia="標楷體" w:hAnsi="標楷體"/>
                <w:bCs/>
                <w:spacing w:val="80"/>
              </w:rPr>
              <w:t>2</w:t>
            </w: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5％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</w:tr>
      <w:tr w:rsidR="00D248FB" w:rsidRPr="00397CCE" w:rsidTr="00A76672">
        <w:trPr>
          <w:trHeight w:val="1148"/>
          <w:jc w:val="center"/>
        </w:trPr>
        <w:tc>
          <w:tcPr>
            <w:tcW w:w="1192" w:type="dxa"/>
          </w:tcPr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四、</w:t>
            </w:r>
          </w:p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圖書資源及管理</w:t>
            </w:r>
          </w:p>
        </w:tc>
        <w:tc>
          <w:tcPr>
            <w:tcW w:w="4818" w:type="dxa"/>
          </w:tcPr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9.圖書資源之募集、管理與利用。</w:t>
            </w:r>
          </w:p>
          <w:p w:rsidR="00D248FB" w:rsidRPr="00397CCE" w:rsidRDefault="00D248FB" w:rsidP="00A76672">
            <w:pPr>
              <w:ind w:left="285" w:hanging="285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10.師生圖書借閱情形與相關配合活動。（新書介紹、專書導讀、閱讀心得發表、寫作或繪本製作等）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  <w:r w:rsidRPr="00397CCE">
              <w:rPr>
                <w:rFonts w:ascii="標楷體" w:eastAsia="標楷體" w:hAnsi="標楷體"/>
                <w:bCs/>
                <w:spacing w:val="80"/>
              </w:rPr>
              <w:t>2</w:t>
            </w: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0％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</w:tr>
      <w:tr w:rsidR="00D248FB" w:rsidRPr="00397CCE" w:rsidTr="00A76672">
        <w:trPr>
          <w:trHeight w:val="932"/>
          <w:jc w:val="center"/>
        </w:trPr>
        <w:tc>
          <w:tcPr>
            <w:tcW w:w="1192" w:type="dxa"/>
          </w:tcPr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五、</w:t>
            </w:r>
          </w:p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其他</w:t>
            </w:r>
          </w:p>
        </w:tc>
        <w:tc>
          <w:tcPr>
            <w:tcW w:w="4818" w:type="dxa"/>
          </w:tcPr>
          <w:p w:rsidR="00D248FB" w:rsidRPr="00397CCE" w:rsidRDefault="00D248FB" w:rsidP="00A76672">
            <w:pPr>
              <w:ind w:left="402" w:hanging="402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11.師生閱讀成果發表或相關教學新知、心得分享情形。（報章、雜誌、期刊、班刊、校刊或電子刊物等）</w:t>
            </w:r>
          </w:p>
          <w:p w:rsidR="00D248FB" w:rsidRPr="00397CCE" w:rsidRDefault="00D248FB" w:rsidP="00A76672">
            <w:pPr>
              <w:ind w:left="402" w:hanging="402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12.學校辦理與閱讀相關之特色活動。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  <w:r w:rsidRPr="00397CCE">
              <w:rPr>
                <w:rFonts w:ascii="標楷體" w:eastAsia="標楷體" w:hAnsi="標楷體" w:hint="eastAsia"/>
                <w:bCs/>
                <w:spacing w:val="80"/>
              </w:rPr>
              <w:t>10％</w:t>
            </w: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  <w:tc>
          <w:tcPr>
            <w:tcW w:w="1016" w:type="dxa"/>
            <w:vAlign w:val="center"/>
          </w:tcPr>
          <w:p w:rsidR="00D248FB" w:rsidRPr="00397CCE" w:rsidRDefault="00D248FB" w:rsidP="00A76672">
            <w:pPr>
              <w:jc w:val="center"/>
              <w:rPr>
                <w:rFonts w:ascii="標楷體" w:eastAsia="標楷體" w:hAnsi="標楷體"/>
                <w:bCs/>
                <w:spacing w:val="80"/>
              </w:rPr>
            </w:pPr>
          </w:p>
        </w:tc>
      </w:tr>
      <w:tr w:rsidR="00D248FB" w:rsidRPr="00397CCE" w:rsidTr="00A76672">
        <w:trPr>
          <w:cantSplit/>
          <w:trHeight w:val="616"/>
          <w:jc w:val="center"/>
        </w:trPr>
        <w:tc>
          <w:tcPr>
            <w:tcW w:w="1192" w:type="dxa"/>
            <w:vAlign w:val="center"/>
          </w:tcPr>
          <w:p w:rsidR="00D248FB" w:rsidRPr="00397CCE" w:rsidRDefault="00D248FB" w:rsidP="00A76672">
            <w:pPr>
              <w:jc w:val="both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總分</w:t>
            </w:r>
          </w:p>
        </w:tc>
        <w:tc>
          <w:tcPr>
            <w:tcW w:w="7866" w:type="dxa"/>
            <w:gridSpan w:val="4"/>
          </w:tcPr>
          <w:p w:rsidR="00D248FB" w:rsidRPr="00397CCE" w:rsidRDefault="00D248FB" w:rsidP="00A76672">
            <w:pPr>
              <w:rPr>
                <w:rFonts w:ascii="標楷體" w:eastAsia="標楷體" w:hAnsi="標楷體"/>
                <w:bCs/>
              </w:rPr>
            </w:pPr>
          </w:p>
        </w:tc>
      </w:tr>
      <w:tr w:rsidR="00D248FB" w:rsidRPr="00397CCE" w:rsidTr="00A76672">
        <w:trPr>
          <w:cantSplit/>
          <w:trHeight w:val="3104"/>
          <w:jc w:val="center"/>
        </w:trPr>
        <w:tc>
          <w:tcPr>
            <w:tcW w:w="9058" w:type="dxa"/>
            <w:gridSpan w:val="5"/>
            <w:vAlign w:val="center"/>
          </w:tcPr>
          <w:p w:rsidR="00D248FB" w:rsidRPr="00397CCE" w:rsidRDefault="00D248FB" w:rsidP="00A76672">
            <w:pPr>
              <w:jc w:val="both"/>
              <w:rPr>
                <w:rFonts w:ascii="標楷體" w:eastAsia="標楷體" w:hAnsi="標楷體"/>
                <w:bCs/>
              </w:rPr>
            </w:pPr>
            <w:r w:rsidRPr="00397CCE">
              <w:rPr>
                <w:rFonts w:ascii="標楷體" w:eastAsia="標楷體" w:hAnsi="標楷體" w:hint="eastAsia"/>
                <w:bCs/>
              </w:rPr>
              <w:t>特色總評：</w:t>
            </w:r>
          </w:p>
          <w:p w:rsidR="00D248FB" w:rsidRPr="00397CCE" w:rsidRDefault="00D248FB" w:rsidP="00A76672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D248FB" w:rsidRPr="00397CCE" w:rsidRDefault="00D248FB" w:rsidP="00A76672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D248FB" w:rsidRPr="00397CCE" w:rsidRDefault="00D248FB" w:rsidP="00A76672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D248FB" w:rsidRPr="00397CCE" w:rsidRDefault="00D248FB" w:rsidP="00A76672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D248FB" w:rsidRPr="00397CCE" w:rsidRDefault="00D248FB" w:rsidP="00A76672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:rsidR="00D248FB" w:rsidRPr="00397CCE" w:rsidRDefault="00D248FB" w:rsidP="00D248FB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397CCE">
        <w:rPr>
          <w:rFonts w:ascii="標楷體" w:eastAsia="標楷體" w:hAnsi="標楷體"/>
          <w:sz w:val="32"/>
          <w:szCs w:val="32"/>
        </w:rPr>
        <w:br w:type="page"/>
      </w:r>
      <w:r w:rsidRPr="00397CCE">
        <w:rPr>
          <w:rFonts w:ascii="標楷體" w:eastAsia="標楷體" w:hAnsi="標楷體" w:hint="eastAsia"/>
          <w:sz w:val="32"/>
          <w:szCs w:val="32"/>
        </w:rPr>
        <w:lastRenderedPageBreak/>
        <w:t>※附件3</w:t>
      </w:r>
    </w:p>
    <w:p w:rsidR="00D248FB" w:rsidRPr="00397CCE" w:rsidRDefault="00D248FB" w:rsidP="00D248FB">
      <w:pPr>
        <w:spacing w:line="480" w:lineRule="exact"/>
        <w:rPr>
          <w:rFonts w:ascii="標楷體" w:eastAsia="標楷體" w:hAnsi="標楷體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  <w:bCs/>
          <w:sz w:val="40"/>
          <w:szCs w:val="32"/>
        </w:rPr>
      </w:pPr>
      <w:r w:rsidRPr="00397CCE">
        <w:rPr>
          <w:rFonts w:ascii="標楷體" w:eastAsia="標楷體" w:hAnsi="標楷體" w:hint="eastAsia"/>
          <w:bCs/>
          <w:sz w:val="40"/>
          <w:szCs w:val="32"/>
        </w:rPr>
        <w:t>花蓮縣10</w:t>
      </w:r>
      <w:r>
        <w:rPr>
          <w:rFonts w:ascii="標楷體" w:eastAsia="標楷體" w:hAnsi="標楷體" w:hint="eastAsia"/>
          <w:bCs/>
          <w:sz w:val="40"/>
          <w:szCs w:val="32"/>
        </w:rPr>
        <w:t>5</w:t>
      </w:r>
      <w:r w:rsidRPr="00397CCE">
        <w:rPr>
          <w:rFonts w:ascii="標楷體" w:eastAsia="標楷體" w:hAnsi="標楷體" w:hint="eastAsia"/>
          <w:bCs/>
          <w:sz w:val="40"/>
          <w:szCs w:val="32"/>
        </w:rPr>
        <w:t>年度國民中小學推動閱讀績優學校徵選活動</w:t>
      </w:r>
    </w:p>
    <w:p w:rsidR="00D248FB" w:rsidRPr="00397CCE" w:rsidRDefault="00D248FB" w:rsidP="00D248FB">
      <w:pPr>
        <w:tabs>
          <w:tab w:val="left" w:pos="4680"/>
        </w:tabs>
        <w:jc w:val="center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  <w:bCs/>
          <w:sz w:val="40"/>
          <w:szCs w:val="40"/>
        </w:rPr>
        <w:t>成果資料</w:t>
      </w:r>
    </w:p>
    <w:p w:rsidR="00D248FB" w:rsidRPr="00397CCE" w:rsidRDefault="00D248FB" w:rsidP="00D248FB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tabs>
          <w:tab w:val="left" w:pos="4680"/>
        </w:tabs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  <w:sz w:val="40"/>
          <w:szCs w:val="32"/>
        </w:rPr>
      </w:pPr>
      <w:r w:rsidRPr="00397CCE">
        <w:rPr>
          <w:rFonts w:ascii="標楷體" w:eastAsia="標楷體" w:hAnsi="標楷體" w:hint="eastAsia"/>
          <w:sz w:val="40"/>
          <w:szCs w:val="32"/>
        </w:rPr>
        <w:t>名稱：（如：悅讀、閱讀越有趣）</w:t>
      </w:r>
    </w:p>
    <w:p w:rsidR="00D248FB" w:rsidRPr="00397CCE" w:rsidRDefault="00D248FB" w:rsidP="00D248FB">
      <w:pPr>
        <w:jc w:val="center"/>
        <w:rPr>
          <w:rFonts w:ascii="標楷體" w:eastAsia="標楷體" w:hAnsi="標楷體"/>
          <w:sz w:val="40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  <w:sz w:val="40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  <w:sz w:val="40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  <w:sz w:val="40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  <w:sz w:val="40"/>
          <w:szCs w:val="32"/>
        </w:rPr>
      </w:pPr>
      <w:r w:rsidRPr="00397CCE">
        <w:rPr>
          <w:rFonts w:ascii="標楷體" w:eastAsia="標楷體" w:hAnsi="標楷體" w:hint="eastAsia"/>
          <w:sz w:val="40"/>
          <w:szCs w:val="32"/>
        </w:rPr>
        <w:t>組別：（國中組或國小組）</w:t>
      </w:r>
    </w:p>
    <w:p w:rsidR="00D248FB" w:rsidRPr="00397CCE" w:rsidRDefault="00D248FB" w:rsidP="00D248FB">
      <w:pPr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  <w:sz w:val="32"/>
          <w:szCs w:val="32"/>
        </w:rPr>
      </w:pPr>
      <w:r w:rsidRPr="00397CCE">
        <w:rPr>
          <w:rFonts w:ascii="標楷體" w:eastAsia="標楷體" w:hAnsi="標楷體" w:hint="eastAsia"/>
          <w:sz w:val="32"/>
          <w:szCs w:val="32"/>
        </w:rPr>
        <w:t xml:space="preserve">編號：(           ) </w:t>
      </w:r>
    </w:p>
    <w:p w:rsidR="00D248FB" w:rsidRPr="00397CCE" w:rsidRDefault="00D248FB" w:rsidP="00D248FB">
      <w:pPr>
        <w:jc w:val="center"/>
        <w:rPr>
          <w:rFonts w:ascii="標楷體" w:eastAsia="標楷體" w:hAnsi="標楷體"/>
          <w:sz w:val="32"/>
          <w:szCs w:val="32"/>
        </w:rPr>
      </w:pPr>
      <w:r w:rsidRPr="00397CCE">
        <w:rPr>
          <w:rFonts w:ascii="標楷體" w:eastAsia="標楷體" w:hAnsi="標楷體" w:hint="eastAsia"/>
          <w:sz w:val="32"/>
          <w:szCs w:val="32"/>
        </w:rPr>
        <w:t>【編號欄由主辦單位填寫】</w:t>
      </w:r>
    </w:p>
    <w:p w:rsidR="00D248FB" w:rsidRPr="00397CCE" w:rsidRDefault="00D248FB" w:rsidP="00D248FB">
      <w:pPr>
        <w:jc w:val="center"/>
        <w:rPr>
          <w:rFonts w:ascii="標楷體" w:eastAsia="標楷體" w:hAnsi="標楷體"/>
        </w:rPr>
      </w:pPr>
    </w:p>
    <w:p w:rsidR="00D248FB" w:rsidRPr="00397CCE" w:rsidRDefault="00D248FB" w:rsidP="00D248FB">
      <w:pPr>
        <w:jc w:val="center"/>
        <w:rPr>
          <w:rFonts w:ascii="標楷體" w:eastAsia="標楷體" w:hAnsi="標楷體"/>
        </w:rPr>
      </w:pPr>
    </w:p>
    <w:p w:rsidR="00D248FB" w:rsidRDefault="00D248FB" w:rsidP="00D248FB"/>
    <w:p w:rsidR="00D248FB" w:rsidRDefault="00D248FB" w:rsidP="00D248FB"/>
    <w:p w:rsidR="00D248FB" w:rsidRDefault="00D248FB" w:rsidP="00D248FB"/>
    <w:p w:rsidR="00D248FB" w:rsidRPr="00C44F38" w:rsidRDefault="00D248FB" w:rsidP="00D248FB">
      <w:bookmarkStart w:id="0" w:name="_GoBack"/>
      <w:bookmarkEnd w:id="0"/>
    </w:p>
    <w:sectPr w:rsidR="00D248FB" w:rsidRPr="00C44F38" w:rsidSect="000525C0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AC" w:rsidRDefault="007506AC" w:rsidP="0074001A">
      <w:r>
        <w:separator/>
      </w:r>
    </w:p>
  </w:endnote>
  <w:endnote w:type="continuationSeparator" w:id="0">
    <w:p w:rsidR="007506AC" w:rsidRDefault="007506AC" w:rsidP="0074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C3C" w:rsidRDefault="00F21C3C">
    <w:pPr>
      <w:pStyle w:val="a9"/>
    </w:pPr>
  </w:p>
  <w:p w:rsidR="00F21C3C" w:rsidRDefault="00F21C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AC" w:rsidRDefault="007506AC" w:rsidP="0074001A">
      <w:r>
        <w:separator/>
      </w:r>
    </w:p>
  </w:footnote>
  <w:footnote w:type="continuationSeparator" w:id="0">
    <w:p w:rsidR="007506AC" w:rsidRDefault="007506AC" w:rsidP="0074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6260"/>
    <w:multiLevelType w:val="hybridMultilevel"/>
    <w:tmpl w:val="9482D366"/>
    <w:lvl w:ilvl="0" w:tplc="CFC06EF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2C19FF"/>
    <w:multiLevelType w:val="hybridMultilevel"/>
    <w:tmpl w:val="064257E2"/>
    <w:lvl w:ilvl="0" w:tplc="31CA85EE">
      <w:start w:val="1"/>
      <w:numFmt w:val="taiwaneseCountingThousand"/>
      <w:lvlText w:val="(%1)"/>
      <w:lvlJc w:val="left"/>
      <w:pPr>
        <w:tabs>
          <w:tab w:val="num" w:pos="904"/>
        </w:tabs>
        <w:ind w:left="906" w:hanging="480"/>
      </w:pPr>
      <w:rPr>
        <w:rFonts w:hint="eastAsia"/>
      </w:rPr>
    </w:lvl>
    <w:lvl w:ilvl="1" w:tplc="2BB4E396">
      <w:start w:val="10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D3BC6790">
      <w:start w:val="2"/>
      <w:numFmt w:val="taiwaneseCountingThousand"/>
      <w:lvlText w:val="（%3）"/>
      <w:lvlJc w:val="left"/>
      <w:pPr>
        <w:ind w:left="1716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2">
    <w:nsid w:val="49185711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70EE6"/>
    <w:multiLevelType w:val="hybridMultilevel"/>
    <w:tmpl w:val="1F6CFDC0"/>
    <w:lvl w:ilvl="0" w:tplc="A3547C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9A"/>
    <w:rsid w:val="00004D8E"/>
    <w:rsid w:val="00025005"/>
    <w:rsid w:val="000430DF"/>
    <w:rsid w:val="000474CA"/>
    <w:rsid w:val="000516B0"/>
    <w:rsid w:val="000516E6"/>
    <w:rsid w:val="00052597"/>
    <w:rsid w:val="000525C0"/>
    <w:rsid w:val="000752AB"/>
    <w:rsid w:val="00081AD6"/>
    <w:rsid w:val="000B0460"/>
    <w:rsid w:val="000F50FD"/>
    <w:rsid w:val="0010129A"/>
    <w:rsid w:val="001832CB"/>
    <w:rsid w:val="001E6D97"/>
    <w:rsid w:val="001F7BDF"/>
    <w:rsid w:val="00344AF4"/>
    <w:rsid w:val="00344DF1"/>
    <w:rsid w:val="00366D6B"/>
    <w:rsid w:val="00393ABB"/>
    <w:rsid w:val="00490C50"/>
    <w:rsid w:val="00492DA5"/>
    <w:rsid w:val="004D67CB"/>
    <w:rsid w:val="004F1B05"/>
    <w:rsid w:val="005057FF"/>
    <w:rsid w:val="005431C7"/>
    <w:rsid w:val="00597CE3"/>
    <w:rsid w:val="00610719"/>
    <w:rsid w:val="00610E19"/>
    <w:rsid w:val="00622B61"/>
    <w:rsid w:val="00637711"/>
    <w:rsid w:val="00640D4C"/>
    <w:rsid w:val="00646ED2"/>
    <w:rsid w:val="00652AD9"/>
    <w:rsid w:val="00680830"/>
    <w:rsid w:val="00683EDC"/>
    <w:rsid w:val="00685709"/>
    <w:rsid w:val="006C0B59"/>
    <w:rsid w:val="006C4625"/>
    <w:rsid w:val="0074001A"/>
    <w:rsid w:val="007506AC"/>
    <w:rsid w:val="00790199"/>
    <w:rsid w:val="00815B2D"/>
    <w:rsid w:val="00841BEE"/>
    <w:rsid w:val="00846617"/>
    <w:rsid w:val="00926B2F"/>
    <w:rsid w:val="00960AAC"/>
    <w:rsid w:val="009C0B0A"/>
    <w:rsid w:val="00A17A27"/>
    <w:rsid w:val="00A76672"/>
    <w:rsid w:val="00A9418F"/>
    <w:rsid w:val="00B7156F"/>
    <w:rsid w:val="00B838E9"/>
    <w:rsid w:val="00BC36AA"/>
    <w:rsid w:val="00BD79BB"/>
    <w:rsid w:val="00C42556"/>
    <w:rsid w:val="00C44F38"/>
    <w:rsid w:val="00CF7BEF"/>
    <w:rsid w:val="00D063D4"/>
    <w:rsid w:val="00D138E9"/>
    <w:rsid w:val="00D17C57"/>
    <w:rsid w:val="00D248FB"/>
    <w:rsid w:val="00D34843"/>
    <w:rsid w:val="00D733F2"/>
    <w:rsid w:val="00DC1BA0"/>
    <w:rsid w:val="00DD3F3A"/>
    <w:rsid w:val="00E01B19"/>
    <w:rsid w:val="00E54ECD"/>
    <w:rsid w:val="00F13247"/>
    <w:rsid w:val="00F21C3C"/>
    <w:rsid w:val="00F76F3F"/>
    <w:rsid w:val="00F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12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129A"/>
    <w:pPr>
      <w:ind w:leftChars="200" w:left="480"/>
    </w:pPr>
  </w:style>
  <w:style w:type="paragraph" w:styleId="a5">
    <w:name w:val="annotation text"/>
    <w:basedOn w:val="a"/>
    <w:link w:val="a6"/>
    <w:semiHidden/>
    <w:rsid w:val="0010129A"/>
  </w:style>
  <w:style w:type="character" w:customStyle="1" w:styleId="a6">
    <w:name w:val="註解文字 字元"/>
    <w:basedOn w:val="a0"/>
    <w:link w:val="a5"/>
    <w:semiHidden/>
    <w:rsid w:val="0010129A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4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001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001A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1E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431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12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129A"/>
    <w:pPr>
      <w:ind w:leftChars="200" w:left="480"/>
    </w:pPr>
  </w:style>
  <w:style w:type="paragraph" w:styleId="a5">
    <w:name w:val="annotation text"/>
    <w:basedOn w:val="a"/>
    <w:link w:val="a6"/>
    <w:semiHidden/>
    <w:rsid w:val="0010129A"/>
  </w:style>
  <w:style w:type="character" w:customStyle="1" w:styleId="a6">
    <w:name w:val="註解文字 字元"/>
    <w:basedOn w:val="a0"/>
    <w:link w:val="a5"/>
    <w:semiHidden/>
    <w:rsid w:val="0010129A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4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001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001A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1E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431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9E62-5F42-452A-A893-AA40DF0B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2015-12-23T03:56:00Z</cp:lastPrinted>
  <dcterms:created xsi:type="dcterms:W3CDTF">2016-08-31T09:33:00Z</dcterms:created>
  <dcterms:modified xsi:type="dcterms:W3CDTF">2016-08-31T09:33:00Z</dcterms:modified>
</cp:coreProperties>
</file>