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9C00" w14:textId="7F20D545" w:rsidR="00674EE6" w:rsidRPr="00425137" w:rsidRDefault="00674EE6" w:rsidP="00674EE6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425137">
        <w:rPr>
          <w:rFonts w:ascii="Times New Roman" w:eastAsia="標楷體" w:hAnsi="Times New Roman" w:cs="Times New Roman"/>
          <w:b/>
          <w:bCs/>
          <w:sz w:val="44"/>
          <w:szCs w:val="44"/>
        </w:rPr>
        <w:t>1</w:t>
      </w:r>
      <w:r w:rsidRPr="00425137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1</w:t>
      </w:r>
      <w:r w:rsidRPr="00425137">
        <w:rPr>
          <w:rFonts w:ascii="Times New Roman" w:eastAsia="標楷體" w:hAnsi="Times New Roman" w:cs="Times New Roman"/>
          <w:b/>
          <w:bCs/>
          <w:sz w:val="44"/>
          <w:szCs w:val="44"/>
        </w:rPr>
        <w:t>2</w:t>
      </w:r>
      <w:r w:rsidRPr="00425137">
        <w:rPr>
          <w:rFonts w:ascii="標楷體" w:eastAsia="標楷體" w:hAnsi="標楷體" w:hint="eastAsia"/>
          <w:b/>
          <w:bCs/>
          <w:sz w:val="44"/>
          <w:szCs w:val="44"/>
        </w:rPr>
        <w:t>年學力檢測</w:t>
      </w:r>
      <w:r w:rsidR="00D048CE" w:rsidRPr="00425137">
        <w:rPr>
          <w:rFonts w:ascii="標楷體" w:eastAsia="標楷體" w:hAnsi="標楷體" w:hint="eastAsia"/>
          <w:b/>
          <w:bCs/>
          <w:sz w:val="44"/>
          <w:szCs w:val="44"/>
        </w:rPr>
        <w:t>測驗</w:t>
      </w:r>
      <w:r w:rsidRPr="00425137">
        <w:rPr>
          <w:rFonts w:ascii="標楷體" w:eastAsia="標楷體" w:hAnsi="標楷體" w:hint="eastAsia"/>
          <w:b/>
          <w:bCs/>
          <w:sz w:val="44"/>
          <w:szCs w:val="44"/>
        </w:rPr>
        <w:t>題本</w:t>
      </w:r>
    </w:p>
    <w:p w14:paraId="512277D4" w14:textId="77777777" w:rsidR="00814B79" w:rsidRPr="00425137" w:rsidRDefault="00674EE6" w:rsidP="00674EE6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sz w:val="44"/>
          <w:szCs w:val="36"/>
        </w:rPr>
      </w:pPr>
      <w:bookmarkStart w:id="0" w:name="_GoBack"/>
      <w:bookmarkEnd w:id="0"/>
      <w:r w:rsidRPr="00425137">
        <w:rPr>
          <w:rFonts w:ascii="標楷體" w:eastAsia="標楷體" w:hAnsi="標楷體" w:hint="eastAsia"/>
          <w:b/>
          <w:sz w:val="44"/>
          <w:szCs w:val="36"/>
        </w:rPr>
        <w:t>國語文七年級</w:t>
      </w:r>
    </w:p>
    <w:p w14:paraId="325BD2F6" w14:textId="77777777" w:rsidR="00814B79" w:rsidRPr="00425137" w:rsidRDefault="00814B79" w:rsidP="006B1560">
      <w:pPr>
        <w:spacing w:afterLines="50" w:after="180" w:line="360" w:lineRule="exact"/>
        <w:ind w:firstLineChars="200" w:firstLine="480"/>
        <w:rPr>
          <w:rFonts w:eastAsia="標楷體"/>
          <w:sz w:val="36"/>
          <w:szCs w:val="36"/>
        </w:rPr>
      </w:pPr>
      <w:r w:rsidRPr="0042513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86D76B" wp14:editId="110304FB">
                <wp:simplePos x="0" y="0"/>
                <wp:positionH relativeFrom="column">
                  <wp:posOffset>336301</wp:posOffset>
                </wp:positionH>
                <wp:positionV relativeFrom="paragraph">
                  <wp:posOffset>348615</wp:posOffset>
                </wp:positionV>
                <wp:extent cx="5967095" cy="4791710"/>
                <wp:effectExtent l="0" t="0" r="14605" b="2794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91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A9380" w14:textId="77777777" w:rsidR="00CC500A" w:rsidRPr="00B71052" w:rsidRDefault="00CC500A" w:rsidP="00814B79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47E97CAE" w14:textId="77777777" w:rsidR="00CC500A" w:rsidRPr="00B71052" w:rsidRDefault="00CC500A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6360EE42" w14:textId="159906EA" w:rsidR="00CC500A" w:rsidRPr="00B71052" w:rsidRDefault="00CC500A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這是國語文試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單題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24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題組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18A14C05" w14:textId="77777777" w:rsidR="00CC500A" w:rsidRPr="00816CA8" w:rsidRDefault="00CC500A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14:paraId="7EEE20D2" w14:textId="77777777" w:rsidR="00CC500A" w:rsidRPr="00923860" w:rsidRDefault="00CC500A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106E23A9" w14:textId="77777777" w:rsidR="00CC500A" w:rsidRPr="00816CA8" w:rsidRDefault="00CC500A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6C5AB82C" w14:textId="77777777" w:rsidR="00CC500A" w:rsidRPr="005B259F" w:rsidRDefault="00CC500A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5B259F"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A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C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D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6F586F83" w14:textId="77777777" w:rsidR="00CC500A" w:rsidRPr="00816CA8" w:rsidRDefault="00CC500A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2EBAD46D" w14:textId="77777777" w:rsidR="00CC500A" w:rsidRPr="00816CA8" w:rsidRDefault="00CC500A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074195C" w14:textId="77777777" w:rsidR="00CC500A" w:rsidRPr="00816CA8" w:rsidRDefault="00CC500A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6D76B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5pt;margin-top:27.45pt;width:469.85pt;height:377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" filled="f" strokeweight="1pt">
                <v:textbox>
                  <w:txbxContent>
                    <w:p w14:paraId="41AA9380" w14:textId="77777777" w:rsidR="00CC500A" w:rsidRPr="00B71052" w:rsidRDefault="00CC500A" w:rsidP="00814B79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47E97CAE" w14:textId="77777777" w:rsidR="00CC500A" w:rsidRPr="00B71052" w:rsidRDefault="00CC500A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6360EE42" w14:textId="159906EA" w:rsidR="00CC500A" w:rsidRPr="00B71052" w:rsidRDefault="00CC500A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這是國語文試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單題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24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題組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18A14C05" w14:textId="77777777" w:rsidR="00CC500A" w:rsidRPr="00816CA8" w:rsidRDefault="00CC500A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>
                        <w:rPr>
                          <w:rFonts w:ascii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14:paraId="7EEE20D2" w14:textId="77777777" w:rsidR="00CC500A" w:rsidRPr="00923860" w:rsidRDefault="00CC500A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106E23A9" w14:textId="77777777" w:rsidR="00CC500A" w:rsidRPr="00816CA8" w:rsidRDefault="00CC500A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6C5AB82C" w14:textId="77777777" w:rsidR="00CC500A" w:rsidRPr="005B259F" w:rsidRDefault="00CC500A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請把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5B259F">
                        <w:rPr>
                          <w:rFonts w:ascii="標楷體" w:eastAsia="標楷體" w:hAnsi="標楷體" w:cs="新細明體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如</w:t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A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C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D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</w:p>
                    <w:p w14:paraId="6F586F83" w14:textId="77777777" w:rsidR="00CC500A" w:rsidRPr="00816CA8" w:rsidRDefault="00CC500A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2EBAD46D" w14:textId="77777777" w:rsidR="00CC500A" w:rsidRPr="00816CA8" w:rsidRDefault="00CC500A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074195C" w14:textId="77777777" w:rsidR="00CC500A" w:rsidRPr="00816CA8" w:rsidRDefault="00CC500A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5137">
        <w:rPr>
          <w:rFonts w:eastAsia="標楷體"/>
          <w:sz w:val="36"/>
          <w:szCs w:val="36"/>
        </w:rPr>
        <w:t>作答</w:t>
      </w:r>
      <w:r w:rsidRPr="00425137">
        <w:rPr>
          <w:rFonts w:eastAsia="標楷體" w:hint="eastAsia"/>
          <w:sz w:val="36"/>
          <w:szCs w:val="36"/>
        </w:rPr>
        <w:t>注意事項</w:t>
      </w:r>
      <w:r w:rsidRPr="00425137">
        <w:rPr>
          <w:rFonts w:eastAsia="標楷體"/>
          <w:sz w:val="36"/>
          <w:szCs w:val="36"/>
        </w:rPr>
        <w:t>：</w:t>
      </w:r>
    </w:p>
    <w:p w14:paraId="07B90422" w14:textId="77777777" w:rsidR="00814B79" w:rsidRPr="00425137" w:rsidRDefault="00814B79" w:rsidP="00814B79">
      <w:pPr>
        <w:spacing w:afterLines="50" w:after="180" w:line="0" w:lineRule="atLeast"/>
        <w:rPr>
          <w:rFonts w:eastAsia="標楷體"/>
          <w:sz w:val="36"/>
          <w:szCs w:val="36"/>
        </w:rPr>
      </w:pPr>
    </w:p>
    <w:p w14:paraId="5FE03AE1" w14:textId="77777777" w:rsidR="00814B79" w:rsidRPr="00425137" w:rsidRDefault="00814B79" w:rsidP="00814B79">
      <w:pPr>
        <w:spacing w:line="240" w:lineRule="exact"/>
        <w:rPr>
          <w:rFonts w:ascii="文鼎標楷注音" w:eastAsia="文鼎標楷注音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1C702A" w:rsidRPr="00425137" w14:paraId="197B6D5C" w14:textId="77777777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83FC239" w14:textId="77777777" w:rsidR="00814B79" w:rsidRPr="00425137" w:rsidRDefault="00814B79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25137">
              <w:rPr>
                <w:rFonts w:ascii="標楷體" w:eastAsia="標楷體" w:hAnsi="標楷體" w:hint="eastAsia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10AE18C" w14:textId="77777777" w:rsidR="00814B79" w:rsidRPr="00425137" w:rsidRDefault="00814B79" w:rsidP="0037520A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1C702A" w:rsidRPr="00425137" w14:paraId="1C1935E8" w14:textId="77777777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F1F306D" w14:textId="77777777" w:rsidR="00814B79" w:rsidRPr="00425137" w:rsidRDefault="00814B79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25137">
              <w:rPr>
                <w:rFonts w:ascii="標楷體" w:eastAsia="標楷體" w:hAnsi="標楷體" w:hint="eastAsia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5A9187F2" w14:textId="77777777" w:rsidR="00814B79" w:rsidRPr="00425137" w:rsidRDefault="00814B79" w:rsidP="0037520A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1C702A" w:rsidRPr="00425137" w14:paraId="6788FFE6" w14:textId="77777777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E35BF21" w14:textId="28B098AD" w:rsidR="00814B79" w:rsidRPr="00425137" w:rsidRDefault="00ED53AB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25137">
              <w:rPr>
                <w:rFonts w:ascii="標楷體" w:eastAsia="標楷體" w:hAnsi="標楷體" w:hint="eastAsia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EF21128" w14:textId="77777777" w:rsidR="00814B79" w:rsidRPr="00425137" w:rsidRDefault="00814B79" w:rsidP="0037520A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1C702A" w:rsidRPr="00425137" w14:paraId="5896AFA7" w14:textId="77777777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CE08A1" w14:textId="36FE555E" w:rsidR="00814B79" w:rsidRPr="00425137" w:rsidRDefault="00ED53AB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25137">
              <w:rPr>
                <w:rFonts w:ascii="標楷體" w:eastAsia="標楷體" w:hAnsi="標楷體" w:hint="eastAsia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42DB572" w14:textId="77777777" w:rsidR="00814B79" w:rsidRPr="00425137" w:rsidRDefault="00814B79" w:rsidP="0037520A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27DD8052" w14:textId="77777777" w:rsidR="001E784B" w:rsidRPr="00425137" w:rsidRDefault="001E784B">
      <w:pPr>
        <w:sectPr w:rsidR="001E784B" w:rsidRPr="00425137" w:rsidSect="001E784B">
          <w:footerReference w:type="default" r:id="rId8"/>
          <w:pgSz w:w="11906" w:h="16838"/>
          <w:pgMar w:top="1134" w:right="709" w:bottom="1440" w:left="709" w:header="851" w:footer="992" w:gutter="0"/>
          <w:cols w:space="425"/>
          <w:docGrid w:type="lines" w:linePitch="360"/>
        </w:sectPr>
      </w:pPr>
    </w:p>
    <w:p w14:paraId="77909DC8" w14:textId="77777777" w:rsidR="00774D45" w:rsidRPr="00425137" w:rsidRDefault="009E5B7F">
      <w:pPr>
        <w:widowControl/>
        <w:rPr>
          <w:rFonts w:ascii="標楷體" w:eastAsia="標楷體" w:hAnsi="標楷體"/>
          <w:sz w:val="28"/>
          <w:szCs w:val="28"/>
        </w:rPr>
        <w:sectPr w:rsidR="00774D45" w:rsidRPr="00425137" w:rsidSect="000E0E54">
          <w:footerReference w:type="default" r:id="rId9"/>
          <w:pgSz w:w="11906" w:h="16838"/>
          <w:pgMar w:top="1134" w:right="709" w:bottom="1134" w:left="709" w:header="851" w:footer="249" w:gutter="0"/>
          <w:pgNumType w:start="1"/>
          <w:cols w:num="2" w:sep="1" w:space="425"/>
          <w:docGrid w:type="lines" w:linePitch="360"/>
        </w:sectPr>
      </w:pPr>
      <w:r w:rsidRPr="00425137">
        <w:rPr>
          <w:rFonts w:ascii="標楷體" w:eastAsia="標楷體" w:hAnsi="標楷體"/>
          <w:sz w:val="28"/>
          <w:szCs w:val="28"/>
        </w:rPr>
        <w:lastRenderedPageBreak/>
        <w:br w:type="page"/>
      </w:r>
    </w:p>
    <w:p w14:paraId="0201F340" w14:textId="441E3893" w:rsidR="001E784B" w:rsidRPr="002942F5" w:rsidRDefault="001E784B" w:rsidP="001E784B">
      <w:pPr>
        <w:widowControl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2942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一、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單</w:t>
      </w:r>
      <w:r w:rsidRPr="002942F5">
        <w:rPr>
          <w:rFonts w:ascii="Times New Roman" w:eastAsia="標楷體" w:hAnsi="Times New Roman" w:cs="Times New Roman"/>
          <w:b/>
          <w:sz w:val="28"/>
          <w:szCs w:val="28"/>
        </w:rPr>
        <w:t>題</w:t>
      </w:r>
      <w:r w:rsidR="00CC500A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CC500A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～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25</w:t>
      </w:r>
      <w:r w:rsidR="00CC500A">
        <w:rPr>
          <w:rFonts w:ascii="Times New Roman" w:eastAsia="標楷體" w:hAnsi="Times New Roman" w:cs="Times New Roman"/>
          <w:b/>
          <w:sz w:val="28"/>
          <w:szCs w:val="28"/>
        </w:rPr>
        <w:t>題</w:t>
      </w:r>
      <w:r w:rsidR="00CC500A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tbl>
      <w:tblPr>
        <w:tblStyle w:val="a7"/>
        <w:tblW w:w="52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74"/>
      </w:tblGrid>
      <w:tr w:rsidR="001C702A" w:rsidRPr="00425137" w14:paraId="46DE245C" w14:textId="77777777" w:rsidTr="004C70D8">
        <w:trPr>
          <w:trHeight w:val="562"/>
        </w:trPr>
        <w:tc>
          <w:tcPr>
            <w:tcW w:w="566" w:type="dxa"/>
            <w:shd w:val="clear" w:color="auto" w:fill="auto"/>
          </w:tcPr>
          <w:p w14:paraId="1FDD9FD1" w14:textId="77777777" w:rsidR="00B44697" w:rsidRPr="00425137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4674" w:type="dxa"/>
            <w:shd w:val="clear" w:color="auto" w:fill="auto"/>
          </w:tcPr>
          <w:p w14:paraId="1448C5EF" w14:textId="77777777" w:rsidR="00B44697" w:rsidRPr="00425137" w:rsidRDefault="00B26F22" w:rsidP="004C70D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下列詞語「 </w:t>
            </w:r>
            <w:r w:rsidR="000E0E54"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」中的字，哪一組前後讀音相同？</w:t>
            </w:r>
          </w:p>
        </w:tc>
      </w:tr>
      <w:tr w:rsidR="001C702A" w:rsidRPr="00425137" w14:paraId="1D89756B" w14:textId="77777777" w:rsidTr="004C70D8">
        <w:trPr>
          <w:trHeight w:val="562"/>
        </w:trPr>
        <w:tc>
          <w:tcPr>
            <w:tcW w:w="566" w:type="dxa"/>
            <w:shd w:val="clear" w:color="auto" w:fill="auto"/>
          </w:tcPr>
          <w:p w14:paraId="5325C2A6" w14:textId="77777777" w:rsidR="00B44697" w:rsidRPr="00425137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AA9435A" w14:textId="77777777" w:rsidR="009572CC" w:rsidRPr="00425137" w:rsidRDefault="00366DF4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572CC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572CC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連綿山「巒」／態度「蠻」橫</w:t>
            </w:r>
          </w:p>
          <w:p w14:paraId="7A89C6DB" w14:textId="77777777" w:rsidR="009572CC" w:rsidRPr="00425137" w:rsidRDefault="00366DF4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572CC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572CC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破「涕」為笑／孝「悌」之道</w:t>
            </w:r>
          </w:p>
          <w:p w14:paraId="129EC6BB" w14:textId="77777777" w:rsidR="009572CC" w:rsidRPr="00425137" w:rsidRDefault="00366DF4" w:rsidP="001C702A">
            <w:pPr>
              <w:adjustRightInd w:val="0"/>
              <w:snapToGrid w:val="0"/>
              <w:spacing w:line="480" w:lineRule="exact"/>
              <w:ind w:left="480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572CC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572CC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「躊」躇不決／「鑄」成大錯</w:t>
            </w:r>
          </w:p>
          <w:p w14:paraId="703AC17B" w14:textId="77777777" w:rsidR="00B44697" w:rsidRPr="00425137" w:rsidRDefault="00366DF4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572CC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9572CC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面有「慍」色／「溫」故知新</w:t>
            </w:r>
          </w:p>
          <w:p w14:paraId="191D8BD0" w14:textId="77777777" w:rsidR="00B67C31" w:rsidRPr="00425137" w:rsidRDefault="00B67C31" w:rsidP="004C70D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3A93A10F" w14:textId="77777777" w:rsidTr="004C70D8">
        <w:trPr>
          <w:trHeight w:val="562"/>
        </w:trPr>
        <w:tc>
          <w:tcPr>
            <w:tcW w:w="566" w:type="dxa"/>
            <w:shd w:val="clear" w:color="auto" w:fill="auto"/>
          </w:tcPr>
          <w:p w14:paraId="3D6A4EF5" w14:textId="77777777" w:rsidR="001E784B" w:rsidRPr="00425137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="00BA01B9" w:rsidRPr="00425137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3263D29D" w14:textId="77777777" w:rsidR="00A378AA" w:rsidRPr="00425137" w:rsidRDefault="00B67C31" w:rsidP="004C70D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下列選項「　」中的字，何組讀音相同？</w:t>
            </w:r>
          </w:p>
        </w:tc>
      </w:tr>
      <w:tr w:rsidR="001C702A" w:rsidRPr="00425137" w14:paraId="6D6CAF48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4C9695FD" w14:textId="77777777" w:rsidR="00BA01B9" w:rsidRPr="00425137" w:rsidRDefault="00BA01B9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  <w:p w14:paraId="4804E712" w14:textId="77777777" w:rsidR="00BA01B9" w:rsidRPr="00425137" w:rsidRDefault="00BA01B9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7F218769" w14:textId="77777777" w:rsidR="00B67C31" w:rsidRPr="00425137" w:rsidRDefault="00366DF4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61C9F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「埋」頭苦幹／隱姓「埋」名</w:t>
            </w:r>
          </w:p>
          <w:p w14:paraId="4454BA3C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怒髮衝「冠」／「冠」名贊助</w:t>
            </w:r>
          </w:p>
          <w:p w14:paraId="017969A4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6206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千</w:t>
            </w:r>
            <w:r w:rsidR="00B80269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</w:t>
            </w:r>
            <w:r w:rsidR="00C6206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載</w:t>
            </w:r>
            <w:r w:rsidR="00B80269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」</w:t>
            </w:r>
            <w:r w:rsidR="00C6206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難逢</w:t>
            </w:r>
            <w:r w:rsidR="00B80269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／</w:t>
            </w:r>
            <w:r w:rsidR="00C6206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詳實記</w:t>
            </w:r>
            <w:r w:rsidR="00B80269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</w:t>
            </w:r>
            <w:r w:rsidR="00C6206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載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」</w:t>
            </w:r>
          </w:p>
          <w:p w14:paraId="29D663E3" w14:textId="77777777" w:rsidR="00BA01B9" w:rsidRPr="00425137" w:rsidRDefault="006131E6" w:rsidP="00B67C31">
            <w:pPr>
              <w:spacing w:line="480" w:lineRule="exact"/>
              <w:ind w:left="401" w:hangingChars="167" w:hanging="4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「量」力而為／再三考「量」</w:t>
            </w:r>
          </w:p>
          <w:p w14:paraId="20C2D4DC" w14:textId="77777777" w:rsidR="004C70D8" w:rsidRPr="00425137" w:rsidRDefault="004C70D8" w:rsidP="004C70D8">
            <w:pPr>
              <w:adjustRightInd w:val="0"/>
              <w:snapToGrid w:val="0"/>
              <w:spacing w:line="480" w:lineRule="exact"/>
              <w:ind w:left="630" w:hangingChars="150" w:hanging="630"/>
              <w:jc w:val="both"/>
              <w:rPr>
                <w:rFonts w:ascii="文鼎標楷注音" w:eastAsia="文鼎標楷注音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1C702A" w:rsidRPr="00425137" w14:paraId="7678302B" w14:textId="77777777" w:rsidTr="00CC0B74">
        <w:trPr>
          <w:trHeight w:val="679"/>
        </w:trPr>
        <w:tc>
          <w:tcPr>
            <w:tcW w:w="566" w:type="dxa"/>
            <w:shd w:val="clear" w:color="auto" w:fill="auto"/>
          </w:tcPr>
          <w:p w14:paraId="7D8D5DEB" w14:textId="77777777" w:rsidR="00BA01B9" w:rsidRPr="00425137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DC05B7"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3358F33D" w14:textId="77777777" w:rsidR="00BA01B9" w:rsidRPr="00425137" w:rsidRDefault="00761C9F" w:rsidP="004E5829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下列文句，何者用字完全正確？</w:t>
            </w:r>
          </w:p>
        </w:tc>
      </w:tr>
      <w:tr w:rsidR="001C702A" w:rsidRPr="00425137" w14:paraId="416CE3F3" w14:textId="77777777" w:rsidTr="00644CB1">
        <w:trPr>
          <w:trHeight w:val="710"/>
        </w:trPr>
        <w:tc>
          <w:tcPr>
            <w:tcW w:w="566" w:type="dxa"/>
            <w:shd w:val="clear" w:color="auto" w:fill="auto"/>
          </w:tcPr>
          <w:p w14:paraId="7BDCC69F" w14:textId="77777777" w:rsidR="001A59AA" w:rsidRPr="00425137" w:rsidRDefault="001A59AA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5FBCBC45" w14:textId="77777777" w:rsidR="00761C9F" w:rsidRPr="00425137" w:rsidRDefault="00366DF4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61C9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佩洛西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訪</w:t>
            </w:r>
            <w:r w:rsidR="00C40279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臺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期間，傳出</w:t>
            </w:r>
            <w:r w:rsidR="006B1560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臺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鐵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車站的大營幕遭駭客入侵。</w:t>
            </w:r>
          </w:p>
          <w:p w14:paraId="668F7C4E" w14:textId="77777777" w:rsidR="00761C9F" w:rsidRPr="00425137" w:rsidRDefault="006131E6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61C9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無人機展演震憾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高雄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，虎爺、藍鯨等都成了立體圖案。</w:t>
            </w:r>
          </w:p>
          <w:p w14:paraId="29A0A2FD" w14:textId="77777777" w:rsidR="00761C9F" w:rsidRPr="00425137" w:rsidRDefault="006131E6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61C9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雨中的柏油路濕冷冷的，還閃鑠著青</w:t>
            </w:r>
            <w:r w:rsidR="00761C9F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、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黃</w:t>
            </w:r>
            <w:r w:rsidR="00761C9F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>、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紅的燈火。</w:t>
            </w:r>
          </w:p>
          <w:p w14:paraId="129997E8" w14:textId="77777777" w:rsidR="001A59AA" w:rsidRPr="00425137" w:rsidRDefault="006131E6" w:rsidP="001C702A">
            <w:pPr>
              <w:adjustRightInd w:val="0"/>
              <w:snapToGrid w:val="0"/>
              <w:spacing w:line="480" w:lineRule="exact"/>
              <w:ind w:left="480" w:hangingChars="200" w:hanging="480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61C9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61C9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在媽媽的巧心布置下，原本雜亂的客廳變得煥然一新。</w:t>
            </w:r>
          </w:p>
          <w:p w14:paraId="29656A83" w14:textId="77777777" w:rsidR="00F3128E" w:rsidRPr="00425137" w:rsidRDefault="00F3128E" w:rsidP="00D4583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2B3E527" w14:textId="77777777" w:rsidR="00A73284" w:rsidRPr="00425137" w:rsidRDefault="00A73284" w:rsidP="00D4583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A6AE089" w14:textId="77777777" w:rsidR="000B2988" w:rsidRPr="00425137" w:rsidRDefault="000B2988" w:rsidP="00D4583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34B9AB" w14:textId="77777777" w:rsidR="00B67C31" w:rsidRPr="00425137" w:rsidRDefault="00B67C31" w:rsidP="00D4583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C39D0D" w14:textId="77777777" w:rsidR="00B67C31" w:rsidRPr="00425137" w:rsidRDefault="00B67C31" w:rsidP="00D45837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480BF860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5BF5A3BE" w14:textId="77777777" w:rsidR="001C702A" w:rsidRPr="00425137" w:rsidRDefault="001C702A" w:rsidP="000B298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79979A6B" w14:textId="77777777" w:rsidR="001C702A" w:rsidRPr="00425137" w:rsidRDefault="001C702A" w:rsidP="00C62A2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63120E58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0971AE28" w14:textId="77777777" w:rsidR="00D45837" w:rsidRPr="00425137" w:rsidRDefault="00D45837" w:rsidP="000B298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4.</w:t>
            </w:r>
          </w:p>
        </w:tc>
        <w:tc>
          <w:tcPr>
            <w:tcW w:w="4674" w:type="dxa"/>
            <w:shd w:val="clear" w:color="auto" w:fill="auto"/>
          </w:tcPr>
          <w:p w14:paraId="6932F5F1" w14:textId="77777777" w:rsidR="00D45837" w:rsidRPr="00425137" w:rsidRDefault="00B67C31" w:rsidP="00C62A29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highlight w:val="yellow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下列詞語「</w:t>
            </w:r>
            <w:r w:rsidRPr="00425137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」中的注音寫成國字後，何者兩兩相同？</w:t>
            </w:r>
          </w:p>
        </w:tc>
      </w:tr>
      <w:tr w:rsidR="001C702A" w:rsidRPr="00425137" w14:paraId="272C1B1F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46BD201B" w14:textId="77777777" w:rsidR="00D45837" w:rsidRPr="00425137" w:rsidRDefault="00D45837" w:rsidP="00D4583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085995A" w14:textId="77777777" w:rsidR="00B67C31" w:rsidRPr="00425137" w:rsidRDefault="00366DF4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一「ㄕˋ」同仁／</w:t>
            </w:r>
            <w:r w:rsidR="00B67C31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br/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不甘「ㄕˋ」弱</w:t>
            </w:r>
          </w:p>
          <w:p w14:paraId="005900F8" w14:textId="77777777" w:rsidR="00B67C31" w:rsidRPr="00425137" w:rsidRDefault="006131E6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趁人不「ㄅㄟˋ」／</w:t>
            </w:r>
            <w:r w:rsidR="00B67C31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br/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事半功「ㄅㄟˋ」</w:t>
            </w:r>
          </w:p>
          <w:p w14:paraId="7186D374" w14:textId="58E67FB9" w:rsidR="00B67C31" w:rsidRPr="00425137" w:rsidRDefault="006131E6" w:rsidP="007B2E05">
            <w:pPr>
              <w:adjustRightInd w:val="0"/>
              <w:snapToGrid w:val="0"/>
              <w:spacing w:line="480" w:lineRule="exact"/>
              <w:ind w:left="480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迫不及「ㄉㄞˋ」／</w:t>
            </w:r>
            <w:r w:rsidR="007B2E05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br/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守株「ㄉㄞˋ」兔</w:t>
            </w:r>
          </w:p>
          <w:p w14:paraId="717BF0BF" w14:textId="77777777" w:rsidR="00030306" w:rsidRDefault="006131E6" w:rsidP="007B2E05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「ㄍㄨㄥ」城掠地／</w:t>
            </w:r>
            <w:r w:rsidR="007B2E05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br/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徒勞無「ㄍㄨㄥ」</w:t>
            </w:r>
          </w:p>
          <w:p w14:paraId="0D1985BB" w14:textId="6647F481" w:rsidR="00F84A37" w:rsidRPr="007B2E05" w:rsidRDefault="00F84A37" w:rsidP="007B2E05">
            <w:pPr>
              <w:adjustRightInd w:val="0"/>
              <w:snapToGrid w:val="0"/>
              <w:spacing w:line="480" w:lineRule="exact"/>
              <w:ind w:left="560" w:rightChars="-27" w:right="-65" w:hangingChars="200" w:hanging="560"/>
              <w:rPr>
                <w:rFonts w:ascii="標楷體" w:eastAsia="標楷體" w:hAnsi="標楷體" w:cs="新細明體"/>
                <w:sz w:val="28"/>
                <w:szCs w:val="28"/>
                <w:highlight w:val="yellow"/>
              </w:rPr>
            </w:pPr>
          </w:p>
        </w:tc>
      </w:tr>
      <w:tr w:rsidR="001C702A" w:rsidRPr="00425137" w14:paraId="623054DE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621932FA" w14:textId="77777777" w:rsidR="00D45837" w:rsidRPr="00425137" w:rsidRDefault="00D45837" w:rsidP="000B298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5.</w:t>
            </w:r>
          </w:p>
        </w:tc>
        <w:tc>
          <w:tcPr>
            <w:tcW w:w="4674" w:type="dxa"/>
            <w:shd w:val="clear" w:color="auto" w:fill="auto"/>
          </w:tcPr>
          <w:p w14:paraId="7BC57BEE" w14:textId="77777777" w:rsidR="00D45837" w:rsidRPr="00425137" w:rsidRDefault="00B67C31" w:rsidP="00D45837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下列哪一個選項的成語</w:t>
            </w:r>
            <w:r w:rsidRPr="00425137">
              <w:rPr>
                <w:rFonts w:ascii="標楷體" w:eastAsia="標楷體" w:hAnsi="標楷體" w:hint="eastAsia"/>
                <w:b/>
                <w:sz w:val="28"/>
                <w:u w:val="double"/>
              </w:rPr>
              <w:t>沒有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「生活窮困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」的意思？</w:t>
            </w:r>
          </w:p>
        </w:tc>
      </w:tr>
      <w:tr w:rsidR="001C702A" w:rsidRPr="00425137" w14:paraId="2286CEC7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7334A8C7" w14:textId="77777777" w:rsidR="00D45837" w:rsidRPr="00425137" w:rsidRDefault="00D45837" w:rsidP="00D4583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463BDC38" w14:textId="77777777" w:rsidR="00B67C31" w:rsidRPr="00425137" w:rsidRDefault="00366DF4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阮囊羞澀</w:t>
            </w:r>
          </w:p>
          <w:p w14:paraId="017C28FD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百孔千瘡</w:t>
            </w:r>
          </w:p>
          <w:p w14:paraId="133D20D1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寅吃卯糧</w:t>
            </w:r>
          </w:p>
          <w:p w14:paraId="49EA3CC3" w14:textId="77777777" w:rsidR="00D45837" w:rsidRDefault="006131E6" w:rsidP="00B67C31">
            <w:pPr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捉襟見肘</w:t>
            </w:r>
          </w:p>
          <w:p w14:paraId="2B20C087" w14:textId="244A1A93" w:rsidR="00F84A37" w:rsidRPr="00425137" w:rsidRDefault="00F84A37" w:rsidP="00B67C31">
            <w:pPr>
              <w:spacing w:line="480" w:lineRule="exact"/>
              <w:ind w:left="468" w:hangingChars="167" w:hanging="468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1C702A" w:rsidRPr="00425137" w14:paraId="1A4445BB" w14:textId="77777777" w:rsidTr="00F3128E">
        <w:trPr>
          <w:trHeight w:val="710"/>
        </w:trPr>
        <w:tc>
          <w:tcPr>
            <w:tcW w:w="566" w:type="dxa"/>
            <w:shd w:val="clear" w:color="auto" w:fill="auto"/>
          </w:tcPr>
          <w:p w14:paraId="311A78A2" w14:textId="77777777" w:rsidR="00D45837" w:rsidRPr="00425137" w:rsidRDefault="00D45837" w:rsidP="000B298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6.</w:t>
            </w:r>
          </w:p>
        </w:tc>
        <w:tc>
          <w:tcPr>
            <w:tcW w:w="4674" w:type="dxa"/>
            <w:shd w:val="clear" w:color="auto" w:fill="auto"/>
          </w:tcPr>
          <w:p w14:paraId="5F92B55B" w14:textId="77777777" w:rsidR="00D45837" w:rsidRPr="00425137" w:rsidRDefault="00B67C31" w:rsidP="00F3128E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「溫故知新」的詞性結為「動詞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名詞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動詞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+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名詞」，下列何者與之相同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</w:tr>
      <w:tr w:rsidR="001C702A" w:rsidRPr="00425137" w14:paraId="491EE681" w14:textId="77777777" w:rsidTr="00F3128E">
        <w:trPr>
          <w:trHeight w:val="710"/>
        </w:trPr>
        <w:tc>
          <w:tcPr>
            <w:tcW w:w="566" w:type="dxa"/>
            <w:shd w:val="clear" w:color="auto" w:fill="auto"/>
          </w:tcPr>
          <w:p w14:paraId="4833D4AD" w14:textId="77777777" w:rsidR="00D45837" w:rsidRPr="00425137" w:rsidRDefault="00D45837" w:rsidP="00D4583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0772BE1A" w14:textId="77777777" w:rsidR="00B67C31" w:rsidRPr="00425137" w:rsidRDefault="00366DF4" w:rsidP="00B67C31">
            <w:pPr>
              <w:adjustRightInd w:val="0"/>
              <w:snapToGrid w:val="0"/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撥雲見日</w:t>
            </w:r>
          </w:p>
          <w:p w14:paraId="57F3A956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ind w:left="401" w:rightChars="-27" w:right="-65" w:hangingChars="167" w:hanging="401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朝思暮想</w:t>
            </w:r>
          </w:p>
          <w:p w14:paraId="39B4236E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冷嘲熱諷</w:t>
            </w:r>
          </w:p>
          <w:p w14:paraId="4EC00EF9" w14:textId="77777777" w:rsidR="00B67C31" w:rsidRPr="00425137" w:rsidRDefault="006131E6" w:rsidP="00B67C31">
            <w:pPr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愁眉苦臉</w:t>
            </w:r>
          </w:p>
          <w:p w14:paraId="390B4265" w14:textId="77777777" w:rsidR="00D45837" w:rsidRPr="00425137" w:rsidRDefault="00D45837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7289B97B" w14:textId="00F1F23F" w:rsidR="00B67C31" w:rsidRPr="00425137" w:rsidRDefault="00B67C31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289DA2D7" w14:textId="77777777" w:rsidR="00F3128E" w:rsidRPr="00425137" w:rsidRDefault="00F3128E" w:rsidP="00F3128E">
            <w:pPr>
              <w:adjustRightInd w:val="0"/>
              <w:snapToGrid w:val="0"/>
              <w:spacing w:line="48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</w:p>
          <w:p w14:paraId="427CCF06" w14:textId="77777777" w:rsidR="00F37AF9" w:rsidRPr="00425137" w:rsidRDefault="00F37AF9" w:rsidP="00F3128E">
            <w:pPr>
              <w:adjustRightInd w:val="0"/>
              <w:snapToGrid w:val="0"/>
              <w:spacing w:line="48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</w:p>
        </w:tc>
      </w:tr>
      <w:tr w:rsidR="001C702A" w:rsidRPr="00425137" w14:paraId="53FA90D6" w14:textId="77777777" w:rsidTr="004C70D8">
        <w:trPr>
          <w:trHeight w:val="710"/>
        </w:trPr>
        <w:tc>
          <w:tcPr>
            <w:tcW w:w="566" w:type="dxa"/>
            <w:shd w:val="clear" w:color="auto" w:fill="auto"/>
          </w:tcPr>
          <w:p w14:paraId="417DCE16" w14:textId="77777777" w:rsidR="00D45837" w:rsidRPr="00425137" w:rsidRDefault="00D45837" w:rsidP="00D4583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4" w:type="dxa"/>
            <w:shd w:val="clear" w:color="auto" w:fill="auto"/>
          </w:tcPr>
          <w:p w14:paraId="1257F910" w14:textId="77777777" w:rsidR="00D45837" w:rsidRPr="00425137" w:rsidRDefault="00B67C31" w:rsidP="00F3128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下列選項，哪一個是以「先果後因」的方式來組織文句？</w:t>
            </w:r>
          </w:p>
        </w:tc>
      </w:tr>
      <w:tr w:rsidR="001C702A" w:rsidRPr="00425137" w14:paraId="6E90F021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4E933A28" w14:textId="77777777" w:rsidR="00F3128E" w:rsidRPr="00425137" w:rsidRDefault="00F3128E" w:rsidP="00D4583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012AF743" w14:textId="77777777" w:rsidR="00B67C31" w:rsidRPr="00425137" w:rsidRDefault="00366DF4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國門開放了，機場人山人海。</w:t>
            </w:r>
          </w:p>
          <w:p w14:paraId="685C79F0" w14:textId="77777777" w:rsidR="00B67C31" w:rsidRPr="00425137" w:rsidRDefault="006131E6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提高學習效率，建立獎懲制度。</w:t>
            </w:r>
          </w:p>
          <w:p w14:paraId="3EBED9A9" w14:textId="77777777" w:rsidR="00B67C31" w:rsidRPr="00425137" w:rsidRDefault="006131E6" w:rsidP="008803CC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他自以為是，沒有人願意跟他同組。</w:t>
            </w:r>
          </w:p>
          <w:p w14:paraId="3AB0F5CC" w14:textId="77777777" w:rsidR="00F3128E" w:rsidRPr="00425137" w:rsidRDefault="006131E6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紅茶店買一送一，營收比平常多了兩倍</w:t>
            </w:r>
            <w:r w:rsidR="008113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31D25EF0" w14:textId="77777777" w:rsidR="00F3128E" w:rsidRPr="00425137" w:rsidRDefault="00F3128E" w:rsidP="00F3128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7F5D73D2" w14:textId="77777777" w:rsidTr="00BD1648">
        <w:trPr>
          <w:trHeight w:val="631"/>
        </w:trPr>
        <w:tc>
          <w:tcPr>
            <w:tcW w:w="566" w:type="dxa"/>
            <w:shd w:val="clear" w:color="auto" w:fill="auto"/>
          </w:tcPr>
          <w:p w14:paraId="4959251D" w14:textId="77777777" w:rsidR="00B67C31" w:rsidRPr="00425137" w:rsidRDefault="00B67C31" w:rsidP="00B67C31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14:paraId="7BF19E93" w14:textId="77777777" w:rsidR="00B67C31" w:rsidRPr="00425137" w:rsidRDefault="00B67C31" w:rsidP="00B67C3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下列文句，何者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沒有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冗言贅字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</w:tr>
      <w:tr w:rsidR="001C702A" w:rsidRPr="00425137" w14:paraId="5691D3F4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3F313A66" w14:textId="77777777" w:rsidR="00B67C31" w:rsidRPr="00425137" w:rsidRDefault="00B67C31" w:rsidP="00B67C3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5E9A1F50" w14:textId="77777777" w:rsidR="00B67C31" w:rsidRPr="00425137" w:rsidRDefault="00366DF4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都市的熱鬧，反而加深了遊子內心的寂寥。</w:t>
            </w:r>
          </w:p>
          <w:p w14:paraId="59B02C1C" w14:textId="77777777" w:rsidR="00B67C31" w:rsidRPr="00425137" w:rsidRDefault="006131E6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直笛比賽的規劃大體大概如此，有問題請現在提出。</w:t>
            </w:r>
          </w:p>
          <w:p w14:paraId="5699052A" w14:textId="77777777" w:rsidR="00B67C31" w:rsidRPr="00425137" w:rsidRDefault="006131E6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在細雨微風中，依稀彷彿還可以看見遠方雄壯的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大武山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767F1AD" w14:textId="77777777" w:rsidR="00B67C31" w:rsidRPr="00425137" w:rsidRDefault="006131E6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地震發生的時候，妹妹杵呆在客廳，直到我大聲喚她才回神。</w:t>
            </w:r>
          </w:p>
          <w:p w14:paraId="79AF5662" w14:textId="77777777" w:rsidR="00B67C31" w:rsidRPr="00425137" w:rsidRDefault="00B67C31" w:rsidP="00B67C31">
            <w:pPr>
              <w:spacing w:line="48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1C4E8E74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337D1647" w14:textId="77777777" w:rsidR="00BD1648" w:rsidRPr="00425137" w:rsidRDefault="00BD1648" w:rsidP="00B67C3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0CC6514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702A" w:rsidRPr="00425137" w14:paraId="172631E4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0CBBB7FC" w14:textId="77777777" w:rsidR="00BD1648" w:rsidRPr="00425137" w:rsidRDefault="00BD1648" w:rsidP="00B67C3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188DE8BC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702A" w:rsidRPr="00425137" w14:paraId="2C48248A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2F54B725" w14:textId="77777777" w:rsidR="00BD1648" w:rsidRPr="00425137" w:rsidRDefault="00BD1648" w:rsidP="00B67C3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6002CC93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666EFDD7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4B0D0429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4D6577AE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48AD1F6F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349BBB45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  <w:p w14:paraId="556C06A7" w14:textId="77777777" w:rsidR="00BD1648" w:rsidRPr="00425137" w:rsidRDefault="00BD1648" w:rsidP="00B67C31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702A" w:rsidRPr="00425137" w14:paraId="55B52FC0" w14:textId="77777777" w:rsidTr="00F3128E">
        <w:trPr>
          <w:trHeight w:val="710"/>
        </w:trPr>
        <w:tc>
          <w:tcPr>
            <w:tcW w:w="566" w:type="dxa"/>
            <w:shd w:val="clear" w:color="auto" w:fill="auto"/>
          </w:tcPr>
          <w:p w14:paraId="66AE7CE0" w14:textId="77777777" w:rsidR="00B67C31" w:rsidRPr="00425137" w:rsidRDefault="00B67C31" w:rsidP="00B67C31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74" w:type="dxa"/>
            <w:shd w:val="clear" w:color="auto" w:fill="auto"/>
          </w:tcPr>
          <w:p w14:paraId="4EF986CC" w14:textId="77777777" w:rsidR="00B67C31" w:rsidRPr="00425137" w:rsidRDefault="00B67C31" w:rsidP="00B67C3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對愛情有把握的人，自然是氣定神閑的□對愛情猶有疑慮的人，則需要更強烈的表態□拈酸吃醋，恰好就是一種明確的表態□</w:t>
            </w:r>
          </w:p>
        </w:tc>
      </w:tr>
      <w:tr w:rsidR="001C702A" w:rsidRPr="00425137" w14:paraId="352FBF4F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22F5CB51" w14:textId="77777777" w:rsidR="00B67C31" w:rsidRPr="00425137" w:rsidRDefault="00B67C31" w:rsidP="00B67C3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auto"/>
          </w:tcPr>
          <w:p w14:paraId="4A85B1D9" w14:textId="77777777" w:rsidR="00B67C31" w:rsidRPr="00425137" w:rsidRDefault="00B67C31" w:rsidP="00B67C31">
            <w:pPr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這段文字空格處的標點符號，依序填入下列何者最恰當？</w:t>
            </w:r>
          </w:p>
          <w:p w14:paraId="0604C05B" w14:textId="77777777" w:rsidR="00B67C31" w:rsidRPr="00425137" w:rsidRDefault="00366DF4" w:rsidP="00B67C3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pacing w:val="12"/>
                <w:sz w:val="28"/>
                <w:szCs w:val="28"/>
              </w:rPr>
              <w:t>，；。</w:t>
            </w:r>
          </w:p>
          <w:p w14:paraId="7F541375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67C31" w:rsidRPr="00425137">
              <w:rPr>
                <w:rFonts w:ascii="標楷體" w:eastAsia="標楷體" w:hAnsi="標楷體" w:hint="eastAsia"/>
                <w:spacing w:val="12"/>
                <w:sz w:val="28"/>
                <w:szCs w:val="28"/>
              </w:rPr>
              <w:t>，。</w:t>
            </w:r>
          </w:p>
          <w:p w14:paraId="577B7CBE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pacing w:val="12"/>
                <w:sz w:val="28"/>
                <w:szCs w:val="28"/>
              </w:rPr>
              <w:t>。；！</w:t>
            </w:r>
          </w:p>
          <w:p w14:paraId="376D6E00" w14:textId="77777777" w:rsidR="00B67C31" w:rsidRPr="00425137" w:rsidRDefault="006131E6" w:rsidP="00B67C31">
            <w:pPr>
              <w:adjustRightInd w:val="0"/>
              <w:snapToGrid w:val="0"/>
              <w:spacing w:line="48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7C31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67C31" w:rsidRPr="00425137">
              <w:rPr>
                <w:rFonts w:ascii="標楷體" w:eastAsia="標楷體" w:hAnsi="標楷體" w:hint="eastAsia"/>
                <w:spacing w:val="12"/>
                <w:sz w:val="28"/>
                <w:szCs w:val="28"/>
              </w:rPr>
              <w:t>；，。</w:t>
            </w:r>
          </w:p>
          <w:p w14:paraId="7C21BBD4" w14:textId="77777777" w:rsidR="00B67C31" w:rsidRPr="00425137" w:rsidRDefault="00B67C31" w:rsidP="00B67C31">
            <w:pPr>
              <w:adjustRightInd w:val="0"/>
              <w:snapToGrid w:val="0"/>
              <w:spacing w:line="480" w:lineRule="exact"/>
              <w:ind w:left="420" w:hangingChars="150" w:hanging="420"/>
              <w:jc w:val="both"/>
              <w:rPr>
                <w:rFonts w:ascii="標楷體" w:eastAsia="標楷體" w:hAnsi="標楷體" w:cs="Arial"/>
                <w:sz w:val="28"/>
                <w:szCs w:val="32"/>
                <w:shd w:val="clear" w:color="auto" w:fill="FFFFFF"/>
              </w:rPr>
            </w:pPr>
          </w:p>
        </w:tc>
      </w:tr>
      <w:tr w:rsidR="001C702A" w:rsidRPr="00425137" w14:paraId="25744899" w14:textId="77777777" w:rsidTr="00BD1648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3CB06F4" w14:textId="77777777" w:rsidR="00BD1648" w:rsidRPr="00425137" w:rsidRDefault="00BD1648" w:rsidP="00BD16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10.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7C89" w14:textId="77777777" w:rsidR="00BD1648" w:rsidRPr="00425137" w:rsidRDefault="00BD1648" w:rsidP="00BD164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為了達到宣傳目的，常會使用有創意又不失警示效果的標語，「諧音雙關」即是常見的修辭技巧，如「珍蠵慢行」海報，提醒駕駛人珍愛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綠蠵龜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，包容與體諒牠們緩慢的步伐，以「蠵」諧音「珍惜」的「惜」。</w:t>
            </w:r>
          </w:p>
        </w:tc>
      </w:tr>
      <w:tr w:rsidR="001C702A" w:rsidRPr="00425137" w14:paraId="7D1E264F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7911CB3A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auto"/>
          </w:tcPr>
          <w:p w14:paraId="3AAE725F" w14:textId="77777777" w:rsidR="00BD1648" w:rsidRPr="00425137" w:rsidRDefault="00BD1648" w:rsidP="00BD1648">
            <w:pPr>
              <w:adjustRightInd w:val="0"/>
              <w:snapToGrid w:val="0"/>
              <w:spacing w:line="46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下列是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交通部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的文宣海報，哪個標題使用了相同手法？</w:t>
            </w:r>
          </w:p>
          <w:p w14:paraId="51667B8E" w14:textId="77777777" w:rsidR="00BD1648" w:rsidRPr="00425137" w:rsidRDefault="00366DF4" w:rsidP="001C702A">
            <w:pPr>
              <w:adjustRightInd w:val="0"/>
              <w:snapToGrid w:val="0"/>
              <w:spacing w:line="460" w:lineRule="exact"/>
              <w:ind w:leftChars="15" w:left="516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逃過酒測，死神難測</w:t>
            </w:r>
          </w:p>
          <w:p w14:paraId="639ED6A4" w14:textId="77777777" w:rsidR="00BD1648" w:rsidRPr="00425137" w:rsidRDefault="006131E6" w:rsidP="001C702A">
            <w:pPr>
              <w:adjustRightInd w:val="0"/>
              <w:snapToGrid w:val="0"/>
              <w:spacing w:line="460" w:lineRule="exact"/>
              <w:ind w:leftChars="15" w:left="516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醉後的不歸路</w:t>
            </w:r>
            <w:r w:rsidR="00BD1648" w:rsidRPr="00425137">
              <w:rPr>
                <w:rFonts w:ascii="標楷體" w:eastAsia="標楷體" w:hAnsi="標楷體" w:hint="eastAsia"/>
                <w:bCs/>
                <w:sz w:val="28"/>
              </w:rPr>
              <w:t>——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你的縣市還在茫嗎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5F9D4C89" w14:textId="77777777" w:rsidR="00BD1648" w:rsidRPr="00425137" w:rsidRDefault="006131E6" w:rsidP="001C702A">
            <w:pPr>
              <w:adjustRightInd w:val="0"/>
              <w:snapToGrid w:val="0"/>
              <w:spacing w:line="460" w:lineRule="exact"/>
              <w:ind w:leftChars="15" w:left="516" w:rightChars="-27" w:right="-65" w:hangingChars="200" w:hanging="48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人生不是遊戲，無法重來，路口勿闖紅燈</w:t>
            </w:r>
          </w:p>
          <w:p w14:paraId="308E0062" w14:textId="77777777" w:rsidR="00BD1648" w:rsidRPr="00425137" w:rsidRDefault="006131E6" w:rsidP="001C702A">
            <w:pPr>
              <w:adjustRightInd w:val="0"/>
              <w:snapToGrid w:val="0"/>
              <w:spacing w:line="460" w:lineRule="exact"/>
              <w:ind w:leftChars="15" w:left="516" w:rightChars="-27" w:right="-65" w:hangingChars="200" w:hanging="480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忽有龐然大物，疾駛快衝而來，原來是不停讓的三寶也</w:t>
            </w:r>
          </w:p>
          <w:p w14:paraId="52B1768F" w14:textId="77777777" w:rsidR="00BD1648" w:rsidRPr="00425137" w:rsidRDefault="00BD1648" w:rsidP="00BD1648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C702A" w:rsidRPr="00425137" w14:paraId="09E0D9D7" w14:textId="77777777" w:rsidTr="00F3128E">
        <w:trPr>
          <w:trHeight w:val="710"/>
        </w:trPr>
        <w:tc>
          <w:tcPr>
            <w:tcW w:w="566" w:type="dxa"/>
            <w:shd w:val="clear" w:color="auto" w:fill="auto"/>
          </w:tcPr>
          <w:p w14:paraId="08B0A727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7C093FC8" w14:textId="77777777" w:rsidR="00BD1648" w:rsidRPr="00425137" w:rsidRDefault="00BD1648" w:rsidP="00BD164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211BC17" w14:textId="77777777" w:rsidR="00B67C31" w:rsidRPr="00425137" w:rsidRDefault="00B67C31" w:rsidP="00D45837">
      <w:pPr>
        <w:widowControl/>
        <w:spacing w:line="480" w:lineRule="exact"/>
        <w:rPr>
          <w:rFonts w:ascii="Times New Roman" w:eastAsia="文鼎標楷注音" w:hAnsi="Times New Roman" w:cs="Times New Roman"/>
          <w:sz w:val="28"/>
          <w:szCs w:val="28"/>
        </w:rPr>
      </w:pPr>
    </w:p>
    <w:p w14:paraId="4D696D8F" w14:textId="77777777" w:rsidR="00CC0B74" w:rsidRPr="00425137" w:rsidRDefault="00CC0B74" w:rsidP="00D45837">
      <w:pPr>
        <w:widowControl/>
        <w:spacing w:line="480" w:lineRule="exact"/>
        <w:rPr>
          <w:rFonts w:ascii="Times New Roman" w:eastAsia="文鼎標楷注音" w:hAnsi="Times New Roman" w:cs="Times New Roman"/>
          <w:sz w:val="28"/>
          <w:szCs w:val="28"/>
        </w:rPr>
        <w:sectPr w:rsidR="00CC0B74" w:rsidRPr="00425137" w:rsidSect="000E0E54">
          <w:footerReference w:type="default" r:id="rId10"/>
          <w:pgSz w:w="11906" w:h="16838"/>
          <w:pgMar w:top="1134" w:right="709" w:bottom="1134" w:left="709" w:header="851" w:footer="249" w:gutter="0"/>
          <w:pgNumType w:start="1"/>
          <w:cols w:num="2" w:sep="1" w:space="425"/>
          <w:docGrid w:type="lines" w:linePitch="360"/>
        </w:sect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6386FCA2" w14:textId="77777777" w:rsidTr="00366DF4">
        <w:trPr>
          <w:trHeight w:val="439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09CF16C" w14:textId="77777777" w:rsidR="00BD1648" w:rsidRPr="00425137" w:rsidRDefault="00BD1648" w:rsidP="001D24E7">
            <w:pPr>
              <w:widowControl/>
              <w:spacing w:line="480" w:lineRule="atLeas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9A57" w14:textId="44522BD9" w:rsidR="00BD1648" w:rsidRPr="00425137" w:rsidRDefault="00BD1648" w:rsidP="00BD1648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/>
                <w:sz w:val="28"/>
              </w:rPr>
              <w:t>地瓜是一種很道地的本地土產，像我這樣四十歲上下，在</w:t>
            </w:r>
            <w:r w:rsidRPr="00425137">
              <w:rPr>
                <w:rFonts w:ascii="標楷體" w:eastAsia="標楷體" w:hAnsi="標楷體"/>
                <w:sz w:val="28"/>
                <w:u w:val="single"/>
              </w:rPr>
              <w:t>臺灣</w:t>
            </w:r>
            <w:r w:rsidRPr="00425137">
              <w:rPr>
                <w:rFonts w:ascii="標楷體" w:eastAsia="標楷體" w:hAnsi="標楷體"/>
                <w:sz w:val="28"/>
              </w:rPr>
              <w:t>土生土長的人，對地瓜都不至於太陌生。小時候，我們是吃地瓜飯長大的。光復不久，民生凋敝，物資缺乏，家家戶戶把地瓜刨成地瓜絲（番薯籤），晒乾以後可以貯存很久。當時的白米還是昂貴的主食，煮飯的時候，是用白米摻番薯籤。環境較好的人家，白米多，地瓜少；多數普通人家，地瓜多，白米少，一碗飯裡，白米稀稀疏疏，地瓜密密麻麻</w:t>
            </w:r>
            <w:r w:rsidR="002942F5">
              <w:rPr>
                <w:rFonts w:ascii="標楷體" w:eastAsia="標楷體" w:hAnsi="標楷體"/>
                <w:sz w:val="28"/>
              </w:rPr>
              <w:t>，配些鹹魚、蘿蔔乾，一頓飯也就打發了。晒乾的地瓜籤吃起來澀澀的</w:t>
            </w:r>
            <w:r w:rsidR="002942F5">
              <w:rPr>
                <w:rFonts w:ascii="標楷體" w:eastAsia="標楷體" w:hAnsi="標楷體" w:hint="eastAsia"/>
                <w:sz w:val="28"/>
              </w:rPr>
              <w:t>、</w:t>
            </w:r>
            <w:r w:rsidRPr="00425137">
              <w:rPr>
                <w:rFonts w:ascii="標楷體" w:eastAsia="標楷體" w:hAnsi="標楷體"/>
                <w:sz w:val="28"/>
              </w:rPr>
              <w:t>苦苦的，小孩只知道地瓜籤苦澀，不了解生活的苦澀，少有不埋怨吃地瓜籤的。</w:t>
            </w:r>
          </w:p>
          <w:p w14:paraId="4CBC0134" w14:textId="77777777" w:rsidR="00BD1648" w:rsidRPr="00425137" w:rsidRDefault="00BD1648" w:rsidP="00075366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想不到風水輪流轉，昔日粗糲的地瓜今天不但變成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臺</w:t>
            </w:r>
            <w:r w:rsidRPr="00425137">
              <w:rPr>
                <w:rFonts w:ascii="標楷體" w:eastAsia="標楷體" w:hAnsi="標楷體" w:hint="eastAsia"/>
                <w:sz w:val="28"/>
              </w:rPr>
              <w:t>菜館子上的佳餚，堂而皇之的列在菜單裡，而且價格並不便宜。</w:t>
            </w:r>
          </w:p>
        </w:tc>
      </w:tr>
      <w:tr w:rsidR="001C702A" w:rsidRPr="00425137" w14:paraId="35BE98C7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4C96BD66" w14:textId="77777777" w:rsidR="00BD1648" w:rsidRPr="00425137" w:rsidRDefault="00BD1648" w:rsidP="000B298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CD722" w14:textId="77777777" w:rsidR="00BD1648" w:rsidRPr="00425137" w:rsidRDefault="00BD1648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關於這段文字的寫作手法，下列敘述何者最恰當？</w:t>
            </w:r>
          </w:p>
          <w:p w14:paraId="12060E78" w14:textId="77777777" w:rsidR="00BD1648" w:rsidRPr="00425137" w:rsidRDefault="00366DF4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先點出「地瓜」為本土特有食材，再從外型、功能等客觀描述。</w:t>
            </w:r>
          </w:p>
          <w:p w14:paraId="45853704" w14:textId="4B00A7D1" w:rsidR="007B2E05" w:rsidRPr="00425137" w:rsidRDefault="006131E6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夾敘夾議，以生活經驗突顯「地瓜」在</w:t>
            </w:r>
            <w:r w:rsidR="007B2E05" w:rsidRPr="00425137">
              <w:rPr>
                <w:rFonts w:ascii="標楷體" w:eastAsia="標楷體" w:hAnsi="標楷體" w:hint="eastAsia"/>
                <w:sz w:val="28"/>
                <w:u w:val="single"/>
              </w:rPr>
              <w:t>臺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菜菜單上的特殊地位。</w:t>
            </w:r>
          </w:p>
          <w:p w14:paraId="138E1D7E" w14:textId="0275CF12" w:rsidR="00BD1648" w:rsidRPr="00425137" w:rsidRDefault="006131E6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從不同時代吃「地瓜」的感受迥異，比較「地瓜」今昔的價值。</w:t>
            </w:r>
          </w:p>
          <w:p w14:paraId="4E0E1901" w14:textId="35A986BA" w:rsidR="00BD1648" w:rsidRPr="00425137" w:rsidRDefault="006131E6" w:rsidP="00BD164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詠物抒情，感恩因「地瓜」而熬過貧窮年代，迎來美好的生活。</w:t>
            </w:r>
          </w:p>
          <w:p w14:paraId="0DE217FA" w14:textId="77777777" w:rsidR="00BD1648" w:rsidRPr="00425137" w:rsidRDefault="00BD1648" w:rsidP="00BD164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022EAAE2" w14:textId="77777777" w:rsidTr="00366DF4">
        <w:trPr>
          <w:trHeight w:val="2526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6BF7E4A7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12.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2E37" w14:textId="3FC196D3" w:rsidR="00FF0EED" w:rsidRPr="00425137" w:rsidRDefault="00BD1648" w:rsidP="00FF0EED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 xml:space="preserve">    由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鵝鑾鼻</w:t>
            </w:r>
            <w:r w:rsidRPr="00425137">
              <w:rPr>
                <w:rFonts w:ascii="標楷體" w:eastAsia="標楷體" w:hAnsi="標楷體" w:hint="eastAsia"/>
                <w:sz w:val="28"/>
              </w:rPr>
              <w:t>沿東海岸的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佳鵝公路</w:t>
            </w:r>
            <w:r w:rsidRPr="00425137">
              <w:rPr>
                <w:rFonts w:ascii="標楷體" w:eastAsia="標楷體" w:hAnsi="標楷體" w:hint="eastAsia"/>
                <w:sz w:val="28"/>
              </w:rPr>
              <w:t>北行，在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鵝鑾鼻</w:t>
            </w:r>
            <w:r w:rsidRPr="00425137">
              <w:rPr>
                <w:rFonts w:ascii="標楷體" w:eastAsia="標楷體" w:hAnsi="標楷體" w:hint="eastAsia"/>
                <w:sz w:val="28"/>
              </w:rPr>
              <w:t>及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風吹砂</w:t>
            </w:r>
            <w:r w:rsidRPr="00425137">
              <w:rPr>
                <w:rFonts w:ascii="標楷體" w:eastAsia="標楷體" w:hAnsi="標楷體" w:hint="eastAsia"/>
                <w:sz w:val="28"/>
              </w:rPr>
              <w:t>之間，有一片廣闊的草生地</w:t>
            </w:r>
            <w:r w:rsidR="00FF0EED" w:rsidRPr="00425137">
              <w:rPr>
                <w:rFonts w:ascii="標楷體" w:eastAsia="標楷體" w:hAnsi="標楷體" w:hint="eastAsia"/>
                <w:sz w:val="28"/>
              </w:rPr>
              <w:t>，</w:t>
            </w:r>
            <w:r w:rsidRPr="00425137">
              <w:rPr>
                <w:rFonts w:ascii="標楷體" w:eastAsia="標楷體" w:hAnsi="標楷體" w:hint="eastAsia"/>
                <w:sz w:val="28"/>
              </w:rPr>
              <w:t>濱臨浩瀚的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太平洋</w:t>
            </w:r>
            <w:r w:rsidRPr="00425137">
              <w:rPr>
                <w:rFonts w:ascii="標楷體" w:eastAsia="標楷體" w:hAnsi="標楷體" w:hint="eastAsia"/>
                <w:sz w:val="28"/>
              </w:rPr>
              <w:t>，這就是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龍磐公園</w:t>
            </w:r>
            <w:r w:rsidRPr="00425137">
              <w:rPr>
                <w:rFonts w:ascii="標楷體" w:eastAsia="標楷體" w:hAnsi="標楷體" w:hint="eastAsia"/>
                <w:sz w:val="28"/>
              </w:rPr>
              <w:t>。</w:t>
            </w:r>
            <w:r w:rsidR="006B3EC2" w:rsidRPr="00425137">
              <w:rPr>
                <w:rFonts w:ascii="標楷體" w:eastAsia="標楷體" w:hAnsi="標楷體" w:hint="eastAsia"/>
                <w:sz w:val="28"/>
              </w:rPr>
              <w:t>這個區域</w:t>
            </w:r>
            <w:r w:rsidR="00F40A48">
              <w:rPr>
                <w:rFonts w:ascii="標楷體" w:eastAsia="標楷體" w:hAnsi="標楷體" w:hint="eastAsia"/>
                <w:sz w:val="28"/>
              </w:rPr>
              <w:t>的地質主要由珊瑚礁、石灰岩構成，因地殼隆起而形成一片臺</w:t>
            </w:r>
            <w:r w:rsidR="00C62061" w:rsidRPr="00425137">
              <w:rPr>
                <w:rFonts w:ascii="標楷體" w:eastAsia="標楷體" w:hAnsi="標楷體" w:hint="eastAsia"/>
                <w:sz w:val="28"/>
              </w:rPr>
              <w:t>地</w:t>
            </w:r>
            <w:r w:rsidRPr="00425137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00BDD1F" w14:textId="7BE7DE45" w:rsidR="00BD1648" w:rsidRPr="00425137" w:rsidRDefault="00FF0EED" w:rsidP="002942F5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 xml:space="preserve">    石灰岩地層表面受溶蝕作用形成的凹陷地形有二類，一種是底大口小的滲穴，另一則為底小口大的陷穽，此區域內</w:t>
            </w:r>
            <w:r w:rsidRPr="002942F5">
              <w:rPr>
                <w:rFonts w:ascii="標楷體" w:eastAsia="標楷體" w:hAnsi="標楷體" w:hint="eastAsia"/>
                <w:sz w:val="28"/>
                <w:u w:val="single"/>
              </w:rPr>
              <w:t>龍磐草原</w:t>
            </w:r>
            <w:r w:rsidRPr="00425137">
              <w:rPr>
                <w:rFonts w:ascii="標楷體" w:eastAsia="標楷體" w:hAnsi="標楷體" w:hint="eastAsia"/>
                <w:sz w:val="28"/>
              </w:rPr>
              <w:t>北側與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聯勤招待所</w:t>
            </w:r>
            <w:r w:rsidRPr="00425137">
              <w:rPr>
                <w:rFonts w:ascii="標楷體" w:eastAsia="標楷體" w:hAnsi="標楷體" w:hint="eastAsia"/>
                <w:sz w:val="28"/>
              </w:rPr>
              <w:t>前方各有陷井。無論是滲穴或陷穽，皆是石灰岩區初期發展的地形，當地表水沿著滲穴與陷穽往深入岩體下滲，逐漸於地表下發育出石灰岩洞，包含洞中的鐘乳石等一系列的地形和地下河道。此外，地表上的凹地持續擴大會產生岩溝、窪盆等地形。</w:t>
            </w:r>
          </w:p>
        </w:tc>
      </w:tr>
      <w:tr w:rsidR="001C702A" w:rsidRPr="00425137" w14:paraId="478773CF" w14:textId="77777777" w:rsidTr="00366DF4">
        <w:trPr>
          <w:trHeight w:val="710"/>
        </w:trPr>
        <w:tc>
          <w:tcPr>
            <w:tcW w:w="566" w:type="dxa"/>
            <w:shd w:val="clear" w:color="auto" w:fill="auto"/>
          </w:tcPr>
          <w:p w14:paraId="535E518E" w14:textId="77777777" w:rsidR="00BD1648" w:rsidRPr="00425137" w:rsidRDefault="00BD1648" w:rsidP="00BD16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B89EE" w14:textId="77777777" w:rsidR="00BD1648" w:rsidRPr="00425137" w:rsidRDefault="00BD1648" w:rsidP="00BD164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上述內容，屬於下列哪一種文本？</w:t>
            </w:r>
          </w:p>
          <w:p w14:paraId="0C975C09" w14:textId="77777777" w:rsidR="00BD1648" w:rsidRPr="00425137" w:rsidRDefault="00366DF4" w:rsidP="00BD164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 記敘文本</w:t>
            </w:r>
          </w:p>
          <w:p w14:paraId="25B28051" w14:textId="77777777" w:rsidR="00BD1648" w:rsidRPr="00425137" w:rsidRDefault="006131E6" w:rsidP="00BD1648">
            <w:pPr>
              <w:adjustRightInd w:val="0"/>
              <w:snapToGrid w:val="0"/>
              <w:spacing w:line="46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 說明文本</w:t>
            </w:r>
          </w:p>
          <w:p w14:paraId="4BF15BFF" w14:textId="77777777" w:rsidR="00BD1648" w:rsidRPr="00425137" w:rsidRDefault="006131E6" w:rsidP="00BD1648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 應用文本</w:t>
            </w:r>
          </w:p>
          <w:p w14:paraId="056324CD" w14:textId="77777777" w:rsidR="00BD1648" w:rsidRPr="00425137" w:rsidRDefault="006131E6" w:rsidP="00BD1648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 抒情文本</w:t>
            </w:r>
          </w:p>
        </w:tc>
      </w:tr>
      <w:tr w:rsidR="001C702A" w:rsidRPr="00425137" w14:paraId="5AC6D27F" w14:textId="77777777" w:rsidTr="00366DF4">
        <w:trPr>
          <w:trHeight w:val="710"/>
        </w:trPr>
        <w:tc>
          <w:tcPr>
            <w:tcW w:w="566" w:type="dxa"/>
            <w:shd w:val="clear" w:color="auto" w:fill="auto"/>
          </w:tcPr>
          <w:p w14:paraId="3272B3E7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14:paraId="756C6760" w14:textId="77777777" w:rsidR="00BD1648" w:rsidRPr="00425137" w:rsidRDefault="00BD1648" w:rsidP="00BD1648">
            <w:pPr>
              <w:spacing w:line="460" w:lineRule="exact"/>
              <w:ind w:leftChars="-1" w:left="238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18863F76" w14:textId="77777777" w:rsidR="000E0E54" w:rsidRPr="00425137" w:rsidRDefault="000E0E54"/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492D679C" w14:textId="77777777" w:rsidTr="00C86B46">
        <w:trPr>
          <w:trHeight w:val="710"/>
        </w:trPr>
        <w:tc>
          <w:tcPr>
            <w:tcW w:w="566" w:type="dxa"/>
            <w:shd w:val="clear" w:color="auto" w:fill="auto"/>
          </w:tcPr>
          <w:p w14:paraId="56AE31BC" w14:textId="77777777" w:rsidR="005F45D1" w:rsidRPr="00425137" w:rsidRDefault="005F45D1" w:rsidP="00B90F1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061" w:type="dxa"/>
            <w:shd w:val="clear" w:color="auto" w:fill="auto"/>
          </w:tcPr>
          <w:p w14:paraId="73B6DC46" w14:textId="77777777" w:rsidR="005F45D1" w:rsidRPr="00425137" w:rsidRDefault="00C86B46" w:rsidP="00C86B4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111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年教育會考寫作測驗以〈多做多得〉為題，下列摘錄自六級分佳文的句子，何者是從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反面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來構思寫作?</w:t>
            </w:r>
          </w:p>
        </w:tc>
      </w:tr>
      <w:tr w:rsidR="001C702A" w:rsidRPr="00425137" w14:paraId="43DD4782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6DECA103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14:paraId="29E9EC06" w14:textId="77777777" w:rsidR="00C86B46" w:rsidRPr="00425137" w:rsidRDefault="00366DF4" w:rsidP="00C86B4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B4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B4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夜中星辰數以千萬計，真正閃耀的就是那願意多燃燒的少數。</w:t>
            </w:r>
          </w:p>
          <w:p w14:paraId="0E106671" w14:textId="77777777" w:rsidR="00C86B46" w:rsidRPr="00425137" w:rsidRDefault="006131E6" w:rsidP="00C86B46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B4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B4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像初出土壤的嫩芽迫切的尋找立身之處，渴望奉獻己力於大眾。</w:t>
            </w:r>
          </w:p>
          <w:p w14:paraId="2636C2BC" w14:textId="77777777" w:rsidR="00C86B46" w:rsidRPr="00425137" w:rsidRDefault="006131E6" w:rsidP="00C86B4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B4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B4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所謂「物極必反」印證此理，當超過自己所能負荷，便是逞強且不智了。</w:t>
            </w:r>
          </w:p>
          <w:p w14:paraId="3BA8554D" w14:textId="31660570" w:rsidR="005F45D1" w:rsidRPr="00B26A76" w:rsidRDefault="006131E6" w:rsidP="00B26A76">
            <w:pPr>
              <w:spacing w:line="480" w:lineRule="exact"/>
              <w:ind w:leftChars="-1" w:left="238" w:hangingChars="100" w:hanging="240"/>
              <w:jc w:val="both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B4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B4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場上奮戰的英勇、積累的分數，都是由比他人更多、更拚地努力所堆砌而成。</w:t>
            </w:r>
          </w:p>
        </w:tc>
      </w:tr>
      <w:tr w:rsidR="00B26A76" w:rsidRPr="00425137" w14:paraId="43BF2631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37D61A32" w14:textId="77777777" w:rsidR="00B26A76" w:rsidRPr="00425137" w:rsidRDefault="00B26A76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14:paraId="2BB7C2F6" w14:textId="77777777" w:rsidR="00B26A76" w:rsidRPr="00425137" w:rsidRDefault="00B26A76" w:rsidP="00C86B4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Cs w:val="28"/>
              </w:rPr>
            </w:pPr>
          </w:p>
        </w:tc>
      </w:tr>
      <w:tr w:rsidR="001C702A" w:rsidRPr="00425137" w14:paraId="756D5AF6" w14:textId="77777777" w:rsidTr="000F3179">
        <w:trPr>
          <w:trHeight w:val="710"/>
        </w:trPr>
        <w:tc>
          <w:tcPr>
            <w:tcW w:w="566" w:type="dxa"/>
            <w:shd w:val="clear" w:color="auto" w:fill="auto"/>
            <w:vAlign w:val="center"/>
          </w:tcPr>
          <w:p w14:paraId="1B0D2C95" w14:textId="77777777" w:rsidR="005F45D1" w:rsidRPr="00425137" w:rsidRDefault="005F45D1" w:rsidP="000F317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14.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63740840" w14:textId="77777777" w:rsidR="005F45D1" w:rsidRPr="00425137" w:rsidRDefault="00BD1648" w:rsidP="005F45D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下列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何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組字是依象形、指事、會意的順序排列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1C702A" w:rsidRPr="00425137" w14:paraId="1610C0D2" w14:textId="77777777" w:rsidTr="00BD1648">
        <w:trPr>
          <w:trHeight w:val="710"/>
        </w:trPr>
        <w:tc>
          <w:tcPr>
            <w:tcW w:w="566" w:type="dxa"/>
            <w:shd w:val="clear" w:color="auto" w:fill="auto"/>
          </w:tcPr>
          <w:p w14:paraId="7F4775CA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14:paraId="737ED245" w14:textId="77777777" w:rsidR="00BD1648" w:rsidRPr="00425137" w:rsidRDefault="00366DF4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木、本、炎</w:t>
            </w:r>
          </w:p>
          <w:p w14:paraId="6355A610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牛、三、松</w:t>
            </w:r>
          </w:p>
          <w:p w14:paraId="67D09D89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甘、林、末</w:t>
            </w:r>
          </w:p>
          <w:p w14:paraId="493875EC" w14:textId="77777777" w:rsidR="005F45D1" w:rsidRPr="00425137" w:rsidRDefault="006131E6" w:rsidP="00BD1648">
            <w:pPr>
              <w:spacing w:line="480" w:lineRule="exact"/>
              <w:rPr>
                <w:rFonts w:ascii="標楷體" w:eastAsia="標楷體" w:hAnsi="標楷體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口、刀、寸</w:t>
            </w:r>
          </w:p>
        </w:tc>
      </w:tr>
      <w:tr w:rsidR="001C702A" w:rsidRPr="00425137" w14:paraId="7543488B" w14:textId="77777777" w:rsidTr="006C649F">
        <w:trPr>
          <w:trHeight w:val="710"/>
        </w:trPr>
        <w:tc>
          <w:tcPr>
            <w:tcW w:w="10627" w:type="dxa"/>
            <w:gridSpan w:val="2"/>
          </w:tcPr>
          <w:p w14:paraId="5B3AAE73" w14:textId="1FA44146" w:rsidR="005F45D1" w:rsidRPr="00425137" w:rsidRDefault="005F45D1" w:rsidP="005F45D1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C702A" w:rsidRPr="00425137" w14:paraId="67952D3E" w14:textId="77777777" w:rsidTr="005F45D1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3142E360" w14:textId="77777777" w:rsidR="005F45D1" w:rsidRPr="00425137" w:rsidRDefault="005F45D1" w:rsidP="005F45D1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15.</w:t>
            </w:r>
          </w:p>
        </w:tc>
        <w:tc>
          <w:tcPr>
            <w:tcW w:w="10061" w:type="dxa"/>
            <w:shd w:val="clear" w:color="auto" w:fill="FFFFFF" w:themeFill="background1"/>
          </w:tcPr>
          <w:p w14:paraId="6E199C7C" w14:textId="77777777" w:rsidR="005F45D1" w:rsidRPr="00425137" w:rsidRDefault="00574B45" w:rsidP="00574B45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「綠建築」是指消耗最少地球能源及資源，製造最少廢棄物，具有生態、節能、健康特性的建築物。該名詞中的「綠」並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不是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實指顏色，下列何者也是相同的用法？</w:t>
            </w:r>
          </w:p>
        </w:tc>
      </w:tr>
      <w:tr w:rsidR="001C702A" w:rsidRPr="00425137" w14:paraId="1605FE42" w14:textId="77777777" w:rsidTr="005F45D1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60F58873" w14:textId="77777777" w:rsidR="005F45D1" w:rsidRPr="00425137" w:rsidRDefault="005F45D1" w:rsidP="005F45D1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FFFFFF" w:themeFill="background1"/>
          </w:tcPr>
          <w:p w14:paraId="46809751" w14:textId="77777777" w:rsidR="00574B45" w:rsidRPr="00425137" w:rsidRDefault="00366DF4" w:rsidP="001C702A">
            <w:pPr>
              <w:adjustRightInd w:val="0"/>
              <w:snapToGrid w:val="0"/>
              <w:spacing w:line="46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74B45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一名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華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裔少年被騙去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柬埔寨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，因曾經放棄獲救機會，再次求援時被列入了「黑」名單。</w:t>
            </w:r>
          </w:p>
          <w:p w14:paraId="4E39DBB6" w14:textId="77777777" w:rsidR="00574B45" w:rsidRPr="00425137" w:rsidRDefault="006131E6" w:rsidP="001C702A">
            <w:pPr>
              <w:adjustRightInd w:val="0"/>
              <w:snapToGrid w:val="0"/>
              <w:spacing w:line="460" w:lineRule="exact"/>
              <w:ind w:left="480" w:rightChars="-27" w:right="-65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74B45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「黑」面琵鷺是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秋冬時節的常客，其優雅的身姿總是吸引許多愛鳥人士翹首盼望。</w:t>
            </w:r>
          </w:p>
          <w:p w14:paraId="1CAEB46E" w14:textId="77777777" w:rsidR="00574B45" w:rsidRPr="00425137" w:rsidRDefault="006131E6" w:rsidP="001C702A">
            <w:pPr>
              <w:adjustRightInd w:val="0"/>
              <w:snapToGrid w:val="0"/>
              <w:spacing w:line="46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74B45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親自體驗後才懂做工的人多辛苦，忍受著機器轟鳴，汗水在「黑」黝黝的肩上閃爍著。</w:t>
            </w:r>
          </w:p>
          <w:p w14:paraId="754C953B" w14:textId="77777777" w:rsidR="005F45D1" w:rsidRPr="00425137" w:rsidRDefault="006131E6" w:rsidP="001C702A">
            <w:pPr>
              <w:spacing w:line="460" w:lineRule="exact"/>
              <w:ind w:left="480" w:hangingChars="200" w:hanging="48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74B45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74B4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演唱會前三小時，會場外已是「黑」壓壓一片，即使下著大雨依然澆不熄歌迷的熱情。</w:t>
            </w:r>
          </w:p>
        </w:tc>
      </w:tr>
    </w:tbl>
    <w:p w14:paraId="7EF7ED55" w14:textId="77777777" w:rsidR="000E0E54" w:rsidRPr="00425137" w:rsidRDefault="000E0E54"/>
    <w:p w14:paraId="0858E166" w14:textId="77777777" w:rsidR="000E0E54" w:rsidRPr="00425137" w:rsidRDefault="000E0E54" w:rsidP="000E0E54">
      <w:pPr>
        <w:widowControl/>
      </w:pPr>
      <w:r w:rsidRPr="00425137">
        <w:br w:type="page"/>
      </w:r>
    </w:p>
    <w:tbl>
      <w:tblPr>
        <w:tblStyle w:val="a7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5245"/>
      </w:tblGrid>
      <w:tr w:rsidR="001C702A" w:rsidRPr="00425137" w14:paraId="2508F469" w14:textId="77777777" w:rsidTr="00D81333">
        <w:trPr>
          <w:trHeight w:val="556"/>
        </w:trPr>
        <w:tc>
          <w:tcPr>
            <w:tcW w:w="566" w:type="dxa"/>
            <w:shd w:val="clear" w:color="auto" w:fill="auto"/>
          </w:tcPr>
          <w:p w14:paraId="54CBC1EC" w14:textId="77777777" w:rsidR="005F45D1" w:rsidRPr="00425137" w:rsidRDefault="005F45D1" w:rsidP="005F45D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0066" w:type="dxa"/>
            <w:gridSpan w:val="2"/>
            <w:shd w:val="clear" w:color="auto" w:fill="auto"/>
          </w:tcPr>
          <w:p w14:paraId="27DB5998" w14:textId="77777777" w:rsidR="005F45D1" w:rsidRPr="00425137" w:rsidRDefault="001551C6" w:rsidP="0011745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小譽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國語辭典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查了成語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望其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背</w:t>
            </w:r>
            <w:r w:rsidR="00BD1648" w:rsidRPr="00425137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，得到的釋義是</w:t>
            </w:r>
            <w:r w:rsidRPr="00425137">
              <w:rPr>
                <w:rFonts w:ascii="微軟正黑體" w:eastAsia="微軟正黑體" w:hAnsi="微軟正黑體" w:hint="eastAsia"/>
                <w:sz w:val="28"/>
                <w:szCs w:val="28"/>
              </w:rPr>
              <w:t>「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望見對方的頸項和背脊。意謂程度與之接近。</w:t>
            </w:r>
            <w:r w:rsidRPr="00425137">
              <w:rPr>
                <w:rFonts w:ascii="微軟正黑體" w:eastAsia="微軟正黑體" w:hAnsi="微軟正黑體" w:hint="eastAsia"/>
                <w:sz w:val="28"/>
                <w:szCs w:val="28"/>
              </w:rPr>
              <w:t>」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由此可判別「望其項背」中</w:t>
            </w:r>
            <w:r w:rsidR="00117453" w:rsidRPr="00425137">
              <w:rPr>
                <w:rFonts w:ascii="標楷體" w:eastAsia="標楷體" w:hAnsi="標楷體" w:hint="eastAsia"/>
                <w:sz w:val="28"/>
                <w:szCs w:val="28"/>
              </w:rPr>
              <w:t>「項」字的意義，與下列何者相同？</w:t>
            </w:r>
          </w:p>
        </w:tc>
      </w:tr>
      <w:tr w:rsidR="001C702A" w:rsidRPr="00425137" w14:paraId="295AC1BC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639531F7" w14:textId="77777777" w:rsidR="005F45D1" w:rsidRPr="00425137" w:rsidRDefault="005F45D1" w:rsidP="005F45D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gridSpan w:val="2"/>
            <w:shd w:val="clear" w:color="auto" w:fill="auto"/>
          </w:tcPr>
          <w:p w14:paraId="6DAAB80E" w14:textId="77777777" w:rsidR="00BD1648" w:rsidRPr="00425137" w:rsidRDefault="00366DF4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義賣款「項」</w:t>
            </w:r>
          </w:p>
          <w:p w14:paraId="4963DD6F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注意事「項」</w:t>
            </w:r>
          </w:p>
          <w:p w14:paraId="1732B7FB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鐵人三「項」</w:t>
            </w:r>
          </w:p>
          <w:p w14:paraId="7849C652" w14:textId="77777777" w:rsidR="00725FD1" w:rsidRPr="00425137" w:rsidRDefault="006131E6" w:rsidP="00BD1648">
            <w:pPr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抱頭縮「項」</w:t>
            </w:r>
          </w:p>
          <w:p w14:paraId="242E9018" w14:textId="021199E6" w:rsidR="00725FD1" w:rsidRPr="00425137" w:rsidRDefault="00725FD1" w:rsidP="00725FD1">
            <w:pPr>
              <w:spacing w:line="200" w:lineRule="exact"/>
              <w:jc w:val="both"/>
              <w:rPr>
                <w:rFonts w:ascii="標楷體" w:eastAsia="標楷體" w:hAnsi="標楷體" w:cs="新細明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1C702A" w:rsidRPr="00425137" w14:paraId="78884E29" w14:textId="77777777" w:rsidTr="00F37AF9">
        <w:trPr>
          <w:trHeight w:val="710"/>
        </w:trPr>
        <w:tc>
          <w:tcPr>
            <w:tcW w:w="566" w:type="dxa"/>
            <w:shd w:val="clear" w:color="auto" w:fill="auto"/>
            <w:vAlign w:val="center"/>
          </w:tcPr>
          <w:p w14:paraId="19C71B0C" w14:textId="77777777" w:rsidR="005F45D1" w:rsidRPr="00425137" w:rsidRDefault="005F45D1" w:rsidP="00F37AF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17.</w:t>
            </w:r>
          </w:p>
        </w:tc>
        <w:tc>
          <w:tcPr>
            <w:tcW w:w="10066" w:type="dxa"/>
            <w:gridSpan w:val="2"/>
            <w:shd w:val="clear" w:color="auto" w:fill="auto"/>
            <w:vAlign w:val="center"/>
          </w:tcPr>
          <w:p w14:paraId="0665555C" w14:textId="77777777" w:rsidR="005F45D1" w:rsidRPr="00425137" w:rsidRDefault="00BD1648" w:rsidP="00F37AF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下列文句「 </w:t>
            </w:r>
            <w:r w:rsidRPr="00425137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」中都是同音易混淆的詞語，請問何者用法完全正確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1C702A" w:rsidRPr="00425137" w14:paraId="083E0180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202B6D63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gridSpan w:val="2"/>
            <w:shd w:val="clear" w:color="auto" w:fill="auto"/>
            <w:vAlign w:val="center"/>
          </w:tcPr>
          <w:p w14:paraId="3D10376C" w14:textId="77777777" w:rsidR="00BD1648" w:rsidRPr="00425137" w:rsidRDefault="00366DF4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為了減少兒子網路「上限」的時間，爸爸規定了使用時間的「上線」。</w:t>
            </w:r>
          </w:p>
          <w:p w14:paraId="322AF683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爺爺聽從醫生的建議，搬回鄉下老家「休養」身體，也「修養」心性。</w:t>
            </w:r>
          </w:p>
          <w:p w14:paraId="353FD5FC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即使擁有再高的「權利」地位，也不能剝奪他人接受教育的「權力」。</w:t>
            </w:r>
          </w:p>
          <w:p w14:paraId="6D00E894" w14:textId="77777777" w:rsidR="00BD1648" w:rsidRPr="00425137" w:rsidRDefault="006131E6" w:rsidP="00BD1648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公司改組的「過度」時期，許多員工因工作時數「過渡」而心生不滿。</w:t>
            </w:r>
          </w:p>
          <w:p w14:paraId="56E77345" w14:textId="77777777" w:rsidR="00BD1648" w:rsidRPr="00425137" w:rsidRDefault="00BD1648" w:rsidP="00725FD1">
            <w:p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4B15BA56" w14:textId="77777777" w:rsidTr="00D81333">
        <w:trPr>
          <w:trHeight w:val="709"/>
        </w:trPr>
        <w:tc>
          <w:tcPr>
            <w:tcW w:w="566" w:type="dxa"/>
            <w:shd w:val="clear" w:color="auto" w:fill="auto"/>
          </w:tcPr>
          <w:p w14:paraId="4DCC4066" w14:textId="77777777" w:rsidR="00BD1648" w:rsidRPr="00425137" w:rsidRDefault="00BD1648" w:rsidP="00D8133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18.</w:t>
            </w:r>
          </w:p>
        </w:tc>
        <w:tc>
          <w:tcPr>
            <w:tcW w:w="10066" w:type="dxa"/>
            <w:gridSpan w:val="2"/>
            <w:shd w:val="clear" w:color="auto" w:fill="auto"/>
          </w:tcPr>
          <w:p w14:paraId="2FCF6C09" w14:textId="77777777" w:rsidR="00BD1648" w:rsidRPr="00425137" w:rsidRDefault="00BD1648" w:rsidP="00BD164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「浮玉之山，有獸焉，其狀如虎而牛尾，其音如吠犬，其名曰彘，是食人。」</w:t>
            </w:r>
          </w:p>
          <w:p w14:paraId="43706D16" w14:textId="77777777" w:rsidR="00BD1648" w:rsidRPr="00425137" w:rsidRDefault="00BD1648" w:rsidP="00BD164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上段文字中所指稱的獸，最可能為下列何者？</w:t>
            </w:r>
          </w:p>
        </w:tc>
      </w:tr>
      <w:tr w:rsidR="001C702A" w:rsidRPr="00425137" w14:paraId="33CBB1C8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1B9A4AD0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0934D1AD" w14:textId="77777777" w:rsidR="00BD1648" w:rsidRPr="00425137" w:rsidRDefault="00BD1648" w:rsidP="00BD1648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noProof/>
                <w:sz w:val="28"/>
                <w:szCs w:val="28"/>
                <w:shd w:val="clear" w:color="auto" w:fill="FFFFFF" w:themeFill="background1"/>
              </w:rPr>
              <w:drawing>
                <wp:anchor distT="0" distB="0" distL="114300" distR="114300" simplePos="0" relativeHeight="251700224" behindDoc="1" locked="0" layoutInCell="1" allowOverlap="1" wp14:anchorId="3BE2D43F" wp14:editId="07F53E2C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355600</wp:posOffset>
                  </wp:positionV>
                  <wp:extent cx="2426335" cy="1704975"/>
                  <wp:effectExtent l="0" t="0" r="0" b="9525"/>
                  <wp:wrapTopAndBottom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狡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DF4"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="00366DF4"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="00366DF4"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="00366DF4"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="00366DF4"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="00366DF4"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="00366DF4"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="00366DF4"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</w:p>
          <w:p w14:paraId="4A5C9198" w14:textId="77777777" w:rsidR="00BD1648" w:rsidRPr="00425137" w:rsidRDefault="00BD1648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5245" w:type="dxa"/>
          </w:tcPr>
          <w:p w14:paraId="5C4A5374" w14:textId="77777777" w:rsidR="00BD1648" w:rsidRPr="00425137" w:rsidRDefault="00BD1648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新細明體" w:hAnsi="新細明體" w:cs="新細明體"/>
                <w:noProof/>
                <w:sz w:val="28"/>
                <w:szCs w:val="28"/>
                <w:shd w:val="clear" w:color="auto" w:fill="FFFFFF" w:themeFill="background1"/>
              </w:rPr>
              <w:drawing>
                <wp:anchor distT="0" distB="0" distL="114300" distR="114300" simplePos="0" relativeHeight="251701248" behindDoc="1" locked="0" layoutInCell="1" allowOverlap="1" wp14:anchorId="665EC3D2" wp14:editId="5C8B4513">
                  <wp:simplePos x="0" y="0"/>
                  <wp:positionH relativeFrom="column">
                    <wp:posOffset>497616</wp:posOffset>
                  </wp:positionH>
                  <wp:positionV relativeFrom="paragraph">
                    <wp:posOffset>404495</wp:posOffset>
                  </wp:positionV>
                  <wp:extent cx="2109470" cy="1738630"/>
                  <wp:effectExtent l="0" t="0" r="5080" b="0"/>
                  <wp:wrapTopAndBottom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敏牛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173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="006131E6"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="006131E6"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</w:p>
          <w:p w14:paraId="2A705DD0" w14:textId="77777777" w:rsidR="00BD1648" w:rsidRPr="00425137" w:rsidRDefault="00BD1648" w:rsidP="00BD1648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2E21E2FC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2870087E" w14:textId="77777777" w:rsidR="00BD1648" w:rsidRPr="00425137" w:rsidRDefault="00BD1648" w:rsidP="00BD164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4821" w:type="dxa"/>
            <w:shd w:val="clear" w:color="auto" w:fill="auto"/>
          </w:tcPr>
          <w:p w14:paraId="6D02A482" w14:textId="77777777" w:rsidR="00BD1648" w:rsidRPr="00425137" w:rsidRDefault="00BD1648" w:rsidP="00D81333">
            <w:pPr>
              <w:adjustRightInd w:val="0"/>
              <w:snapToGrid w:val="0"/>
              <w:spacing w:line="480" w:lineRule="exact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新細明體" w:hAnsi="新細明體" w:cs="新細明體"/>
                <w:noProof/>
                <w:sz w:val="28"/>
                <w:szCs w:val="28"/>
                <w:shd w:val="clear" w:color="auto" w:fill="FFFFFF" w:themeFill="background1"/>
              </w:rPr>
              <w:drawing>
                <wp:anchor distT="0" distB="0" distL="114300" distR="114300" simplePos="0" relativeHeight="251702272" behindDoc="1" locked="0" layoutInCell="1" allowOverlap="1" wp14:anchorId="65E5D86B" wp14:editId="776195CD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308610</wp:posOffset>
                  </wp:positionV>
                  <wp:extent cx="1790700" cy="1755775"/>
                  <wp:effectExtent l="0" t="0" r="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玃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="006131E6"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="006131E6"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</w:p>
        </w:tc>
        <w:tc>
          <w:tcPr>
            <w:tcW w:w="5245" w:type="dxa"/>
          </w:tcPr>
          <w:p w14:paraId="196E0E28" w14:textId="77777777" w:rsidR="00BD1648" w:rsidRPr="00425137" w:rsidRDefault="00BD1648" w:rsidP="00D81333">
            <w:pPr>
              <w:adjustRightInd w:val="0"/>
              <w:snapToGrid w:val="0"/>
              <w:spacing w:line="480" w:lineRule="exact"/>
              <w:ind w:rightChars="2281" w:right="5474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新細明體" w:hAnsi="新細明體" w:cs="新細明體"/>
                <w:noProof/>
                <w:sz w:val="28"/>
                <w:szCs w:val="28"/>
                <w:shd w:val="clear" w:color="auto" w:fill="FFFFFF" w:themeFill="background1"/>
              </w:rPr>
              <w:drawing>
                <wp:anchor distT="0" distB="0" distL="114300" distR="114300" simplePos="0" relativeHeight="251703296" behindDoc="1" locked="0" layoutInCell="1" allowOverlap="1" wp14:anchorId="1D6AACE1" wp14:editId="1E74B300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340360</wp:posOffset>
                  </wp:positionV>
                  <wp:extent cx="2047875" cy="1727200"/>
                  <wp:effectExtent l="0" t="0" r="9525" b="635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彘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="006131E6"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="006131E6"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="006131E6"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="006131E6"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</w:p>
        </w:tc>
      </w:tr>
      <w:tr w:rsidR="001C702A" w:rsidRPr="00425137" w14:paraId="360E7CA3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650D97D7" w14:textId="77777777" w:rsidR="00D81333" w:rsidRPr="00425137" w:rsidRDefault="00D81333" w:rsidP="00D8133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19</w:t>
            </w:r>
            <w:r w:rsidR="000F3179"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6" w:type="dxa"/>
            <w:gridSpan w:val="2"/>
            <w:shd w:val="clear" w:color="auto" w:fill="auto"/>
          </w:tcPr>
          <w:p w14:paraId="5586F915" w14:textId="77777777" w:rsidR="00D81333" w:rsidRPr="00425137" w:rsidRDefault="00FE0253" w:rsidP="00BD1648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D81333" w:rsidRPr="00425137">
              <w:rPr>
                <w:rFonts w:ascii="標楷體" w:eastAsia="標楷體" w:hAnsi="標楷體" w:hint="eastAsia"/>
                <w:sz w:val="28"/>
                <w:szCs w:val="28"/>
              </w:rPr>
              <w:t>每個人都會在人世中遭遇一些坎坷，我們的身心都可能傷痕累累，但，那也是我們學習的功課。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作者這段文字的意義最接近下列何者？</w:t>
            </w:r>
          </w:p>
        </w:tc>
      </w:tr>
      <w:tr w:rsidR="001C702A" w:rsidRPr="00425137" w14:paraId="3C0BB8E0" w14:textId="77777777" w:rsidTr="00D81333">
        <w:trPr>
          <w:trHeight w:val="710"/>
        </w:trPr>
        <w:tc>
          <w:tcPr>
            <w:tcW w:w="566" w:type="dxa"/>
            <w:shd w:val="clear" w:color="auto" w:fill="auto"/>
          </w:tcPr>
          <w:p w14:paraId="64D0432B" w14:textId="77777777" w:rsidR="00BD1648" w:rsidRPr="00425137" w:rsidRDefault="00BD1648" w:rsidP="00BD1648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gridSpan w:val="2"/>
            <w:shd w:val="clear" w:color="auto" w:fill="auto"/>
          </w:tcPr>
          <w:p w14:paraId="24ADAD2D" w14:textId="77777777" w:rsidR="00BD1648" w:rsidRPr="00425137" w:rsidRDefault="00366DF4" w:rsidP="00BD1648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因為人世中總會遇到一些坎坷，所以身心受創是無法避免的。</w:t>
            </w:r>
          </w:p>
          <w:p w14:paraId="35D9680C" w14:textId="77777777" w:rsidR="00BD1648" w:rsidRPr="00425137" w:rsidRDefault="006131E6" w:rsidP="00BD1648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D1648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BD1648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唯有精進學業，才能以堅毅的心迎戰人世中不可預期的坎坷。</w:t>
            </w:r>
          </w:p>
          <w:p w14:paraId="7EE38F3E" w14:textId="207AB1C1" w:rsidR="007B2E05" w:rsidRPr="00425137" w:rsidRDefault="006131E6" w:rsidP="00BD1648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雖然人生的坎坷境遇會打擊我們，卻也是我們要面對的挑戰。</w:t>
            </w:r>
          </w:p>
          <w:p w14:paraId="7B6064E6" w14:textId="07B88F59" w:rsidR="00BD1648" w:rsidRPr="00425137" w:rsidRDefault="006131E6" w:rsidP="007B2E05">
            <w:pPr>
              <w:widowControl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即便作好萬全準備，遭遇坎坷時仍會給身心帶來巨大的傷害。</w:t>
            </w:r>
          </w:p>
        </w:tc>
      </w:tr>
    </w:tbl>
    <w:p w14:paraId="536C6C5C" w14:textId="1598188B" w:rsidR="00CC500A" w:rsidRPr="00B26A76" w:rsidRDefault="00CC500A" w:rsidP="000E0E54">
      <w:pPr>
        <w:widowControl/>
        <w:rPr>
          <w:rFonts w:hint="eastAsia"/>
          <w:sz w:val="30"/>
          <w:szCs w:val="30"/>
        </w:r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6B29055E" w14:textId="77777777" w:rsidTr="00D048CE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6659D" w14:textId="77777777" w:rsidR="005F45D1" w:rsidRPr="00425137" w:rsidRDefault="005F45D1" w:rsidP="0003271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20.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3D2E" w14:textId="77777777" w:rsidR="005F45D1" w:rsidRPr="00425137" w:rsidRDefault="00D81333" w:rsidP="0003271E">
            <w:pPr>
              <w:widowControl/>
              <w:spacing w:line="480" w:lineRule="exact"/>
              <w:jc w:val="both"/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子曰：「譬如為山，未成一簣，止，吾止也；譬如平地，雖覆一簣，進，吾往也。」</w:t>
            </w:r>
          </w:p>
        </w:tc>
      </w:tr>
      <w:tr w:rsidR="001C702A" w:rsidRPr="00425137" w14:paraId="1519896E" w14:textId="77777777" w:rsidTr="00D048CE">
        <w:trPr>
          <w:trHeight w:val="710"/>
        </w:trPr>
        <w:tc>
          <w:tcPr>
            <w:tcW w:w="566" w:type="dxa"/>
            <w:shd w:val="clear" w:color="auto" w:fill="auto"/>
          </w:tcPr>
          <w:p w14:paraId="1FBFEA80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3F403" w14:textId="77777777" w:rsidR="00D81333" w:rsidRPr="00425137" w:rsidRDefault="00D81333" w:rsidP="00D81333">
            <w:pPr>
              <w:widowControl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這句話的寓意，與下列何者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相去最遠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6704E3D0" w14:textId="77777777" w:rsidR="00D81333" w:rsidRPr="00425137" w:rsidRDefault="00366DF4" w:rsidP="009A1EE1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A1EE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不要因為走得太遠，忘了我們為什麼出發。（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紀伯倫</w:t>
            </w:r>
            <w:r w:rsidR="00D81333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41A4A2C4" w14:textId="6612F73F" w:rsidR="00D81333" w:rsidRPr="00425137" w:rsidRDefault="006131E6" w:rsidP="009A1EE1">
            <w:pPr>
              <w:adjustRightInd w:val="0"/>
              <w:snapToGrid w:val="0"/>
              <w:spacing w:line="480" w:lineRule="exact"/>
              <w:ind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A1EE1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走得多慢都無所謂，只要你不停下腳步。（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安迪．沃荷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64050AE0" w14:textId="77777777" w:rsidR="00D81333" w:rsidRPr="00425137" w:rsidRDefault="006131E6" w:rsidP="009A1EE1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A1EE1" w:rsidRPr="00425137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9A1EE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蝸牛靠著毅力，最終也到達了方舟。（</w:t>
            </w:r>
            <w:r w:rsidR="009A1EE1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查爾斯．司布真</w:t>
            </w:r>
            <w:r w:rsidR="009A1EE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515C10D4" w14:textId="77E33626" w:rsidR="00C1303F" w:rsidRPr="00425137" w:rsidRDefault="006131E6" w:rsidP="00C1303F">
            <w:pPr>
              <w:spacing w:line="480" w:lineRule="exact"/>
              <w:ind w:left="360" w:hangingChars="150" w:hanging="36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1303F" w:rsidRPr="00425137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C1303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成大事不在於力量的大小，而在於能堅持多久 </w:t>
            </w:r>
            <w:r w:rsidR="009A1EE1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。（</w:t>
            </w:r>
            <w:r w:rsidR="00C1303F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約翰生</w:t>
            </w:r>
            <w:r w:rsidR="009A1EE1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307F0CC4" w14:textId="1C425175" w:rsidR="00C1303F" w:rsidRPr="00425137" w:rsidRDefault="00C1303F" w:rsidP="00C1303F">
            <w:pPr>
              <w:spacing w:line="480" w:lineRule="exact"/>
              <w:ind w:left="420" w:hangingChars="150" w:hanging="42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18FA2D64" w14:textId="77777777" w:rsidTr="00D048CE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A0CB7" w14:textId="77777777" w:rsidR="005F45D1" w:rsidRPr="00425137" w:rsidRDefault="005F45D1" w:rsidP="000F317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21.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9475" w14:textId="77777777" w:rsidR="005F45D1" w:rsidRPr="00425137" w:rsidRDefault="00D81333" w:rsidP="000F3179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小丸子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在網路上看到一則貼文：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「打開洋芋片才發現，原來空氣也是需要錢的！」</w:t>
            </w:r>
          </w:p>
        </w:tc>
      </w:tr>
      <w:tr w:rsidR="001C702A" w:rsidRPr="00425137" w14:paraId="741C070E" w14:textId="77777777" w:rsidTr="00D048CE">
        <w:trPr>
          <w:trHeight w:val="710"/>
        </w:trPr>
        <w:tc>
          <w:tcPr>
            <w:tcW w:w="566" w:type="dxa"/>
            <w:shd w:val="clear" w:color="auto" w:fill="auto"/>
          </w:tcPr>
          <w:p w14:paraId="50AC038F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1618F" w14:textId="77777777" w:rsidR="00D81333" w:rsidRPr="00425137" w:rsidRDefault="00D81333" w:rsidP="00D813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這句話想要表達的涵義最有可能是什麼？</w:t>
            </w:r>
          </w:p>
          <w:p w14:paraId="1FD89846" w14:textId="77777777" w:rsidR="00D81333" w:rsidRPr="00425137" w:rsidRDefault="00366DF4" w:rsidP="00D8133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袋內注入氣體，有助於維持食物的品質，所以空氣也算成本。</w:t>
            </w:r>
          </w:p>
          <w:p w14:paraId="53566981" w14:textId="77777777" w:rsidR="00D81333" w:rsidRPr="00425137" w:rsidRDefault="006131E6" w:rsidP="00D8133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諷刺產品內容物太少，包裝內充飽的氣體反而讓人覺得無言。</w:t>
            </w:r>
          </w:p>
          <w:p w14:paraId="351A5CEB" w14:textId="77777777" w:rsidR="00D81333" w:rsidRPr="00425137" w:rsidRDefault="006131E6" w:rsidP="00D8133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打開袋子，洋芋片的香氣撲鼻而來，是零食包裝設計的巧思。</w:t>
            </w:r>
          </w:p>
          <w:p w14:paraId="4F6B8228" w14:textId="77777777" w:rsidR="00D81333" w:rsidRPr="00425137" w:rsidRDefault="006131E6" w:rsidP="00D8133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從購入的洋芋片中，找到不肖商家品質管控不良的充分證據。</w:t>
            </w:r>
          </w:p>
          <w:p w14:paraId="6A6D09C0" w14:textId="77777777" w:rsidR="00BB25A7" w:rsidRPr="00425137" w:rsidRDefault="00BB25A7" w:rsidP="00BB25A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478B09" w14:textId="77777777" w:rsidR="00D01FBC" w:rsidRPr="00425137" w:rsidRDefault="00D01FBC">
      <w:r w:rsidRPr="00425137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7005605D" w14:textId="77777777" w:rsidTr="0013792E">
        <w:trPr>
          <w:trHeight w:val="425"/>
        </w:trPr>
        <w:tc>
          <w:tcPr>
            <w:tcW w:w="566" w:type="dxa"/>
            <w:shd w:val="clear" w:color="auto" w:fill="auto"/>
          </w:tcPr>
          <w:p w14:paraId="3DADC84A" w14:textId="77777777" w:rsidR="001E3F65" w:rsidRPr="00425137" w:rsidRDefault="001E3F65" w:rsidP="00B90F17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0061" w:type="dxa"/>
            <w:tcBorders>
              <w:bottom w:val="single" w:sz="4" w:space="0" w:color="auto"/>
            </w:tcBorders>
            <w:shd w:val="clear" w:color="auto" w:fill="auto"/>
          </w:tcPr>
          <w:p w14:paraId="4EE987A3" w14:textId="77777777" w:rsidR="001E3F65" w:rsidRPr="00425137" w:rsidRDefault="001E3F65" w:rsidP="001E3F65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【甲】</w:t>
            </w:r>
          </w:p>
        </w:tc>
      </w:tr>
      <w:tr w:rsidR="001C702A" w:rsidRPr="00425137" w14:paraId="6DDF7C78" w14:textId="77777777" w:rsidTr="00366DF4">
        <w:trPr>
          <w:trHeight w:val="1512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194EBC0F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510E" w14:textId="77777777" w:rsidR="005F45D1" w:rsidRPr="00425137" w:rsidRDefault="00D01FBC" w:rsidP="0003271E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kern w:val="0"/>
                <w:sz w:val="28"/>
                <w:szCs w:val="28"/>
                <w:u w:val="single"/>
              </w:rPr>
              <w:t>交通部</w:t>
            </w:r>
            <w:r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公布</w:t>
            </w:r>
            <w:r w:rsidRPr="0042513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110</w:t>
            </w:r>
            <w:r w:rsidRPr="0042513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42513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1-10</w:t>
            </w:r>
            <w:r w:rsidRPr="0042513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道路交通事故統計，全國事故肇事原因分析死亡人數前五名為未注意車前狀況、未依規定讓車、酒醉</w:t>
            </w:r>
            <w:r w:rsidR="0003271E"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r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後</w:t>
            </w:r>
            <w:r w:rsidR="0003271E"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  <w:r w:rsidRPr="0042513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駕駛失控、違反號誌管制或指揮、左轉彎未依規定。</w:t>
            </w:r>
          </w:p>
        </w:tc>
      </w:tr>
      <w:tr w:rsidR="001C702A" w:rsidRPr="00425137" w14:paraId="021E4820" w14:textId="77777777" w:rsidTr="00366DF4">
        <w:trPr>
          <w:trHeight w:val="7361"/>
        </w:trPr>
        <w:tc>
          <w:tcPr>
            <w:tcW w:w="566" w:type="dxa"/>
            <w:shd w:val="clear" w:color="auto" w:fill="auto"/>
          </w:tcPr>
          <w:p w14:paraId="31B7077F" w14:textId="77777777" w:rsidR="005F45D1" w:rsidRPr="00425137" w:rsidRDefault="005F45D1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tbl>
            <w:tblPr>
              <w:tblStyle w:val="a7"/>
              <w:tblpPr w:leftFromText="180" w:rightFromText="180" w:vertAnchor="page" w:horzAnchor="margin" w:tblpY="54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6305"/>
              <w:gridCol w:w="1766"/>
              <w:gridCol w:w="1764"/>
            </w:tblGrid>
            <w:tr w:rsidR="001C702A" w:rsidRPr="00425137" w14:paraId="3617CD75" w14:textId="77777777" w:rsidTr="000E0E54">
              <w:trPr>
                <w:trHeight w:val="699"/>
              </w:trPr>
              <w:tc>
                <w:tcPr>
                  <w:tcW w:w="3205" w:type="pct"/>
                  <w:vAlign w:val="center"/>
                </w:tcPr>
                <w:p w14:paraId="55A76F5F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425137">
                    <w:rPr>
                      <w:rFonts w:ascii="標楷體" w:eastAsia="標楷體" w:hAnsi="標楷體" w:hint="eastAsia"/>
                      <w:sz w:val="28"/>
                    </w:rPr>
                    <w:t>項目</w:t>
                  </w:r>
                </w:p>
              </w:tc>
              <w:tc>
                <w:tcPr>
                  <w:tcW w:w="898" w:type="pct"/>
                </w:tcPr>
                <w:p w14:paraId="1368805B" w14:textId="77777777" w:rsidR="00D01FBC" w:rsidRPr="00425137" w:rsidRDefault="00D01FBC" w:rsidP="006131E6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110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年</w:t>
                  </w:r>
                </w:p>
                <w:p w14:paraId="2B10EBAA" w14:textId="77777777" w:rsidR="00D01FBC" w:rsidRPr="00425137" w:rsidRDefault="00D01FBC" w:rsidP="006131E6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1-10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月</w:t>
                  </w:r>
                </w:p>
              </w:tc>
              <w:tc>
                <w:tcPr>
                  <w:tcW w:w="898" w:type="pct"/>
                </w:tcPr>
                <w:p w14:paraId="432DB2F9" w14:textId="77777777" w:rsidR="00D01FBC" w:rsidRPr="00425137" w:rsidRDefault="00D01FBC" w:rsidP="006131E6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109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年</w:t>
                  </w:r>
                </w:p>
                <w:p w14:paraId="4B37C89B" w14:textId="77777777" w:rsidR="00D01FBC" w:rsidRPr="00425137" w:rsidRDefault="00D01FBC" w:rsidP="006131E6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1-10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月</w:t>
                  </w:r>
                </w:p>
              </w:tc>
            </w:tr>
            <w:tr w:rsidR="001C702A" w:rsidRPr="00425137" w14:paraId="794A8A08" w14:textId="77777777" w:rsidTr="000E0E54">
              <w:tc>
                <w:tcPr>
                  <w:tcW w:w="3205" w:type="pct"/>
                  <w:vAlign w:val="center"/>
                </w:tcPr>
                <w:p w14:paraId="4A31D19A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425137">
                    <w:rPr>
                      <w:rFonts w:ascii="標楷體" w:eastAsia="標楷體" w:hAnsi="標楷體" w:hint="eastAsia"/>
                      <w:sz w:val="28"/>
                    </w:rPr>
                    <w:t>事故總件數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7442E173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288,040</w:t>
                  </w:r>
                </w:p>
              </w:tc>
              <w:tc>
                <w:tcPr>
                  <w:tcW w:w="898" w:type="pct"/>
                  <w:vAlign w:val="center"/>
                </w:tcPr>
                <w:p w14:paraId="44CFF72E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293,582</w:t>
                  </w:r>
                </w:p>
              </w:tc>
            </w:tr>
            <w:tr w:rsidR="001C702A" w:rsidRPr="00425137" w14:paraId="5BEF2EC5" w14:textId="77777777" w:rsidTr="000E0E54">
              <w:tc>
                <w:tcPr>
                  <w:tcW w:w="3205" w:type="pct"/>
                  <w:vAlign w:val="center"/>
                </w:tcPr>
                <w:p w14:paraId="3B9E4B72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交通事故總死亡人數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42C115AD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2,440</w:t>
                  </w:r>
                </w:p>
              </w:tc>
              <w:tc>
                <w:tcPr>
                  <w:tcW w:w="898" w:type="pct"/>
                  <w:vAlign w:val="center"/>
                </w:tcPr>
                <w:p w14:paraId="04696FB5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2,452</w:t>
                  </w:r>
                </w:p>
              </w:tc>
            </w:tr>
            <w:tr w:rsidR="001C702A" w:rsidRPr="00425137" w14:paraId="477440EF" w14:textId="77777777" w:rsidTr="000E0E54">
              <w:tc>
                <w:tcPr>
                  <w:tcW w:w="3205" w:type="pct"/>
                  <w:vAlign w:val="center"/>
                </w:tcPr>
                <w:p w14:paraId="01E2285E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機車事故總死亡人數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5C3347BB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1,492</w:t>
                  </w:r>
                </w:p>
              </w:tc>
              <w:tc>
                <w:tcPr>
                  <w:tcW w:w="898" w:type="pct"/>
                  <w:vAlign w:val="center"/>
                </w:tcPr>
                <w:p w14:paraId="3653C9D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1,504</w:t>
                  </w:r>
                </w:p>
              </w:tc>
            </w:tr>
            <w:tr w:rsidR="001C702A" w:rsidRPr="00425137" w14:paraId="437732C4" w14:textId="77777777" w:rsidTr="000E0E54">
              <w:tc>
                <w:tcPr>
                  <w:tcW w:w="3205" w:type="pct"/>
                  <w:vAlign w:val="center"/>
                </w:tcPr>
                <w:p w14:paraId="51EBF142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18-24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歲機車騎士死亡人數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6393420C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204</w:t>
                  </w:r>
                </w:p>
              </w:tc>
              <w:tc>
                <w:tcPr>
                  <w:tcW w:w="898" w:type="pct"/>
                  <w:vAlign w:val="center"/>
                </w:tcPr>
                <w:p w14:paraId="2359B4BB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240</w:t>
                  </w:r>
                </w:p>
              </w:tc>
            </w:tr>
            <w:tr w:rsidR="001C702A" w:rsidRPr="00425137" w14:paraId="3C185496" w14:textId="77777777" w:rsidTr="000E0E54">
              <w:tc>
                <w:tcPr>
                  <w:tcW w:w="3205" w:type="pct"/>
                  <w:vAlign w:val="center"/>
                </w:tcPr>
                <w:p w14:paraId="4EE351F5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高齡者機車騎士死亡人數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01CC0C29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510</w:t>
                  </w:r>
                </w:p>
              </w:tc>
              <w:tc>
                <w:tcPr>
                  <w:tcW w:w="898" w:type="pct"/>
                  <w:vAlign w:val="center"/>
                </w:tcPr>
                <w:p w14:paraId="0BFB2071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530</w:t>
                  </w:r>
                </w:p>
              </w:tc>
            </w:tr>
            <w:tr w:rsidR="001C702A" w:rsidRPr="00425137" w14:paraId="6771EC5A" w14:textId="77777777" w:rsidTr="000E0E54">
              <w:tc>
                <w:tcPr>
                  <w:tcW w:w="3205" w:type="pct"/>
                  <w:vAlign w:val="center"/>
                </w:tcPr>
                <w:p w14:paraId="0C71DE8B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15-17</w:t>
                  </w: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歲少年無照駕駛死亡人數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07733FC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37</w:t>
                  </w:r>
                </w:p>
              </w:tc>
              <w:tc>
                <w:tcPr>
                  <w:tcW w:w="898" w:type="pct"/>
                  <w:vAlign w:val="center"/>
                </w:tcPr>
                <w:p w14:paraId="6B639C59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41</w:t>
                  </w:r>
                </w:p>
              </w:tc>
            </w:tr>
            <w:tr w:rsidR="001C702A" w:rsidRPr="00425137" w14:paraId="3A60CA87" w14:textId="77777777" w:rsidTr="000E0E54">
              <w:tc>
                <w:tcPr>
                  <w:tcW w:w="3205" w:type="pct"/>
                  <w:vAlign w:val="center"/>
                </w:tcPr>
                <w:p w14:paraId="188539CD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酒駕造成死亡人數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4A071FAD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261</w:t>
                  </w:r>
                </w:p>
              </w:tc>
              <w:tc>
                <w:tcPr>
                  <w:tcW w:w="898" w:type="pct"/>
                  <w:vAlign w:val="center"/>
                </w:tcPr>
                <w:p w14:paraId="0E56FE27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239</w:t>
                  </w:r>
                </w:p>
              </w:tc>
            </w:tr>
            <w:tr w:rsidR="001C702A" w:rsidRPr="00425137" w14:paraId="4728ED5A" w14:textId="77777777" w:rsidTr="000E0E54">
              <w:tc>
                <w:tcPr>
                  <w:tcW w:w="3205" w:type="pct"/>
                  <w:vAlign w:val="center"/>
                </w:tcPr>
                <w:p w14:paraId="2E4664E7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機車自撞死亡人數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5D99ACC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442</w:t>
                  </w:r>
                </w:p>
              </w:tc>
              <w:tc>
                <w:tcPr>
                  <w:tcW w:w="898" w:type="pct"/>
                  <w:vAlign w:val="center"/>
                </w:tcPr>
                <w:p w14:paraId="6B87788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424</w:t>
                  </w:r>
                </w:p>
              </w:tc>
            </w:tr>
            <w:tr w:rsidR="001C702A" w:rsidRPr="00425137" w14:paraId="28B58E67" w14:textId="77777777" w:rsidTr="000E0E54">
              <w:tc>
                <w:tcPr>
                  <w:tcW w:w="3205" w:type="pct"/>
                  <w:vAlign w:val="center"/>
                </w:tcPr>
                <w:p w14:paraId="082662A7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高齡機車自撞死亡人數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43A342A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129</w:t>
                  </w:r>
                </w:p>
              </w:tc>
              <w:tc>
                <w:tcPr>
                  <w:tcW w:w="898" w:type="pct"/>
                  <w:vAlign w:val="center"/>
                </w:tcPr>
                <w:p w14:paraId="69421F3E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101</w:t>
                  </w:r>
                </w:p>
              </w:tc>
            </w:tr>
            <w:tr w:rsidR="001C702A" w:rsidRPr="00425137" w14:paraId="287A6BDF" w14:textId="77777777" w:rsidTr="000E0E54">
              <w:tc>
                <w:tcPr>
                  <w:tcW w:w="3205" w:type="pct"/>
                  <w:vAlign w:val="center"/>
                </w:tcPr>
                <w:p w14:paraId="5824C914" w14:textId="77777777" w:rsidR="00D01FBC" w:rsidRPr="00425137" w:rsidRDefault="00D01FBC" w:rsidP="00366DF4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sz w:val="28"/>
                    </w:rPr>
                  </w:pPr>
                  <w:r w:rsidRPr="00425137">
                    <w:rPr>
                      <w:rFonts w:ascii="標楷體" w:eastAsia="標楷體" w:hAnsi="標楷體" w:hint="eastAsia"/>
                      <w:sz w:val="28"/>
                    </w:rPr>
                    <w:t>電動自行車事故死亡人數</w:t>
                  </w:r>
                </w:p>
              </w:tc>
              <w:tc>
                <w:tcPr>
                  <w:tcW w:w="898" w:type="pct"/>
                  <w:vAlign w:val="center"/>
                </w:tcPr>
                <w:p w14:paraId="1642DEE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51</w:t>
                  </w:r>
                </w:p>
              </w:tc>
              <w:tc>
                <w:tcPr>
                  <w:tcW w:w="898" w:type="pct"/>
                  <w:vAlign w:val="center"/>
                </w:tcPr>
                <w:p w14:paraId="1E6F220F" w14:textId="77777777" w:rsidR="00D01FBC" w:rsidRPr="00425137" w:rsidRDefault="00D01FBC" w:rsidP="006131E6">
                  <w:pPr>
                    <w:spacing w:line="48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</w:rPr>
                  </w:pPr>
                  <w:r w:rsidRPr="00425137">
                    <w:rPr>
                      <w:rFonts w:ascii="Times New Roman" w:eastAsia="標楷體" w:hAnsi="Times New Roman" w:cs="Times New Roman"/>
                      <w:sz w:val="28"/>
                    </w:rPr>
                    <w:t>42</w:t>
                  </w:r>
                </w:p>
              </w:tc>
            </w:tr>
          </w:tbl>
          <w:p w14:paraId="7B891C5B" w14:textId="77777777" w:rsidR="0013792E" w:rsidRPr="00425137" w:rsidRDefault="00D01FBC" w:rsidP="00366DF4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【乙】</w:t>
            </w:r>
          </w:p>
          <w:p w14:paraId="5611C0CC" w14:textId="77777777" w:rsidR="00E824D7" w:rsidRPr="00425137" w:rsidRDefault="0013792E" w:rsidP="00366DF4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根據甲、乙兩項資料，</w:t>
            </w:r>
            <w:r w:rsidR="00FE0253" w:rsidRPr="00425137"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  <w:r w:rsidR="00FE0253" w:rsidRPr="00165AE6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r w:rsidR="00FE0253" w:rsidRPr="00425137">
              <w:rPr>
                <w:rFonts w:ascii="標楷體" w:eastAsia="標楷體" w:hAnsi="標楷體" w:hint="eastAsia"/>
                <w:sz w:val="28"/>
                <w:szCs w:val="28"/>
              </w:rPr>
              <w:t>年及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1-10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月道路交通事故統計分析，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無法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明確推論出下列何者？</w:t>
            </w:r>
          </w:p>
        </w:tc>
      </w:tr>
      <w:tr w:rsidR="001C702A" w:rsidRPr="00425137" w14:paraId="6C64E694" w14:textId="77777777" w:rsidTr="00644CB1">
        <w:trPr>
          <w:trHeight w:val="710"/>
        </w:trPr>
        <w:tc>
          <w:tcPr>
            <w:tcW w:w="566" w:type="dxa"/>
            <w:shd w:val="clear" w:color="auto" w:fill="auto"/>
          </w:tcPr>
          <w:p w14:paraId="5EC1AA52" w14:textId="77777777" w:rsidR="00E824D7" w:rsidRPr="00425137" w:rsidRDefault="00E824D7" w:rsidP="005F45D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  <w:vAlign w:val="center"/>
          </w:tcPr>
          <w:p w14:paraId="46AFFC8F" w14:textId="77777777" w:rsidR="0013792E" w:rsidRPr="00425137" w:rsidRDefault="00366DF4" w:rsidP="0013792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3792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3792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事故肇事原因多與駕駛人未依交通規定駕駛有關。</w:t>
            </w:r>
          </w:p>
          <w:p w14:paraId="53B84B2F" w14:textId="0CCB1D6F" w:rsidR="00670DB5" w:rsidRPr="00425137" w:rsidRDefault="006131E6" w:rsidP="0013792E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670DB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670DB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自撞事件中機車自撞致死人數比前一年稍有增加。</w:t>
            </w:r>
          </w:p>
          <w:p w14:paraId="7E33C01F" w14:textId="46472F63" w:rsidR="0013792E" w:rsidRPr="00425137" w:rsidRDefault="006131E6" w:rsidP="0013792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670DB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670DB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機車事故的肇事原因以騎士未注意車前狀況居冠。</w:t>
            </w:r>
          </w:p>
          <w:p w14:paraId="225E5A3A" w14:textId="64352E2A" w:rsidR="00E824D7" w:rsidRPr="00425137" w:rsidRDefault="006131E6" w:rsidP="0013792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3792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3792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機車事故死亡人數占交通事故死亡總人數六成以上。</w:t>
            </w:r>
          </w:p>
          <w:p w14:paraId="18B82B61" w14:textId="77777777" w:rsidR="0013792E" w:rsidRPr="00425137" w:rsidRDefault="0013792E" w:rsidP="0013792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75EE9A66" w14:textId="77777777" w:rsidR="0013792E" w:rsidRPr="00425137" w:rsidRDefault="0013792E">
      <w:r w:rsidRPr="00425137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5CD5965D" w14:textId="77777777" w:rsidTr="00366DF4">
        <w:trPr>
          <w:trHeight w:val="255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DA624C7" w14:textId="77777777" w:rsidR="00D81333" w:rsidRPr="00425137" w:rsidRDefault="00D81333" w:rsidP="00D8133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CB85" w14:textId="77777777" w:rsidR="00D81333" w:rsidRPr="00425137" w:rsidRDefault="00D81333" w:rsidP="00D81333">
            <w:pPr>
              <w:spacing w:line="480" w:lineRule="exact"/>
              <w:ind w:firstLineChars="216" w:firstLine="605"/>
              <w:jc w:val="both"/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子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曰：「不時不食。」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>日本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人所稱的「加志魚」，</w:t>
            </w:r>
            <w:r w:rsidRPr="00425137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shd w:val="clear" w:color="auto" w:fill="FFFFFF" w:themeFill="background1"/>
              </w:rPr>
              <w:t>臺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>灣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俗名又叫「打鐵婆」，冬末春初盛產，以加志魚來下麵，味甚美。食欲之秋食鯖魚，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>宜蘭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的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shd w:val="clear" w:color="auto" w:fill="FFFFFF" w:themeFill="background1"/>
              </w:rPr>
              <w:t>南方澳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是生產重鎮，每到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9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月就會舉辦「鯖魚祭」。民間說「正蟳二蟹」，就是農曆正月的紅蟳最為成熟飽滿，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月則是螃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蟹，但「六月蟹，瘦到豬母無食」，是因螃蟹在這時期裡營養不良，連貪吃的豬母都不屑一顧。</w:t>
            </w:r>
          </w:p>
        </w:tc>
      </w:tr>
      <w:tr w:rsidR="001C702A" w:rsidRPr="00425137" w14:paraId="279194E9" w14:textId="77777777" w:rsidTr="00890415">
        <w:trPr>
          <w:trHeight w:val="710"/>
        </w:trPr>
        <w:tc>
          <w:tcPr>
            <w:tcW w:w="566" w:type="dxa"/>
            <w:shd w:val="clear" w:color="auto" w:fill="auto"/>
          </w:tcPr>
          <w:p w14:paraId="08F660F4" w14:textId="77777777" w:rsidR="00D81333" w:rsidRPr="00425137" w:rsidRDefault="00D81333" w:rsidP="00D8133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22B15" w14:textId="5300B454" w:rsidR="00D81333" w:rsidRPr="00425137" w:rsidRDefault="00D81333" w:rsidP="00D813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根據這段文字，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孔子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所說「不時不食」</w:t>
            </w:r>
            <w:r w:rsidR="00A97EC1" w:rsidRPr="00425137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C62C09" w:rsidRPr="00425137">
              <w:rPr>
                <w:rFonts w:ascii="標楷體" w:eastAsia="標楷體" w:hAnsi="標楷體" w:hint="eastAsia"/>
                <w:sz w:val="28"/>
                <w:szCs w:val="28"/>
              </w:rPr>
              <w:t>涵</w:t>
            </w:r>
            <w:r w:rsidR="00A97EC1" w:rsidRPr="00425137"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是指什麼？</w:t>
            </w:r>
          </w:p>
          <w:p w14:paraId="5B6BB88B" w14:textId="77777777" w:rsidR="00D81333" w:rsidRPr="00425137" w:rsidRDefault="00366DF4" w:rsidP="00D8133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應時令、季節，是飲食第一準則。</w:t>
            </w:r>
          </w:p>
          <w:p w14:paraId="4E938656" w14:textId="77777777" w:rsidR="00D81333" w:rsidRPr="00425137" w:rsidRDefault="006131E6" w:rsidP="00D8133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簡化烹調，更能品嘗食物的原味。</w:t>
            </w:r>
          </w:p>
          <w:p w14:paraId="0C9562EB" w14:textId="77777777" w:rsidR="00D81333" w:rsidRPr="00425137" w:rsidRDefault="006131E6" w:rsidP="00D8133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海鮮料理，首要條件是食材新鮮。</w:t>
            </w:r>
          </w:p>
          <w:p w14:paraId="5A008465" w14:textId="77777777" w:rsidR="00D81333" w:rsidRPr="00425137" w:rsidRDefault="006131E6" w:rsidP="00D8133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新細明體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不同的區域，有不同的特色海鮮。</w:t>
            </w:r>
          </w:p>
          <w:p w14:paraId="60E40B47" w14:textId="77777777" w:rsidR="00D81333" w:rsidRPr="00425137" w:rsidRDefault="00D81333" w:rsidP="00D8133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02A" w:rsidRPr="00425137" w14:paraId="437EBC76" w14:textId="77777777" w:rsidTr="00366DF4">
        <w:trPr>
          <w:trHeight w:val="2913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0A7AA0" w14:textId="77777777" w:rsidR="00D81333" w:rsidRPr="00425137" w:rsidRDefault="00D81333" w:rsidP="00D8133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24.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F06A6" w14:textId="77777777" w:rsidR="00D81333" w:rsidRPr="00425137" w:rsidRDefault="00D81333" w:rsidP="00D81333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Times New Roman" w:eastAsia="標楷體" w:hAnsi="Times New Roman" w:cs="Times New Roman"/>
                <w:sz w:val="28"/>
              </w:rPr>
              <w:t>Google</w:t>
            </w:r>
            <w:r w:rsidRPr="00425137">
              <w:rPr>
                <w:rFonts w:ascii="標楷體" w:eastAsia="標楷體" w:hAnsi="標楷體" w:hint="eastAsia"/>
                <w:sz w:val="28"/>
              </w:rPr>
              <w:t>地圖方便你在世界上走透透，從你所在之處，到你指定抵達的地點，轉過一個彎又一個彎，一步步引導你。</w:t>
            </w:r>
            <w:r w:rsidRPr="00425137">
              <w:rPr>
                <w:rFonts w:ascii="Times New Roman" w:eastAsia="標楷體" w:hAnsi="Times New Roman" w:cs="Times New Roman"/>
                <w:sz w:val="28"/>
              </w:rPr>
              <w:t>Google</w:t>
            </w:r>
            <w:r w:rsidRPr="00425137">
              <w:rPr>
                <w:rFonts w:ascii="標楷體" w:eastAsia="標楷體" w:hAnsi="標楷體" w:hint="eastAsia"/>
                <w:sz w:val="28"/>
              </w:rPr>
              <w:t>內部人士曾說：「再也沒有人會迷路了。」我確定那位</w:t>
            </w:r>
            <w:r w:rsidRPr="00425137">
              <w:rPr>
                <w:rFonts w:ascii="Times New Roman" w:eastAsia="標楷體" w:hAnsi="Times New Roman" w:cs="Times New Roman"/>
                <w:sz w:val="28"/>
              </w:rPr>
              <w:t>Google</w:t>
            </w:r>
            <w:r w:rsidRPr="00425137">
              <w:rPr>
                <w:rFonts w:ascii="標楷體" w:eastAsia="標楷體" w:hAnsi="標楷體" w:hint="eastAsia"/>
                <w:sz w:val="28"/>
              </w:rPr>
              <w:t>人士用意良好，但我認為那種看法令人心驚，甚至想建議大家特別把「迷路」定為目標。不過如果立志迷路太過極端，那就讓自己暴露於迷路的可能性之中——至少偶一為之。下一次去不熟悉的地方，不要使用</w:t>
            </w:r>
            <w:r w:rsidRPr="00425137">
              <w:rPr>
                <w:rFonts w:ascii="Times New Roman" w:eastAsia="標楷體" w:hAnsi="Times New Roman" w:cs="Times New Roman"/>
                <w:sz w:val="28"/>
              </w:rPr>
              <w:t>APP</w:t>
            </w:r>
            <w:r w:rsidRPr="00425137">
              <w:rPr>
                <w:rFonts w:ascii="標楷體" w:eastAsia="標楷體" w:hAnsi="標楷體" w:hint="eastAsia"/>
                <w:sz w:val="28"/>
              </w:rPr>
              <w:t>。用困難的方式抵達：投入這個世界，不要匆匆而過。</w:t>
            </w:r>
          </w:p>
        </w:tc>
      </w:tr>
      <w:tr w:rsidR="001C702A" w:rsidRPr="00425137" w14:paraId="290B8403" w14:textId="77777777" w:rsidTr="00890415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7010D082" w14:textId="77777777" w:rsidR="00D81333" w:rsidRPr="00425137" w:rsidRDefault="00D81333" w:rsidP="00D8133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1BFCAB" w14:textId="77777777" w:rsidR="00D81333" w:rsidRPr="00425137" w:rsidRDefault="00D81333" w:rsidP="00D8133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根據這段文字，下列何者最接近作者的觀點？</w:t>
            </w:r>
          </w:p>
          <w:p w14:paraId="5CB90642" w14:textId="77777777" w:rsidR="00D81333" w:rsidRPr="00425137" w:rsidRDefault="00366DF4" w:rsidP="00D8133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就是要走錯路，才知道世界還有其他風景。</w:t>
            </w:r>
          </w:p>
          <w:p w14:paraId="4131FF86" w14:textId="77777777" w:rsidR="00D81333" w:rsidRPr="00425137" w:rsidRDefault="006131E6" w:rsidP="00D81333">
            <w:pPr>
              <w:adjustRightInd w:val="0"/>
              <w:snapToGrid w:val="0"/>
              <w:spacing w:line="46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冒險的浪漫，就是找到改變的態度與決心。</w:t>
            </w:r>
          </w:p>
          <w:p w14:paraId="36248096" w14:textId="77777777" w:rsidR="00D81333" w:rsidRPr="00425137" w:rsidRDefault="006131E6" w:rsidP="00D81333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人生不要害怕迷路，只怕走不出自己的路。</w:t>
            </w:r>
          </w:p>
          <w:p w14:paraId="3165CA38" w14:textId="77777777" w:rsidR="00D81333" w:rsidRPr="00425137" w:rsidRDefault="006131E6" w:rsidP="00D81333">
            <w:pPr>
              <w:spacing w:line="46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D81333" w:rsidRPr="00425137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使用</w:t>
            </w:r>
            <w:r w:rsidR="00D81333" w:rsidRPr="00425137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Google</w:t>
            </w:r>
            <w:r w:rsidR="00D81333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地圖，讓你出門不再害怕迷路。</w:t>
            </w:r>
          </w:p>
        </w:tc>
      </w:tr>
    </w:tbl>
    <w:p w14:paraId="39D42D60" w14:textId="77777777" w:rsidR="0037520A" w:rsidRPr="00425137" w:rsidRDefault="0037520A" w:rsidP="0037520A">
      <w:pPr>
        <w:tabs>
          <w:tab w:val="left" w:pos="2700"/>
        </w:tabs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BDD7DE4" w14:textId="77777777" w:rsidR="00F56FA4" w:rsidRPr="00425137" w:rsidRDefault="00F56FA4"/>
    <w:p w14:paraId="1B334848" w14:textId="77777777" w:rsidR="00514572" w:rsidRPr="00425137" w:rsidRDefault="00514572"/>
    <w:p w14:paraId="1968AB54" w14:textId="77777777" w:rsidR="00514572" w:rsidRPr="00425137" w:rsidRDefault="00514572"/>
    <w:p w14:paraId="5F817FB1" w14:textId="77777777" w:rsidR="00514572" w:rsidRPr="00425137" w:rsidRDefault="00514572"/>
    <w:p w14:paraId="060CA2C3" w14:textId="77777777" w:rsidR="00514572" w:rsidRPr="00425137" w:rsidRDefault="00514572"/>
    <w:p w14:paraId="2DCCD72D" w14:textId="77777777" w:rsidR="004479F6" w:rsidRPr="00425137" w:rsidRDefault="004479F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425137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421BED12" w14:textId="0F3C7202" w:rsidR="00C62C09" w:rsidRPr="002942F5" w:rsidRDefault="00B26A76" w:rsidP="00C04397">
      <w:pPr>
        <w:widowControl/>
        <w:spacing w:line="480" w:lineRule="exact"/>
        <w:rPr>
          <w:rFonts w:ascii="Times New Roman" w:eastAsia="標楷體" w:hAnsi="Times New Roman" w:cs="Times New Roman" w:hint="eastAsia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二、題組：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25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～</w:t>
      </w:r>
      <w:r w:rsidR="00C62C09" w:rsidRPr="002942F5">
        <w:rPr>
          <w:rFonts w:ascii="Times New Roman" w:eastAsia="標楷體" w:hAnsi="Times New Roman" w:cs="Times New Roman"/>
          <w:b/>
          <w:sz w:val="28"/>
          <w:szCs w:val="28"/>
        </w:rPr>
        <w:t>35</w:t>
      </w:r>
      <w:r>
        <w:rPr>
          <w:rFonts w:ascii="Times New Roman" w:eastAsia="標楷體" w:hAnsi="Times New Roman" w:cs="Times New Roman"/>
          <w:b/>
          <w:sz w:val="28"/>
          <w:szCs w:val="28"/>
        </w:rPr>
        <w:t>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2667A600" w14:textId="09FCFCFD" w:rsidR="00664950" w:rsidRPr="00425137" w:rsidRDefault="00C04397" w:rsidP="00C04397">
      <w:pPr>
        <w:widowControl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25137">
        <w:rPr>
          <w:rFonts w:ascii="Times New Roman" w:eastAsia="標楷體" w:hAnsi="Times New Roman" w:cs="Times New Roman"/>
          <w:sz w:val="28"/>
          <w:szCs w:val="28"/>
        </w:rPr>
        <w:t>請閱讀以下短文，並回答</w:t>
      </w:r>
      <w:r w:rsidRPr="00425137">
        <w:rPr>
          <w:rFonts w:ascii="Times New Roman" w:eastAsia="標楷體" w:hAnsi="Times New Roman" w:cs="Times New Roman"/>
          <w:sz w:val="28"/>
          <w:szCs w:val="28"/>
        </w:rPr>
        <w:t>25</w:t>
      </w:r>
      <w:r w:rsidR="00106706" w:rsidRPr="00425137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425137">
        <w:rPr>
          <w:rFonts w:ascii="Times New Roman" w:eastAsia="標楷體" w:hAnsi="Times New Roman" w:cs="Times New Roman"/>
          <w:sz w:val="28"/>
          <w:szCs w:val="28"/>
        </w:rPr>
        <w:t>26</w:t>
      </w:r>
      <w:r w:rsidRPr="00425137">
        <w:rPr>
          <w:rFonts w:ascii="Times New Roman" w:eastAsia="標楷體" w:hAnsi="Times New Roman" w:cs="Times New Roman"/>
          <w:sz w:val="28"/>
          <w:szCs w:val="28"/>
        </w:rPr>
        <w:t>題</w:t>
      </w:r>
      <w:r w:rsidRPr="0042513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15820DE" w14:textId="77777777" w:rsidR="00A771BF" w:rsidRPr="00425137" w:rsidRDefault="00A771BF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61"/>
        <w:jc w:val="both"/>
        <w:rPr>
          <w:rFonts w:ascii="標楷體" w:eastAsia="標楷體" w:hAnsi="標楷體"/>
          <w:b/>
          <w:sz w:val="28"/>
        </w:rPr>
      </w:pPr>
      <w:r w:rsidRPr="00425137">
        <w:rPr>
          <w:rFonts w:ascii="標楷體" w:eastAsia="標楷體" w:hAnsi="標楷體" w:hint="eastAsia"/>
          <w:b/>
          <w:sz w:val="28"/>
        </w:rPr>
        <w:t xml:space="preserve">《荔枝圖》序    </w:t>
      </w:r>
      <w:r w:rsidRPr="00425137">
        <w:rPr>
          <w:rFonts w:ascii="標楷體" w:eastAsia="標楷體" w:hAnsi="標楷體" w:hint="eastAsia"/>
          <w:b/>
          <w:sz w:val="28"/>
          <w:u w:val="single"/>
        </w:rPr>
        <w:t>白居易</w:t>
      </w:r>
    </w:p>
    <w:p w14:paraId="5CF1E0CE" w14:textId="7E7A88CE" w:rsidR="00664950" w:rsidRDefault="00A771BF" w:rsidP="00CC500A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52"/>
        <w:jc w:val="both"/>
        <w:rPr>
          <w:rFonts w:ascii="Times New Roman" w:eastAsia="標楷體" w:hAnsi="Times New Roman" w:cs="Times New Roman"/>
          <w:spacing w:val="-2"/>
          <w:sz w:val="28"/>
        </w:rPr>
      </w:pPr>
      <w:r w:rsidRPr="00425137">
        <w:rPr>
          <w:rFonts w:ascii="Times New Roman" w:eastAsia="標楷體" w:hAnsi="Times New Roman" w:cs="Times New Roman"/>
          <w:spacing w:val="-2"/>
          <w:sz w:val="28"/>
        </w:rPr>
        <w:t>荔枝生巴峽間，樹形團團如帷蓋</w:t>
      </w:r>
      <w:r w:rsidRPr="00425137">
        <w:rPr>
          <w:rFonts w:ascii="Times New Roman" w:eastAsia="標楷體" w:hAnsi="Times New Roman" w:cs="Times New Roman"/>
          <w:spacing w:val="-2"/>
          <w:sz w:val="28"/>
          <w:vertAlign w:val="superscript"/>
        </w:rPr>
        <w:t>1</w:t>
      </w:r>
      <w:r w:rsidRPr="00425137">
        <w:rPr>
          <w:rFonts w:ascii="Times New Roman" w:eastAsia="標楷體" w:hAnsi="Times New Roman" w:cs="Times New Roman"/>
          <w:spacing w:val="-2"/>
          <w:sz w:val="28"/>
        </w:rPr>
        <w:t>。葉如桂，冬青；華如橘，春榮</w:t>
      </w:r>
      <w:r w:rsidRPr="00425137">
        <w:rPr>
          <w:rFonts w:ascii="Times New Roman" w:eastAsia="標楷體" w:hAnsi="Times New Roman" w:cs="Times New Roman"/>
          <w:spacing w:val="-2"/>
          <w:sz w:val="28"/>
          <w:vertAlign w:val="superscript"/>
        </w:rPr>
        <w:t>2</w:t>
      </w:r>
      <w:r w:rsidRPr="00425137">
        <w:rPr>
          <w:rFonts w:ascii="Times New Roman" w:eastAsia="標楷體" w:hAnsi="Times New Roman" w:cs="Times New Roman"/>
          <w:spacing w:val="-2"/>
          <w:sz w:val="28"/>
        </w:rPr>
        <w:t>；實如丹，夏熟。朵如葡萄，核如枇杷，殼如紅繒</w:t>
      </w:r>
      <w:r w:rsidRPr="00425137">
        <w:rPr>
          <w:rFonts w:ascii="Times New Roman" w:eastAsia="標楷體" w:hAnsi="Times New Roman" w:cs="Times New Roman"/>
          <w:spacing w:val="-2"/>
          <w:sz w:val="28"/>
          <w:vertAlign w:val="superscript"/>
        </w:rPr>
        <w:t>3</w:t>
      </w:r>
      <w:r w:rsidRPr="00425137">
        <w:rPr>
          <w:rFonts w:ascii="Times New Roman" w:eastAsia="標楷體" w:hAnsi="Times New Roman" w:cs="Times New Roman"/>
          <w:spacing w:val="-2"/>
          <w:sz w:val="28"/>
        </w:rPr>
        <w:t>，膜如紫綃</w:t>
      </w:r>
      <w:r w:rsidRPr="00425137">
        <w:rPr>
          <w:rFonts w:ascii="Times New Roman" w:eastAsia="標楷體" w:hAnsi="Times New Roman" w:cs="Times New Roman"/>
          <w:spacing w:val="-2"/>
          <w:sz w:val="28"/>
          <w:vertAlign w:val="superscript"/>
        </w:rPr>
        <w:t>4</w:t>
      </w:r>
      <w:r w:rsidRPr="00425137">
        <w:rPr>
          <w:rFonts w:ascii="Times New Roman" w:eastAsia="標楷體" w:hAnsi="Times New Roman" w:cs="Times New Roman"/>
          <w:spacing w:val="-2"/>
          <w:sz w:val="28"/>
        </w:rPr>
        <w:t>。</w:t>
      </w:r>
      <w:r w:rsidRPr="00CC500A">
        <w:rPr>
          <w:rFonts w:ascii="Times New Roman" w:eastAsia="標楷體" w:hAnsi="Times New Roman" w:cs="Times New Roman"/>
          <w:sz w:val="28"/>
        </w:rPr>
        <w:t>瓤肉瑩白如冰雪，漿液甘酸如醴酪</w:t>
      </w:r>
      <w:r w:rsidRPr="00CC500A">
        <w:rPr>
          <w:rFonts w:ascii="Times New Roman" w:eastAsia="標楷體" w:hAnsi="Times New Roman" w:cs="Times New Roman"/>
          <w:sz w:val="28"/>
          <w:vertAlign w:val="superscript"/>
        </w:rPr>
        <w:t>5</w:t>
      </w:r>
      <w:r w:rsidRPr="00CC500A">
        <w:rPr>
          <w:rFonts w:ascii="Times New Roman" w:eastAsia="標楷體" w:hAnsi="Times New Roman" w:cs="Times New Roman"/>
          <w:sz w:val="28"/>
        </w:rPr>
        <w:t>。</w:t>
      </w:r>
      <w:r w:rsidRPr="00CC500A">
        <w:rPr>
          <w:rFonts w:ascii="Times New Roman" w:eastAsia="標楷體" w:hAnsi="Times New Roman" w:cs="Times New Roman"/>
          <w:spacing w:val="-2"/>
          <w:sz w:val="28"/>
        </w:rPr>
        <w:t>大略如彼，其實過之。若離本枝，一日而色變，二日而香變，三日而味變；四五日外，色香味盡去矣。</w:t>
      </w:r>
      <w:r w:rsidRPr="00CC500A">
        <w:rPr>
          <w:rFonts w:ascii="Times New Roman" w:eastAsia="標楷體" w:hAnsi="Times New Roman" w:cs="Times New Roman"/>
          <w:b/>
          <w:spacing w:val="-2"/>
          <w:sz w:val="28"/>
          <w:u w:val="double"/>
        </w:rPr>
        <w:t>元和十五年夏</w:t>
      </w:r>
      <w:r w:rsidR="00F47AD4" w:rsidRPr="00CC500A">
        <w:rPr>
          <w:rFonts w:ascii="Times New Roman" w:eastAsia="標楷體" w:hAnsi="Times New Roman" w:cs="Times New Roman"/>
          <w:b/>
          <w:spacing w:val="-2"/>
          <w:sz w:val="28"/>
          <w:u w:val="double"/>
        </w:rPr>
        <w:t>，</w:t>
      </w:r>
      <w:r w:rsidRPr="00CC500A">
        <w:rPr>
          <w:rFonts w:ascii="Times New Roman" w:eastAsia="標楷體" w:hAnsi="Times New Roman" w:cs="Times New Roman"/>
          <w:b/>
          <w:spacing w:val="-2"/>
          <w:sz w:val="28"/>
          <w:u w:val="double"/>
        </w:rPr>
        <w:t>南賓守樂天命工吏圖而書之，蓋為不識者</w:t>
      </w:r>
      <w:r w:rsidR="00450715" w:rsidRPr="00CC500A">
        <w:rPr>
          <w:rFonts w:ascii="Times New Roman" w:eastAsia="標楷體" w:hAnsi="Times New Roman" w:cs="Times New Roman"/>
          <w:b/>
          <w:spacing w:val="-2"/>
          <w:sz w:val="28"/>
          <w:u w:val="double"/>
          <w:vertAlign w:val="superscript"/>
        </w:rPr>
        <w:t>6</w:t>
      </w:r>
      <w:r w:rsidRPr="00CC500A">
        <w:rPr>
          <w:rFonts w:ascii="Times New Roman" w:eastAsia="標楷體" w:hAnsi="Times New Roman" w:cs="Times New Roman"/>
          <w:b/>
          <w:spacing w:val="-2"/>
          <w:sz w:val="28"/>
          <w:u w:val="double"/>
        </w:rPr>
        <w:t>與識而不及</w:t>
      </w:r>
      <w:r w:rsidR="00450715" w:rsidRPr="00CC500A">
        <w:rPr>
          <w:rFonts w:ascii="Times New Roman" w:eastAsia="標楷體" w:hAnsi="Times New Roman" w:cs="Times New Roman"/>
          <w:b/>
          <w:spacing w:val="-2"/>
          <w:sz w:val="28"/>
          <w:u w:val="double"/>
          <w:vertAlign w:val="superscript"/>
        </w:rPr>
        <w:t>7</w:t>
      </w:r>
      <w:r w:rsidRPr="00CC500A">
        <w:rPr>
          <w:rFonts w:ascii="Times New Roman" w:eastAsia="標楷體" w:hAnsi="Times New Roman" w:cs="Times New Roman"/>
          <w:b/>
          <w:sz w:val="28"/>
          <w:u w:val="double"/>
        </w:rPr>
        <w:t>一、二、三日者云</w:t>
      </w:r>
      <w:r w:rsidRPr="00CC500A">
        <w:rPr>
          <w:rFonts w:ascii="Times New Roman" w:eastAsia="標楷體" w:hAnsi="Times New Roman" w:cs="Times New Roman"/>
          <w:sz w:val="28"/>
        </w:rPr>
        <w:t>。</w:t>
      </w:r>
    </w:p>
    <w:p w14:paraId="64428734" w14:textId="3DDF4EAE" w:rsidR="00487505" w:rsidRPr="00425137" w:rsidRDefault="00487505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480"/>
        <w:jc w:val="both"/>
        <w:rPr>
          <w:rFonts w:ascii="Times New Roman" w:eastAsia="標楷體" w:hAnsi="Times New Roman" w:cs="Times New Roman"/>
          <w:sz w:val="28"/>
        </w:rPr>
      </w:pPr>
      <w:r w:rsidRPr="00B663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0C9CEC46" wp14:editId="258232E8">
                <wp:simplePos x="0" y="0"/>
                <wp:positionH relativeFrom="column">
                  <wp:posOffset>2321560</wp:posOffset>
                </wp:positionH>
                <wp:positionV relativeFrom="paragraph">
                  <wp:posOffset>213360</wp:posOffset>
                </wp:positionV>
                <wp:extent cx="4276725" cy="1981200"/>
                <wp:effectExtent l="0" t="0" r="28575" b="190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9812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3E708" w14:textId="77777777" w:rsidR="00CC500A" w:rsidRPr="00B32092" w:rsidRDefault="00CC500A" w:rsidP="00487505">
                            <w:pPr>
                              <w:pStyle w:val="a8"/>
                              <w:numPr>
                                <w:ilvl w:val="0"/>
                                <w:numId w:val="49"/>
                              </w:numPr>
                              <w:spacing w:line="320" w:lineRule="exact"/>
                              <w:ind w:leftChars="0" w:left="482" w:hanging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862EF48" w14:textId="2D3F6FA5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帷蓋：古代所乘車子的帳幕和頂蓋</w:t>
                            </w:r>
                          </w:p>
                          <w:p w14:paraId="26825AAD" w14:textId="6AE2DA26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榮：開花</w:t>
                            </w:r>
                          </w:p>
                          <w:p w14:paraId="71DD5731" w14:textId="2C5F0FFC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繒：絲織品的總稱</w:t>
                            </w:r>
                          </w:p>
                          <w:p w14:paraId="55F5031F" w14:textId="24448557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綃：用生絲織成的絲織品</w:t>
                            </w:r>
                          </w:p>
                          <w:p w14:paraId="73BC17D2" w14:textId="68C9644C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醴酪：醴，甜酒。酪：乳漿，用牛羊馬的乳汁製成</w:t>
                            </w:r>
                          </w:p>
                          <w:p w14:paraId="11199799" w14:textId="35EC8509" w:rsidR="00CC500A" w:rsidRPr="00487505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不識者：沒有見過荔枝的人</w:t>
                            </w:r>
                          </w:p>
                          <w:p w14:paraId="4DB8775F" w14:textId="352DE6AF" w:rsidR="00CC500A" w:rsidRPr="00B32092" w:rsidRDefault="00CC500A" w:rsidP="00487505">
                            <w:pPr>
                              <w:pStyle w:val="a8"/>
                              <w:numPr>
                                <w:ilvl w:val="0"/>
                                <w:numId w:val="48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487505">
                              <w:rPr>
                                <w:rFonts w:ascii="標楷體" w:eastAsia="標楷體" w:hAnsi="標楷體" w:hint="eastAsia"/>
                              </w:rPr>
                              <w:t>不及：趕不上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CEC46" id="文字方塊 12" o:spid="_x0000_s1027" style="position:absolute;left:0;text-align:left;margin-left:182.8pt;margin-top:16.8pt;width:336.75pt;height:156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" filled="f">
                <v:stroke joinstyle="miter"/>
                <v:textbox>
                  <w:txbxContent>
                    <w:p w14:paraId="4C23E708" w14:textId="77777777" w:rsidR="00CC500A" w:rsidRPr="00B32092" w:rsidRDefault="00CC500A" w:rsidP="00487505">
                      <w:pPr>
                        <w:pStyle w:val="a8"/>
                        <w:numPr>
                          <w:ilvl w:val="0"/>
                          <w:numId w:val="49"/>
                        </w:numPr>
                        <w:spacing w:line="320" w:lineRule="exact"/>
                        <w:ind w:leftChars="0" w:left="482" w:hanging="48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862EF48" w14:textId="2D3F6FA5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帷蓋：古代所乘車子的帳幕和頂蓋</w:t>
                      </w:r>
                    </w:p>
                    <w:p w14:paraId="26825AAD" w14:textId="6AE2DA26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榮：開花</w:t>
                      </w:r>
                    </w:p>
                    <w:p w14:paraId="71DD5731" w14:textId="2C5F0FFC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繒：絲織品的總稱</w:t>
                      </w:r>
                    </w:p>
                    <w:p w14:paraId="55F5031F" w14:textId="24448557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綃：用生絲織成的絲織品</w:t>
                      </w:r>
                    </w:p>
                    <w:p w14:paraId="73BC17D2" w14:textId="68C9644C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醴酪：醴，甜酒。酪：乳漿，用牛羊馬的乳汁製成</w:t>
                      </w:r>
                    </w:p>
                    <w:p w14:paraId="11199799" w14:textId="35EC8509" w:rsidR="00CC500A" w:rsidRPr="00487505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不識者：沒有見過荔枝的人</w:t>
                      </w:r>
                    </w:p>
                    <w:p w14:paraId="4DB8775F" w14:textId="352DE6AF" w:rsidR="00CC500A" w:rsidRPr="00B32092" w:rsidRDefault="00CC500A" w:rsidP="00487505">
                      <w:pPr>
                        <w:pStyle w:val="a8"/>
                        <w:numPr>
                          <w:ilvl w:val="0"/>
                          <w:numId w:val="48"/>
                        </w:numPr>
                        <w:spacing w:line="32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487505">
                        <w:rPr>
                          <w:rFonts w:ascii="標楷體" w:eastAsia="標楷體" w:hAnsi="標楷體" w:hint="eastAsia"/>
                        </w:rPr>
                        <w:t>不及：趕不上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4A17ED" w14:textId="088287EC" w:rsidR="00664950" w:rsidRPr="00425137" w:rsidRDefault="00664950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384B7D1" w14:textId="528AAEDD" w:rsidR="00664950" w:rsidRPr="00425137" w:rsidRDefault="00664950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58C82CD" w14:textId="4350B27F" w:rsidR="00664950" w:rsidRPr="00425137" w:rsidRDefault="00664950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A82BCF3" w14:textId="656F482E" w:rsidR="00A771BF" w:rsidRPr="00425137" w:rsidRDefault="00A771BF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8364"/>
        </w:tabs>
        <w:spacing w:line="48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884D55E" w14:textId="7391750C" w:rsidR="00F47AD4" w:rsidRDefault="00F47AD4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305"/>
        </w:tabs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E444A0B" w14:textId="77777777" w:rsidR="00487505" w:rsidRPr="00425137" w:rsidRDefault="00487505" w:rsidP="00487505">
      <w:pPr>
        <w:widowControl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1305"/>
        </w:tabs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7C1CBE2E" w14:textId="77777777" w:rsidTr="00C86606">
        <w:trPr>
          <w:trHeight w:val="710"/>
        </w:trPr>
        <w:tc>
          <w:tcPr>
            <w:tcW w:w="566" w:type="dxa"/>
            <w:shd w:val="clear" w:color="auto" w:fill="auto"/>
            <w:vAlign w:val="center"/>
          </w:tcPr>
          <w:p w14:paraId="2E8C1C65" w14:textId="77777777" w:rsidR="0037520A" w:rsidRPr="00425137" w:rsidRDefault="0037520A" w:rsidP="00C8660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502A26BB" w14:textId="77777777" w:rsidR="0037520A" w:rsidRPr="00425137" w:rsidRDefault="00A771BF" w:rsidP="00A771B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根據本文內容，</w:t>
            </w:r>
            <w:r w:rsidRPr="0042513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u w:val="double"/>
              </w:rPr>
              <w:t>無法</w:t>
            </w: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得知何者？</w:t>
            </w:r>
          </w:p>
        </w:tc>
      </w:tr>
      <w:tr w:rsidR="001C702A" w:rsidRPr="00425137" w14:paraId="7C5C69FA" w14:textId="77777777" w:rsidTr="00EA71A0">
        <w:trPr>
          <w:trHeight w:val="710"/>
        </w:trPr>
        <w:tc>
          <w:tcPr>
            <w:tcW w:w="566" w:type="dxa"/>
            <w:shd w:val="clear" w:color="auto" w:fill="auto"/>
          </w:tcPr>
          <w:p w14:paraId="75B8DA47" w14:textId="77777777" w:rsidR="0037520A" w:rsidRPr="00425137" w:rsidRDefault="0037520A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F9AC177" w14:textId="17D8EE82" w:rsidR="00A771BF" w:rsidRPr="00425137" w:rsidRDefault="006131E6" w:rsidP="001C702A">
            <w:pPr>
              <w:spacing w:line="480" w:lineRule="exact"/>
              <w:ind w:left="48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荔枝的產地</w:t>
            </w:r>
          </w:p>
          <w:p w14:paraId="7EFCCCD1" w14:textId="2ACBF6C7" w:rsidR="00A771BF" w:rsidRPr="00425137" w:rsidRDefault="006131E6" w:rsidP="001C702A">
            <w:pPr>
              <w:spacing w:line="480" w:lineRule="exact"/>
              <w:ind w:left="48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荔枝的花葉</w:t>
            </w:r>
          </w:p>
          <w:p w14:paraId="434A5EEB" w14:textId="26ADBBD5" w:rsidR="00A771BF" w:rsidRPr="00425137" w:rsidRDefault="006131E6" w:rsidP="001C702A">
            <w:pPr>
              <w:spacing w:line="480" w:lineRule="exact"/>
              <w:ind w:left="48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標楷體" w:hint="eastAsia"/>
                <w:sz w:val="28"/>
                <w:szCs w:val="28"/>
              </w:rPr>
              <w:t>荔枝的果實</w:t>
            </w:r>
          </w:p>
          <w:p w14:paraId="172833EB" w14:textId="34F12CBB" w:rsidR="00C04397" w:rsidRPr="00425137" w:rsidRDefault="006131E6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荔枝的價格</w:t>
            </w:r>
          </w:p>
        </w:tc>
      </w:tr>
      <w:tr w:rsidR="001C702A" w:rsidRPr="00425137" w14:paraId="247DF76C" w14:textId="77777777" w:rsidTr="00D440ED">
        <w:trPr>
          <w:trHeight w:val="543"/>
        </w:trPr>
        <w:tc>
          <w:tcPr>
            <w:tcW w:w="566" w:type="dxa"/>
            <w:shd w:val="clear" w:color="auto" w:fill="auto"/>
          </w:tcPr>
          <w:p w14:paraId="005A9116" w14:textId="77777777" w:rsidR="00664950" w:rsidRPr="00425137" w:rsidRDefault="00664950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D7CB6CF" w14:textId="77777777" w:rsidR="00664950" w:rsidRPr="00425137" w:rsidRDefault="00664950" w:rsidP="00664950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3F04E898" w14:textId="77777777" w:rsidTr="00C86606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0F89B265" w14:textId="77777777" w:rsidR="0037520A" w:rsidRPr="00425137" w:rsidRDefault="0037520A" w:rsidP="00C8660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26.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308D7D19" w14:textId="77777777" w:rsidR="0037520A" w:rsidRPr="00425137" w:rsidRDefault="00F47AD4" w:rsidP="00F47AD4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根據文末</w:t>
            </w:r>
            <w:r w:rsidRPr="00425137">
              <w:rPr>
                <w:rFonts w:ascii="標楷體" w:eastAsia="標楷體" w:hAnsi="標楷體" w:cs="新細明體" w:hint="eastAsia"/>
                <w:b/>
                <w:sz w:val="28"/>
                <w:szCs w:val="28"/>
                <w:u w:val="double"/>
              </w:rPr>
              <w:t>畫線處</w:t>
            </w:r>
            <w:r w:rsidR="00450715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，可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知作者</w:t>
            </w: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命</w:t>
            </w:r>
            <w:r w:rsidR="00AD7DDA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令</w:t>
            </w: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工吏畫荔枝圖，並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撰</w:t>
            </w:r>
            <w:r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寫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此文的原因為何？</w:t>
            </w:r>
          </w:p>
        </w:tc>
      </w:tr>
      <w:tr w:rsidR="001C702A" w:rsidRPr="00425137" w14:paraId="4FA317DE" w14:textId="77777777" w:rsidTr="00EA71A0">
        <w:trPr>
          <w:trHeight w:val="710"/>
        </w:trPr>
        <w:tc>
          <w:tcPr>
            <w:tcW w:w="566" w:type="dxa"/>
            <w:shd w:val="clear" w:color="auto" w:fill="auto"/>
          </w:tcPr>
          <w:p w14:paraId="3A5BF81E" w14:textId="77777777" w:rsidR="0037520A" w:rsidRPr="00425137" w:rsidRDefault="0037520A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54A7C20" w14:textId="16F5B17C" w:rsidR="00A771BF" w:rsidRPr="00425137" w:rsidRDefault="006131E6" w:rsidP="00A771B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荔枝珍貴稀有，僅皇室貴族能食用</w:t>
            </w:r>
          </w:p>
          <w:p w14:paraId="4588C0AD" w14:textId="1C791DCE" w:rsidR="00A771BF" w:rsidRPr="00425137" w:rsidRDefault="006131E6" w:rsidP="00A771B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荔枝不耐久藏，不易見到新鮮荔枝</w:t>
            </w:r>
          </w:p>
          <w:p w14:paraId="2A5479CD" w14:textId="1C414C71" w:rsidR="00A771BF" w:rsidRPr="00425137" w:rsidRDefault="006131E6" w:rsidP="00A771B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交通運輸不便，荔枝易受擠壓變形</w:t>
            </w:r>
          </w:p>
          <w:p w14:paraId="05D175DB" w14:textId="4F8F02C7" w:rsidR="0037520A" w:rsidRPr="00425137" w:rsidRDefault="006131E6" w:rsidP="00A771BF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A771B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荔枝一日三變，香氣味道層次豐富</w:t>
            </w:r>
          </w:p>
        </w:tc>
      </w:tr>
    </w:tbl>
    <w:p w14:paraId="3ED77A2A" w14:textId="77777777" w:rsidR="000E0E54" w:rsidRPr="00425137" w:rsidRDefault="000E0E54">
      <w:pPr>
        <w:widowControl/>
      </w:pPr>
      <w:r w:rsidRPr="00425137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C702A" w:rsidRPr="00425137" w14:paraId="3770F209" w14:textId="77777777" w:rsidTr="00554A7F">
        <w:trPr>
          <w:trHeight w:val="709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660EA" w14:textId="3EC31619" w:rsidR="000D0679" w:rsidRPr="00425137" w:rsidRDefault="00A73284" w:rsidP="00554A7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請閱讀以下</w:t>
            </w:r>
            <w:r w:rsidR="003A2A43" w:rsidRPr="00425137">
              <w:rPr>
                <w:rFonts w:ascii="標楷體" w:eastAsia="標楷體" w:hAnsi="標楷體" w:hint="eastAsia"/>
                <w:sz w:val="28"/>
                <w:szCs w:val="28"/>
              </w:rPr>
              <w:t>短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文，並回答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4251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4251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題：</w:t>
            </w:r>
          </w:p>
        </w:tc>
      </w:tr>
      <w:tr w:rsidR="001C702A" w:rsidRPr="00425137" w14:paraId="54CD6045" w14:textId="77777777" w:rsidTr="00106706">
        <w:trPr>
          <w:trHeight w:val="1974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1505" w14:textId="77777777" w:rsidR="00106706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天氣只要愈來愈熱，下水的人就愈來愈多。海底世界，旖旎無限，潛水的朋友紛紛向我訴說水下的驚喜，講的最多的就是看見「大魚」。或者比著一尺長，或者圈得像餐盤的大小，興奮之情，溢於言表。但海洋如此遼闊，曾幾何時，在野外看到像平日吃飯時可見大小的魚，就要心跳不已？那麼早年那魚蝦不可勝數的海底，豈不讓潛水人全得了心臟病？</w:t>
            </w:r>
          </w:p>
          <w:p w14:paraId="01ED1AD1" w14:textId="77777777" w:rsidR="00106706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第一次心跳加速是在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宜蘭</w:t>
            </w:r>
            <w:r w:rsidRPr="00425137">
              <w:rPr>
                <w:rFonts w:ascii="標楷體" w:eastAsia="標楷體" w:hAnsi="標楷體" w:hint="eastAsia"/>
                <w:sz w:val="28"/>
              </w:rPr>
              <w:t>附近海域，三十多年前的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東澳灣</w:t>
            </w:r>
            <w:r w:rsidRPr="00425137">
              <w:rPr>
                <w:rFonts w:ascii="標楷體" w:eastAsia="標楷體" w:hAnsi="標楷體" w:hint="eastAsia"/>
                <w:sz w:val="28"/>
              </w:rPr>
              <w:t>吧！水深大約二十五公尺，正在調查一艘約五十噸左右漁船的沉船礁，我沿著左舷底部向船尾游去，一邊記錄著藏在船下的魚類。那時候的漁船後甲板都會抬高，在尾部形成一個上提的平臺，下面自然有個兩、三公尺的凹槽，就像懸崖一樣；我游到此凹陷處，正要轉進去，突然看到一張比面盆還大的臉，在微弱的光線中，目不轉睛地注視著自己，胸口陡然一震，心臟差跳到嘴裡，好大一條石斑魚！單單嘴巴的口裂大概就有半公尺寬，一開一闔，煞是嚇人。</w:t>
            </w:r>
          </w:p>
          <w:p w14:paraId="002A67AC" w14:textId="77777777" w:rsidR="00106706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牠瞪著一雙銅鈴眼，細細地打量著我這個不速之客。我愣在當場，有點進退維谷。實際上只有一、兩秒吧！時間好像凝結住了，但是因為驚恐而造成的大量吸氣，卻無法控制地湧向喉嚨，「咕嚕！咕嚕！」我大大地吐了口氣，形成了一大片白花花的水泡。</w:t>
            </w:r>
          </w:p>
          <w:p w14:paraId="75D7EE3E" w14:textId="77777777" w:rsidR="00106706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巨魚顯然沒見過這種陣仗，略一猶豫後，將頭一扭，轉過身子，就向船體另一邊的深海逸去，龐大的軀體在我眼前約兩公尺處迴旋，斑駁暗灰的皮膚、粗得像鉛筆般的鰭棘、大得像蒲扇般的鰭葉，在在都像遠古化石的重現。而雖然只</w:t>
            </w:r>
            <w:r w:rsidR="004F6692" w:rsidRPr="00425137">
              <w:rPr>
                <w:rFonts w:ascii="標楷體" w:eastAsia="標楷體" w:hAnsi="標楷體" w:hint="eastAsia"/>
                <w:sz w:val="28"/>
              </w:rPr>
              <w:t>是驚鴻一瞥，卻幾十年來歷久彌新，只要想到牠，就歷歷在目。我敢打賭</w:t>
            </w:r>
            <w:r w:rsidRPr="00425137">
              <w:rPr>
                <w:rFonts w:ascii="標楷體" w:eastAsia="標楷體" w:hAnsi="標楷體" w:hint="eastAsia"/>
                <w:sz w:val="28"/>
              </w:rPr>
              <w:t>，世上沒有任何一個美女，具有這種讓人三秒鐘烙印三十年的魅力！</w:t>
            </w:r>
          </w:p>
          <w:p w14:paraId="77DBC502" w14:textId="77777777" w:rsidR="00106706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回想起來，那條石斑應該是從深海閒逛上來的。在廣闊的沙地上，沉船高聳的尾橋凹陷讓牠覺得像天然岩礁的懸壁，底下的陰影則讓牠回到聚守洞穴的本性，船礁引來的魚群更成了送到牠嘴邊的佳肴，華屋美食，真是幸福快樂得不得了，我將牠嚇走了，還真是乞丐趕廟公般的不應該呢！</w:t>
            </w:r>
          </w:p>
          <w:p w14:paraId="4521E246" w14:textId="4D73DCA3" w:rsidR="00EA71A0" w:rsidRPr="00425137" w:rsidRDefault="00106706" w:rsidP="00554A7F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>從那之後，最近十年來，每次在魚市場調查，看到排在地上一具具僵硬冰冷、眼睛灰濛濛、等待著拍賣的大石斑魚屍體時，總不禁自內心深處湧出自己的朋友正在遭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桀</w:t>
            </w:r>
            <w:r w:rsidRPr="00425137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紂</w:t>
            </w:r>
            <w:r w:rsidRPr="00425137">
              <w:rPr>
                <w:rFonts w:ascii="標楷體" w:eastAsia="標楷體" w:hAnsi="標楷體" w:hint="eastAsia"/>
                <w:sz w:val="28"/>
              </w:rPr>
              <w:t>暴君追殺九族的悲哀。</w:t>
            </w:r>
          </w:p>
          <w:p w14:paraId="3FF27DB5" w14:textId="736DC737" w:rsidR="00E94DD3" w:rsidRPr="00425137" w:rsidRDefault="00F84A37" w:rsidP="00106706">
            <w:pPr>
              <w:spacing w:line="480" w:lineRule="exact"/>
              <w:ind w:firstLineChars="200" w:firstLine="560"/>
              <w:jc w:val="righ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="00106706" w:rsidRPr="00425137">
              <w:rPr>
                <w:rFonts w:ascii="標楷體" w:eastAsia="標楷體" w:hAnsi="標楷體" w:hint="eastAsia"/>
                <w:bCs/>
                <w:sz w:val="28"/>
              </w:rPr>
              <w:t>本文節錄自</w:t>
            </w:r>
            <w:r w:rsidR="00106706" w:rsidRPr="00425137">
              <w:rPr>
                <w:rFonts w:ascii="標楷體" w:eastAsia="標楷體" w:hAnsi="標楷體" w:hint="eastAsia"/>
                <w:bCs/>
                <w:sz w:val="28"/>
                <w:u w:val="single"/>
              </w:rPr>
              <w:t>方力行</w:t>
            </w:r>
            <w:r w:rsidR="00106706" w:rsidRPr="00425137">
              <w:rPr>
                <w:rFonts w:ascii="標楷體" w:eastAsia="標楷體" w:hAnsi="標楷體" w:hint="eastAsia"/>
                <w:bCs/>
                <w:sz w:val="28"/>
              </w:rPr>
              <w:t>〈人魚——我的水裡人生〉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</w:tbl>
    <w:p w14:paraId="65F316E6" w14:textId="77777777" w:rsidR="000E0E54" w:rsidRPr="00425137" w:rsidRDefault="000E0E54"/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1032E05B" w14:textId="77777777" w:rsidTr="00C86606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39C25B9C" w14:textId="77777777" w:rsidR="0037520A" w:rsidRPr="00425137" w:rsidRDefault="0037520A" w:rsidP="00C8660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0413248" w14:textId="77777777" w:rsidR="0037520A" w:rsidRPr="00425137" w:rsidRDefault="00106706" w:rsidP="00C86606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根據本文，下列敘述何者最恰當？</w:t>
            </w:r>
          </w:p>
        </w:tc>
      </w:tr>
      <w:tr w:rsidR="001C702A" w:rsidRPr="00425137" w14:paraId="0C7F3BFE" w14:textId="77777777" w:rsidTr="00EA71A0">
        <w:trPr>
          <w:trHeight w:val="710"/>
        </w:trPr>
        <w:tc>
          <w:tcPr>
            <w:tcW w:w="566" w:type="dxa"/>
            <w:shd w:val="clear" w:color="auto" w:fill="auto"/>
          </w:tcPr>
          <w:p w14:paraId="0AD5C1A1" w14:textId="77777777" w:rsidR="0037520A" w:rsidRPr="00425137" w:rsidRDefault="0037520A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571E44D" w14:textId="77777777" w:rsidR="00106706" w:rsidRPr="00425137" w:rsidRDefault="006131E6" w:rsidP="0010670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067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水下的驚喜容易讓潛水人興奮過度，得到心臟病的比例偏高。</w:t>
            </w:r>
          </w:p>
          <w:p w14:paraId="3D503B42" w14:textId="77777777" w:rsidR="00106706" w:rsidRPr="00425137" w:rsidRDefault="006131E6" w:rsidP="00106706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067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為了探訪巨大的石斑魚，作者三十多年前特地到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東澳灣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潛水。</w:t>
            </w:r>
          </w:p>
          <w:p w14:paraId="7264E893" w14:textId="6B665D43" w:rsidR="007B2E05" w:rsidRPr="00425137" w:rsidRDefault="006131E6" w:rsidP="0010670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沉船尾部形成的凹陷及船礁帶來的魚群，吸引深海石斑逗留。</w:t>
            </w:r>
          </w:p>
          <w:p w14:paraId="37DBF628" w14:textId="5B4BA34E" w:rsidR="00592DD5" w:rsidRPr="00425137" w:rsidRDefault="006131E6" w:rsidP="007B2E05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7B2E05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7B2E05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巨大石斑瞪大的雙眼，半公尺寬的口裂，是作者難忘的夢魘。</w:t>
            </w:r>
          </w:p>
        </w:tc>
      </w:tr>
      <w:tr w:rsidR="001C702A" w:rsidRPr="00425137" w14:paraId="32CC02AA" w14:textId="77777777" w:rsidTr="00C86606">
        <w:trPr>
          <w:trHeight w:val="567"/>
        </w:trPr>
        <w:tc>
          <w:tcPr>
            <w:tcW w:w="566" w:type="dxa"/>
            <w:shd w:val="clear" w:color="auto" w:fill="auto"/>
          </w:tcPr>
          <w:p w14:paraId="082D427D" w14:textId="77777777" w:rsidR="00106706" w:rsidRPr="00425137" w:rsidRDefault="00106706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B5C6643" w14:textId="77777777" w:rsidR="00106706" w:rsidRPr="00425137" w:rsidRDefault="00106706" w:rsidP="00106706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42DBD31B" w14:textId="77777777" w:rsidTr="00CC500A">
        <w:trPr>
          <w:trHeight w:val="710"/>
        </w:trPr>
        <w:tc>
          <w:tcPr>
            <w:tcW w:w="566" w:type="dxa"/>
            <w:shd w:val="clear" w:color="auto" w:fill="auto"/>
          </w:tcPr>
          <w:p w14:paraId="578F03EE" w14:textId="77777777" w:rsidR="00592DD5" w:rsidRPr="00425137" w:rsidRDefault="00592DD5" w:rsidP="00CC50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28.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2496A8F0" w14:textId="77777777" w:rsidR="00592DD5" w:rsidRPr="00425137" w:rsidRDefault="00106706" w:rsidP="00FE025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「我將牠嚇走了，還真是乞丐趕廟公般的不應該呢！」</w:t>
            </w:r>
            <w:r w:rsidR="00FE0253" w:rsidRPr="00425137">
              <w:rPr>
                <w:rFonts w:ascii="標楷體" w:eastAsia="標楷體" w:hAnsi="標楷體" w:hint="eastAsia"/>
                <w:sz w:val="28"/>
                <w:szCs w:val="28"/>
              </w:rPr>
              <w:t>作者說這句話的心情，與下列潛水人的心聲何者最相近？</w:t>
            </w:r>
          </w:p>
        </w:tc>
      </w:tr>
      <w:tr w:rsidR="001C702A" w:rsidRPr="00425137" w14:paraId="2CDC9DCE" w14:textId="77777777" w:rsidTr="00EA71A0">
        <w:trPr>
          <w:trHeight w:val="710"/>
        </w:trPr>
        <w:tc>
          <w:tcPr>
            <w:tcW w:w="566" w:type="dxa"/>
            <w:shd w:val="clear" w:color="auto" w:fill="auto"/>
          </w:tcPr>
          <w:p w14:paraId="063E9D6F" w14:textId="77777777" w:rsidR="00592DD5" w:rsidRPr="00425137" w:rsidRDefault="00592DD5" w:rsidP="00592DD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B2A7102" w14:textId="77777777" w:rsidR="00106706" w:rsidRPr="00425137" w:rsidRDefault="006131E6" w:rsidP="001C702A">
            <w:pPr>
              <w:adjustRightInd w:val="0"/>
              <w:snapToGrid w:val="0"/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沒有穿戴過面罩和腳蹼潛入大海，人們就不會意識到，每一勺的海水裡都充滿生命。</w:t>
            </w:r>
          </w:p>
          <w:p w14:paraId="163E30B9" w14:textId="77777777" w:rsidR="00106706" w:rsidRPr="00425137" w:rsidRDefault="006131E6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當海水包覆我們的身體，水流緩緩在肢體間流過，那是一種絕對澄淨、只有自己能跟自己對話。</w:t>
            </w:r>
          </w:p>
          <w:p w14:paraId="6ADFD842" w14:textId="77777777" w:rsidR="00106706" w:rsidRPr="00425137" w:rsidRDefault="006131E6" w:rsidP="001C702A">
            <w:pPr>
              <w:adjustRightInd w:val="0"/>
              <w:snapToGrid w:val="0"/>
              <w:spacing w:line="480" w:lineRule="exact"/>
              <w:ind w:left="480" w:rightChars="-27" w:right="-65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海水緊緊地圍繞著我，它感受我的心跳，體溫，呼吸；它承載著我，推著我，拉著我，帶我去看不一樣的世界。</w:t>
            </w:r>
          </w:p>
          <w:p w14:paraId="28785EE1" w14:textId="77777777" w:rsidR="00592DD5" w:rsidRPr="00425137" w:rsidRDefault="006131E6" w:rsidP="001C702A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1067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進入大海可以讓大家意識到很多事情，因為我們是用最自然的方式跟它相處，也會希望它呈現最自然的樣子，對它也多了一份尊重。</w:t>
            </w:r>
          </w:p>
        </w:tc>
      </w:tr>
      <w:tr w:rsidR="001C702A" w:rsidRPr="00425137" w14:paraId="7658ABBC" w14:textId="77777777" w:rsidTr="00C86606">
        <w:trPr>
          <w:trHeight w:val="567"/>
        </w:trPr>
        <w:tc>
          <w:tcPr>
            <w:tcW w:w="566" w:type="dxa"/>
            <w:shd w:val="clear" w:color="auto" w:fill="auto"/>
          </w:tcPr>
          <w:p w14:paraId="269EA6ED" w14:textId="77777777" w:rsidR="00C86606" w:rsidRPr="00425137" w:rsidRDefault="00C86606" w:rsidP="00592DD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F76A9B1" w14:textId="77777777" w:rsidR="00C86606" w:rsidRPr="00425137" w:rsidRDefault="00C86606" w:rsidP="00592DD5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2A" w:rsidRPr="00425137" w14:paraId="4E8DE070" w14:textId="77777777" w:rsidTr="00C86606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42C15397" w14:textId="77777777" w:rsidR="00592DD5" w:rsidRPr="00425137" w:rsidRDefault="00592DD5" w:rsidP="00C8660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29.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0DB0B148" w14:textId="77777777" w:rsidR="00592DD5" w:rsidRPr="00425137" w:rsidRDefault="00C86606" w:rsidP="00C86606">
            <w:pPr>
              <w:widowControl/>
              <w:tabs>
                <w:tab w:val="left" w:pos="426"/>
              </w:tabs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作者透過本文所抒發的感慨，與下列何者最接近？</w:t>
            </w:r>
          </w:p>
        </w:tc>
      </w:tr>
      <w:tr w:rsidR="001C702A" w:rsidRPr="00425137" w14:paraId="24A4976E" w14:textId="77777777" w:rsidTr="00EA71A0">
        <w:trPr>
          <w:trHeight w:val="710"/>
        </w:trPr>
        <w:tc>
          <w:tcPr>
            <w:tcW w:w="566" w:type="dxa"/>
            <w:shd w:val="clear" w:color="auto" w:fill="auto"/>
          </w:tcPr>
          <w:p w14:paraId="33E7F4E4" w14:textId="77777777" w:rsidR="00592DD5" w:rsidRPr="00425137" w:rsidRDefault="00592DD5" w:rsidP="00592DD5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4AA9E40" w14:textId="77777777" w:rsidR="00C86606" w:rsidRPr="00425137" w:rsidRDefault="006131E6" w:rsidP="00C8660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6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感慨長年從事魚市場的調查工作，魚腥味早已深入肌膚。</w:t>
            </w:r>
          </w:p>
          <w:p w14:paraId="0085EBC6" w14:textId="77777777" w:rsidR="00C86606" w:rsidRPr="00425137" w:rsidRDefault="006131E6" w:rsidP="00C86606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6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自嘲多年前被石斑驚嚇，誰知龐大的身軀其實不堪一擊。</w:t>
            </w:r>
          </w:p>
          <w:p w14:paraId="2CB2BB56" w14:textId="77777777" w:rsidR="00C86606" w:rsidRPr="00425137" w:rsidRDefault="006131E6" w:rsidP="00C8660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6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痛心優游大海的自由身影，因人類的口腹之慾失去生命。</w:t>
            </w:r>
          </w:p>
          <w:p w14:paraId="5FC992C1" w14:textId="77777777" w:rsidR="00794812" w:rsidRPr="00425137" w:rsidRDefault="006131E6" w:rsidP="00C8660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86606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86606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感嘆海洋是恩賜的禮物，但捕魚人卻未曾了解它的重要。</w:t>
            </w:r>
          </w:p>
          <w:p w14:paraId="530FEA83" w14:textId="77777777" w:rsidR="00554A7F" w:rsidRPr="00425137" w:rsidRDefault="00554A7F" w:rsidP="00C8660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5229C1" w14:textId="77777777" w:rsidR="00554A7F" w:rsidRPr="00425137" w:rsidRDefault="00554A7F" w:rsidP="00616F7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4018C64D" w14:textId="77777777" w:rsidR="00CD19F2" w:rsidRPr="00425137" w:rsidRDefault="00554A7F" w:rsidP="00CD79E5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425137"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C702A" w:rsidRPr="00425137" w14:paraId="69D9E48B" w14:textId="77777777" w:rsidTr="00A2545C">
        <w:trPr>
          <w:trHeight w:val="579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551D" w14:textId="77777777" w:rsidR="00CD79E5" w:rsidRPr="00425137" w:rsidRDefault="00CD79E5" w:rsidP="00A2545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請閱讀以下短文，並回答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251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～</w:t>
            </w:r>
            <w:r w:rsidRPr="00425137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題：</w:t>
            </w:r>
          </w:p>
        </w:tc>
      </w:tr>
      <w:tr w:rsidR="001C702A" w:rsidRPr="00425137" w14:paraId="341D1060" w14:textId="77777777" w:rsidTr="00D82D0E">
        <w:trPr>
          <w:trHeight w:val="840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8C60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１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從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唐朝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開始，人們就在冬至這天吃餃子。直到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明朝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，冬至慶祝後百姓手頭拮据，沒錢過年，便把部分冬至習俗移到了春節。在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中國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歷史的洪流裡，好吃的餃子，承載著人們對於喜慶團圓美好生活的期盼。</w:t>
            </w:r>
          </w:p>
          <w:p w14:paraId="0D131D96" w14:textId="77777777" w:rsidR="00CD79E5" w:rsidRPr="00425137" w:rsidRDefault="00CD79E5" w:rsidP="00A2545C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2513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25137">
              <w:rPr>
                <w:rFonts w:ascii="標楷體" w:eastAsia="標楷體" w:hAnsi="標楷體"/>
                <w:sz w:val="28"/>
              </w:rPr>
              <w:t xml:space="preserve">   </w:t>
            </w:r>
            <w:r w:rsidR="009C30DE"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２</w:t>
            </w:r>
            <w:r w:rsidRPr="00425137">
              <w:rPr>
                <w:rFonts w:ascii="標楷體" w:eastAsia="標楷體" w:hAnsi="標楷體" w:hint="eastAsia"/>
                <w:sz w:val="28"/>
              </w:rPr>
              <w:t>冬至為什麼要吃餃子呢？這和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東漢</w:t>
            </w:r>
            <w:r w:rsidRPr="00425137">
              <w:rPr>
                <w:rFonts w:ascii="標楷體" w:eastAsia="標楷體" w:hAnsi="標楷體" w:hint="eastAsia"/>
                <w:sz w:val="28"/>
              </w:rPr>
              <w:t>名醫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張仲景</w:t>
            </w:r>
            <w:r w:rsidRPr="00425137">
              <w:rPr>
                <w:rFonts w:ascii="標楷體" w:eastAsia="標楷體" w:hAnsi="標楷體" w:hint="eastAsia"/>
                <w:sz w:val="28"/>
              </w:rPr>
              <w:t>有關。傳說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張仲景</w:t>
            </w:r>
            <w:r w:rsidRPr="00425137">
              <w:rPr>
                <w:rFonts w:ascii="標楷體" w:eastAsia="標楷體" w:hAnsi="標楷體" w:hint="eastAsia"/>
                <w:sz w:val="28"/>
              </w:rPr>
              <w:t>從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長沙</w:t>
            </w:r>
            <w:r w:rsidRPr="00425137">
              <w:rPr>
                <w:rFonts w:ascii="標楷體" w:eastAsia="標楷體" w:hAnsi="標楷體" w:hint="eastAsia"/>
                <w:sz w:val="28"/>
              </w:rPr>
              <w:t>太守離任時，正好是冬天，天寒地凍。</w:t>
            </w:r>
            <w:r w:rsidRPr="00425137">
              <w:rPr>
                <w:rFonts w:ascii="標楷體" w:eastAsia="標楷體" w:hAnsi="標楷體" w:hint="eastAsia"/>
                <w:sz w:val="28"/>
                <w:u w:val="single"/>
              </w:rPr>
              <w:t>張仲景</w:t>
            </w:r>
            <w:r w:rsidRPr="00425137">
              <w:rPr>
                <w:rFonts w:ascii="標楷體" w:eastAsia="標楷體" w:hAnsi="標楷體" w:hint="eastAsia"/>
                <w:sz w:val="28"/>
              </w:rPr>
              <w:t>看到很多貧苦且無家可歸的人面黃肌瘦，衣不蔽體，把耳朵都凍爛了，於是回家後，翻書研究出可以禦寒的食療方子，叫「祛寒嬌耳湯」。</w:t>
            </w:r>
          </w:p>
          <w:p w14:paraId="3162CDBF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３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祛寒嬌耳湯的作法是把性溫的羊肉和祛寒的藥物放在鍋裡煮熟，撈出來切碎後，用麵皮包起來，包成像是耳朵的樣子，再下鍋用原湯煮熟。由於這道菜的樣子像耳朵，功效又是防止耳朵凍爛，所以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張仲景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給它取名叫</w:t>
            </w:r>
            <w:bookmarkStart w:id="1" w:name="_Hlk93824363"/>
            <w:r w:rsidR="00CD79E5" w:rsidRPr="00425137">
              <w:rPr>
                <w:rFonts w:ascii="標楷體" w:eastAsia="標楷體" w:hAnsi="標楷體" w:hint="eastAsia"/>
                <w:sz w:val="28"/>
              </w:rPr>
              <w:t>「嬌耳」</w:t>
            </w:r>
            <w:bookmarkEnd w:id="1"/>
            <w:r w:rsidR="00CD79E5" w:rsidRPr="00425137">
              <w:rPr>
                <w:rFonts w:ascii="標楷體" w:eastAsia="標楷體" w:hAnsi="標楷體" w:hint="eastAsia"/>
                <w:sz w:val="28"/>
              </w:rPr>
              <w:t>。每人施一碗熱湯，裡頭放兩</w:t>
            </w:r>
            <w:r w:rsidR="00CD79E5" w:rsidRPr="00425137">
              <w:rPr>
                <w:rFonts w:ascii="新細明體" w:hAnsi="新細明體" w:hint="eastAsia"/>
                <w:sz w:val="28"/>
              </w:rPr>
              <w:t>、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三個嬌耳，吃了之後全身發暖，兩耳生熱，幾天後，饑民不但肚子好受了，凍耳朵也被治好。後來人們稱這種食物為「餃耳」</w:t>
            </w:r>
            <w:r w:rsidR="00CD79E5" w:rsidRPr="00425137">
              <w:rPr>
                <w:rFonts w:ascii="新細明體" w:hAnsi="新細明體" w:hint="eastAsia"/>
                <w:sz w:val="28"/>
              </w:rPr>
              <w:t>、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「餃子」或「扁食」，以紀念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張仲景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開棚捨藥和治癒病人的善行。</w:t>
            </w:r>
          </w:p>
          <w:p w14:paraId="367BF274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４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在餃子裡包硬幣的傳統則始於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明朝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，流行於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清朝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。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清朝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時，人們在餃子裡第一次包入了銅錢，希望日子過得更好。</w:t>
            </w:r>
          </w:p>
          <w:p w14:paraId="4C110C5B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５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傳統過年，餃子在除夕晚上的子時前，也就是二十三點以前要包好。到了凌晨零點農曆年正月初一的開始，就要吃餃子了，叫做「更歲餃子」。更歲餃子有更歲交子的意思，也就是在子時這個點，是新舊年相交的時候。</w:t>
            </w:r>
          </w:p>
          <w:p w14:paraId="4513CC16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６</w:t>
            </w:r>
            <w:r w:rsidR="00CD79E5" w:rsidRPr="00425137">
              <w:rPr>
                <w:rFonts w:ascii="標楷體" w:eastAsia="標楷體" w:hAnsi="標楷體" w:hint="eastAsia"/>
                <w:b/>
                <w:sz w:val="28"/>
              </w:rPr>
              <w:t>俗話說：「大年三十吃餃子——□□□□。」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說明了年夜飯中餃子是親人們歡聚一堂的象徵。年三十所包的餃子，形狀一般為傳統的月牙形。在包的時候，要把麵皮對折後，用右手的拇指和食指，沿著半圓形邊緣細細捏勻，稱之為「捏福」。再把捏成「月牙形」的餃子兩角對拉捏在一起，呈「元寶形」，象徵財富遍地，金銀滿屋。</w:t>
            </w:r>
          </w:p>
          <w:p w14:paraId="23893758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７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在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山東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東部，過年煮的餃子常常會故意煮破幾顆，但不說「破」了，而要說「掙了」或「漲了」。這是因為餃子餡有菜，菜諧音財，取「掙財」、「漲財」之意，圖個吉祥，並討個口彩，增加除夕夜的歡樂氣氛。在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甘肅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中部，除夕夜煮餃子的時候，則是會加少許麵條，其麵條要細，餃子則要包成元寶形，美其名曰「銀絲纏元寶」。</w:t>
            </w:r>
          </w:p>
          <w:p w14:paraId="621CEC28" w14:textId="77777777" w:rsidR="00CD79E5" w:rsidRPr="00425137" w:rsidRDefault="009C30DE" w:rsidP="00A2545C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F84A37">
              <w:rPr>
                <w:rFonts w:ascii="Times New Roman" w:eastAsia="標楷體" w:hAnsi="Times New Roman" w:cs="Times New Roman"/>
                <w:sz w:val="28"/>
                <w:bdr w:val="single" w:sz="4" w:space="0" w:color="auto"/>
              </w:rPr>
              <w:t>８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另外，吃餃子必須吃偶數。飯後盛餃子的盤、碗，乃至於煮餃子的鍋子裡，擺放生餃子的蓋簾上，都必須留下幾個偶數的餃子，謂之年年有餘。</w:t>
            </w:r>
          </w:p>
          <w:p w14:paraId="0A9C956C" w14:textId="5006A9EE" w:rsidR="00CD79E5" w:rsidRPr="00425137" w:rsidRDefault="00F84A37" w:rsidP="00CD79E5">
            <w:pPr>
              <w:spacing w:line="480" w:lineRule="exact"/>
              <w:ind w:firstLineChars="200" w:firstLine="560"/>
              <w:jc w:val="righ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</w:t>
            </w:r>
            <w:r w:rsidR="00FC2328" w:rsidRPr="00425137">
              <w:rPr>
                <w:rFonts w:ascii="標楷體" w:eastAsia="標楷體" w:hAnsi="標楷體" w:hint="eastAsia"/>
                <w:sz w:val="28"/>
              </w:rPr>
              <w:t>本文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改寫</w:t>
            </w:r>
            <w:r w:rsidR="00FC2328" w:rsidRPr="00425137">
              <w:rPr>
                <w:rFonts w:ascii="標楷體" w:eastAsia="標楷體" w:hAnsi="標楷體" w:hint="eastAsia"/>
                <w:sz w:val="28"/>
              </w:rPr>
              <w:t>自</w:t>
            </w:r>
            <w:r w:rsidR="00CD79E5" w:rsidRPr="00425137">
              <w:rPr>
                <w:rFonts w:ascii="標楷體" w:eastAsia="標楷體" w:hAnsi="標楷體" w:hint="eastAsia"/>
                <w:sz w:val="28"/>
                <w:u w:val="single"/>
              </w:rPr>
              <w:t>李廼澔</w:t>
            </w:r>
            <w:r w:rsidR="00CD79E5" w:rsidRPr="00425137">
              <w:rPr>
                <w:rFonts w:ascii="標楷體" w:eastAsia="標楷體" w:hAnsi="標楷體" w:hint="eastAsia"/>
                <w:sz w:val="28"/>
              </w:rPr>
              <w:t>《尋食記》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</w:tbl>
    <w:p w14:paraId="5A09F8EF" w14:textId="77777777" w:rsidR="000E0E54" w:rsidRPr="00425137" w:rsidRDefault="000E0E54"/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1A70BDA6" w14:textId="77777777" w:rsidTr="00CC500A">
        <w:trPr>
          <w:trHeight w:val="567"/>
        </w:trPr>
        <w:tc>
          <w:tcPr>
            <w:tcW w:w="566" w:type="dxa"/>
            <w:shd w:val="clear" w:color="auto" w:fill="auto"/>
          </w:tcPr>
          <w:p w14:paraId="4B9FBC4B" w14:textId="77777777" w:rsidR="00616F7F" w:rsidRPr="00425137" w:rsidRDefault="00616F7F" w:rsidP="00CC50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30.</w:t>
            </w:r>
          </w:p>
        </w:tc>
        <w:tc>
          <w:tcPr>
            <w:tcW w:w="10061" w:type="dxa"/>
            <w:shd w:val="clear" w:color="auto" w:fill="auto"/>
          </w:tcPr>
          <w:p w14:paraId="4A07706C" w14:textId="77777777" w:rsidR="00616F7F" w:rsidRPr="00425137" w:rsidRDefault="00CD79E5" w:rsidP="00CC500A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根據本文，關於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餃子」的敘述，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何者說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425137">
              <w:rPr>
                <w:rFonts w:ascii="標楷體" w:eastAsia="標楷體" w:hAnsi="標楷體" w:hint="eastAsia"/>
                <w:bCs/>
                <w:sz w:val="28"/>
                <w:szCs w:val="28"/>
              </w:rPr>
              <w:t>正確</w:t>
            </w:r>
            <w:r w:rsidRPr="00425137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1C702A" w:rsidRPr="00425137" w14:paraId="7C9DF4ED" w14:textId="77777777" w:rsidTr="000D0679">
        <w:trPr>
          <w:trHeight w:val="710"/>
        </w:trPr>
        <w:tc>
          <w:tcPr>
            <w:tcW w:w="566" w:type="dxa"/>
            <w:shd w:val="clear" w:color="auto" w:fill="auto"/>
          </w:tcPr>
          <w:p w14:paraId="722837AF" w14:textId="77777777" w:rsidR="00616F7F" w:rsidRPr="00425137" w:rsidRDefault="00616F7F" w:rsidP="00616F7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BED1F20" w14:textId="77777777" w:rsidR="005173FF" w:rsidRPr="00425137" w:rsidRDefault="006131E6" w:rsidP="005173F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在餃子裡包硬幣的傳統與名醫張仲景開棚捨藥，醫治飢民有關。</w:t>
            </w:r>
          </w:p>
          <w:p w14:paraId="22CFCD7E" w14:textId="77777777" w:rsidR="005173FF" w:rsidRPr="00425137" w:rsidRDefault="006131E6" w:rsidP="005173FF">
            <w:pPr>
              <w:pStyle w:val="a8"/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ind w:leftChars="0" w:left="360" w:hanging="360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餃子的歷史悠久，「嬌耳」、「元寶」、「捏福」都是其別名。</w:t>
            </w:r>
          </w:p>
          <w:p w14:paraId="190B1D76" w14:textId="77777777" w:rsidR="005173FF" w:rsidRPr="00425137" w:rsidRDefault="006131E6" w:rsidP="005173F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為討吉利，餃子常捏成元寶形，所以煮時切記不可讓餃子破掉。</w:t>
            </w:r>
          </w:p>
          <w:p w14:paraId="5A7604AB" w14:textId="3748219C" w:rsidR="001604CD" w:rsidRPr="00425137" w:rsidRDefault="006131E6" w:rsidP="005173FF">
            <w:pPr>
              <w:pStyle w:val="a8"/>
              <w:widowControl/>
              <w:overflowPunct w:val="0"/>
              <w:spacing w:line="480" w:lineRule="exact"/>
              <w:ind w:leftChars="0" w:left="360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每逢正月初一吃「更歲餃子」，可說是一種新舊年的交接儀式。</w:t>
            </w:r>
          </w:p>
        </w:tc>
      </w:tr>
      <w:tr w:rsidR="001C702A" w:rsidRPr="00425137" w14:paraId="03A91423" w14:textId="77777777" w:rsidTr="000D0679">
        <w:trPr>
          <w:trHeight w:val="710"/>
        </w:trPr>
        <w:tc>
          <w:tcPr>
            <w:tcW w:w="566" w:type="dxa"/>
            <w:shd w:val="clear" w:color="auto" w:fill="auto"/>
          </w:tcPr>
          <w:p w14:paraId="52CA1C03" w14:textId="77777777" w:rsidR="0019137D" w:rsidRPr="00425137" w:rsidRDefault="0019137D" w:rsidP="00616F7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EA178EE" w14:textId="77777777" w:rsidR="0019137D" w:rsidRPr="00425137" w:rsidRDefault="0019137D" w:rsidP="00363AA9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0E8FCB01" w14:textId="77777777" w:rsidTr="005173FF">
        <w:trPr>
          <w:trHeight w:val="710"/>
        </w:trPr>
        <w:tc>
          <w:tcPr>
            <w:tcW w:w="566" w:type="dxa"/>
            <w:shd w:val="clear" w:color="auto" w:fill="auto"/>
          </w:tcPr>
          <w:p w14:paraId="087635BF" w14:textId="77777777" w:rsidR="00616F7F" w:rsidRPr="00425137" w:rsidRDefault="001604CD" w:rsidP="005173F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31.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39F88840" w14:textId="43254B37" w:rsidR="00616F7F" w:rsidRPr="00425137" w:rsidRDefault="005173FF" w:rsidP="00C62C09">
            <w:pPr>
              <w:widowControl/>
              <w:tabs>
                <w:tab w:val="left" w:pos="142"/>
              </w:tabs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</w:t>
            </w:r>
            <w:r w:rsidR="009C30DE" w:rsidRPr="00425137">
              <w:rPr>
                <w:rFonts w:ascii="標楷體" w:eastAsia="標楷體" w:hAnsi="標楷體" w:hint="eastAsia"/>
                <w:sz w:val="28"/>
                <w:szCs w:val="28"/>
              </w:rPr>
              <w:t>文章第</w:t>
            </w:r>
            <w:r w:rsidR="00C62C09" w:rsidRPr="00F84A37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6</w:t>
            </w:r>
            <w:r w:rsidR="009C30DE" w:rsidRPr="00425137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425137">
              <w:rPr>
                <w:rFonts w:ascii="標楷體" w:eastAsia="標楷體" w:hAnsi="標楷體" w:hint="eastAsia"/>
                <w:b/>
                <w:sz w:val="28"/>
              </w:rPr>
              <w:t>俗話說：「大年三十吃餃子——□□□□。」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缺空處填入下列何者最恰當？</w:t>
            </w:r>
          </w:p>
        </w:tc>
      </w:tr>
      <w:tr w:rsidR="001C702A" w:rsidRPr="00425137" w14:paraId="31F7CE74" w14:textId="77777777" w:rsidTr="000D0679">
        <w:trPr>
          <w:trHeight w:val="710"/>
        </w:trPr>
        <w:tc>
          <w:tcPr>
            <w:tcW w:w="566" w:type="dxa"/>
            <w:shd w:val="clear" w:color="auto" w:fill="auto"/>
          </w:tcPr>
          <w:p w14:paraId="3D6BB157" w14:textId="77777777" w:rsidR="00616F7F" w:rsidRPr="00425137" w:rsidRDefault="00616F7F" w:rsidP="00616F7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77F377C" w14:textId="77777777" w:rsidR="005173FF" w:rsidRPr="00425137" w:rsidRDefault="006131E6" w:rsidP="005173F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eastAsia="DengXian" w:hAnsi="新細明體" w:cs="新細明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沒有外人</w:t>
            </w:r>
          </w:p>
          <w:p w14:paraId="16808AEF" w14:textId="77777777" w:rsidR="005173FF" w:rsidRPr="00425137" w:rsidRDefault="006131E6" w:rsidP="005173F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吃裡扒外</w:t>
            </w:r>
          </w:p>
          <w:p w14:paraId="5C5EA21A" w14:textId="77777777" w:rsidR="005173FF" w:rsidRPr="00425137" w:rsidRDefault="006131E6" w:rsidP="005173FF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多多益善</w:t>
            </w:r>
          </w:p>
          <w:p w14:paraId="357DB0E3" w14:textId="77777777" w:rsidR="001604CD" w:rsidRPr="00425137" w:rsidRDefault="006131E6" w:rsidP="005173FF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173FF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心裡有數</w:t>
            </w:r>
          </w:p>
        </w:tc>
      </w:tr>
      <w:tr w:rsidR="001C702A" w:rsidRPr="00425137" w14:paraId="2213D388" w14:textId="77777777" w:rsidTr="000D0679">
        <w:trPr>
          <w:trHeight w:val="710"/>
        </w:trPr>
        <w:tc>
          <w:tcPr>
            <w:tcW w:w="566" w:type="dxa"/>
            <w:shd w:val="clear" w:color="auto" w:fill="auto"/>
          </w:tcPr>
          <w:p w14:paraId="0AB817C1" w14:textId="77777777" w:rsidR="0019137D" w:rsidRPr="00425137" w:rsidRDefault="0019137D" w:rsidP="00616F7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373F1E5" w14:textId="77777777" w:rsidR="0019137D" w:rsidRPr="00425137" w:rsidRDefault="0019137D" w:rsidP="0019137D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31550E2C" w14:textId="77777777" w:rsidTr="00B26A76">
        <w:trPr>
          <w:trHeight w:val="567"/>
        </w:trPr>
        <w:tc>
          <w:tcPr>
            <w:tcW w:w="566" w:type="dxa"/>
            <w:shd w:val="clear" w:color="auto" w:fill="auto"/>
          </w:tcPr>
          <w:p w14:paraId="6DA6CD1D" w14:textId="77777777" w:rsidR="00616F7F" w:rsidRPr="00425137" w:rsidRDefault="001604CD" w:rsidP="00B26A76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32.</w:t>
            </w:r>
          </w:p>
        </w:tc>
        <w:tc>
          <w:tcPr>
            <w:tcW w:w="10061" w:type="dxa"/>
            <w:shd w:val="clear" w:color="auto" w:fill="auto"/>
          </w:tcPr>
          <w:p w14:paraId="3317C108" w14:textId="77777777" w:rsidR="00616F7F" w:rsidRPr="00425137" w:rsidRDefault="005173FF" w:rsidP="00B26A76">
            <w:pPr>
              <w:widowControl/>
              <w:tabs>
                <w:tab w:val="left" w:pos="142"/>
              </w:tabs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根據本文，下列詩句提到的節慶，何者與吃餃子有關？</w:t>
            </w:r>
          </w:p>
        </w:tc>
      </w:tr>
      <w:tr w:rsidR="001C702A" w:rsidRPr="00425137" w14:paraId="2578F2EE" w14:textId="77777777" w:rsidTr="000D0679">
        <w:trPr>
          <w:trHeight w:val="710"/>
        </w:trPr>
        <w:tc>
          <w:tcPr>
            <w:tcW w:w="566" w:type="dxa"/>
            <w:shd w:val="clear" w:color="auto" w:fill="auto"/>
          </w:tcPr>
          <w:p w14:paraId="270D85A7" w14:textId="77777777" w:rsidR="00616F7F" w:rsidRPr="00425137" w:rsidRDefault="00616F7F" w:rsidP="00616F7F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CCD1F13" w14:textId="7F6F2814" w:rsidR="00EC4B4B" w:rsidRPr="00425137" w:rsidRDefault="006131E6" w:rsidP="00381FC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今日雲駢渡鵲橋，應非脈脈與迢迢。</w:t>
            </w:r>
          </w:p>
          <w:p w14:paraId="742DF9B6" w14:textId="3F6DA886" w:rsidR="00EC4B4B" w:rsidRPr="00425137" w:rsidRDefault="006131E6" w:rsidP="00EC4B4B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遙知兄弟登高處，遍插茱萸少一人。</w:t>
            </w:r>
          </w:p>
          <w:p w14:paraId="22D1A4D8" w14:textId="0A01C4ED" w:rsidR="00EC4B4B" w:rsidRPr="00425137" w:rsidRDefault="006131E6" w:rsidP="005173FF">
            <w:pPr>
              <w:widowControl/>
              <w:tabs>
                <w:tab w:val="left" w:pos="142"/>
              </w:tabs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今夜月明人盡望，不知秋思落誰家。</w:t>
            </w:r>
          </w:p>
          <w:p w14:paraId="5FADB155" w14:textId="72305304" w:rsidR="00616F7F" w:rsidRPr="00425137" w:rsidRDefault="006131E6" w:rsidP="00EC4B4B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1C702A" w:rsidRPr="00425137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173FF" w:rsidRPr="00425137">
              <w:rPr>
                <w:rFonts w:ascii="標楷體" w:eastAsia="標楷體" w:hAnsi="標楷體" w:cs="新細明體" w:hint="eastAsia"/>
                <w:sz w:val="28"/>
                <w:szCs w:val="28"/>
              </w:rPr>
              <w:t>爆竹聲中一歲除，春風送暖入屠蘇。</w:t>
            </w:r>
          </w:p>
        </w:tc>
      </w:tr>
    </w:tbl>
    <w:p w14:paraId="2C0C6144" w14:textId="77777777" w:rsidR="000E0E54" w:rsidRPr="00425137" w:rsidRDefault="000E0E54">
      <w:pPr>
        <w:widowControl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/>
          <w:sz w:val="28"/>
          <w:szCs w:val="28"/>
        </w:rPr>
        <w:br w:type="page"/>
      </w:r>
    </w:p>
    <w:p w14:paraId="71FC2825" w14:textId="7FBE750F" w:rsidR="00AA02DE" w:rsidRPr="00425137" w:rsidRDefault="00AA02DE" w:rsidP="00AA02DE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425137">
        <w:rPr>
          <w:rFonts w:ascii="Times New Roman" w:eastAsia="標楷體" w:hAnsi="Times New Roman" w:cs="Times New Roman"/>
          <w:sz w:val="28"/>
          <w:szCs w:val="28"/>
        </w:rPr>
        <w:t>33</w:t>
      </w:r>
      <w:r w:rsidRPr="00425137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425137">
        <w:rPr>
          <w:rFonts w:ascii="Times New Roman" w:eastAsia="標楷體" w:hAnsi="Times New Roman" w:cs="Times New Roman"/>
          <w:sz w:val="28"/>
          <w:szCs w:val="28"/>
        </w:rPr>
        <w:t>35</w:t>
      </w:r>
      <w:r w:rsidRPr="00425137">
        <w:rPr>
          <w:rFonts w:ascii="標楷體" w:eastAsia="標楷體" w:hAnsi="標楷體" w:hint="eastAsia"/>
          <w:sz w:val="28"/>
          <w:szCs w:val="28"/>
        </w:rPr>
        <w:t>題：</w:t>
      </w:r>
    </w:p>
    <w:p w14:paraId="719D075A" w14:textId="77777777" w:rsidR="00A45D9E" w:rsidRPr="00425137" w:rsidRDefault="00E708E7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最近，我們這些在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臺</w:t>
      </w:r>
      <w:r w:rsidR="00A45D9E" w:rsidRPr="00425137">
        <w:rPr>
          <w:rFonts w:ascii="標楷體" w:eastAsia="標楷體" w:hAnsi="標楷體" w:hint="eastAsia"/>
          <w:sz w:val="28"/>
          <w:szCs w:val="28"/>
          <w:u w:val="single"/>
        </w:rPr>
        <w:t>灣</w:t>
      </w:r>
      <w:r w:rsidR="00A45D9E" w:rsidRPr="00425137">
        <w:rPr>
          <w:rFonts w:ascii="標楷體" w:eastAsia="標楷體" w:hAnsi="標楷體" w:hint="eastAsia"/>
          <w:sz w:val="28"/>
          <w:szCs w:val="28"/>
        </w:rPr>
        <w:t>生長的孩子</w:t>
      </w:r>
      <w:r w:rsidR="0003271E" w:rsidRPr="00425137">
        <w:rPr>
          <w:rFonts w:ascii="標楷體" w:eastAsia="標楷體" w:hAnsi="標楷體" w:hint="eastAsia"/>
          <w:sz w:val="28"/>
          <w:szCs w:val="28"/>
        </w:rPr>
        <w:t>們</w:t>
      </w:r>
      <w:r w:rsidR="00A45D9E" w:rsidRPr="00425137">
        <w:rPr>
          <w:rFonts w:ascii="標楷體" w:eastAsia="標楷體" w:hAnsi="標楷體" w:hint="eastAsia"/>
          <w:sz w:val="28"/>
          <w:szCs w:val="28"/>
        </w:rPr>
        <w:t>，常常不能體會到人世間悲苦，不止我們的孩子們如此，</w:t>
      </w:r>
      <w:r w:rsidR="00A45D9E" w:rsidRPr="00425137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="00A45D9E" w:rsidRPr="00425137">
        <w:rPr>
          <w:rFonts w:ascii="標楷體" w:eastAsia="標楷體" w:hAnsi="標楷體" w:hint="eastAsia"/>
          <w:sz w:val="28"/>
          <w:szCs w:val="28"/>
        </w:rPr>
        <w:t>孩子們更加如此。曾經有人做過實驗，發現</w:t>
      </w:r>
      <w:r w:rsidR="00A45D9E" w:rsidRPr="00425137">
        <w:rPr>
          <w:rFonts w:ascii="標楷體" w:eastAsia="標楷體" w:hAnsi="標楷體" w:hint="eastAsia"/>
          <w:sz w:val="28"/>
          <w:szCs w:val="28"/>
          <w:u w:val="single"/>
        </w:rPr>
        <w:t>美國</w:t>
      </w:r>
      <w:r w:rsidR="00A45D9E" w:rsidRPr="00425137">
        <w:rPr>
          <w:rFonts w:ascii="標楷體" w:eastAsia="標楷體" w:hAnsi="標楷體" w:hint="eastAsia"/>
          <w:sz w:val="28"/>
          <w:szCs w:val="28"/>
        </w:rPr>
        <w:t>孩子們最不喜歡讀</w:t>
      </w:r>
      <w:r w:rsidR="00A45D9E" w:rsidRPr="00425137">
        <w:rPr>
          <w:rFonts w:ascii="標楷體" w:eastAsia="標楷體" w:hAnsi="標楷體" w:hint="eastAsia"/>
          <w:sz w:val="28"/>
          <w:szCs w:val="28"/>
          <w:u w:val="single"/>
        </w:rPr>
        <w:t>安徒生</w:t>
      </w:r>
      <w:r w:rsidR="00A45D9E" w:rsidRPr="00425137">
        <w:rPr>
          <w:rFonts w:ascii="標楷體" w:eastAsia="標楷體" w:hAnsi="標楷體" w:hint="eastAsia"/>
          <w:sz w:val="28"/>
          <w:szCs w:val="28"/>
        </w:rPr>
        <w:t xml:space="preserve">童話中＿＿＿＿＿＿＿＿的故事，他們不能想像世界上怎麼會有這種悲慘的事情，也常常認為這是過去所發生的事情，現在，世界上人人豐衣足食，要叫孩子們同情這種窮人，好像極有困難。 </w:t>
      </w:r>
    </w:p>
    <w:p w14:paraId="303007E6" w14:textId="77777777" w:rsidR="00A45D9E" w:rsidRPr="00425137" w:rsidRDefault="00A45D9E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的確，我們的孩子有這種問題，他們並不是沒有同情心，可是他們一直生活在無憂無慮的環境裡，很難想像世界上有很多值得我們關懷的人。當年，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的知識分子，深深地受到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狄更斯</w:t>
      </w:r>
      <w:r w:rsidRPr="00425137">
        <w:rPr>
          <w:rFonts w:ascii="標楷體" w:eastAsia="標楷體" w:hAnsi="標楷體" w:hint="eastAsia"/>
          <w:sz w:val="28"/>
          <w:szCs w:val="28"/>
        </w:rPr>
        <w:t>的影響，在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狄更斯</w:t>
      </w:r>
      <w:r w:rsidRPr="00425137">
        <w:rPr>
          <w:rFonts w:ascii="標楷體" w:eastAsia="標楷體" w:hAnsi="標楷體" w:hint="eastAsia"/>
          <w:sz w:val="28"/>
          <w:szCs w:val="28"/>
        </w:rPr>
        <w:t>的筆下，好多可憐的人深深地獲得大家的同情，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也因此揚棄了純資本主義，社會福利政策慢慢地形成。</w:t>
      </w:r>
    </w:p>
    <w:p w14:paraId="3DABD44D" w14:textId="77777777" w:rsidR="00A45D9E" w:rsidRPr="00425137" w:rsidRDefault="00A45D9E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可是，曾幾何時，我們好像不再感到同情心，最好的例子就是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非洲</w:t>
      </w:r>
      <w:r w:rsidRPr="00425137">
        <w:rPr>
          <w:rFonts w:ascii="標楷體" w:eastAsia="標楷體" w:hAnsi="標楷體" w:hint="eastAsia"/>
          <w:sz w:val="28"/>
          <w:szCs w:val="28"/>
        </w:rPr>
        <w:t>的愛滋病問題，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非洲</w:t>
      </w:r>
      <w:r w:rsidRPr="00425137">
        <w:rPr>
          <w:rFonts w:ascii="標楷體" w:eastAsia="標楷體" w:hAnsi="標楷體" w:hint="eastAsia"/>
          <w:sz w:val="28"/>
          <w:szCs w:val="28"/>
        </w:rPr>
        <w:t>有二百五十萬人傳染了愛滋病，但是絕大多數富有國家的人民卻對這個悲慘情景完全無動於衷。</w:t>
      </w:r>
    </w:p>
    <w:p w14:paraId="03FC6E56" w14:textId="77777777" w:rsidR="00A45D9E" w:rsidRPr="00425137" w:rsidRDefault="00A45D9E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為什麼會如此？為什麼過去的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歐美</w:t>
      </w:r>
      <w:r w:rsidRPr="00425137">
        <w:rPr>
          <w:rFonts w:ascii="標楷體" w:eastAsia="標楷體" w:hAnsi="標楷體" w:hint="eastAsia"/>
          <w:sz w:val="28"/>
          <w:szCs w:val="28"/>
        </w:rPr>
        <w:t>國家人士曾經關心過窮人，而現在卻沒有了？為什麼工業革命以後，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出了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狄更斯</w:t>
      </w:r>
      <w:r w:rsidRPr="00425137">
        <w:rPr>
          <w:rFonts w:ascii="標楷體" w:eastAsia="標楷體" w:hAnsi="標楷體" w:hint="eastAsia"/>
          <w:sz w:val="28"/>
          <w:szCs w:val="28"/>
        </w:rPr>
        <w:t>，也喚起了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人對窮人的關懷，現在，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非洲</w:t>
      </w:r>
      <w:r w:rsidRPr="00425137">
        <w:rPr>
          <w:rFonts w:ascii="標楷體" w:eastAsia="標楷體" w:hAnsi="標楷體" w:hint="eastAsia"/>
          <w:sz w:val="28"/>
          <w:szCs w:val="28"/>
        </w:rPr>
        <w:t>人生活在比當年更悲慘的狀況裡，卻沒有一個作家出來聲援他們。</w:t>
      </w:r>
    </w:p>
    <w:p w14:paraId="06217CFD" w14:textId="77777777" w:rsidR="00A45D9E" w:rsidRPr="00425137" w:rsidRDefault="00A45D9E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道理很簡單，當年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的窮人就在國土之內，是</w:t>
      </w:r>
      <w:r w:rsidRPr="00425137">
        <w:rPr>
          <w:rFonts w:ascii="標楷體" w:eastAsia="標楷體" w:hAnsi="標楷體" w:hint="eastAsia"/>
          <w:sz w:val="28"/>
          <w:szCs w:val="28"/>
          <w:u w:val="single"/>
        </w:rPr>
        <w:t>英國</w:t>
      </w:r>
      <w:r w:rsidRPr="00425137">
        <w:rPr>
          <w:rFonts w:ascii="標楷體" w:eastAsia="標楷體" w:hAnsi="標楷體" w:hint="eastAsia"/>
          <w:sz w:val="28"/>
          <w:szCs w:val="28"/>
        </w:rPr>
        <w:t>人一睜開眼睛就可以看到的。</w:t>
      </w:r>
    </w:p>
    <w:p w14:paraId="4DC49BAC" w14:textId="77777777" w:rsidR="00934F7A" w:rsidRPr="00425137" w:rsidRDefault="00A45D9E" w:rsidP="005B259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425137">
        <w:rPr>
          <w:rFonts w:ascii="標楷體" w:eastAsia="標楷體" w:hAnsi="標楷體" w:hint="eastAsia"/>
          <w:sz w:val="28"/>
          <w:szCs w:val="28"/>
        </w:rPr>
        <w:t>在這個世界上，我們常常譴責那些製造仇恨的人，但是，對於非常需要我們關心的人，我們卻是絕對沒有悲天憫人情懷的人。我們雖然沒有在世界上製造仇恨，但我們都是冷漠的一群，也就由於我們的冷漠，人類中有數以億計的人，永遠生活在悲慘之中。</w:t>
      </w:r>
    </w:p>
    <w:p w14:paraId="0A95044F" w14:textId="77777777" w:rsidR="00AC03D7" w:rsidRPr="00425137" w:rsidRDefault="00AC03D7" w:rsidP="005B259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11D2F09E" w14:textId="2F92EF19" w:rsidR="00F03018" w:rsidRPr="00425137" w:rsidRDefault="001B30A3" w:rsidP="00A45D9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2700"/>
        </w:tabs>
        <w:spacing w:line="500" w:lineRule="exact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</w:t>
      </w:r>
      <w:r w:rsidR="00F84A37">
        <w:rPr>
          <w:rFonts w:ascii="標楷體" w:eastAsia="標楷體" w:hAnsi="標楷體" w:hint="eastAsia"/>
          <w:bCs/>
          <w:sz w:val="28"/>
        </w:rPr>
        <w:t>本文</w:t>
      </w:r>
      <w:r w:rsidR="00AC03D7" w:rsidRPr="00425137">
        <w:rPr>
          <w:rFonts w:ascii="標楷體" w:eastAsia="標楷體" w:hAnsi="標楷體" w:hint="eastAsia"/>
          <w:bCs/>
          <w:sz w:val="28"/>
        </w:rPr>
        <w:t>節錄自</w:t>
      </w:r>
      <w:r w:rsidR="00AC03D7" w:rsidRPr="00425137">
        <w:rPr>
          <w:rFonts w:ascii="標楷體" w:eastAsia="標楷體" w:hAnsi="標楷體" w:hint="eastAsia"/>
          <w:bCs/>
          <w:sz w:val="28"/>
          <w:u w:val="single"/>
        </w:rPr>
        <w:t>李家同</w:t>
      </w:r>
      <w:r>
        <w:rPr>
          <w:rFonts w:ascii="標楷體" w:eastAsia="標楷體" w:hAnsi="標楷體" w:hint="eastAsia"/>
          <w:bCs/>
          <w:sz w:val="28"/>
        </w:rPr>
        <w:t>文章）</w:t>
      </w:r>
    </w:p>
    <w:p w14:paraId="64658D6D" w14:textId="77777777" w:rsidR="00A45D9E" w:rsidRPr="00425137" w:rsidRDefault="00A45D9E" w:rsidP="007E3DC2">
      <w:pPr>
        <w:widowControl/>
        <w:spacing w:line="480" w:lineRule="exact"/>
        <w:jc w:val="both"/>
        <w:rPr>
          <w:rFonts w:ascii="標楷體" w:eastAsia="標楷體" w:hAnsi="標楷體"/>
        </w:rPr>
      </w:pPr>
    </w:p>
    <w:p w14:paraId="26EF78FF" w14:textId="77777777" w:rsidR="00A45D9E" w:rsidRPr="00425137" w:rsidRDefault="00A45D9E" w:rsidP="007E3DC2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sz w:val="28"/>
          <w:szCs w:val="28"/>
        </w:rPr>
        <w:sectPr w:rsidR="00A45D9E" w:rsidRPr="00425137" w:rsidSect="000E0E54">
          <w:type w:val="continuous"/>
          <w:pgSz w:w="11906" w:h="16838"/>
          <w:pgMar w:top="1134" w:right="709" w:bottom="1134" w:left="709" w:header="851" w:footer="249" w:gutter="0"/>
          <w:pgNumType w:start="3"/>
          <w:cols w:sep="1" w:space="425"/>
          <w:docGrid w:type="lines" w:linePitch="360"/>
        </w:sectPr>
      </w:pPr>
    </w:p>
    <w:p w14:paraId="4C01A5C7" w14:textId="77777777" w:rsidR="00A45D9E" w:rsidRPr="00425137" w:rsidRDefault="00A45D9E">
      <w:r w:rsidRPr="00425137">
        <w:lastRenderedPageBreak/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1C702A" w:rsidRPr="00425137" w14:paraId="3BA78EC2" w14:textId="77777777" w:rsidTr="00A45D9E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7641A6A5" w14:textId="77777777" w:rsidR="00F03018" w:rsidRPr="00425137" w:rsidRDefault="00F03018" w:rsidP="00A45D9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3</w:t>
            </w:r>
            <w:r w:rsidR="00454122"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4FA30299" w14:textId="77777777" w:rsidR="00F03018" w:rsidRPr="00425137" w:rsidRDefault="00A45D9E" w:rsidP="00A45D9E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根據本文，下列敘述何者</w:t>
            </w:r>
            <w:r w:rsidRPr="00425137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錯誤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1C702A" w:rsidRPr="00425137" w14:paraId="79E00748" w14:textId="77777777" w:rsidTr="007E3DC2">
        <w:trPr>
          <w:trHeight w:val="710"/>
        </w:trPr>
        <w:tc>
          <w:tcPr>
            <w:tcW w:w="566" w:type="dxa"/>
            <w:shd w:val="clear" w:color="auto" w:fill="auto"/>
          </w:tcPr>
          <w:p w14:paraId="261C86E3" w14:textId="77777777" w:rsidR="00F03018" w:rsidRPr="00425137" w:rsidRDefault="00F03018" w:rsidP="007E3DC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F6F8736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現在的孩子不懂關懷他人，是因為生長環境優渥。</w:t>
            </w:r>
          </w:p>
          <w:p w14:paraId="64A2E6CD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ind w:rightChars="-27" w:right="-65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對需要關心的人，「冷漠」也是傷害他們的方式。</w:t>
            </w:r>
          </w:p>
          <w:p w14:paraId="587D2B8D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hint="eastAsia"/>
                <w:sz w:val="28"/>
                <w:u w:val="single"/>
              </w:rPr>
              <w:t>狄更斯</w:t>
            </w:r>
            <w:r w:rsidR="00A45D9E" w:rsidRPr="00425137">
              <w:rPr>
                <w:rFonts w:ascii="標楷體" w:eastAsia="標楷體" w:hAnsi="標楷體" w:hint="eastAsia"/>
                <w:sz w:val="28"/>
              </w:rPr>
              <w:t>透過演講大聲疾呼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，讓窮人得到更多同情。</w:t>
            </w:r>
          </w:p>
          <w:p w14:paraId="54FC9B56" w14:textId="77777777" w:rsidR="00454122" w:rsidRPr="00425137" w:rsidRDefault="006131E6" w:rsidP="00A45D9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非洲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的愛滋病問題，並沒有得到世界太多的關注。</w:t>
            </w:r>
          </w:p>
        </w:tc>
      </w:tr>
      <w:tr w:rsidR="001C702A" w:rsidRPr="00425137" w14:paraId="5F3E92C6" w14:textId="77777777" w:rsidTr="007E3DC2">
        <w:trPr>
          <w:trHeight w:val="710"/>
        </w:trPr>
        <w:tc>
          <w:tcPr>
            <w:tcW w:w="566" w:type="dxa"/>
            <w:shd w:val="clear" w:color="auto" w:fill="auto"/>
          </w:tcPr>
          <w:p w14:paraId="22845B94" w14:textId="77777777" w:rsidR="00A45D9E" w:rsidRPr="00425137" w:rsidRDefault="00A45D9E" w:rsidP="007E3DC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ABA1182" w14:textId="77777777" w:rsidR="00A45D9E" w:rsidRPr="00425137" w:rsidRDefault="00A45D9E" w:rsidP="00454122">
            <w:pPr>
              <w:spacing w:line="480" w:lineRule="exact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  <w:tr w:rsidR="001C702A" w:rsidRPr="00425137" w14:paraId="677FEB26" w14:textId="77777777" w:rsidTr="00A45D9E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7E919B01" w14:textId="77777777" w:rsidR="00F03018" w:rsidRPr="00425137" w:rsidRDefault="00F03018" w:rsidP="00A45D9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454122"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</w:t>
            </w: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32F476D7" w14:textId="77777777" w:rsidR="00F03018" w:rsidRPr="00425137" w:rsidRDefault="00A45D9E" w:rsidP="00A45D9E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根據文意脈絡，畫底線處應填入哪個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安徒生</w:t>
            </w:r>
            <w:r w:rsidRPr="00425137">
              <w:rPr>
                <w:rFonts w:ascii="標楷體" w:eastAsia="標楷體" w:hAnsi="標楷體" w:hint="eastAsia"/>
                <w:sz w:val="28"/>
                <w:szCs w:val="28"/>
              </w:rPr>
              <w:t>童話故事？</w:t>
            </w:r>
          </w:p>
        </w:tc>
      </w:tr>
      <w:tr w:rsidR="001C702A" w:rsidRPr="00425137" w14:paraId="75D00CFD" w14:textId="77777777" w:rsidTr="007E3DC2">
        <w:trPr>
          <w:trHeight w:val="710"/>
        </w:trPr>
        <w:tc>
          <w:tcPr>
            <w:tcW w:w="566" w:type="dxa"/>
            <w:shd w:val="clear" w:color="auto" w:fill="auto"/>
          </w:tcPr>
          <w:p w14:paraId="316CF0DD" w14:textId="77777777" w:rsidR="00F03018" w:rsidRPr="00425137" w:rsidRDefault="00F03018" w:rsidP="007E3DC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B6122E1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〈醜小鴨〉</w:t>
            </w:r>
          </w:p>
          <w:p w14:paraId="1883EE5A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〈拇指姑娘〉</w:t>
            </w:r>
          </w:p>
          <w:p w14:paraId="185BB9A8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〈國王的新衣〉</w:t>
            </w:r>
          </w:p>
          <w:p w14:paraId="11EE1609" w14:textId="77777777" w:rsidR="00454122" w:rsidRPr="00425137" w:rsidRDefault="006131E6" w:rsidP="00454122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〈賣火柴的小女孩〉</w:t>
            </w:r>
          </w:p>
        </w:tc>
      </w:tr>
      <w:tr w:rsidR="001C702A" w:rsidRPr="00425137" w14:paraId="5E010F69" w14:textId="77777777" w:rsidTr="007E3DC2">
        <w:trPr>
          <w:trHeight w:val="710"/>
        </w:trPr>
        <w:tc>
          <w:tcPr>
            <w:tcW w:w="566" w:type="dxa"/>
            <w:shd w:val="clear" w:color="auto" w:fill="auto"/>
          </w:tcPr>
          <w:p w14:paraId="498F4F2E" w14:textId="77777777" w:rsidR="00A45D9E" w:rsidRPr="00425137" w:rsidRDefault="00A45D9E" w:rsidP="007E3DC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9DD6890" w14:textId="77777777" w:rsidR="00A45D9E" w:rsidRPr="00425137" w:rsidRDefault="00A45D9E" w:rsidP="00A45D9E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C702A" w:rsidRPr="00425137" w14:paraId="6B88C987" w14:textId="77777777" w:rsidTr="00A45D9E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14:paraId="69B92AB3" w14:textId="77777777" w:rsidR="00F03018" w:rsidRPr="00425137" w:rsidRDefault="00F03018" w:rsidP="00A45D9E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454122"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5</w:t>
            </w:r>
            <w:r w:rsidRPr="00425137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7FA80305" w14:textId="77777777" w:rsidR="00F03018" w:rsidRPr="00425137" w:rsidRDefault="00A45D9E" w:rsidP="00A45D9E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25137">
              <w:rPr>
                <w:rFonts w:ascii="標楷體" w:eastAsia="標楷體" w:hAnsi="標楷體" w:cs="標楷體" w:hint="eastAsia"/>
                <w:sz w:val="28"/>
                <w:szCs w:val="26"/>
              </w:rPr>
              <w:t>關於本文的寫作</w:t>
            </w:r>
            <w:r w:rsidR="009C30DE" w:rsidRPr="00425137">
              <w:rPr>
                <w:rFonts w:ascii="標楷體" w:eastAsia="標楷體" w:hAnsi="標楷體" w:cs="標楷體" w:hint="eastAsia"/>
                <w:sz w:val="28"/>
                <w:szCs w:val="26"/>
              </w:rPr>
              <w:t>手法</w:t>
            </w:r>
            <w:r w:rsidRPr="00425137">
              <w:rPr>
                <w:rFonts w:ascii="標楷體" w:eastAsia="標楷體" w:hAnsi="標楷體" w:cs="標楷體" w:hint="eastAsia"/>
                <w:sz w:val="28"/>
                <w:szCs w:val="26"/>
              </w:rPr>
              <w:t>，下列敘述何者最恰當？</w:t>
            </w:r>
          </w:p>
        </w:tc>
      </w:tr>
      <w:tr w:rsidR="001C702A" w:rsidRPr="00425137" w14:paraId="391AA017" w14:textId="77777777" w:rsidTr="007E3DC2">
        <w:trPr>
          <w:trHeight w:val="710"/>
        </w:trPr>
        <w:tc>
          <w:tcPr>
            <w:tcW w:w="566" w:type="dxa"/>
            <w:shd w:val="clear" w:color="auto" w:fill="auto"/>
          </w:tcPr>
          <w:p w14:paraId="79A843D7" w14:textId="77777777" w:rsidR="00F03018" w:rsidRPr="00425137" w:rsidRDefault="00F03018" w:rsidP="007E3DC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73F7C6D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美國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兒童與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兒童對比，突顯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歐美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人士比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亞洲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人士更不具有同情心。</w:t>
            </w:r>
          </w:p>
          <w:p w14:paraId="69953C09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以過去的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英國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與現在的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非洲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對比，說明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歐美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人士的悲憫情懷局限在國內。</w:t>
            </w:r>
          </w:p>
          <w:p w14:paraId="1D2D0854" w14:textId="77777777" w:rsidR="00A45D9E" w:rsidRPr="00425137" w:rsidRDefault="006131E6" w:rsidP="00A45D9E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藉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非洲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愛滋病盛行，大力譴責忙於製造仇恨，而未伸出援手的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歐美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國家。</w:t>
            </w:r>
          </w:p>
          <w:p w14:paraId="63A536EF" w14:textId="77777777" w:rsidR="00F03018" w:rsidRPr="00425137" w:rsidRDefault="006131E6" w:rsidP="00A45D9E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425137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425137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425137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425137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425137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425137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A45D9E" w:rsidRPr="00425137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45D9E" w:rsidRPr="00425137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以經典童話為例，強調應該把握兒童時期，透過閱讀培養孩子的同理心。</w:t>
            </w:r>
          </w:p>
          <w:p w14:paraId="54396669" w14:textId="77777777" w:rsidR="00D82D0E" w:rsidRPr="00425137" w:rsidRDefault="00D82D0E" w:rsidP="00A45D9E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</w:tbl>
    <w:p w14:paraId="4D7C52F1" w14:textId="4C228F16" w:rsidR="00616F7F" w:rsidRPr="00425137" w:rsidRDefault="00616F7F" w:rsidP="00616F7F">
      <w:pPr>
        <w:ind w:right="560"/>
      </w:pPr>
    </w:p>
    <w:sectPr w:rsidR="00616F7F" w:rsidRPr="00425137" w:rsidSect="000E0E54">
      <w:footerReference w:type="default" r:id="rId15"/>
      <w:type w:val="continuous"/>
      <w:pgSz w:w="11906" w:h="16838"/>
      <w:pgMar w:top="1134" w:right="709" w:bottom="1134" w:left="709" w:header="851" w:footer="249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17F67" w14:textId="77777777" w:rsidR="00BC1BCC" w:rsidRDefault="00BC1BCC" w:rsidP="001E784B">
      <w:r>
        <w:separator/>
      </w:r>
    </w:p>
  </w:endnote>
  <w:endnote w:type="continuationSeparator" w:id="0">
    <w:p w14:paraId="65648C38" w14:textId="77777777" w:rsidR="00BC1BCC" w:rsidRDefault="00BC1BCC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FC13" w14:textId="77777777" w:rsidR="00CC500A" w:rsidRDefault="00CC500A" w:rsidP="00843DBF">
    <w:pPr>
      <w:pStyle w:val="a5"/>
    </w:pPr>
  </w:p>
  <w:p w14:paraId="47971D9F" w14:textId="77777777" w:rsidR="00CC500A" w:rsidRDefault="00CC50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64261" w14:textId="77777777" w:rsidR="00CC500A" w:rsidRDefault="00CC500A">
    <w:pPr>
      <w:pStyle w:val="a5"/>
      <w:jc w:val="center"/>
    </w:pPr>
  </w:p>
  <w:p w14:paraId="51FD6BB0" w14:textId="77777777" w:rsidR="00CC500A" w:rsidRDefault="00CC50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610359"/>
      <w:docPartObj>
        <w:docPartGallery w:val="Page Numbers (Bottom of Page)"/>
        <w:docPartUnique/>
      </w:docPartObj>
    </w:sdtPr>
    <w:sdtContent>
      <w:p w14:paraId="19090E42" w14:textId="1DB459DB" w:rsidR="00CC500A" w:rsidRDefault="00CC50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A76" w:rsidRPr="00B26A76">
          <w:rPr>
            <w:noProof/>
            <w:lang w:val="zh-TW"/>
          </w:rPr>
          <w:t>14</w:t>
        </w:r>
        <w:r>
          <w:fldChar w:fldCharType="end"/>
        </w:r>
      </w:p>
    </w:sdtContent>
  </w:sdt>
  <w:p w14:paraId="0B74C489" w14:textId="77777777" w:rsidR="00CC500A" w:rsidRPr="003507FB" w:rsidRDefault="00CC500A" w:rsidP="00C144FD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  <w:p w14:paraId="19A47BFC" w14:textId="77777777" w:rsidR="00CC500A" w:rsidRDefault="00CC500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46972"/>
      <w:docPartObj>
        <w:docPartGallery w:val="Page Numbers (Bottom of Page)"/>
        <w:docPartUnique/>
      </w:docPartObj>
    </w:sdtPr>
    <w:sdtContent>
      <w:p w14:paraId="53D4B9C0" w14:textId="74630DE2" w:rsidR="00CC500A" w:rsidRDefault="00CC50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A76" w:rsidRPr="00B26A76">
          <w:rPr>
            <w:noProof/>
            <w:lang w:val="zh-TW"/>
          </w:rPr>
          <w:t>15</w:t>
        </w:r>
        <w:r>
          <w:fldChar w:fldCharType="end"/>
        </w:r>
      </w:p>
    </w:sdtContent>
  </w:sdt>
  <w:p w14:paraId="22E6E24E" w14:textId="77777777" w:rsidR="00CC500A" w:rsidRPr="003507FB" w:rsidRDefault="00CC500A" w:rsidP="00ED3D80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作答</w:t>
    </w:r>
    <w:r w:rsidRPr="00DB2058">
      <w:rPr>
        <w:rFonts w:ascii="標楷體" w:eastAsia="標楷體" w:hAnsi="標楷體" w:hint="eastAsia"/>
        <w:sz w:val="32"/>
        <w:szCs w:val="32"/>
      </w:rPr>
      <w:t>完畢</w:t>
    </w:r>
    <w:r w:rsidRPr="003507FB">
      <w:rPr>
        <w:rFonts w:ascii="標楷體" w:eastAsia="標楷體" w:hAnsi="標楷體" w:hint="eastAsia"/>
        <w:sz w:val="32"/>
        <w:szCs w:val="32"/>
      </w:rPr>
      <w:t>。</w:t>
    </w:r>
  </w:p>
  <w:p w14:paraId="0E847EDD" w14:textId="77777777" w:rsidR="00CC500A" w:rsidRDefault="00CC5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84CD1" w14:textId="77777777" w:rsidR="00BC1BCC" w:rsidRDefault="00BC1BCC" w:rsidP="001E784B">
      <w:r>
        <w:separator/>
      </w:r>
    </w:p>
  </w:footnote>
  <w:footnote w:type="continuationSeparator" w:id="0">
    <w:p w14:paraId="5495FC56" w14:textId="77777777" w:rsidR="00BC1BCC" w:rsidRDefault="00BC1BCC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alt="20210811110140tH4m" style="width:3.75pt;height:3.75pt;visibility:visible;mso-wrap-style:square" o:bullet="t">
        <v:imagedata r:id="rId1" o:title="20210811110140tH4m"/>
      </v:shape>
    </w:pict>
  </w:numPicBullet>
  <w:abstractNum w:abstractNumId="0" w15:restartNumberingAfterBreak="0">
    <w:nsid w:val="004C128B"/>
    <w:multiLevelType w:val="hybridMultilevel"/>
    <w:tmpl w:val="A4B4075A"/>
    <w:lvl w:ilvl="0" w:tplc="CA7217C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F0F9B"/>
    <w:multiLevelType w:val="hybridMultilevel"/>
    <w:tmpl w:val="2D628436"/>
    <w:lvl w:ilvl="0" w:tplc="A8BA6D3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C3EEE"/>
    <w:multiLevelType w:val="hybridMultilevel"/>
    <w:tmpl w:val="DE028C7E"/>
    <w:lvl w:ilvl="0" w:tplc="20C2F43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06D2B"/>
    <w:multiLevelType w:val="hybridMultilevel"/>
    <w:tmpl w:val="7646D938"/>
    <w:lvl w:ilvl="0" w:tplc="133C26A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A500B"/>
    <w:multiLevelType w:val="hybridMultilevel"/>
    <w:tmpl w:val="6E4A702C"/>
    <w:lvl w:ilvl="0" w:tplc="56929B2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B4172"/>
    <w:multiLevelType w:val="hybridMultilevel"/>
    <w:tmpl w:val="E78EF86A"/>
    <w:lvl w:ilvl="0" w:tplc="98547920">
      <w:start w:val="1"/>
      <w:numFmt w:val="decimalEnclosedCircle"/>
      <w:lvlText w:val="%1"/>
      <w:lvlJc w:val="left"/>
      <w:pPr>
        <w:ind w:left="420" w:hanging="420"/>
      </w:pPr>
      <w:rPr>
        <w:rFonts w:hAnsi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C3887"/>
    <w:multiLevelType w:val="hybridMultilevel"/>
    <w:tmpl w:val="5F801646"/>
    <w:lvl w:ilvl="0" w:tplc="18C82AD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254BA0"/>
    <w:multiLevelType w:val="hybridMultilevel"/>
    <w:tmpl w:val="A49EAF9E"/>
    <w:lvl w:ilvl="0" w:tplc="76CCD6B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70F23"/>
    <w:multiLevelType w:val="hybridMultilevel"/>
    <w:tmpl w:val="A1BE9712"/>
    <w:lvl w:ilvl="0" w:tplc="5CAEF5C2">
      <w:start w:val="1"/>
      <w:numFmt w:val="decimalEnclosedCircle"/>
      <w:lvlText w:val="%1"/>
      <w:lvlJc w:val="left"/>
      <w:pPr>
        <w:ind w:left="415" w:hanging="4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9" w15:restartNumberingAfterBreak="0">
    <w:nsid w:val="1409601E"/>
    <w:multiLevelType w:val="hybridMultilevel"/>
    <w:tmpl w:val="8E3AB4BA"/>
    <w:lvl w:ilvl="0" w:tplc="9B080F1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652039"/>
    <w:multiLevelType w:val="hybridMultilevel"/>
    <w:tmpl w:val="458807E8"/>
    <w:lvl w:ilvl="0" w:tplc="C358C186">
      <w:start w:val="3"/>
      <w:numFmt w:val="decimalEnclosedCircle"/>
      <w:lvlText w:val="%1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5A426B"/>
    <w:multiLevelType w:val="hybridMultilevel"/>
    <w:tmpl w:val="783ACE8C"/>
    <w:lvl w:ilvl="0" w:tplc="2032A18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D96774"/>
    <w:multiLevelType w:val="hybridMultilevel"/>
    <w:tmpl w:val="7E7028DE"/>
    <w:lvl w:ilvl="0" w:tplc="5BA6485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1C641E"/>
    <w:multiLevelType w:val="hybridMultilevel"/>
    <w:tmpl w:val="DD7C854E"/>
    <w:lvl w:ilvl="0" w:tplc="95CEABC2">
      <w:start w:val="1"/>
      <w:numFmt w:val="decimalEnclosedCircle"/>
      <w:lvlText w:val="%1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4C3B93"/>
    <w:multiLevelType w:val="hybridMultilevel"/>
    <w:tmpl w:val="776CC796"/>
    <w:lvl w:ilvl="0" w:tplc="004476C8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1662AD"/>
    <w:multiLevelType w:val="hybridMultilevel"/>
    <w:tmpl w:val="4DBA447E"/>
    <w:lvl w:ilvl="0" w:tplc="0A5E073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9E73104"/>
    <w:multiLevelType w:val="hybridMultilevel"/>
    <w:tmpl w:val="2668B7BC"/>
    <w:lvl w:ilvl="0" w:tplc="08AA9C4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FD33D5"/>
    <w:multiLevelType w:val="hybridMultilevel"/>
    <w:tmpl w:val="BD480560"/>
    <w:lvl w:ilvl="0" w:tplc="570CC84C">
      <w:start w:val="1"/>
      <w:numFmt w:val="decimalEnclosedCircle"/>
      <w:lvlText w:val="%1"/>
      <w:lvlJc w:val="left"/>
      <w:pPr>
        <w:ind w:left="420" w:hanging="4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3C3E53"/>
    <w:multiLevelType w:val="hybridMultilevel"/>
    <w:tmpl w:val="77FA2136"/>
    <w:lvl w:ilvl="0" w:tplc="365CD39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69134C"/>
    <w:multiLevelType w:val="hybridMultilevel"/>
    <w:tmpl w:val="86AE3836"/>
    <w:lvl w:ilvl="0" w:tplc="606212B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0E2EAE"/>
    <w:multiLevelType w:val="hybridMultilevel"/>
    <w:tmpl w:val="8F6813F0"/>
    <w:lvl w:ilvl="0" w:tplc="5EB83D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3C6A82"/>
    <w:multiLevelType w:val="hybridMultilevel"/>
    <w:tmpl w:val="CA50EC46"/>
    <w:lvl w:ilvl="0" w:tplc="6F1288A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4B11B2"/>
    <w:multiLevelType w:val="hybridMultilevel"/>
    <w:tmpl w:val="1CF65DD2"/>
    <w:lvl w:ilvl="0" w:tplc="4148EDDA">
      <w:start w:val="1"/>
      <w:numFmt w:val="decimalEnclosedCircle"/>
      <w:lvlText w:val="%1"/>
      <w:lvlJc w:val="left"/>
      <w:pPr>
        <w:ind w:left="420" w:hanging="420"/>
      </w:pPr>
      <w:rPr>
        <w:rFonts w:ascii="文鼎標楷注音" w:eastAsia="文鼎標楷注音" w:hAnsi="新細明體" w:cs="新細明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1E077F"/>
    <w:multiLevelType w:val="hybridMultilevel"/>
    <w:tmpl w:val="624A3270"/>
    <w:lvl w:ilvl="0" w:tplc="9B2086B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D27CB6"/>
    <w:multiLevelType w:val="hybridMultilevel"/>
    <w:tmpl w:val="76D2B476"/>
    <w:lvl w:ilvl="0" w:tplc="958828C6">
      <w:start w:val="1"/>
      <w:numFmt w:val="decimalEnclosedCircle"/>
      <w:lvlText w:val="%1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341BFE"/>
    <w:multiLevelType w:val="hybridMultilevel"/>
    <w:tmpl w:val="D8CEDB74"/>
    <w:lvl w:ilvl="0" w:tplc="C78AA94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822646"/>
    <w:multiLevelType w:val="hybridMultilevel"/>
    <w:tmpl w:val="8D6E3682"/>
    <w:lvl w:ilvl="0" w:tplc="C5BAE74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8D3DA5"/>
    <w:multiLevelType w:val="hybridMultilevel"/>
    <w:tmpl w:val="C2908DD6"/>
    <w:lvl w:ilvl="0" w:tplc="6BD2E4B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3A79C7"/>
    <w:multiLevelType w:val="hybridMultilevel"/>
    <w:tmpl w:val="A1BE9712"/>
    <w:lvl w:ilvl="0" w:tplc="5CAEF5C2">
      <w:start w:val="1"/>
      <w:numFmt w:val="decimalEnclosedCircle"/>
      <w:lvlText w:val="%1"/>
      <w:lvlJc w:val="left"/>
      <w:pPr>
        <w:ind w:left="415" w:hanging="4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0" w15:restartNumberingAfterBreak="0">
    <w:nsid w:val="512D72FE"/>
    <w:multiLevelType w:val="hybridMultilevel"/>
    <w:tmpl w:val="69E6F8A6"/>
    <w:lvl w:ilvl="0" w:tplc="C48CCC26">
      <w:start w:val="1"/>
      <w:numFmt w:val="decimalEnclosedCircle"/>
      <w:lvlText w:val="%1"/>
      <w:lvlJc w:val="left"/>
      <w:pPr>
        <w:ind w:left="1260" w:hanging="360"/>
      </w:pPr>
      <w:rPr>
        <w:rFonts w:asciiTheme="majorEastAsia" w:eastAsiaTheme="majorEastAsia" w:hAnsiTheme="majorEastAsia" w:cs="MS Mincho" w:hint="default"/>
        <w:color w:val="auto"/>
        <w:sz w:val="28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1" w15:restartNumberingAfterBreak="0">
    <w:nsid w:val="5399492D"/>
    <w:multiLevelType w:val="hybridMultilevel"/>
    <w:tmpl w:val="76E23B70"/>
    <w:lvl w:ilvl="0" w:tplc="75F2220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E22565"/>
    <w:multiLevelType w:val="hybridMultilevel"/>
    <w:tmpl w:val="86FCDBE4"/>
    <w:lvl w:ilvl="0" w:tplc="9B6C0FC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CC3671"/>
    <w:multiLevelType w:val="hybridMultilevel"/>
    <w:tmpl w:val="98D49FE8"/>
    <w:lvl w:ilvl="0" w:tplc="CF800B1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34" w15:restartNumberingAfterBreak="0">
    <w:nsid w:val="5FFF12E1"/>
    <w:multiLevelType w:val="hybridMultilevel"/>
    <w:tmpl w:val="0936D760"/>
    <w:lvl w:ilvl="0" w:tplc="F9B4353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F70EDB"/>
    <w:multiLevelType w:val="hybridMultilevel"/>
    <w:tmpl w:val="E1BC91A0"/>
    <w:lvl w:ilvl="0" w:tplc="174C1E82">
      <w:start w:val="1"/>
      <w:numFmt w:val="decimalEnclosedCircle"/>
      <w:lvlText w:val="%1"/>
      <w:lvlJc w:val="left"/>
      <w:pPr>
        <w:ind w:left="360" w:hanging="360"/>
      </w:pPr>
      <w:rPr>
        <w:rFonts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495136"/>
    <w:multiLevelType w:val="hybridMultilevel"/>
    <w:tmpl w:val="D8AA89B4"/>
    <w:lvl w:ilvl="0" w:tplc="5EA8F16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C44AFA"/>
    <w:multiLevelType w:val="hybridMultilevel"/>
    <w:tmpl w:val="0AAA764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3F04E9"/>
    <w:multiLevelType w:val="hybridMultilevel"/>
    <w:tmpl w:val="5C406E96"/>
    <w:lvl w:ilvl="0" w:tplc="3408742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3049D1"/>
    <w:multiLevelType w:val="hybridMultilevel"/>
    <w:tmpl w:val="8E3ACF98"/>
    <w:lvl w:ilvl="0" w:tplc="78247B7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EC5C30"/>
    <w:multiLevelType w:val="hybridMultilevel"/>
    <w:tmpl w:val="EE2A743A"/>
    <w:lvl w:ilvl="0" w:tplc="8716C50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947FCB"/>
    <w:multiLevelType w:val="hybridMultilevel"/>
    <w:tmpl w:val="6E4A702C"/>
    <w:lvl w:ilvl="0" w:tplc="56929B2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AE81376"/>
    <w:multiLevelType w:val="hybridMultilevel"/>
    <w:tmpl w:val="5270E2E2"/>
    <w:lvl w:ilvl="0" w:tplc="E2F8059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CB51C91"/>
    <w:multiLevelType w:val="hybridMultilevel"/>
    <w:tmpl w:val="5AC84654"/>
    <w:lvl w:ilvl="0" w:tplc="03D4256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F56625"/>
    <w:multiLevelType w:val="hybridMultilevel"/>
    <w:tmpl w:val="BA083C40"/>
    <w:lvl w:ilvl="0" w:tplc="A938606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F411A5"/>
    <w:multiLevelType w:val="hybridMultilevel"/>
    <w:tmpl w:val="4E92C618"/>
    <w:lvl w:ilvl="0" w:tplc="82904C96">
      <w:start w:val="1"/>
      <w:numFmt w:val="decimalEnclosedCircle"/>
      <w:lvlText w:val="%1"/>
      <w:lvlJc w:val="left"/>
      <w:pPr>
        <w:ind w:left="420" w:hanging="420"/>
      </w:pPr>
      <w:rPr>
        <w:rFonts w:ascii="文鼎標楷注音" w:eastAsia="文鼎標楷注音" w:hAnsi="新細明體"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6EC0E20"/>
    <w:multiLevelType w:val="hybridMultilevel"/>
    <w:tmpl w:val="2D28A506"/>
    <w:lvl w:ilvl="0" w:tplc="3A7878C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207AB1"/>
    <w:multiLevelType w:val="hybridMultilevel"/>
    <w:tmpl w:val="932A47F2"/>
    <w:lvl w:ilvl="0" w:tplc="D45A176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AE7606"/>
    <w:multiLevelType w:val="hybridMultilevel"/>
    <w:tmpl w:val="7E2823F6"/>
    <w:lvl w:ilvl="0" w:tplc="73D65C9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30"/>
  </w:num>
  <w:num w:numId="5">
    <w:abstractNumId w:val="45"/>
  </w:num>
  <w:num w:numId="6">
    <w:abstractNumId w:val="8"/>
  </w:num>
  <w:num w:numId="7">
    <w:abstractNumId w:val="13"/>
  </w:num>
  <w:num w:numId="8">
    <w:abstractNumId w:val="17"/>
  </w:num>
  <w:num w:numId="9">
    <w:abstractNumId w:val="25"/>
  </w:num>
  <w:num w:numId="10">
    <w:abstractNumId w:val="10"/>
  </w:num>
  <w:num w:numId="11">
    <w:abstractNumId w:val="29"/>
  </w:num>
  <w:num w:numId="12">
    <w:abstractNumId w:val="5"/>
  </w:num>
  <w:num w:numId="13">
    <w:abstractNumId w:val="35"/>
  </w:num>
  <w:num w:numId="14">
    <w:abstractNumId w:val="2"/>
  </w:num>
  <w:num w:numId="15">
    <w:abstractNumId w:val="43"/>
  </w:num>
  <w:num w:numId="16">
    <w:abstractNumId w:val="46"/>
  </w:num>
  <w:num w:numId="17">
    <w:abstractNumId w:val="16"/>
  </w:num>
  <w:num w:numId="18">
    <w:abstractNumId w:val="7"/>
  </w:num>
  <w:num w:numId="19">
    <w:abstractNumId w:val="18"/>
  </w:num>
  <w:num w:numId="20">
    <w:abstractNumId w:val="36"/>
  </w:num>
  <w:num w:numId="21">
    <w:abstractNumId w:val="6"/>
  </w:num>
  <w:num w:numId="22">
    <w:abstractNumId w:val="1"/>
  </w:num>
  <w:num w:numId="23">
    <w:abstractNumId w:val="24"/>
  </w:num>
  <w:num w:numId="24">
    <w:abstractNumId w:val="41"/>
  </w:num>
  <w:num w:numId="25">
    <w:abstractNumId w:val="9"/>
  </w:num>
  <w:num w:numId="26">
    <w:abstractNumId w:val="33"/>
  </w:num>
  <w:num w:numId="27">
    <w:abstractNumId w:val="48"/>
  </w:num>
  <w:num w:numId="28">
    <w:abstractNumId w:val="31"/>
  </w:num>
  <w:num w:numId="29">
    <w:abstractNumId w:val="40"/>
  </w:num>
  <w:num w:numId="30">
    <w:abstractNumId w:val="4"/>
  </w:num>
  <w:num w:numId="31">
    <w:abstractNumId w:val="34"/>
  </w:num>
  <w:num w:numId="32">
    <w:abstractNumId w:val="39"/>
  </w:num>
  <w:num w:numId="33">
    <w:abstractNumId w:val="28"/>
  </w:num>
  <w:num w:numId="34">
    <w:abstractNumId w:val="3"/>
  </w:num>
  <w:num w:numId="35">
    <w:abstractNumId w:val="0"/>
  </w:num>
  <w:num w:numId="36">
    <w:abstractNumId w:val="22"/>
  </w:num>
  <w:num w:numId="37">
    <w:abstractNumId w:val="32"/>
  </w:num>
  <w:num w:numId="38">
    <w:abstractNumId w:val="42"/>
  </w:num>
  <w:num w:numId="39">
    <w:abstractNumId w:val="38"/>
  </w:num>
  <w:num w:numId="40">
    <w:abstractNumId w:val="14"/>
  </w:num>
  <w:num w:numId="41">
    <w:abstractNumId w:val="44"/>
  </w:num>
  <w:num w:numId="42">
    <w:abstractNumId w:val="12"/>
  </w:num>
  <w:num w:numId="43">
    <w:abstractNumId w:val="27"/>
  </w:num>
  <w:num w:numId="44">
    <w:abstractNumId w:val="26"/>
  </w:num>
  <w:num w:numId="45">
    <w:abstractNumId w:val="11"/>
  </w:num>
  <w:num w:numId="46">
    <w:abstractNumId w:val="47"/>
  </w:num>
  <w:num w:numId="47">
    <w:abstractNumId w:val="37"/>
  </w:num>
  <w:num w:numId="48">
    <w:abstractNumId w:val="2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4B"/>
    <w:rsid w:val="00001655"/>
    <w:rsid w:val="00001784"/>
    <w:rsid w:val="00030306"/>
    <w:rsid w:val="0003271E"/>
    <w:rsid w:val="0003350F"/>
    <w:rsid w:val="00042F59"/>
    <w:rsid w:val="00064E51"/>
    <w:rsid w:val="000700F1"/>
    <w:rsid w:val="0007203A"/>
    <w:rsid w:val="0007263B"/>
    <w:rsid w:val="00072AB4"/>
    <w:rsid w:val="00075366"/>
    <w:rsid w:val="00091A41"/>
    <w:rsid w:val="00096310"/>
    <w:rsid w:val="000B2988"/>
    <w:rsid w:val="000D0679"/>
    <w:rsid w:val="000E0E54"/>
    <w:rsid w:val="000F3179"/>
    <w:rsid w:val="00106706"/>
    <w:rsid w:val="00117453"/>
    <w:rsid w:val="0013792E"/>
    <w:rsid w:val="001551C6"/>
    <w:rsid w:val="001604CD"/>
    <w:rsid w:val="00165AE6"/>
    <w:rsid w:val="00166148"/>
    <w:rsid w:val="00166B75"/>
    <w:rsid w:val="00170405"/>
    <w:rsid w:val="001744FF"/>
    <w:rsid w:val="00176193"/>
    <w:rsid w:val="00177225"/>
    <w:rsid w:val="0019137D"/>
    <w:rsid w:val="001A59AA"/>
    <w:rsid w:val="001B30A3"/>
    <w:rsid w:val="001B51A8"/>
    <w:rsid w:val="001C4BC8"/>
    <w:rsid w:val="001C702A"/>
    <w:rsid w:val="001D24E7"/>
    <w:rsid w:val="001D5019"/>
    <w:rsid w:val="001D6EE5"/>
    <w:rsid w:val="001E3956"/>
    <w:rsid w:val="001E3F65"/>
    <w:rsid w:val="001E4F8A"/>
    <w:rsid w:val="001E784B"/>
    <w:rsid w:val="0020613E"/>
    <w:rsid w:val="002149B8"/>
    <w:rsid w:val="0023530C"/>
    <w:rsid w:val="00255B3C"/>
    <w:rsid w:val="00260BFF"/>
    <w:rsid w:val="00293E80"/>
    <w:rsid w:val="002942F5"/>
    <w:rsid w:val="002B07D3"/>
    <w:rsid w:val="002C6532"/>
    <w:rsid w:val="002E2A98"/>
    <w:rsid w:val="002F17CD"/>
    <w:rsid w:val="002F430B"/>
    <w:rsid w:val="003159A2"/>
    <w:rsid w:val="00322A27"/>
    <w:rsid w:val="0034228C"/>
    <w:rsid w:val="003507FB"/>
    <w:rsid w:val="003536E7"/>
    <w:rsid w:val="00363AA9"/>
    <w:rsid w:val="0036543C"/>
    <w:rsid w:val="003655E9"/>
    <w:rsid w:val="00366DF4"/>
    <w:rsid w:val="0037520A"/>
    <w:rsid w:val="00377265"/>
    <w:rsid w:val="00381FCF"/>
    <w:rsid w:val="003A2A43"/>
    <w:rsid w:val="003A3CF5"/>
    <w:rsid w:val="003A450B"/>
    <w:rsid w:val="003C7652"/>
    <w:rsid w:val="003E3FA8"/>
    <w:rsid w:val="003F3B9E"/>
    <w:rsid w:val="003F6188"/>
    <w:rsid w:val="00416B09"/>
    <w:rsid w:val="00423471"/>
    <w:rsid w:val="00425137"/>
    <w:rsid w:val="004312A0"/>
    <w:rsid w:val="00431DB2"/>
    <w:rsid w:val="00436A21"/>
    <w:rsid w:val="004479F6"/>
    <w:rsid w:val="00450715"/>
    <w:rsid w:val="00454122"/>
    <w:rsid w:val="00457041"/>
    <w:rsid w:val="00481ADC"/>
    <w:rsid w:val="00484C73"/>
    <w:rsid w:val="00487505"/>
    <w:rsid w:val="004B0676"/>
    <w:rsid w:val="004C70D8"/>
    <w:rsid w:val="004E3F3E"/>
    <w:rsid w:val="004E5829"/>
    <w:rsid w:val="004F197C"/>
    <w:rsid w:val="004F6692"/>
    <w:rsid w:val="004F728A"/>
    <w:rsid w:val="0050355D"/>
    <w:rsid w:val="005044CE"/>
    <w:rsid w:val="00514572"/>
    <w:rsid w:val="00515A19"/>
    <w:rsid w:val="005173FF"/>
    <w:rsid w:val="005246FC"/>
    <w:rsid w:val="00524E67"/>
    <w:rsid w:val="00554A7F"/>
    <w:rsid w:val="00563920"/>
    <w:rsid w:val="00574B45"/>
    <w:rsid w:val="00574D32"/>
    <w:rsid w:val="00592DD5"/>
    <w:rsid w:val="005B259F"/>
    <w:rsid w:val="005B64D1"/>
    <w:rsid w:val="005E7EBF"/>
    <w:rsid w:val="005F45D1"/>
    <w:rsid w:val="00601F0F"/>
    <w:rsid w:val="00602692"/>
    <w:rsid w:val="00605BD0"/>
    <w:rsid w:val="006131E6"/>
    <w:rsid w:val="00616F7F"/>
    <w:rsid w:val="006319BA"/>
    <w:rsid w:val="00644CB1"/>
    <w:rsid w:val="00653E10"/>
    <w:rsid w:val="00664950"/>
    <w:rsid w:val="00664EFB"/>
    <w:rsid w:val="00670DB5"/>
    <w:rsid w:val="00672882"/>
    <w:rsid w:val="00674DC4"/>
    <w:rsid w:val="00674EE6"/>
    <w:rsid w:val="00692F55"/>
    <w:rsid w:val="006A060E"/>
    <w:rsid w:val="006A3609"/>
    <w:rsid w:val="006B1560"/>
    <w:rsid w:val="006B27D7"/>
    <w:rsid w:val="006B3EC2"/>
    <w:rsid w:val="006B48C1"/>
    <w:rsid w:val="006C649F"/>
    <w:rsid w:val="006D5474"/>
    <w:rsid w:val="006F2682"/>
    <w:rsid w:val="006F4D72"/>
    <w:rsid w:val="006F5322"/>
    <w:rsid w:val="00717650"/>
    <w:rsid w:val="007176B4"/>
    <w:rsid w:val="00725FD1"/>
    <w:rsid w:val="00727221"/>
    <w:rsid w:val="0074065C"/>
    <w:rsid w:val="00742E38"/>
    <w:rsid w:val="00750FAE"/>
    <w:rsid w:val="00761C9F"/>
    <w:rsid w:val="00774D45"/>
    <w:rsid w:val="00794812"/>
    <w:rsid w:val="00795978"/>
    <w:rsid w:val="007A2D67"/>
    <w:rsid w:val="007B2E05"/>
    <w:rsid w:val="007C4704"/>
    <w:rsid w:val="007D432D"/>
    <w:rsid w:val="007D49A5"/>
    <w:rsid w:val="007E3DC2"/>
    <w:rsid w:val="0080052A"/>
    <w:rsid w:val="00811306"/>
    <w:rsid w:val="00814B79"/>
    <w:rsid w:val="00843B65"/>
    <w:rsid w:val="00843DBF"/>
    <w:rsid w:val="00876ED8"/>
    <w:rsid w:val="008803CC"/>
    <w:rsid w:val="008842C6"/>
    <w:rsid w:val="00890415"/>
    <w:rsid w:val="00892E00"/>
    <w:rsid w:val="008D1B5C"/>
    <w:rsid w:val="008D46A7"/>
    <w:rsid w:val="008E12C6"/>
    <w:rsid w:val="0090467D"/>
    <w:rsid w:val="00934F7A"/>
    <w:rsid w:val="009438EC"/>
    <w:rsid w:val="009572CC"/>
    <w:rsid w:val="009861F1"/>
    <w:rsid w:val="00990A8C"/>
    <w:rsid w:val="009A1EE1"/>
    <w:rsid w:val="009C30DE"/>
    <w:rsid w:val="009E5B7F"/>
    <w:rsid w:val="009F165F"/>
    <w:rsid w:val="00A03150"/>
    <w:rsid w:val="00A04304"/>
    <w:rsid w:val="00A2545C"/>
    <w:rsid w:val="00A378AA"/>
    <w:rsid w:val="00A45D9E"/>
    <w:rsid w:val="00A73284"/>
    <w:rsid w:val="00A771BF"/>
    <w:rsid w:val="00A97EC1"/>
    <w:rsid w:val="00AA02DE"/>
    <w:rsid w:val="00AC03D7"/>
    <w:rsid w:val="00AD2EFA"/>
    <w:rsid w:val="00AD7DDA"/>
    <w:rsid w:val="00AE04E6"/>
    <w:rsid w:val="00AF34D9"/>
    <w:rsid w:val="00B06636"/>
    <w:rsid w:val="00B1404B"/>
    <w:rsid w:val="00B26A76"/>
    <w:rsid w:val="00B26F22"/>
    <w:rsid w:val="00B37F18"/>
    <w:rsid w:val="00B44697"/>
    <w:rsid w:val="00B5236D"/>
    <w:rsid w:val="00B57BE5"/>
    <w:rsid w:val="00B60EE2"/>
    <w:rsid w:val="00B64C4F"/>
    <w:rsid w:val="00B67C31"/>
    <w:rsid w:val="00B720A1"/>
    <w:rsid w:val="00B77133"/>
    <w:rsid w:val="00B80269"/>
    <w:rsid w:val="00B90F17"/>
    <w:rsid w:val="00B92012"/>
    <w:rsid w:val="00BA01B9"/>
    <w:rsid w:val="00BA0DBC"/>
    <w:rsid w:val="00BB25A7"/>
    <w:rsid w:val="00BC1BCC"/>
    <w:rsid w:val="00BC597E"/>
    <w:rsid w:val="00BD1648"/>
    <w:rsid w:val="00C04397"/>
    <w:rsid w:val="00C1303F"/>
    <w:rsid w:val="00C131DC"/>
    <w:rsid w:val="00C144FD"/>
    <w:rsid w:val="00C15FF7"/>
    <w:rsid w:val="00C22132"/>
    <w:rsid w:val="00C23CD0"/>
    <w:rsid w:val="00C25D64"/>
    <w:rsid w:val="00C314D2"/>
    <w:rsid w:val="00C40279"/>
    <w:rsid w:val="00C56A19"/>
    <w:rsid w:val="00C62061"/>
    <w:rsid w:val="00C62A29"/>
    <w:rsid w:val="00C62C09"/>
    <w:rsid w:val="00C71012"/>
    <w:rsid w:val="00C738E5"/>
    <w:rsid w:val="00C86606"/>
    <w:rsid w:val="00C86B46"/>
    <w:rsid w:val="00CB26FF"/>
    <w:rsid w:val="00CC0B74"/>
    <w:rsid w:val="00CC12AC"/>
    <w:rsid w:val="00CC500A"/>
    <w:rsid w:val="00CD19F2"/>
    <w:rsid w:val="00CD1E5A"/>
    <w:rsid w:val="00CD79E5"/>
    <w:rsid w:val="00CE1599"/>
    <w:rsid w:val="00CF32B7"/>
    <w:rsid w:val="00D01FBC"/>
    <w:rsid w:val="00D048CE"/>
    <w:rsid w:val="00D312E2"/>
    <w:rsid w:val="00D34056"/>
    <w:rsid w:val="00D37AE4"/>
    <w:rsid w:val="00D440ED"/>
    <w:rsid w:val="00D45837"/>
    <w:rsid w:val="00D81333"/>
    <w:rsid w:val="00D82D0E"/>
    <w:rsid w:val="00DA0F09"/>
    <w:rsid w:val="00DA3111"/>
    <w:rsid w:val="00DA4C0B"/>
    <w:rsid w:val="00DB2058"/>
    <w:rsid w:val="00DB7206"/>
    <w:rsid w:val="00DC05B7"/>
    <w:rsid w:val="00DC21EF"/>
    <w:rsid w:val="00DD0CFF"/>
    <w:rsid w:val="00DF1442"/>
    <w:rsid w:val="00DF3483"/>
    <w:rsid w:val="00DF6578"/>
    <w:rsid w:val="00E20B43"/>
    <w:rsid w:val="00E3601A"/>
    <w:rsid w:val="00E40D02"/>
    <w:rsid w:val="00E708E7"/>
    <w:rsid w:val="00E824D7"/>
    <w:rsid w:val="00E94DD3"/>
    <w:rsid w:val="00EA6FA0"/>
    <w:rsid w:val="00EA71A0"/>
    <w:rsid w:val="00EB0256"/>
    <w:rsid w:val="00EB2CF0"/>
    <w:rsid w:val="00EC4B4B"/>
    <w:rsid w:val="00ED3D80"/>
    <w:rsid w:val="00ED53AB"/>
    <w:rsid w:val="00F00EBF"/>
    <w:rsid w:val="00F03018"/>
    <w:rsid w:val="00F07228"/>
    <w:rsid w:val="00F3128E"/>
    <w:rsid w:val="00F329D9"/>
    <w:rsid w:val="00F35090"/>
    <w:rsid w:val="00F37AF9"/>
    <w:rsid w:val="00F40A48"/>
    <w:rsid w:val="00F41CE7"/>
    <w:rsid w:val="00F45C12"/>
    <w:rsid w:val="00F46400"/>
    <w:rsid w:val="00F47AD4"/>
    <w:rsid w:val="00F5374D"/>
    <w:rsid w:val="00F56FA4"/>
    <w:rsid w:val="00F84A37"/>
    <w:rsid w:val="00FB1000"/>
    <w:rsid w:val="00FC2328"/>
    <w:rsid w:val="00FC6AFB"/>
    <w:rsid w:val="00FD2856"/>
    <w:rsid w:val="00FD697B"/>
    <w:rsid w:val="00FE0253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B1AAB"/>
  <w15:chartTrackingRefBased/>
  <w15:docId w15:val="{EB659044-AACB-4A96-9FDD-FCD2901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4B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963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外框內容"/>
    <w:basedOn w:val="a"/>
    <w:qFormat/>
    <w:rsid w:val="00E824D7"/>
  </w:style>
  <w:style w:type="paragraph" w:styleId="ab">
    <w:name w:val="Balloon Text"/>
    <w:basedOn w:val="a"/>
    <w:link w:val="ac"/>
    <w:uiPriority w:val="99"/>
    <w:semiHidden/>
    <w:unhideWhenUsed/>
    <w:rsid w:val="00904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0467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22A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2A27"/>
    <w:rPr>
      <w:rFonts w:ascii="Calibri" w:eastAsia="新細明體" w:hAnsi="Calibri" w:cs="Calibri"/>
      <w:kern w:val="0"/>
      <w:szCs w:val="24"/>
    </w:rPr>
  </w:style>
  <w:style w:type="character" w:customStyle="1" w:styleId="af">
    <w:name w:val="註解文字 字元"/>
    <w:basedOn w:val="a0"/>
    <w:link w:val="ae"/>
    <w:uiPriority w:val="99"/>
    <w:semiHidden/>
    <w:rsid w:val="00322A27"/>
    <w:rPr>
      <w:rFonts w:ascii="Calibri" w:eastAsia="新細明體" w:hAnsi="Calibri" w:cs="Calibri"/>
      <w:kern w:val="0"/>
      <w:szCs w:val="24"/>
    </w:rPr>
  </w:style>
  <w:style w:type="character" w:styleId="af0">
    <w:name w:val="Strong"/>
    <w:basedOn w:val="a0"/>
    <w:uiPriority w:val="22"/>
    <w:qFormat/>
    <w:rsid w:val="00EB0256"/>
    <w:rPr>
      <w:b/>
      <w:bCs/>
    </w:rPr>
  </w:style>
  <w:style w:type="character" w:styleId="af1">
    <w:name w:val="Hyperlink"/>
    <w:basedOn w:val="a0"/>
    <w:uiPriority w:val="99"/>
    <w:unhideWhenUsed/>
    <w:rsid w:val="00363AA9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771BF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A771B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77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1DF8-A520-4671-B046-FF4A8113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5382</Words>
  <Characters>5437</Characters>
  <Application>Microsoft Office Word</Application>
  <DocSecurity>0</DocSecurity>
  <Lines>418</Lines>
  <Paragraphs>386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JOYCE</cp:lastModifiedBy>
  <cp:revision>4</cp:revision>
  <cp:lastPrinted>2023-04-13T00:33:00Z</cp:lastPrinted>
  <dcterms:created xsi:type="dcterms:W3CDTF">2023-05-03T12:07:00Z</dcterms:created>
  <dcterms:modified xsi:type="dcterms:W3CDTF">2023-05-04T05:42:00Z</dcterms:modified>
</cp:coreProperties>
</file>