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7E1D2" w14:textId="6539AFB4" w:rsidR="002B6C95" w:rsidRDefault="00851AB8" w:rsidP="002B6C95">
      <w:pPr>
        <w:spacing w:beforeLines="50" w:before="180" w:line="520" w:lineRule="exact"/>
        <w:jc w:val="center"/>
        <w:rPr>
          <w:rFonts w:ascii="標楷體" w:eastAsia="標楷體" w:hAnsi="標楷體" w:cs="Arial"/>
          <w:b/>
          <w:color w:val="000000"/>
          <w:sz w:val="34"/>
          <w:szCs w:val="34"/>
        </w:rPr>
      </w:pPr>
      <w:r>
        <w:rPr>
          <w:rFonts w:ascii="標楷體" w:eastAsia="標楷體" w:hAnsi="標楷體" w:cs="Arial"/>
          <w:b/>
          <w:color w:val="000000"/>
          <w:sz w:val="34"/>
          <w:szCs w:val="34"/>
        </w:rPr>
        <w:t>2023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南投藝術旅圖展</w:t>
      </w:r>
      <w:r w:rsidR="008F0168">
        <w:rPr>
          <w:rFonts w:ascii="標楷體" w:eastAsia="標楷體" w:hAnsi="標楷體" w:cs="Arial" w:hint="eastAsia"/>
          <w:b/>
          <w:color w:val="000000"/>
          <w:sz w:val="34"/>
          <w:szCs w:val="34"/>
        </w:rPr>
        <w:t>歡樂開展</w:t>
      </w:r>
    </w:p>
    <w:p w14:paraId="3BCF12F3" w14:textId="4CB23A75" w:rsidR="00440138" w:rsidRPr="002B6C95" w:rsidRDefault="00851AB8" w:rsidP="002B6C95">
      <w:pPr>
        <w:spacing w:beforeLines="50" w:before="180" w:line="520" w:lineRule="exact"/>
        <w:jc w:val="center"/>
        <w:rPr>
          <w:rStyle w:val="a3"/>
          <w:rFonts w:ascii="標楷體" w:eastAsia="標楷體" w:hAnsi="標楷體" w:cs="Arial"/>
          <w:b/>
          <w:i w:val="0"/>
          <w:iCs w:val="0"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福興溫泉遊客中心</w:t>
      </w:r>
      <w:r w:rsidR="008F0168">
        <w:rPr>
          <w:rFonts w:ascii="標楷體" w:eastAsia="標楷體" w:hAnsi="標楷體" w:cs="Arial" w:hint="eastAsia"/>
          <w:b/>
          <w:color w:val="000000"/>
          <w:sz w:val="34"/>
          <w:szCs w:val="34"/>
        </w:rPr>
        <w:t>化身熱鬧圖文展區</w:t>
      </w:r>
      <w:r w:rsidR="008A75B7">
        <w:rPr>
          <w:rFonts w:ascii="標楷體" w:eastAsia="標楷體" w:hAnsi="標楷體" w:cs="Arial" w:hint="eastAsia"/>
          <w:b/>
          <w:color w:val="000000"/>
          <w:sz w:val="34"/>
          <w:szCs w:val="34"/>
        </w:rPr>
        <w:t>與鐵馬悠遊驛站</w:t>
      </w:r>
    </w:p>
    <w:p w14:paraId="1216D011" w14:textId="0B768259" w:rsidR="00803F2A" w:rsidRDefault="00D96CB1" w:rsidP="00D96CB1">
      <w:pPr>
        <w:spacing w:beforeLines="50" w:before="180" w:line="52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南投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縣擁有得天獨厚的自然風光與人文地貌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隨著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國內旅遊市場迎來暑假旺季，為了</w:t>
      </w:r>
      <w:r w:rsidR="00765F67">
        <w:rPr>
          <w:rFonts w:ascii="標楷體" w:eastAsia="標楷體" w:hAnsi="標楷體" w:cs="Arial" w:hint="eastAsia"/>
          <w:color w:val="000000"/>
          <w:sz w:val="28"/>
          <w:szCs w:val="28"/>
        </w:rPr>
        <w:t>促進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南投縣觀光</w:t>
      </w:r>
      <w:r w:rsidR="00765F67">
        <w:rPr>
          <w:rFonts w:ascii="標楷體" w:eastAsia="標楷體" w:hAnsi="標楷體" w:cs="Arial" w:hint="eastAsia"/>
          <w:color w:val="000000"/>
          <w:sz w:val="28"/>
          <w:szCs w:val="28"/>
        </w:rPr>
        <w:t>活動與產業發展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南投藝術旅圖展本次邀請白爛貓在內</w:t>
      </w:r>
      <w:r w:rsidR="008F0168">
        <w:rPr>
          <w:rFonts w:ascii="標楷體" w:eastAsia="標楷體" w:hAnsi="標楷體" w:cs="Arial"/>
          <w:color w:val="000000"/>
          <w:sz w:val="28"/>
          <w:szCs w:val="28"/>
        </w:rPr>
        <w:t>8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個深受國內民眾喜愛的貼圖與漫畫繪師，共同創造南投風景地貌，並結合各自充滿特色的畫風，以展場的形式於南投福興溫泉遊客中心登場，展期於</w:t>
      </w:r>
      <w:r>
        <w:rPr>
          <w:rFonts w:ascii="標楷體" w:eastAsia="標楷體" w:hAnsi="標楷體" w:cs="Arial"/>
          <w:color w:val="000000"/>
          <w:sz w:val="28"/>
          <w:szCs w:val="28"/>
        </w:rPr>
        <w:t>8/9</w:t>
      </w:r>
      <w:r w:rsidR="00157F81">
        <w:rPr>
          <w:rFonts w:ascii="標楷體" w:eastAsia="標楷體" w:hAnsi="標楷體" w:cs="Arial" w:hint="eastAsia"/>
          <w:color w:val="000000"/>
          <w:sz w:val="28"/>
          <w:szCs w:val="28"/>
        </w:rPr>
        <w:t>（三）</w:t>
      </w:r>
      <w:r>
        <w:rPr>
          <w:rFonts w:ascii="標楷體" w:eastAsia="標楷體" w:hAnsi="標楷體" w:cs="Arial"/>
          <w:color w:val="000000"/>
          <w:sz w:val="28"/>
          <w:szCs w:val="28"/>
        </w:rPr>
        <w:t>-9/24</w:t>
      </w:r>
      <w:r w:rsidR="00157F81">
        <w:rPr>
          <w:rFonts w:ascii="標楷體" w:eastAsia="標楷體" w:hAnsi="標楷體" w:cs="Arial" w:hint="eastAsia"/>
          <w:color w:val="000000"/>
          <w:sz w:val="28"/>
          <w:szCs w:val="28"/>
        </w:rPr>
        <w:t>（日）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每天的</w:t>
      </w:r>
      <w:r w:rsidR="008F0168">
        <w:rPr>
          <w:rFonts w:ascii="標楷體" w:eastAsia="標楷體" w:hAnsi="標楷體" w:cs="Arial"/>
          <w:color w:val="000000"/>
          <w:sz w:val="28"/>
          <w:szCs w:val="28"/>
        </w:rPr>
        <w:t>8:30-17:00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『用創意與文化設計的方式來推廣南投觀光旅行，是我們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努力的目標，這次民眾除了可以在展區內跟白爛貓一起遊玩南投美景，我們也特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別邀請台灣插畫協會七位知名的畫師在展區內進行創作，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南投七大觀光軸線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的主題旅遊結合設計創作者，</w:t>
      </w:r>
      <w:r w:rsidR="00630156">
        <w:rPr>
          <w:rFonts w:ascii="標楷體" w:eastAsia="標楷體" w:hAnsi="標楷體" w:cs="Arial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創新</w:t>
      </w:r>
      <w:r w:rsidR="00765F67">
        <w:rPr>
          <w:rFonts w:ascii="標楷體" w:eastAsia="標楷體" w:hAnsi="標楷體" w:cs="Arial" w:hint="eastAsia"/>
          <w:color w:val="000000"/>
          <w:sz w:val="28"/>
          <w:szCs w:val="28"/>
        </w:rPr>
        <w:t>有趣的</w:t>
      </w:r>
      <w:r w:rsidR="004435BF">
        <w:rPr>
          <w:rFonts w:ascii="標楷體" w:eastAsia="標楷體" w:hAnsi="標楷體" w:cs="Arial" w:hint="eastAsia"/>
          <w:color w:val="000000"/>
          <w:sz w:val="28"/>
          <w:szCs w:val="28"/>
        </w:rPr>
        <w:t>思維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讓每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條路線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成為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一個生動的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畫作</w:t>
      </w:r>
      <w:r w:rsidR="008F0168">
        <w:rPr>
          <w:rFonts w:ascii="標楷體" w:eastAsia="標楷體" w:hAnsi="標楷體" w:cs="Arial" w:hint="eastAsia"/>
          <w:color w:val="000000"/>
          <w:sz w:val="28"/>
          <w:szCs w:val="28"/>
        </w:rPr>
        <w:t>人物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630156">
        <w:rPr>
          <w:rFonts w:ascii="標楷體" w:eastAsia="標楷體" w:hAnsi="標楷體" w:cs="Arial" w:hint="eastAsia"/>
          <w:color w:val="000000"/>
          <w:sz w:val="28"/>
          <w:szCs w:val="28"/>
        </w:rPr>
        <w:t>例如茶香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工藝</w:t>
      </w:r>
      <w:r w:rsidR="00630156">
        <w:rPr>
          <w:rFonts w:ascii="標楷體" w:eastAsia="標楷體" w:hAnsi="標楷體" w:cs="Arial" w:hint="eastAsia"/>
          <w:color w:val="000000"/>
          <w:sz w:val="28"/>
          <w:szCs w:val="28"/>
        </w:rPr>
        <w:t>軸就是一個可愛的茶葉少女來做路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線代言</w:t>
      </w:r>
      <w:r w:rsidR="00630156">
        <w:rPr>
          <w:rFonts w:ascii="標楷體" w:eastAsia="標楷體" w:hAnsi="標楷體" w:cs="Arial" w:hint="eastAsia"/>
          <w:color w:val="000000"/>
          <w:sz w:val="28"/>
          <w:szCs w:val="28"/>
        </w:rPr>
        <w:t>，這次的</w:t>
      </w:r>
      <w:r w:rsidR="004435BF">
        <w:rPr>
          <w:rFonts w:ascii="標楷體" w:eastAsia="標楷體" w:hAnsi="標楷體" w:cs="Arial" w:hint="eastAsia"/>
          <w:color w:val="000000"/>
          <w:sz w:val="28"/>
          <w:szCs w:val="28"/>
        </w:rPr>
        <w:t>南投旅圖展活動，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絕對是一個</w:t>
      </w:r>
      <w:r w:rsidR="00630156">
        <w:rPr>
          <w:rFonts w:ascii="標楷體" w:eastAsia="標楷體" w:hAnsi="標楷體" w:cs="Arial" w:hint="eastAsia"/>
          <w:color w:val="000000"/>
          <w:sz w:val="28"/>
          <w:szCs w:val="28"/>
        </w:rPr>
        <w:t>設計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與</w:t>
      </w:r>
      <w:r w:rsidR="00630156">
        <w:rPr>
          <w:rFonts w:ascii="標楷體" w:eastAsia="標楷體" w:hAnsi="標楷體" w:cs="Arial" w:hint="eastAsia"/>
          <w:color w:val="000000"/>
          <w:sz w:val="28"/>
          <w:szCs w:val="28"/>
        </w:rPr>
        <w:t>創意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兼具</w:t>
      </w:r>
      <w:r w:rsidR="00630156">
        <w:rPr>
          <w:rFonts w:ascii="標楷體" w:eastAsia="標楷體" w:hAnsi="標楷體" w:cs="Arial" w:hint="eastAsia"/>
          <w:color w:val="000000"/>
          <w:sz w:val="28"/>
          <w:szCs w:val="28"/>
        </w:rPr>
        <w:t>的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有趣</w:t>
      </w:r>
      <w:r w:rsidR="00630156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 w:rsidR="008A75B7">
        <w:rPr>
          <w:rFonts w:ascii="標楷體" w:eastAsia="標楷體" w:hAnsi="標楷體" w:cs="Arial" w:hint="eastAsia"/>
          <w:color w:val="000000"/>
          <w:sz w:val="28"/>
          <w:szCs w:val="28"/>
        </w:rPr>
        <w:t>，同時我們今天也同步啟動福興溫泉遊客中心的鐵馬驛站服務，歡迎一起來福興遊客中心看旅圖、同時也能騎乘鐵馬玩旅途</w:t>
      </w:r>
      <w:r w:rsidR="004435BF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01058594" w14:textId="08A42BED" w:rsidR="008A75B7" w:rsidRDefault="00803F2A" w:rsidP="002B6C95">
      <w:pPr>
        <w:spacing w:beforeLines="50" w:before="180" w:line="520" w:lineRule="exact"/>
        <w:rPr>
          <w:rFonts w:ascii="標楷體" w:eastAsia="標楷體" w:hAnsi="標楷體" w:cs="Arial"/>
          <w:color w:val="000000"/>
          <w:sz w:val="28"/>
          <w:szCs w:val="28"/>
        </w:rPr>
      </w:pPr>
      <w:bookmarkStart w:id="0" w:name="_Hlk139034019"/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="005F01E5">
        <w:rPr>
          <w:rFonts w:ascii="標楷體" w:eastAsia="標楷體" w:hAnsi="標楷體" w:cs="Arial" w:hint="eastAsia"/>
          <w:color w:val="000000"/>
          <w:sz w:val="28"/>
          <w:szCs w:val="28"/>
        </w:rPr>
        <w:t>即日起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南投福興溫泉遊客中心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舉辦</w:t>
      </w:r>
      <w:r w:rsidRPr="00725A44">
        <w:rPr>
          <w:rFonts w:ascii="標楷體" w:eastAsia="標楷體" w:hAnsi="標楷體" w:cs="Arial" w:hint="eastAsia"/>
          <w:color w:val="000000"/>
          <w:sz w:val="28"/>
          <w:szCs w:val="28"/>
        </w:rPr>
        <w:t>2023</w:t>
      </w:r>
      <w:r w:rsidR="00D96CB1" w:rsidRPr="00D96CB1">
        <w:rPr>
          <w:rFonts w:ascii="標楷體" w:eastAsia="標楷體" w:hAnsi="標楷體" w:cs="Arial" w:hint="eastAsia"/>
          <w:color w:val="000000"/>
          <w:sz w:val="28"/>
          <w:szCs w:val="28"/>
        </w:rPr>
        <w:t>南投藝術旅圖展</w:t>
      </w:r>
      <w:bookmarkEnd w:id="0"/>
      <w:r w:rsidR="00D96CB1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8A75B7" w:rsidRPr="008A75B7">
        <w:rPr>
          <w:rFonts w:ascii="標楷體" w:eastAsia="標楷體" w:hAnsi="標楷體" w:cs="Arial" w:hint="eastAsia"/>
          <w:color w:val="000000"/>
          <w:sz w:val="28"/>
          <w:szCs w:val="28"/>
        </w:rPr>
        <w:t>福興溫泉區擁有得天獨厚的環境，周邊觀光資源豐富，包含知名的能高瀑布、能高親水公園、中台禪寺、正德大佛，依靠在群山環抱的位置，更可眺望遠方山脈，</w:t>
      </w:r>
      <w:r w:rsidR="008A75B7">
        <w:rPr>
          <w:rFonts w:ascii="標楷體" w:eastAsia="標楷體" w:hAnsi="標楷體" w:cs="Arial" w:hint="eastAsia"/>
          <w:color w:val="000000"/>
          <w:sz w:val="28"/>
          <w:szCs w:val="28"/>
        </w:rPr>
        <w:t>單車慢旅是最能</w:t>
      </w:r>
      <w:r w:rsidR="008A75B7" w:rsidRPr="008A75B7">
        <w:rPr>
          <w:rFonts w:ascii="標楷體" w:eastAsia="標楷體" w:hAnsi="標楷體" w:cs="Arial" w:hint="eastAsia"/>
          <w:color w:val="000000"/>
          <w:sz w:val="28"/>
          <w:szCs w:val="28"/>
        </w:rPr>
        <w:t>體驗福興在地美好</w:t>
      </w:r>
      <w:r w:rsidR="008A75B7">
        <w:rPr>
          <w:rFonts w:ascii="標楷體" w:eastAsia="標楷體" w:hAnsi="標楷體" w:cs="Arial" w:hint="eastAsia"/>
          <w:color w:val="000000"/>
          <w:sz w:val="28"/>
          <w:szCs w:val="28"/>
        </w:rPr>
        <w:t>的方式</w:t>
      </w:r>
      <w:r w:rsidR="00D45577">
        <w:rPr>
          <w:rFonts w:ascii="微軟正黑體" w:eastAsia="微軟正黑體" w:hAnsi="微軟正黑體" w:cs="Arial" w:hint="eastAsia"/>
          <w:color w:val="000000"/>
          <w:sz w:val="28"/>
          <w:szCs w:val="28"/>
        </w:rPr>
        <w:t>。</w:t>
      </w:r>
      <w:r w:rsidR="008A75B7" w:rsidRPr="008A75B7">
        <w:rPr>
          <w:rFonts w:ascii="標楷體" w:eastAsia="標楷體" w:hAnsi="標楷體" w:cs="Arial" w:hint="eastAsia"/>
          <w:color w:val="000000"/>
          <w:sz w:val="28"/>
          <w:szCs w:val="28"/>
        </w:rPr>
        <w:t>南投縣風景區管理所特別在福興遊客中心設置自行車借用站，站內設置風格以漫遊、悠閒與放鬆色調，並以自行車微笑、無限循環作為視覺識別，遊客來到福興遊客服務中心</w:t>
      </w:r>
      <w:r w:rsidR="008A75B7">
        <w:rPr>
          <w:rFonts w:ascii="標楷體" w:eastAsia="標楷體" w:hAnsi="標楷體" w:cs="Arial" w:hint="eastAsia"/>
          <w:color w:val="000000"/>
          <w:sz w:val="28"/>
          <w:szCs w:val="28"/>
        </w:rPr>
        <w:t>除了可以看展，也</w:t>
      </w:r>
      <w:r w:rsidR="008A75B7" w:rsidRPr="008A75B7">
        <w:rPr>
          <w:rFonts w:ascii="標楷體" w:eastAsia="標楷體" w:hAnsi="標楷體" w:cs="Arial" w:hint="eastAsia"/>
          <w:color w:val="000000"/>
          <w:sz w:val="28"/>
          <w:szCs w:val="28"/>
        </w:rPr>
        <w:t>可以至服務台借用自行車，依循著規劃的地圖騎行，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放鬆心情</w:t>
      </w:r>
      <w:r w:rsidR="008A75B7" w:rsidRPr="008A75B7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41DEDB0C" w14:textId="3FE3774B" w:rsidR="00217BEA" w:rsidRPr="00D45577" w:rsidRDefault="008A75B7" w:rsidP="008A75B7">
      <w:pPr>
        <w:spacing w:beforeLines="50" w:before="180" w:line="520" w:lineRule="exact"/>
        <w:ind w:firstLineChars="150" w:firstLine="420"/>
        <w:rPr>
          <w:rFonts w:ascii="標楷體" w:eastAsia="標楷體" w:hAnsi="標楷體" w:cs="Arial"/>
          <w:sz w:val="28"/>
          <w:szCs w:val="28"/>
        </w:rPr>
      </w:pPr>
      <w:r w:rsidRPr="008A75B7">
        <w:rPr>
          <w:rFonts w:ascii="標楷體" w:eastAsia="標楷體" w:hAnsi="標楷體" w:cs="Arial"/>
          <w:color w:val="000000"/>
          <w:sz w:val="28"/>
          <w:szCs w:val="28"/>
        </w:rPr>
        <w:t>2023</w:t>
      </w:r>
      <w:r w:rsidRPr="008A75B7">
        <w:rPr>
          <w:rFonts w:ascii="標楷體" w:eastAsia="標楷體" w:hAnsi="標楷體" w:cs="Arial" w:hint="eastAsia"/>
          <w:color w:val="000000"/>
          <w:sz w:val="28"/>
          <w:szCs w:val="28"/>
        </w:rPr>
        <w:t>南投藝術旅圖展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除了白爛貓遊南投系列</w:t>
      </w:r>
      <w:r w:rsidR="00D96CB1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更有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各種有趣的互動體驗，例如參展遊客可以</w:t>
      </w:r>
      <w:r w:rsidR="00D96CB1">
        <w:rPr>
          <w:rFonts w:ascii="標楷體" w:eastAsia="標楷體" w:hAnsi="標楷體" w:cs="Arial" w:hint="eastAsia"/>
          <w:color w:val="000000"/>
          <w:sz w:val="28"/>
          <w:szCs w:val="28"/>
        </w:rPr>
        <w:t>與白爛貓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在日月潭</w:t>
      </w:r>
      <w:r w:rsidR="00D96CB1">
        <w:rPr>
          <w:rFonts w:ascii="標楷體" w:eastAsia="標楷體" w:hAnsi="標楷體" w:cs="Arial" w:hint="eastAsia"/>
          <w:color w:val="000000"/>
          <w:sz w:val="28"/>
          <w:szCs w:val="28"/>
        </w:rPr>
        <w:t>一起釣魚，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或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一同朝聖</w:t>
      </w:r>
      <w:r w:rsidR="00D96CB1">
        <w:rPr>
          <w:rFonts w:ascii="標楷體" w:eastAsia="標楷體" w:hAnsi="標楷體" w:cs="Arial" w:hint="eastAsia"/>
          <w:color w:val="000000"/>
          <w:sz w:val="28"/>
          <w:szCs w:val="28"/>
        </w:rPr>
        <w:t>埔里大佛求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隻幸運籤回家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D45577" w:rsidRPr="005F01E5">
        <w:rPr>
          <w:rFonts w:ascii="標楷體" w:eastAsia="標楷體" w:hAnsi="標楷體" w:cs="Arial" w:hint="eastAsia"/>
          <w:color w:val="000000"/>
          <w:sz w:val="28"/>
          <w:szCs w:val="28"/>
        </w:rPr>
        <w:t>展覽期間</w:t>
      </w:r>
      <w:r w:rsidR="00D96CB1">
        <w:rPr>
          <w:rFonts w:ascii="標楷體" w:eastAsia="標楷體" w:hAnsi="標楷體" w:cs="Arial" w:hint="eastAsia"/>
          <w:color w:val="000000"/>
          <w:sz w:val="28"/>
          <w:szCs w:val="28"/>
        </w:rPr>
        <w:t>每位入場的遊客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更</w:t>
      </w:r>
      <w:r w:rsidR="00D96CB1"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獲得白爛貓遊</w:t>
      </w:r>
      <w:r w:rsidR="00D96CB1">
        <w:rPr>
          <w:rFonts w:ascii="標楷體" w:eastAsia="標楷體" w:hAnsi="標楷體" w:cs="Arial" w:hint="eastAsia"/>
          <w:color w:val="000000"/>
          <w:sz w:val="28"/>
          <w:szCs w:val="28"/>
        </w:rPr>
        <w:t>南投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系列主題</w:t>
      </w:r>
      <w:r w:rsidR="00605B44">
        <w:rPr>
          <w:rFonts w:ascii="標楷體" w:eastAsia="標楷體" w:hAnsi="標楷體" w:cs="Arial" w:hint="eastAsia"/>
          <w:color w:val="000000"/>
          <w:sz w:val="28"/>
          <w:szCs w:val="28"/>
        </w:rPr>
        <w:t>限量</w:t>
      </w:r>
      <w:r w:rsidR="004E1F5C">
        <w:rPr>
          <w:rFonts w:ascii="標楷體" w:eastAsia="標楷體" w:hAnsi="標楷體" w:cs="Arial" w:hint="eastAsia"/>
          <w:color w:val="000000"/>
          <w:sz w:val="28"/>
          <w:szCs w:val="28"/>
        </w:rPr>
        <w:t>明信片</w:t>
      </w:r>
      <w:r w:rsidR="00157F81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展區也特別與</w:t>
      </w:r>
      <w:r w:rsidR="004E1F5C">
        <w:rPr>
          <w:rFonts w:ascii="標楷體" w:eastAsia="標楷體" w:hAnsi="標楷體" w:cs="Arial" w:hint="eastAsia"/>
          <w:color w:val="000000"/>
          <w:sz w:val="28"/>
          <w:szCs w:val="28"/>
        </w:rPr>
        <w:t>台灣插畫協會</w:t>
      </w:r>
      <w:r w:rsidR="00E22AB6">
        <w:rPr>
          <w:rFonts w:ascii="標楷體" w:eastAsia="標楷體" w:hAnsi="標楷體" w:cs="Arial" w:hint="eastAsia"/>
          <w:color w:val="000000"/>
          <w:sz w:val="28"/>
          <w:szCs w:val="28"/>
        </w:rPr>
        <w:t>七位漫畫家及插畫</w:t>
      </w:r>
      <w:r w:rsidR="003028CB">
        <w:rPr>
          <w:rFonts w:ascii="標楷體" w:eastAsia="標楷體" w:hAnsi="標楷體" w:cs="Arial" w:hint="eastAsia"/>
          <w:color w:val="000000"/>
          <w:sz w:val="28"/>
          <w:szCs w:val="28"/>
        </w:rPr>
        <w:t>創作者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合作</w:t>
      </w:r>
      <w:r w:rsidR="004E1F5C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以擬人化方式</w:t>
      </w:r>
      <w:r w:rsidR="00E22AB6">
        <w:rPr>
          <w:rFonts w:ascii="標楷體" w:eastAsia="標楷體" w:hAnsi="標楷體" w:cs="Arial" w:hint="eastAsia"/>
          <w:color w:val="000000"/>
          <w:sz w:val="28"/>
          <w:szCs w:val="28"/>
        </w:rPr>
        <w:t>創作南投七大觀光軸線</w:t>
      </w:r>
      <w:r w:rsidR="00D45577">
        <w:rPr>
          <w:rFonts w:ascii="標楷體" w:eastAsia="標楷體" w:hAnsi="標楷體" w:cs="Arial" w:hint="eastAsia"/>
          <w:color w:val="000000"/>
          <w:sz w:val="28"/>
          <w:szCs w:val="28"/>
        </w:rPr>
        <w:t>代表人物</w:t>
      </w:r>
      <w:r w:rsidR="00E22AB6">
        <w:rPr>
          <w:rFonts w:ascii="標楷體" w:eastAsia="標楷體" w:hAnsi="標楷體" w:cs="Arial" w:hint="eastAsia"/>
          <w:color w:val="000000"/>
          <w:sz w:val="28"/>
          <w:szCs w:val="28"/>
        </w:rPr>
        <w:t>，如軸線之一的茶香工藝軸，就由知名的畫師</w:t>
      </w:r>
      <w:r w:rsidR="00E22AB6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希齊老師繪</w:t>
      </w:r>
      <w:r w:rsidR="00E22AB6" w:rsidRPr="00D45577">
        <w:rPr>
          <w:rFonts w:ascii="標楷體" w:eastAsia="標楷體" w:hAnsi="標楷體" w:cs="Arial" w:hint="eastAsia"/>
          <w:sz w:val="28"/>
          <w:szCs w:val="28"/>
        </w:rPr>
        <w:t>製俏皮可愛的茶葉少女，而另一位</w:t>
      </w:r>
      <w:r w:rsidR="00605B44" w:rsidRPr="00D45577">
        <w:rPr>
          <w:rFonts w:ascii="標楷體" w:eastAsia="標楷體" w:hAnsi="標楷體" w:cs="Arial" w:hint="eastAsia"/>
          <w:sz w:val="28"/>
          <w:szCs w:val="28"/>
        </w:rPr>
        <w:t>出生南投的</w:t>
      </w:r>
      <w:r w:rsidR="00E22AB6" w:rsidRPr="00D45577">
        <w:rPr>
          <w:rFonts w:ascii="標楷體" w:eastAsia="標楷體" w:hAnsi="標楷體" w:cs="Arial" w:hint="eastAsia"/>
          <w:sz w:val="28"/>
          <w:szCs w:val="28"/>
        </w:rPr>
        <w:t>漫畫家</w:t>
      </w:r>
      <w:r w:rsidR="004E1F5C" w:rsidRPr="00D45577">
        <w:rPr>
          <w:rFonts w:ascii="標楷體" w:eastAsia="標楷體" w:hAnsi="標楷體" w:cs="Arial" w:hint="eastAsia"/>
          <w:sz w:val="28"/>
          <w:szCs w:val="28"/>
        </w:rPr>
        <w:t>阿姆羅</w:t>
      </w:r>
      <w:r w:rsidR="00E22AB6" w:rsidRPr="00D45577">
        <w:rPr>
          <w:rFonts w:ascii="標楷體" w:eastAsia="標楷體" w:hAnsi="標楷體" w:cs="Arial" w:hint="eastAsia"/>
          <w:sz w:val="28"/>
          <w:szCs w:val="28"/>
        </w:rPr>
        <w:t>，則</w:t>
      </w:r>
      <w:r w:rsidR="00605B44" w:rsidRPr="00D45577">
        <w:rPr>
          <w:rFonts w:ascii="標楷體" w:eastAsia="標楷體" w:hAnsi="標楷體" w:cs="Arial" w:hint="eastAsia"/>
          <w:sz w:val="28"/>
          <w:szCs w:val="28"/>
        </w:rPr>
        <w:t>以在地邵族的服飾搭配日式粗獷漫畫人物風格，創造</w:t>
      </w:r>
      <w:r w:rsidR="00E22AB6" w:rsidRPr="00D45577">
        <w:rPr>
          <w:rFonts w:ascii="標楷體" w:eastAsia="標楷體" w:hAnsi="標楷體" w:cs="Arial" w:hint="eastAsia"/>
          <w:sz w:val="28"/>
          <w:szCs w:val="28"/>
        </w:rPr>
        <w:t>日月潭觀光軸</w:t>
      </w:r>
      <w:r w:rsidR="00605B44" w:rsidRPr="00D45577">
        <w:rPr>
          <w:rFonts w:ascii="標楷體" w:eastAsia="標楷體" w:hAnsi="標楷體" w:cs="Arial" w:hint="eastAsia"/>
          <w:sz w:val="28"/>
          <w:szCs w:val="28"/>
        </w:rPr>
        <w:t>主角，其他畫師包括以知名小豬貼圖</w:t>
      </w:r>
      <w:r w:rsidR="00605B44" w:rsidRPr="00D45577">
        <w:rPr>
          <w:rFonts w:ascii="標楷體" w:eastAsia="標楷體" w:hAnsi="標楷體" w:cs="Arial"/>
          <w:sz w:val="28"/>
          <w:szCs w:val="28"/>
        </w:rPr>
        <w:t>Pig</w:t>
      </w:r>
      <w:r w:rsidR="00605B44" w:rsidRPr="00D45577">
        <w:rPr>
          <w:rFonts w:ascii="標楷體" w:eastAsia="標楷體" w:hAnsi="標楷體" w:cs="Arial" w:hint="eastAsia"/>
          <w:sz w:val="28"/>
          <w:szCs w:val="28"/>
        </w:rPr>
        <w:t>三兄弟聞名的貼圖畫家凹司丁老師創作八卦山休閒軸，以可愛的鯨魚畫作</w:t>
      </w:r>
      <w:r w:rsidR="00141017" w:rsidRPr="00D45577">
        <w:rPr>
          <w:rFonts w:ascii="標楷體" w:eastAsia="標楷體" w:hAnsi="標楷體" w:cs="Arial" w:hint="eastAsia"/>
          <w:sz w:val="28"/>
          <w:szCs w:val="28"/>
        </w:rPr>
        <w:t>深</w:t>
      </w:r>
      <w:r w:rsidR="004435BF" w:rsidRPr="00D45577">
        <w:rPr>
          <w:rFonts w:ascii="標楷體" w:eastAsia="標楷體" w:hAnsi="標楷體" w:cs="Arial" w:hint="eastAsia"/>
          <w:sz w:val="28"/>
          <w:szCs w:val="28"/>
        </w:rPr>
        <w:t>受歡迎的微光分子老師創作集集鐵道軸人物，漫畫家蒸魚老師、黃俊維老師、</w:t>
      </w:r>
      <w:r w:rsidR="00605B44" w:rsidRPr="00D45577">
        <w:rPr>
          <w:rFonts w:ascii="標楷體" w:eastAsia="標楷體" w:hAnsi="標楷體" w:cs="Arial" w:hint="eastAsia"/>
          <w:sz w:val="28"/>
          <w:szCs w:val="28"/>
        </w:rPr>
        <w:t>浩里斯</w:t>
      </w:r>
      <w:r w:rsidR="00E22AB6" w:rsidRPr="00D45577">
        <w:rPr>
          <w:rFonts w:ascii="標楷體" w:eastAsia="標楷體" w:hAnsi="標楷體" w:cs="Arial" w:hint="eastAsia"/>
          <w:sz w:val="28"/>
          <w:szCs w:val="28"/>
        </w:rPr>
        <w:t>則</w:t>
      </w:r>
      <w:r w:rsidR="00605B44" w:rsidRPr="00D45577">
        <w:rPr>
          <w:rFonts w:ascii="標楷體" w:eastAsia="標楷體" w:hAnsi="標楷體" w:cs="Arial" w:hint="eastAsia"/>
          <w:sz w:val="28"/>
          <w:szCs w:val="28"/>
        </w:rPr>
        <w:t>分別創作合歡星空軸</w:t>
      </w:r>
      <w:r w:rsidR="00E116D0" w:rsidRPr="00D45577">
        <w:rPr>
          <w:rFonts w:ascii="標楷體" w:eastAsia="標楷體" w:hAnsi="標楷體" w:cs="Arial" w:hint="eastAsia"/>
          <w:sz w:val="28"/>
          <w:szCs w:val="28"/>
        </w:rPr>
        <w:t>、</w:t>
      </w:r>
      <w:r w:rsidR="00605B44" w:rsidRPr="00D45577">
        <w:rPr>
          <w:rFonts w:ascii="標楷體" w:eastAsia="標楷體" w:hAnsi="標楷體" w:cs="Arial" w:hint="eastAsia"/>
          <w:sz w:val="28"/>
          <w:szCs w:val="28"/>
        </w:rPr>
        <w:t>藝術溫泉軸以及玉山溫泉軸</w:t>
      </w:r>
      <w:r w:rsidR="00217BEA" w:rsidRPr="00D45577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066DFAB1" w14:textId="77777777" w:rsidR="00707925" w:rsidRDefault="004435BF" w:rsidP="00217BEA">
      <w:pPr>
        <w:spacing w:beforeLines="50" w:before="180" w:line="520" w:lineRule="exact"/>
        <w:rPr>
          <w:rFonts w:ascii="標楷體" w:eastAsia="標楷體" w:hAnsi="標楷體" w:cs="Arial"/>
          <w:sz w:val="28"/>
          <w:szCs w:val="28"/>
        </w:rPr>
      </w:pPr>
      <w:r w:rsidRPr="00D455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217BEA" w:rsidRPr="00D45577">
        <w:rPr>
          <w:rFonts w:ascii="標楷體" w:eastAsia="標楷體" w:hAnsi="標楷體" w:cs="Arial" w:hint="eastAsia"/>
          <w:sz w:val="28"/>
          <w:szCs w:val="28"/>
        </w:rPr>
        <w:t>『2</w:t>
      </w:r>
      <w:r w:rsidR="00217BEA" w:rsidRPr="00D45577">
        <w:rPr>
          <w:rFonts w:ascii="標楷體" w:eastAsia="標楷體" w:hAnsi="標楷體" w:cs="Arial"/>
          <w:sz w:val="28"/>
          <w:szCs w:val="28"/>
        </w:rPr>
        <w:t>023</w:t>
      </w:r>
      <w:r w:rsidR="00217BEA" w:rsidRPr="00D45577">
        <w:rPr>
          <w:rFonts w:ascii="標楷體" w:eastAsia="標楷體" w:hAnsi="標楷體" w:cs="Arial" w:hint="eastAsia"/>
          <w:sz w:val="28"/>
          <w:szCs w:val="28"/>
        </w:rPr>
        <w:t>南投藝術旅圖展』除了白爛貓限定明信片發送之外，縣府也推出七大觀光軸線旅途集點活動，凡民眾前往福興溫泉遊客中心看展</w:t>
      </w:r>
      <w:r w:rsidR="003028CB" w:rsidRPr="00D45577">
        <w:rPr>
          <w:rFonts w:ascii="標楷體" w:eastAsia="標楷體" w:hAnsi="標楷體" w:cs="Arial" w:hint="eastAsia"/>
          <w:sz w:val="28"/>
          <w:szCs w:val="28"/>
        </w:rPr>
        <w:t>並於</w:t>
      </w:r>
      <w:r w:rsidR="00217BEA" w:rsidRPr="00D45577">
        <w:rPr>
          <w:rFonts w:ascii="標楷體" w:eastAsia="標楷體" w:hAnsi="標楷體" w:cs="Arial" w:hint="eastAsia"/>
          <w:sz w:val="28"/>
          <w:szCs w:val="28"/>
        </w:rPr>
        <w:t>南投七大觀光軸線指定景點及合作商家參訪，</w:t>
      </w:r>
      <w:r w:rsidR="003028CB" w:rsidRPr="00D45577">
        <w:rPr>
          <w:rFonts w:ascii="標楷體" w:eastAsia="標楷體" w:hAnsi="標楷體" w:cs="Arial" w:hint="eastAsia"/>
          <w:sz w:val="28"/>
          <w:szCs w:val="28"/>
        </w:rPr>
        <w:t>就</w:t>
      </w:r>
      <w:r w:rsidR="00217BEA" w:rsidRPr="00D45577">
        <w:rPr>
          <w:rFonts w:ascii="標楷體" w:eastAsia="標楷體" w:hAnsi="標楷體" w:cs="Arial" w:hint="eastAsia"/>
          <w:sz w:val="28"/>
          <w:szCs w:val="28"/>
        </w:rPr>
        <w:t>有機會獲得包括最新i</w:t>
      </w:r>
      <w:r w:rsidR="00217BEA" w:rsidRPr="00D45577">
        <w:rPr>
          <w:rFonts w:ascii="標楷體" w:eastAsia="標楷體" w:hAnsi="標楷體" w:cs="Arial"/>
          <w:sz w:val="28"/>
          <w:szCs w:val="28"/>
        </w:rPr>
        <w:t>Pad</w:t>
      </w:r>
      <w:r w:rsidR="00217BEA" w:rsidRPr="00D45577">
        <w:rPr>
          <w:rFonts w:ascii="標楷體" w:eastAsia="標楷體" w:hAnsi="標楷體" w:cs="Arial" w:hint="eastAsia"/>
          <w:sz w:val="28"/>
          <w:szCs w:val="28"/>
        </w:rPr>
        <w:t>及南投知名商家推出的伴手禮贈品，歡迎民眾踴躍看展，展覽期間</w:t>
      </w:r>
      <w:r w:rsidR="003028CB" w:rsidRPr="00D45577">
        <w:rPr>
          <w:rFonts w:ascii="標楷體" w:eastAsia="標楷體" w:hAnsi="標楷體" w:cs="Arial" w:hint="eastAsia"/>
          <w:sz w:val="28"/>
          <w:szCs w:val="28"/>
        </w:rPr>
        <w:t>縣府也將於桃米社區，日月潭</w:t>
      </w:r>
      <w:r w:rsidR="00556A38" w:rsidRPr="00D45577">
        <w:rPr>
          <w:rFonts w:ascii="標楷體" w:eastAsia="標楷體" w:hAnsi="標楷體" w:cs="Arial" w:hint="eastAsia"/>
          <w:sz w:val="28"/>
          <w:szCs w:val="28"/>
        </w:rPr>
        <w:t>向</w:t>
      </w:r>
      <w:r w:rsidR="003028CB" w:rsidRPr="00D45577">
        <w:rPr>
          <w:rFonts w:ascii="標楷體" w:eastAsia="標楷體" w:hAnsi="標楷體" w:cs="Arial" w:hint="eastAsia"/>
          <w:sz w:val="28"/>
          <w:szCs w:val="28"/>
        </w:rPr>
        <w:t>山遊客中心，集集火車站</w:t>
      </w:r>
      <w:r w:rsidR="00556A38" w:rsidRPr="00D45577">
        <w:rPr>
          <w:rFonts w:ascii="標楷體" w:eastAsia="標楷體" w:hAnsi="標楷體" w:cs="Arial" w:hint="eastAsia"/>
          <w:sz w:val="28"/>
          <w:szCs w:val="28"/>
        </w:rPr>
        <w:t>等地</w:t>
      </w:r>
      <w:r w:rsidR="003028CB" w:rsidRPr="00D45577">
        <w:rPr>
          <w:rFonts w:ascii="標楷體" w:eastAsia="標楷體" w:hAnsi="標楷體" w:cs="Arial" w:hint="eastAsia"/>
          <w:sz w:val="28"/>
          <w:szCs w:val="28"/>
        </w:rPr>
        <w:t>舉辦神秘快閃活動</w:t>
      </w:r>
      <w:r w:rsidR="00217BEA" w:rsidRPr="00D45577">
        <w:rPr>
          <w:rFonts w:ascii="標楷體" w:eastAsia="標楷體" w:hAnsi="標楷體" w:cs="Arial" w:hint="eastAsia"/>
          <w:sz w:val="28"/>
          <w:szCs w:val="28"/>
        </w:rPr>
        <w:t>，敬請民眾密切留意</w:t>
      </w:r>
      <w:r w:rsidR="00217BEA" w:rsidRPr="00D45577">
        <w:rPr>
          <w:rFonts w:ascii="標楷體" w:eastAsia="標楷體" w:hAnsi="標楷體" w:cs="Arial"/>
          <w:sz w:val="28"/>
          <w:szCs w:val="28"/>
        </w:rPr>
        <w:t>2023</w:t>
      </w:r>
      <w:r w:rsidR="00217BEA" w:rsidRPr="00D45577">
        <w:rPr>
          <w:rFonts w:ascii="標楷體" w:eastAsia="標楷體" w:hAnsi="標楷體" w:cs="Arial" w:hint="eastAsia"/>
          <w:sz w:val="28"/>
          <w:szCs w:val="28"/>
        </w:rPr>
        <w:t>南投藝術旅圖展活動網站資訊。</w:t>
      </w:r>
    </w:p>
    <w:p w14:paraId="6C9D9A58" w14:textId="37820020" w:rsidR="000555B9" w:rsidRDefault="00DF7836" w:rsidP="00707925">
      <w:pPr>
        <w:spacing w:beforeLines="50" w:before="180"/>
        <w:rPr>
          <w:rFonts w:ascii="標楷體" w:eastAsia="標楷體" w:hAnsi="標楷體" w:cs="Arial"/>
          <w:sz w:val="28"/>
          <w:szCs w:val="28"/>
        </w:rPr>
      </w:pPr>
      <w:bookmarkStart w:id="1" w:name="_GoBack"/>
      <w:r>
        <w:rPr>
          <w:rFonts w:ascii="標楷體" w:eastAsia="標楷體" w:hAnsi="標楷體" w:cs="Arial"/>
          <w:noProof/>
          <w:color w:val="000000"/>
          <w:sz w:val="28"/>
          <w:szCs w:val="28"/>
        </w:rPr>
        <w:pict w14:anchorId="420387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321pt">
            <v:imagedata r:id="rId6" o:title="1J1A6446"/>
          </v:shape>
        </w:pict>
      </w:r>
      <w:bookmarkEnd w:id="1"/>
    </w:p>
    <w:p w14:paraId="1167F36C" w14:textId="553F133B" w:rsidR="00707925" w:rsidRDefault="00DF7836" w:rsidP="00707925">
      <w:pPr>
        <w:spacing w:beforeLines="50" w:before="1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lastRenderedPageBreak/>
        <w:pict w14:anchorId="346A3A2E">
          <v:shape id="_x0000_i1026" type="#_x0000_t75" style="width:481.2pt;height:321pt">
            <v:imagedata r:id="rId7" o:title="1J1A6372"/>
          </v:shape>
        </w:pict>
      </w:r>
      <w:r>
        <w:rPr>
          <w:rFonts w:ascii="標楷體" w:eastAsia="標楷體" w:hAnsi="標楷體" w:cs="Arial"/>
          <w:sz w:val="28"/>
          <w:szCs w:val="28"/>
        </w:rPr>
        <w:pict w14:anchorId="2A339FA2">
          <v:shape id="_x0000_i1027" type="#_x0000_t75" style="width:481.2pt;height:321pt">
            <v:imagedata r:id="rId8" o:title="1J1A6213"/>
          </v:shape>
        </w:pict>
      </w:r>
      <w:r>
        <w:rPr>
          <w:rFonts w:ascii="標楷體" w:eastAsia="標楷體" w:hAnsi="標楷體" w:cs="Arial"/>
          <w:sz w:val="28"/>
          <w:szCs w:val="28"/>
        </w:rPr>
        <w:lastRenderedPageBreak/>
        <w:pict w14:anchorId="41472FB8">
          <v:shape id="_x0000_i1028" type="#_x0000_t75" style="width:481.2pt;height:321pt">
            <v:imagedata r:id="rId9" o:title="1J1A7286"/>
          </v:shape>
        </w:pict>
      </w:r>
      <w:r>
        <w:rPr>
          <w:rFonts w:ascii="標楷體" w:eastAsia="標楷體" w:hAnsi="標楷體" w:cs="Arial"/>
          <w:sz w:val="28"/>
          <w:szCs w:val="28"/>
        </w:rPr>
        <w:pict w14:anchorId="0EE464E8">
          <v:shape id="_x0000_i1029" type="#_x0000_t75" style="width:481.2pt;height:321pt">
            <v:imagedata r:id="rId10" o:title="1J1A7274"/>
          </v:shape>
        </w:pict>
      </w:r>
      <w:r>
        <w:rPr>
          <w:rFonts w:ascii="標楷體" w:eastAsia="標楷體" w:hAnsi="標楷體" w:cs="Arial"/>
          <w:sz w:val="28"/>
          <w:szCs w:val="28"/>
        </w:rPr>
        <w:lastRenderedPageBreak/>
        <w:pict w14:anchorId="0C2181FA">
          <v:shape id="_x0000_i1030" type="#_x0000_t75" style="width:481.2pt;height:321pt">
            <v:imagedata r:id="rId11" o:title="1J1A7360"/>
          </v:shape>
        </w:pict>
      </w:r>
    </w:p>
    <w:p w14:paraId="31A798C3" w14:textId="58804983" w:rsidR="00707925" w:rsidRPr="00D45577" w:rsidRDefault="00DF7836" w:rsidP="00707925">
      <w:pPr>
        <w:spacing w:beforeLines="50" w:before="1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pict w14:anchorId="05CAC350">
          <v:shape id="_x0000_i1031" type="#_x0000_t75" style="width:481.2pt;height:321pt">
            <v:imagedata r:id="rId12" o:title="1J1A7309"/>
          </v:shape>
        </w:pict>
      </w:r>
      <w:r>
        <w:rPr>
          <w:rFonts w:ascii="標楷體" w:eastAsia="標楷體" w:hAnsi="標楷體" w:cs="Arial"/>
          <w:sz w:val="28"/>
          <w:szCs w:val="28"/>
        </w:rPr>
        <w:lastRenderedPageBreak/>
        <w:pict w14:anchorId="12111DBD">
          <v:shape id="_x0000_i1032" type="#_x0000_t75" style="width:481.2pt;height:321pt">
            <v:imagedata r:id="rId13" o:title="1J1A7369"/>
          </v:shape>
        </w:pict>
      </w:r>
    </w:p>
    <w:sectPr w:rsidR="00707925" w:rsidRPr="00D45577" w:rsidSect="002B6C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F21D8" w14:textId="77777777" w:rsidR="00414F5E" w:rsidRDefault="00414F5E" w:rsidP="002F2F03">
      <w:r>
        <w:separator/>
      </w:r>
    </w:p>
  </w:endnote>
  <w:endnote w:type="continuationSeparator" w:id="0">
    <w:p w14:paraId="74DBDB17" w14:textId="77777777" w:rsidR="00414F5E" w:rsidRDefault="00414F5E" w:rsidP="002F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3A55A" w14:textId="77777777" w:rsidR="00414F5E" w:rsidRDefault="00414F5E" w:rsidP="002F2F03">
      <w:r>
        <w:separator/>
      </w:r>
    </w:p>
  </w:footnote>
  <w:footnote w:type="continuationSeparator" w:id="0">
    <w:p w14:paraId="55D7109D" w14:textId="77777777" w:rsidR="00414F5E" w:rsidRDefault="00414F5E" w:rsidP="002F2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15"/>
    <w:rsid w:val="00002EE0"/>
    <w:rsid w:val="00041A91"/>
    <w:rsid w:val="000555B9"/>
    <w:rsid w:val="00057D72"/>
    <w:rsid w:val="00067A1C"/>
    <w:rsid w:val="0007242C"/>
    <w:rsid w:val="00081BF6"/>
    <w:rsid w:val="000D0D61"/>
    <w:rsid w:val="000E6C51"/>
    <w:rsid w:val="000F1DFF"/>
    <w:rsid w:val="00141017"/>
    <w:rsid w:val="00157F81"/>
    <w:rsid w:val="0016173D"/>
    <w:rsid w:val="00185D62"/>
    <w:rsid w:val="002062C1"/>
    <w:rsid w:val="00211B25"/>
    <w:rsid w:val="00217BEA"/>
    <w:rsid w:val="002241BE"/>
    <w:rsid w:val="002829B6"/>
    <w:rsid w:val="002A361E"/>
    <w:rsid w:val="002B6C95"/>
    <w:rsid w:val="002C0EA7"/>
    <w:rsid w:val="002F2F03"/>
    <w:rsid w:val="003028CB"/>
    <w:rsid w:val="00330684"/>
    <w:rsid w:val="0035552C"/>
    <w:rsid w:val="00375956"/>
    <w:rsid w:val="003C6633"/>
    <w:rsid w:val="003E6AE9"/>
    <w:rsid w:val="00411EFE"/>
    <w:rsid w:val="00413468"/>
    <w:rsid w:val="00414F5E"/>
    <w:rsid w:val="00440138"/>
    <w:rsid w:val="004435BF"/>
    <w:rsid w:val="00450BD2"/>
    <w:rsid w:val="0045354A"/>
    <w:rsid w:val="004A4FB9"/>
    <w:rsid w:val="004D3B66"/>
    <w:rsid w:val="004E1F5C"/>
    <w:rsid w:val="00556A38"/>
    <w:rsid w:val="0059233B"/>
    <w:rsid w:val="005930D1"/>
    <w:rsid w:val="005B603E"/>
    <w:rsid w:val="005F01E5"/>
    <w:rsid w:val="00605B44"/>
    <w:rsid w:val="00615A75"/>
    <w:rsid w:val="00630156"/>
    <w:rsid w:val="00632091"/>
    <w:rsid w:val="00632889"/>
    <w:rsid w:val="00681D5A"/>
    <w:rsid w:val="00707925"/>
    <w:rsid w:val="00765F67"/>
    <w:rsid w:val="0077114F"/>
    <w:rsid w:val="007A65A9"/>
    <w:rsid w:val="007D1658"/>
    <w:rsid w:val="007D4C10"/>
    <w:rsid w:val="00803F2A"/>
    <w:rsid w:val="00851AB8"/>
    <w:rsid w:val="008848D4"/>
    <w:rsid w:val="008A0211"/>
    <w:rsid w:val="008A75B7"/>
    <w:rsid w:val="008A75E7"/>
    <w:rsid w:val="008C6C25"/>
    <w:rsid w:val="008D3D8D"/>
    <w:rsid w:val="008D60BB"/>
    <w:rsid w:val="008F0168"/>
    <w:rsid w:val="0098125A"/>
    <w:rsid w:val="00991518"/>
    <w:rsid w:val="00997D40"/>
    <w:rsid w:val="009A0625"/>
    <w:rsid w:val="009A2108"/>
    <w:rsid w:val="009C2DEF"/>
    <w:rsid w:val="00A13C99"/>
    <w:rsid w:val="00A6712B"/>
    <w:rsid w:val="00A77415"/>
    <w:rsid w:val="00A965F3"/>
    <w:rsid w:val="00AA6491"/>
    <w:rsid w:val="00AB098B"/>
    <w:rsid w:val="00B11FFB"/>
    <w:rsid w:val="00B137EF"/>
    <w:rsid w:val="00BA1C3B"/>
    <w:rsid w:val="00BB1A4D"/>
    <w:rsid w:val="00BC7B3B"/>
    <w:rsid w:val="00BD33EC"/>
    <w:rsid w:val="00BE6006"/>
    <w:rsid w:val="00CA2358"/>
    <w:rsid w:val="00CB276C"/>
    <w:rsid w:val="00D013A8"/>
    <w:rsid w:val="00D10777"/>
    <w:rsid w:val="00D45577"/>
    <w:rsid w:val="00D74FCD"/>
    <w:rsid w:val="00D96CB1"/>
    <w:rsid w:val="00DF1964"/>
    <w:rsid w:val="00DF7836"/>
    <w:rsid w:val="00E116D0"/>
    <w:rsid w:val="00E22AB6"/>
    <w:rsid w:val="00E875DB"/>
    <w:rsid w:val="00ED7F3F"/>
    <w:rsid w:val="00F1420F"/>
    <w:rsid w:val="00F145F1"/>
    <w:rsid w:val="00F41F10"/>
    <w:rsid w:val="00F70781"/>
    <w:rsid w:val="00FB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98ABF"/>
  <w15:docId w15:val="{EE8CA118-5EE2-424C-860A-C9A4F43B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0E6C51"/>
    <w:rPr>
      <w:i/>
      <w:iCs/>
      <w:color w:val="404040" w:themeColor="text1" w:themeTint="BF"/>
    </w:rPr>
  </w:style>
  <w:style w:type="paragraph" w:styleId="a4">
    <w:name w:val="header"/>
    <w:basedOn w:val="a"/>
    <w:link w:val="a5"/>
    <w:uiPriority w:val="99"/>
    <w:unhideWhenUsed/>
    <w:rsid w:val="002F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2F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2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2F0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F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013A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11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83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2010r</dc:creator>
  <cp:lastModifiedBy>劉益宏</cp:lastModifiedBy>
  <cp:revision>8</cp:revision>
  <cp:lastPrinted>2023-08-09T09:33:00Z</cp:lastPrinted>
  <dcterms:created xsi:type="dcterms:W3CDTF">2023-08-09T09:24:00Z</dcterms:created>
  <dcterms:modified xsi:type="dcterms:W3CDTF">2023-08-10T01:24:00Z</dcterms:modified>
</cp:coreProperties>
</file>