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52CBF2" w14:textId="0874CB95" w:rsidR="007E047B" w:rsidRDefault="007E047B" w:rsidP="007E047B">
      <w:pPr>
        <w:pageBreakBefore/>
        <w:spacing w:line="440" w:lineRule="exact"/>
        <w:ind w:left="60"/>
        <w:jc w:val="center"/>
      </w:pPr>
      <w:r w:rsidRPr="00051E08">
        <w:rPr>
          <w:rFonts w:ascii="Times New Roman" w:eastAsia="標楷體" w:hAnsi="Times New Roman"/>
          <w:b/>
          <w:color w:val="000000"/>
          <w:sz w:val="32"/>
          <w:szCs w:val="32"/>
        </w:rPr>
        <w:t>1</w:t>
      </w:r>
      <w:r w:rsidR="00694A90">
        <w:rPr>
          <w:rFonts w:ascii="Times New Roman" w:eastAsia="標楷體" w:hAnsi="Times New Roman"/>
          <w:b/>
          <w:color w:val="000000"/>
          <w:sz w:val="32"/>
          <w:szCs w:val="32"/>
        </w:rPr>
        <w:t>11</w:t>
      </w:r>
      <w:r>
        <w:rPr>
          <w:rFonts w:ascii="標楷體" w:eastAsia="標楷體" w:hAnsi="標楷體"/>
          <w:b/>
          <w:color w:val="000000"/>
          <w:sz w:val="32"/>
          <w:szCs w:val="32"/>
        </w:rPr>
        <w:t>學年度○○縣(市)</w:t>
      </w:r>
      <w:bookmarkStart w:id="0" w:name="_Hlk18246224"/>
      <w:bookmarkEnd w:id="0"/>
      <w:r w:rsidR="0091786A">
        <w:rPr>
          <w:rFonts w:ascii="標楷體" w:eastAsia="標楷體" w:hAnsi="標楷體" w:hint="eastAsia"/>
          <w:b/>
          <w:color w:val="000000"/>
          <w:sz w:val="32"/>
          <w:szCs w:val="32"/>
        </w:rPr>
        <w:t>私立</w:t>
      </w:r>
      <w:r w:rsidR="0091786A">
        <w:rPr>
          <w:rFonts w:ascii="標楷體" w:eastAsia="標楷體" w:hAnsi="標楷體"/>
          <w:b/>
          <w:color w:val="000000"/>
          <w:sz w:val="32"/>
          <w:szCs w:val="32"/>
        </w:rPr>
        <w:t>○○</w:t>
      </w:r>
      <w:r w:rsidR="004F48AF" w:rsidRPr="004F48AF">
        <w:rPr>
          <w:rFonts w:ascii="標楷體" w:eastAsia="標楷體" w:hAnsi="標楷體" w:hint="eastAsia"/>
          <w:b/>
          <w:color w:val="000000"/>
          <w:sz w:val="32"/>
          <w:szCs w:val="32"/>
        </w:rPr>
        <w:t>幼兒園</w:t>
      </w:r>
      <w:r w:rsidR="00045C98">
        <w:rPr>
          <w:rFonts w:ascii="標楷體" w:eastAsia="標楷體" w:hAnsi="標楷體" w:hint="eastAsia"/>
          <w:b/>
          <w:color w:val="000000"/>
          <w:sz w:val="32"/>
          <w:szCs w:val="32"/>
        </w:rPr>
        <w:t>招收2歲幼兒補助經費</w:t>
      </w:r>
      <w:r w:rsidR="00F9198B">
        <w:rPr>
          <w:rFonts w:ascii="標楷體" w:eastAsia="標楷體" w:hAnsi="標楷體" w:hint="eastAsia"/>
          <w:b/>
          <w:color w:val="000000"/>
          <w:sz w:val="32"/>
          <w:szCs w:val="32"/>
        </w:rPr>
        <w:t>補助概算書</w:t>
      </w:r>
      <w:r>
        <w:rPr>
          <w:rFonts w:ascii="標楷體" w:eastAsia="標楷體" w:hAnsi="標楷體"/>
          <w:b/>
          <w:sz w:val="32"/>
          <w:szCs w:val="32"/>
        </w:rPr>
        <w:t>(參考示例)</w:t>
      </w:r>
    </w:p>
    <w:p w14:paraId="1626B899" w14:textId="4D06A5D6" w:rsidR="007E047B" w:rsidRDefault="007E047B" w:rsidP="007E047B">
      <w:pPr>
        <w:pStyle w:val="a3"/>
        <w:numPr>
          <w:ilvl w:val="0"/>
          <w:numId w:val="1"/>
        </w:numPr>
        <w:spacing w:before="180" w:line="440" w:lineRule="exact"/>
        <w:ind w:leftChars="0" w:left="567" w:hanging="567"/>
        <w:jc w:val="both"/>
      </w:pPr>
      <w:r w:rsidRPr="009F4136">
        <w:rPr>
          <w:rFonts w:ascii="Times New Roman" w:eastAsia="標楷體" w:hAnsi="Times New Roman"/>
          <w:b/>
          <w:bCs/>
          <w:sz w:val="28"/>
          <w:szCs w:val="28"/>
        </w:rPr>
        <w:t>依據：</w:t>
      </w:r>
      <w:r w:rsidRPr="007E047B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「</w:t>
      </w:r>
      <w:r w:rsidRPr="007E047B">
        <w:rPr>
          <w:rFonts w:ascii="標楷體" w:eastAsia="標楷體" w:hAnsi="標楷體" w:cs="標楷體"/>
          <w:color w:val="000000" w:themeColor="text1"/>
          <w:sz w:val="28"/>
          <w:szCs w:val="28"/>
        </w:rPr>
        <w:t>教育部推動及補助地方政府與私立教保服務機構合作提供</w:t>
      </w:r>
      <w:proofErr w:type="gramStart"/>
      <w:r w:rsidRPr="007E047B">
        <w:rPr>
          <w:rFonts w:ascii="標楷體" w:eastAsia="標楷體" w:hAnsi="標楷體" w:cs="標楷體"/>
          <w:color w:val="000000" w:themeColor="text1"/>
          <w:sz w:val="28"/>
          <w:szCs w:val="28"/>
        </w:rPr>
        <w:t>準</w:t>
      </w:r>
      <w:proofErr w:type="gramEnd"/>
      <w:r w:rsidRPr="007E047B">
        <w:rPr>
          <w:rFonts w:ascii="標楷體" w:eastAsia="標楷體" w:hAnsi="標楷體" w:cs="標楷體"/>
          <w:color w:val="000000" w:themeColor="text1"/>
          <w:sz w:val="28"/>
          <w:szCs w:val="28"/>
        </w:rPr>
        <w:t>公共教保服務作業要點(以下簡稱本要點)」</w:t>
      </w:r>
      <w:r w:rsidR="003B0FBA" w:rsidRPr="003B0FBA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第</w:t>
      </w:r>
      <w:r w:rsidR="003B0FBA" w:rsidRPr="003B0FBA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15</w:t>
      </w:r>
      <w:r w:rsidR="003B0FBA" w:rsidRPr="003B0FBA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點第</w:t>
      </w:r>
      <w:r w:rsidR="003B0FBA" w:rsidRPr="003B0FBA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1</w:t>
      </w:r>
      <w:r w:rsidR="003B0FBA" w:rsidRPr="003B0FBA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項第</w:t>
      </w:r>
      <w:r w:rsidR="003B0FBA" w:rsidRPr="003B0FBA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6</w:t>
      </w:r>
      <w:r w:rsidR="003B0FBA" w:rsidRPr="003B0FBA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款</w:t>
      </w:r>
      <w:r w:rsidR="00C412B5" w:rsidRPr="003B0FBA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及附</w:t>
      </w:r>
      <w:r w:rsidR="00C412B5">
        <w:rPr>
          <w:rFonts w:ascii="Times New Roman" w:eastAsia="標楷體" w:hAnsi="Times New Roman"/>
          <w:color w:val="000000" w:themeColor="text1"/>
          <w:sz w:val="28"/>
          <w:szCs w:val="28"/>
        </w:rPr>
        <w:t>表</w:t>
      </w:r>
      <w:r w:rsidRPr="007E047B">
        <w:rPr>
          <w:rFonts w:ascii="Times New Roman" w:eastAsia="標楷體" w:hAnsi="Times New Roman"/>
          <w:color w:val="000000" w:themeColor="text1"/>
          <w:sz w:val="28"/>
          <w:szCs w:val="28"/>
        </w:rPr>
        <w:t>規定</w:t>
      </w:r>
      <w:r w:rsidRPr="007E047B">
        <w:rPr>
          <w:rFonts w:ascii="標楷體" w:eastAsia="標楷體" w:hAnsi="標楷體" w:cs="標楷體"/>
          <w:color w:val="000000" w:themeColor="text1"/>
          <w:sz w:val="28"/>
          <w:szCs w:val="28"/>
        </w:rPr>
        <w:t>辦理</w:t>
      </w:r>
      <w:r w:rsidRPr="007E047B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。</w:t>
      </w:r>
    </w:p>
    <w:p w14:paraId="4E99A253" w14:textId="23AB3632" w:rsidR="009F4136" w:rsidRPr="009F4136" w:rsidRDefault="009F4136" w:rsidP="009F4136">
      <w:pPr>
        <w:pStyle w:val="a3"/>
        <w:numPr>
          <w:ilvl w:val="0"/>
          <w:numId w:val="1"/>
        </w:numPr>
        <w:spacing w:before="180" w:line="440" w:lineRule="exact"/>
        <w:ind w:leftChars="0" w:left="567" w:hanging="567"/>
        <w:jc w:val="both"/>
        <w:rPr>
          <w:b/>
          <w:bCs/>
        </w:rPr>
      </w:pPr>
      <w:r w:rsidRPr="009F4136">
        <w:rPr>
          <w:rFonts w:ascii="Times New Roman" w:eastAsia="標楷體" w:hAnsi="Times New Roman"/>
          <w:b/>
          <w:bCs/>
          <w:sz w:val="28"/>
          <w:szCs w:val="28"/>
        </w:rPr>
        <w:t>基本資料</w:t>
      </w:r>
      <w:r w:rsidRPr="009F4136">
        <w:rPr>
          <w:rFonts w:ascii="Times New Roman" w:eastAsia="標楷體" w:hAnsi="Times New Roman" w:hint="eastAsia"/>
          <w:b/>
          <w:bCs/>
          <w:sz w:val="28"/>
          <w:szCs w:val="28"/>
        </w:rPr>
        <w:t>：</w:t>
      </w:r>
    </w:p>
    <w:tbl>
      <w:tblPr>
        <w:tblW w:w="9668" w:type="dxa"/>
        <w:tblInd w:w="-34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23"/>
        <w:gridCol w:w="2415"/>
        <w:gridCol w:w="2415"/>
        <w:gridCol w:w="2415"/>
      </w:tblGrid>
      <w:tr w:rsidR="009F4136" w14:paraId="68BA3CCC" w14:textId="77777777" w:rsidTr="007871EA">
        <w:tc>
          <w:tcPr>
            <w:tcW w:w="2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6F52A6F" w14:textId="77777777" w:rsidR="009F4136" w:rsidRDefault="009F4136" w:rsidP="007871EA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核定總人數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69CDD3" w14:textId="77777777" w:rsidR="009F4136" w:rsidRDefault="009F4136" w:rsidP="007871EA">
            <w:pPr>
              <w:spacing w:line="400" w:lineRule="exact"/>
            </w:pP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人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09E7E7" w14:textId="77777777" w:rsidR="009F4136" w:rsidRDefault="009F4136" w:rsidP="007871EA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契約約定人數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1250FF" w14:textId="77777777" w:rsidR="009F4136" w:rsidRDefault="009F4136" w:rsidP="007871EA">
            <w:pPr>
              <w:spacing w:line="400" w:lineRule="exact"/>
            </w:pP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人</w:t>
            </w:r>
          </w:p>
        </w:tc>
      </w:tr>
      <w:tr w:rsidR="009F4136" w14:paraId="266B9AA1" w14:textId="77777777" w:rsidTr="007871EA">
        <w:tc>
          <w:tcPr>
            <w:tcW w:w="2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BBB491B" w14:textId="77777777" w:rsidR="009F4136" w:rsidRDefault="009F4136" w:rsidP="007871EA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實際招收人數</w:t>
            </w:r>
          </w:p>
        </w:tc>
        <w:tc>
          <w:tcPr>
            <w:tcW w:w="7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F07955" w14:textId="77777777" w:rsidR="009F4136" w:rsidRDefault="009F4136" w:rsidP="00A7063E">
            <w:pPr>
              <w:spacing w:line="460" w:lineRule="exact"/>
              <w:jc w:val="both"/>
            </w:pP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人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未滿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歲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人、滿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歲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人、滿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歲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人、滿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歲以上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人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)</w:t>
            </w:r>
          </w:p>
        </w:tc>
      </w:tr>
    </w:tbl>
    <w:p w14:paraId="03144ACB" w14:textId="12F95E3A" w:rsidR="009F4136" w:rsidRPr="00D45759" w:rsidRDefault="009F4136" w:rsidP="009F4136">
      <w:pPr>
        <w:pStyle w:val="a3"/>
        <w:numPr>
          <w:ilvl w:val="0"/>
          <w:numId w:val="1"/>
        </w:numPr>
        <w:spacing w:before="180" w:line="440" w:lineRule="exact"/>
        <w:ind w:leftChars="0" w:left="567" w:hanging="567"/>
        <w:jc w:val="both"/>
      </w:pPr>
      <w:r w:rsidRPr="009F4136">
        <w:rPr>
          <w:rFonts w:ascii="Times New Roman" w:eastAsia="標楷體" w:hAnsi="Times New Roman"/>
          <w:b/>
          <w:bCs/>
          <w:sz w:val="28"/>
          <w:szCs w:val="28"/>
        </w:rPr>
        <w:t>經費</w:t>
      </w:r>
      <w:r w:rsidR="00A7063E">
        <w:rPr>
          <w:rFonts w:ascii="Times New Roman" w:eastAsia="標楷體" w:hAnsi="Times New Roman" w:hint="eastAsia"/>
          <w:b/>
          <w:bCs/>
          <w:sz w:val="28"/>
          <w:szCs w:val="28"/>
        </w:rPr>
        <w:t>規劃</w:t>
      </w:r>
      <w:r w:rsidRPr="009F4136">
        <w:rPr>
          <w:rFonts w:ascii="Times New Roman" w:eastAsia="標楷體" w:hAnsi="Times New Roman"/>
          <w:b/>
          <w:bCs/>
          <w:sz w:val="28"/>
          <w:szCs w:val="28"/>
        </w:rPr>
        <w:t>表：</w:t>
      </w:r>
    </w:p>
    <w:tbl>
      <w:tblPr>
        <w:tblpPr w:leftFromText="180" w:rightFromText="180" w:vertAnchor="text" w:horzAnchor="margin" w:tblpY="273"/>
        <w:tblW w:w="9781" w:type="dxa"/>
        <w:tblLayout w:type="fixed"/>
        <w:tblCellMar>
          <w:left w:w="121" w:type="dxa"/>
        </w:tblCellMar>
        <w:tblLook w:val="0000" w:firstRow="0" w:lastRow="0" w:firstColumn="0" w:lastColumn="0" w:noHBand="0" w:noVBand="0"/>
      </w:tblPr>
      <w:tblGrid>
        <w:gridCol w:w="995"/>
        <w:gridCol w:w="2801"/>
        <w:gridCol w:w="851"/>
        <w:gridCol w:w="850"/>
        <w:gridCol w:w="852"/>
        <w:gridCol w:w="849"/>
        <w:gridCol w:w="2583"/>
      </w:tblGrid>
      <w:tr w:rsidR="00D45759" w14:paraId="5BC52F1F" w14:textId="77777777" w:rsidTr="00D45759">
        <w:trPr>
          <w:tblHeader/>
        </w:trPr>
        <w:tc>
          <w:tcPr>
            <w:tcW w:w="9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4F7CB444" w14:textId="77777777" w:rsidR="00D45759" w:rsidRDefault="00D45759" w:rsidP="00D45759">
            <w:pPr>
              <w:widowControl/>
              <w:spacing w:line="440" w:lineRule="exact"/>
              <w:jc w:val="center"/>
            </w:pPr>
            <w:r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  <w:t>項次</w:t>
            </w:r>
          </w:p>
        </w:tc>
        <w:tc>
          <w:tcPr>
            <w:tcW w:w="280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7E1C6480" w14:textId="77777777" w:rsidR="00D45759" w:rsidRDefault="00D45759" w:rsidP="00D45759">
            <w:pPr>
              <w:widowControl/>
              <w:spacing w:line="440" w:lineRule="exact"/>
              <w:jc w:val="center"/>
            </w:pPr>
            <w:r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8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22486D80" w14:textId="77777777" w:rsidR="00D45759" w:rsidRDefault="00D45759" w:rsidP="00D45759">
            <w:pPr>
              <w:widowControl/>
              <w:spacing w:line="440" w:lineRule="exact"/>
              <w:jc w:val="center"/>
            </w:pPr>
            <w:r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8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4F9D89A9" w14:textId="77777777" w:rsidR="00D45759" w:rsidRDefault="00D45759" w:rsidP="00D45759">
            <w:pPr>
              <w:widowControl/>
              <w:spacing w:line="440" w:lineRule="exact"/>
              <w:jc w:val="center"/>
            </w:pPr>
            <w:r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  <w:t>數量</w:t>
            </w:r>
          </w:p>
        </w:tc>
        <w:tc>
          <w:tcPr>
            <w:tcW w:w="8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69B70124" w14:textId="77777777" w:rsidR="00D45759" w:rsidRDefault="00D45759" w:rsidP="00D45759">
            <w:pPr>
              <w:widowControl/>
              <w:spacing w:line="440" w:lineRule="exact"/>
              <w:jc w:val="center"/>
            </w:pPr>
            <w:r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  <w:t>單價</w:t>
            </w:r>
          </w:p>
        </w:tc>
        <w:tc>
          <w:tcPr>
            <w:tcW w:w="84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2CB3BFBC" w14:textId="77777777" w:rsidR="00D45759" w:rsidRDefault="00D45759" w:rsidP="00D45759">
            <w:pPr>
              <w:widowControl/>
              <w:spacing w:line="440" w:lineRule="exact"/>
            </w:pPr>
            <w:r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  <w:t>合計</w:t>
            </w:r>
          </w:p>
        </w:tc>
        <w:tc>
          <w:tcPr>
            <w:tcW w:w="258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06CF5A3B" w14:textId="77777777" w:rsidR="00D45759" w:rsidRDefault="00D45759" w:rsidP="00D45759">
            <w:pPr>
              <w:spacing w:line="440" w:lineRule="exact"/>
              <w:jc w:val="center"/>
            </w:pPr>
            <w:r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  <w:t>用途說明</w:t>
            </w:r>
          </w:p>
        </w:tc>
      </w:tr>
      <w:tr w:rsidR="00D45759" w14:paraId="7502D05C" w14:textId="77777777" w:rsidTr="00D45759">
        <w:tc>
          <w:tcPr>
            <w:tcW w:w="9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36ADA01D" w14:textId="77777777" w:rsidR="00D45759" w:rsidRDefault="00D45759" w:rsidP="00D45759">
            <w:pPr>
              <w:spacing w:line="44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1</w:t>
            </w:r>
          </w:p>
        </w:tc>
        <w:tc>
          <w:tcPr>
            <w:tcW w:w="280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3DE448EF" w14:textId="77777777" w:rsidR="00D45759" w:rsidRDefault="00D45759" w:rsidP="00D45759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79CECED7" w14:textId="77777777" w:rsidR="00D45759" w:rsidRDefault="00D45759" w:rsidP="00D45759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0DE1FC07" w14:textId="77777777" w:rsidR="00D45759" w:rsidRDefault="00D45759" w:rsidP="00D45759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318E5E01" w14:textId="77777777" w:rsidR="00D45759" w:rsidRDefault="00D45759" w:rsidP="00D45759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3DB90E73" w14:textId="77777777" w:rsidR="00D45759" w:rsidRDefault="00D45759" w:rsidP="00D45759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7F6C338E" w14:textId="77777777" w:rsidR="00D45759" w:rsidRDefault="00D45759" w:rsidP="00D45759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45759" w14:paraId="29C99578" w14:textId="77777777" w:rsidTr="00D45759">
        <w:tc>
          <w:tcPr>
            <w:tcW w:w="9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08004A58" w14:textId="77777777" w:rsidR="00D45759" w:rsidRDefault="00D45759" w:rsidP="00D45759">
            <w:pPr>
              <w:spacing w:line="44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2</w:t>
            </w:r>
          </w:p>
        </w:tc>
        <w:tc>
          <w:tcPr>
            <w:tcW w:w="280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0E30BB42" w14:textId="77777777" w:rsidR="00D45759" w:rsidRDefault="00D45759" w:rsidP="00D45759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7E8C89AC" w14:textId="77777777" w:rsidR="00D45759" w:rsidRDefault="00D45759" w:rsidP="00D45759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708A7C40" w14:textId="77777777" w:rsidR="00D45759" w:rsidRDefault="00D45759" w:rsidP="00D45759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0BCD8B54" w14:textId="77777777" w:rsidR="00D45759" w:rsidRDefault="00D45759" w:rsidP="00D45759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6766D487" w14:textId="77777777" w:rsidR="00D45759" w:rsidRDefault="00D45759" w:rsidP="00D45759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6EF43607" w14:textId="77777777" w:rsidR="00D45759" w:rsidRDefault="00D45759" w:rsidP="00D45759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45759" w14:paraId="1F580CE3" w14:textId="77777777" w:rsidTr="00D45759">
        <w:tc>
          <w:tcPr>
            <w:tcW w:w="9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3577D7DD" w14:textId="77777777" w:rsidR="00D45759" w:rsidRDefault="00D45759" w:rsidP="00D45759">
            <w:pPr>
              <w:spacing w:line="44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3</w:t>
            </w:r>
          </w:p>
        </w:tc>
        <w:tc>
          <w:tcPr>
            <w:tcW w:w="280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51A106C3" w14:textId="77777777" w:rsidR="00D45759" w:rsidRDefault="00D45759" w:rsidP="00D45759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298D39A3" w14:textId="77777777" w:rsidR="00D45759" w:rsidRDefault="00D45759" w:rsidP="00D45759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29E8F10B" w14:textId="77777777" w:rsidR="00D45759" w:rsidRDefault="00D45759" w:rsidP="00D45759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6873E9C4" w14:textId="77777777" w:rsidR="00D45759" w:rsidRDefault="00D45759" w:rsidP="00D45759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41DBFBF0" w14:textId="77777777" w:rsidR="00D45759" w:rsidRDefault="00D45759" w:rsidP="00D45759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2F5D0A11" w14:textId="77777777" w:rsidR="00D45759" w:rsidRDefault="00D45759" w:rsidP="00D45759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45759" w14:paraId="66C65F2A" w14:textId="77777777" w:rsidTr="00D45759">
        <w:tc>
          <w:tcPr>
            <w:tcW w:w="9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0FF32AB9" w14:textId="77777777" w:rsidR="00D45759" w:rsidRDefault="00D45759" w:rsidP="00D45759">
            <w:pPr>
              <w:spacing w:line="44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4</w:t>
            </w:r>
          </w:p>
        </w:tc>
        <w:tc>
          <w:tcPr>
            <w:tcW w:w="280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7EBAAEE7" w14:textId="77777777" w:rsidR="00D45759" w:rsidRDefault="00D45759" w:rsidP="00D45759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5AD4E0DB" w14:textId="77777777" w:rsidR="00D45759" w:rsidRDefault="00D45759" w:rsidP="00D45759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33C32506" w14:textId="77777777" w:rsidR="00D45759" w:rsidRDefault="00D45759" w:rsidP="00D45759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60702D7F" w14:textId="77777777" w:rsidR="00D45759" w:rsidRDefault="00D45759" w:rsidP="00D45759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4A8E4491" w14:textId="77777777" w:rsidR="00D45759" w:rsidRDefault="00D45759" w:rsidP="00D45759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4EE949F0" w14:textId="77777777" w:rsidR="00D45759" w:rsidRDefault="00D45759" w:rsidP="00D45759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45759" w14:paraId="47114A29" w14:textId="77777777" w:rsidTr="00D45759">
        <w:tc>
          <w:tcPr>
            <w:tcW w:w="9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633DCC6F" w14:textId="77777777" w:rsidR="00D45759" w:rsidRDefault="00D45759" w:rsidP="00D45759">
            <w:pPr>
              <w:spacing w:line="44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5</w:t>
            </w:r>
          </w:p>
        </w:tc>
        <w:tc>
          <w:tcPr>
            <w:tcW w:w="280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54D8BA08" w14:textId="77777777" w:rsidR="00D45759" w:rsidRDefault="00D45759" w:rsidP="00D45759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19659A7A" w14:textId="77777777" w:rsidR="00D45759" w:rsidRDefault="00D45759" w:rsidP="00D45759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69E3FE6E" w14:textId="77777777" w:rsidR="00D45759" w:rsidRDefault="00D45759" w:rsidP="00D45759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6AA4A012" w14:textId="77777777" w:rsidR="00D45759" w:rsidRDefault="00D45759" w:rsidP="00D45759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489DB1C6" w14:textId="77777777" w:rsidR="00D45759" w:rsidRDefault="00D45759" w:rsidP="00D45759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64B9CD99" w14:textId="77777777" w:rsidR="00D45759" w:rsidRDefault="00D45759" w:rsidP="00D45759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45759" w14:paraId="4F5E5CF8" w14:textId="77777777" w:rsidTr="00D45759">
        <w:tc>
          <w:tcPr>
            <w:tcW w:w="9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7D56F017" w14:textId="77777777" w:rsidR="00D45759" w:rsidRDefault="00D45759" w:rsidP="00D45759">
            <w:pPr>
              <w:spacing w:line="44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6</w:t>
            </w:r>
          </w:p>
        </w:tc>
        <w:tc>
          <w:tcPr>
            <w:tcW w:w="280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0B45A376" w14:textId="77777777" w:rsidR="00D45759" w:rsidRDefault="00D45759" w:rsidP="00D45759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099C9826" w14:textId="77777777" w:rsidR="00D45759" w:rsidRDefault="00D45759" w:rsidP="00D45759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578598B5" w14:textId="77777777" w:rsidR="00D45759" w:rsidRDefault="00D45759" w:rsidP="00D45759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3B404CB8" w14:textId="77777777" w:rsidR="00D45759" w:rsidRDefault="00D45759" w:rsidP="00D45759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2CCBF713" w14:textId="77777777" w:rsidR="00D45759" w:rsidRDefault="00D45759" w:rsidP="00D45759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27D271A4" w14:textId="77777777" w:rsidR="00D45759" w:rsidRDefault="00D45759" w:rsidP="00D45759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45759" w14:paraId="2D56432C" w14:textId="77777777" w:rsidTr="00D45759">
        <w:tc>
          <w:tcPr>
            <w:tcW w:w="9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72217F5E" w14:textId="77777777" w:rsidR="00D45759" w:rsidRDefault="00D45759" w:rsidP="00D45759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7</w:t>
            </w:r>
          </w:p>
        </w:tc>
        <w:tc>
          <w:tcPr>
            <w:tcW w:w="280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0A201ADC" w14:textId="77777777" w:rsidR="00D45759" w:rsidRDefault="00D45759" w:rsidP="00D45759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0CB31802" w14:textId="77777777" w:rsidR="00D45759" w:rsidRDefault="00D45759" w:rsidP="00D45759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4DACAD0A" w14:textId="77777777" w:rsidR="00D45759" w:rsidRDefault="00D45759" w:rsidP="00D45759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747727D4" w14:textId="77777777" w:rsidR="00D45759" w:rsidRDefault="00D45759" w:rsidP="00D45759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1A3FEFFF" w14:textId="77777777" w:rsidR="00D45759" w:rsidRDefault="00D45759" w:rsidP="00D45759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21E6C668" w14:textId="77777777" w:rsidR="00D45759" w:rsidRDefault="00D45759" w:rsidP="00D45759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45759" w14:paraId="43D3B021" w14:textId="77777777" w:rsidTr="00D45759">
        <w:tc>
          <w:tcPr>
            <w:tcW w:w="3796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615BBC15" w14:textId="77777777" w:rsidR="00D45759" w:rsidRDefault="00D45759" w:rsidP="00D45759">
            <w:pPr>
              <w:spacing w:line="440" w:lineRule="exact"/>
              <w:jc w:val="center"/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總計</w:t>
            </w:r>
          </w:p>
        </w:tc>
        <w:tc>
          <w:tcPr>
            <w:tcW w:w="5985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174B6E50" w14:textId="77777777" w:rsidR="00D45759" w:rsidRDefault="00D45759" w:rsidP="00D45759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45759" w14:paraId="1846783B" w14:textId="77777777" w:rsidTr="00D45759">
        <w:trPr>
          <w:trHeight w:val="1135"/>
        </w:trPr>
        <w:tc>
          <w:tcPr>
            <w:tcW w:w="9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2B18BD41" w14:textId="77777777" w:rsidR="00D45759" w:rsidRDefault="00D45759" w:rsidP="00D45759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備註</w:t>
            </w:r>
          </w:p>
        </w:tc>
        <w:tc>
          <w:tcPr>
            <w:tcW w:w="8786" w:type="dxa"/>
            <w:gridSpan w:val="6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6F21233A" w14:textId="5AD5C311" w:rsidR="00D45759" w:rsidRPr="00045C98" w:rsidRDefault="00D45759" w:rsidP="00D45759">
            <w:pPr>
              <w:pStyle w:val="a3"/>
              <w:numPr>
                <w:ilvl w:val="0"/>
                <w:numId w:val="3"/>
              </w:numPr>
              <w:spacing w:line="400" w:lineRule="exact"/>
              <w:ind w:leftChars="0" w:left="227" w:hanging="227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45C98">
              <w:rPr>
                <w:rFonts w:ascii="Times New Roman" w:eastAsia="標楷體" w:hAnsi="Times New Roman" w:hint="eastAsia"/>
                <w:sz w:val="28"/>
                <w:szCs w:val="28"/>
              </w:rPr>
              <w:t>最高補助總額：依</w:t>
            </w:r>
            <w:r w:rsidR="00694A90">
              <w:rPr>
                <w:rFonts w:ascii="Times New Roman" w:eastAsia="標楷體" w:hAnsi="Times New Roman" w:hint="eastAsia"/>
                <w:sz w:val="28"/>
                <w:szCs w:val="28"/>
              </w:rPr>
              <w:t>111</w:t>
            </w:r>
            <w:r w:rsidRPr="00045C98"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r w:rsidRPr="00045C98">
              <w:rPr>
                <w:rFonts w:ascii="Times New Roman" w:eastAsia="標楷體" w:hAnsi="Times New Roman" w:hint="eastAsia"/>
                <w:sz w:val="28"/>
                <w:szCs w:val="28"/>
              </w:rPr>
              <w:t>10</w:t>
            </w:r>
            <w:r w:rsidRPr="00045C98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 w:rsidR="00694A90">
              <w:rPr>
                <w:rFonts w:ascii="Times New Roman" w:eastAsia="標楷體" w:hAnsi="Times New Roman" w:hint="eastAsia"/>
                <w:sz w:val="28"/>
                <w:szCs w:val="28"/>
              </w:rPr>
              <w:t>31</w:t>
            </w:r>
            <w:r w:rsidRPr="00045C98"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  <w:r w:rsidRPr="00045C98"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  <w:r w:rsidRPr="00045C98">
              <w:rPr>
                <w:rFonts w:ascii="Times New Roman" w:eastAsia="標楷體" w:hAnsi="Times New Roman" w:hint="eastAsia"/>
                <w:sz w:val="28"/>
                <w:szCs w:val="28"/>
              </w:rPr>
              <w:t>歲招收人數：</w:t>
            </w:r>
          </w:p>
          <w:p w14:paraId="6551663F" w14:textId="77777777" w:rsidR="00D45759" w:rsidRPr="00045C98" w:rsidRDefault="00D45759" w:rsidP="00D45759">
            <w:pPr>
              <w:pStyle w:val="a3"/>
              <w:numPr>
                <w:ilvl w:val="0"/>
                <w:numId w:val="4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45C98">
              <w:rPr>
                <w:rFonts w:ascii="標楷體" w:eastAsia="標楷體" w:hAnsi="標楷體" w:hint="eastAsia"/>
                <w:sz w:val="28"/>
                <w:szCs w:val="28"/>
              </w:rPr>
              <w:t>招收人數達6人以上未滿9人者，</w:t>
            </w:r>
            <w:proofErr w:type="gramStart"/>
            <w:r w:rsidRPr="00045C98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045C98">
              <w:rPr>
                <w:rFonts w:ascii="標楷體" w:eastAsia="標楷體" w:hAnsi="標楷體" w:hint="eastAsia"/>
                <w:sz w:val="28"/>
                <w:szCs w:val="28"/>
              </w:rPr>
              <w:t>學年最高補助新臺幣(以下同)10萬元。</w:t>
            </w:r>
          </w:p>
          <w:p w14:paraId="7ECC7A97" w14:textId="77777777" w:rsidR="00D45759" w:rsidRPr="00045C98" w:rsidRDefault="00D45759" w:rsidP="00D45759">
            <w:pPr>
              <w:pStyle w:val="a3"/>
              <w:numPr>
                <w:ilvl w:val="0"/>
                <w:numId w:val="4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45C98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招收人數達9人以上未滿17人者，</w:t>
            </w:r>
            <w:proofErr w:type="gramStart"/>
            <w:r w:rsidRPr="00045C98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一</w:t>
            </w:r>
            <w:proofErr w:type="gramEnd"/>
            <w:r w:rsidRPr="00045C98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學年最高補助20萬元。</w:t>
            </w:r>
          </w:p>
          <w:p w14:paraId="0587EECA" w14:textId="77777777" w:rsidR="00D45759" w:rsidRPr="00045C98" w:rsidRDefault="00D45759" w:rsidP="00D45759">
            <w:pPr>
              <w:pStyle w:val="a3"/>
              <w:numPr>
                <w:ilvl w:val="0"/>
                <w:numId w:val="4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45C98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招收人數達17人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以上</w:t>
            </w:r>
            <w:r w:rsidRPr="00045C98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者，</w:t>
            </w:r>
            <w:proofErr w:type="gramStart"/>
            <w:r w:rsidRPr="00045C98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一</w:t>
            </w:r>
            <w:proofErr w:type="gramEnd"/>
            <w:r w:rsidRPr="00045C98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學年最高補助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25</w:t>
            </w:r>
            <w:r w:rsidRPr="00045C98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萬元。</w:t>
            </w:r>
          </w:p>
          <w:p w14:paraId="4AE07FA4" w14:textId="5DF51AE0" w:rsidR="00D45759" w:rsidRDefault="00D45759" w:rsidP="00D45759">
            <w:pPr>
              <w:pStyle w:val="a3"/>
              <w:numPr>
                <w:ilvl w:val="0"/>
                <w:numId w:val="3"/>
              </w:numPr>
              <w:spacing w:line="400" w:lineRule="exact"/>
              <w:ind w:leftChars="0" w:left="227" w:hanging="227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80B5A">
              <w:rPr>
                <w:rFonts w:ascii="Times New Roman" w:eastAsia="標楷體" w:hAnsi="Times New Roman" w:hint="eastAsia"/>
                <w:sz w:val="28"/>
                <w:szCs w:val="28"/>
              </w:rPr>
              <w:t>本補助經費</w:t>
            </w:r>
            <w:r w:rsidR="00694A90">
              <w:rPr>
                <w:rFonts w:ascii="Times New Roman" w:eastAsia="標楷體" w:hAnsi="Times New Roman" w:hint="eastAsia"/>
                <w:sz w:val="28"/>
                <w:szCs w:val="28"/>
              </w:rPr>
              <w:t>為</w:t>
            </w:r>
            <w:r w:rsidR="00694A90" w:rsidRPr="00A9315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經常門</w:t>
            </w:r>
            <w:r w:rsidR="00694A90">
              <w:rPr>
                <w:rFonts w:ascii="Times New Roman" w:eastAsia="標楷體" w:hAnsi="Times New Roman" w:hint="eastAsia"/>
                <w:sz w:val="28"/>
                <w:szCs w:val="28"/>
              </w:rPr>
              <w:t>，</w:t>
            </w:r>
            <w:r w:rsidRPr="00080B5A">
              <w:rPr>
                <w:rFonts w:ascii="Times New Roman" w:eastAsia="標楷體" w:hAnsi="Times New Roman" w:hint="eastAsia"/>
                <w:sz w:val="28"/>
                <w:szCs w:val="28"/>
              </w:rPr>
              <w:t>可支用範圍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如下</w:t>
            </w:r>
            <w:r w:rsidRPr="00080B5A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</w:p>
          <w:p w14:paraId="218DA2A0" w14:textId="77777777" w:rsidR="00D45759" w:rsidRDefault="00D45759" w:rsidP="00D45759">
            <w:pPr>
              <w:pStyle w:val="a3"/>
              <w:spacing w:line="400" w:lineRule="exact"/>
              <w:ind w:leftChars="0" w:left="227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MS Gothic" w:hint="eastAsia"/>
                <w:sz w:val="28"/>
                <w:szCs w:val="28"/>
              </w:rPr>
              <w:t>(</w:t>
            </w:r>
            <w:r w:rsidRPr="002D1EDD">
              <w:rPr>
                <w:rFonts w:ascii="Times New Roman" w:eastAsiaTheme="minorEastAsia" w:hAnsi="Times New Roman"/>
                <w:sz w:val="28"/>
                <w:szCs w:val="28"/>
              </w:rPr>
              <w:t>1</w:t>
            </w:r>
            <w:r>
              <w:rPr>
                <w:rFonts w:asciiTheme="minorEastAsia" w:eastAsiaTheme="minorEastAsia" w:hAnsiTheme="minorEastAsia" w:cs="MS Gothic" w:hint="eastAsia"/>
                <w:sz w:val="28"/>
                <w:szCs w:val="28"/>
              </w:rPr>
              <w:t>)</w:t>
            </w:r>
            <w:r w:rsidRPr="00080B5A">
              <w:rPr>
                <w:rFonts w:ascii="Times New Roman" w:eastAsia="標楷體" w:hAnsi="Times New Roman" w:hint="eastAsia"/>
                <w:sz w:val="28"/>
                <w:szCs w:val="28"/>
              </w:rPr>
              <w:t>教學、安全等設施設備之充實、更新、修繕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。</w:t>
            </w:r>
          </w:p>
          <w:p w14:paraId="35457351" w14:textId="6D0EAECD" w:rsidR="00D45759" w:rsidRPr="00EB1E33" w:rsidRDefault="00D45759" w:rsidP="00EB1E33">
            <w:pPr>
              <w:pStyle w:val="a3"/>
              <w:spacing w:line="400" w:lineRule="exact"/>
              <w:ind w:leftChars="0" w:left="227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MS Gothic" w:hint="eastAsia"/>
                <w:sz w:val="28"/>
                <w:szCs w:val="28"/>
              </w:rPr>
              <w:t>(</w:t>
            </w:r>
            <w:r w:rsidRPr="002D1EDD">
              <w:rPr>
                <w:rFonts w:ascii="Times New Roman" w:eastAsiaTheme="minorEastAsia" w:hAnsi="Times New Roman"/>
                <w:sz w:val="28"/>
                <w:szCs w:val="28"/>
              </w:rPr>
              <w:t>2</w:t>
            </w:r>
            <w:r>
              <w:rPr>
                <w:rFonts w:asciiTheme="minorEastAsia" w:eastAsiaTheme="minorEastAsia" w:hAnsiTheme="minorEastAsia" w:cs="MS Gothic" w:hint="eastAsia"/>
                <w:sz w:val="28"/>
                <w:szCs w:val="28"/>
              </w:rPr>
              <w:t>)</w:t>
            </w:r>
            <w:r w:rsidR="00353C06" w:rsidRPr="00353C06">
              <w:rPr>
                <w:rFonts w:ascii="標楷體" w:eastAsia="標楷體" w:hAnsi="標楷體" w:cs="MS Gothic" w:hint="eastAsia"/>
                <w:sz w:val="28"/>
                <w:szCs w:val="28"/>
              </w:rPr>
              <w:t>111學年度</w:t>
            </w:r>
            <w:r w:rsidRPr="00353C06">
              <w:rPr>
                <w:rFonts w:ascii="標楷體" w:eastAsia="標楷體" w:hAnsi="標楷體" w:cs="細明體" w:hint="eastAsia"/>
                <w:sz w:val="28"/>
                <w:szCs w:val="28"/>
              </w:rPr>
              <w:t>基</w:t>
            </w:r>
            <w:r w:rsidRPr="00EB1E33">
              <w:rPr>
                <w:rFonts w:ascii="Times New Roman" w:eastAsia="標楷體" w:hAnsi="Times New Roman" w:cs="細明體" w:hint="eastAsia"/>
                <w:sz w:val="28"/>
                <w:szCs w:val="28"/>
              </w:rPr>
              <w:t>本支出</w:t>
            </w:r>
            <w:r w:rsidRPr="00EB1E33">
              <w:rPr>
                <w:rFonts w:ascii="Times New Roman" w:eastAsia="標楷體" w:hAnsi="Times New Roman" w:cs="Malgun Gothic Semilight" w:hint="eastAsia"/>
                <w:sz w:val="28"/>
                <w:szCs w:val="28"/>
              </w:rPr>
              <w:t>：</w:t>
            </w:r>
            <w:r w:rsidRPr="00EB1E33">
              <w:rPr>
                <w:rFonts w:ascii="Times New Roman" w:eastAsia="標楷體" w:hAnsi="Times New Roman" w:hint="eastAsia"/>
                <w:sz w:val="28"/>
                <w:szCs w:val="28"/>
              </w:rPr>
              <w:t>如水電</w:t>
            </w:r>
            <w:bookmarkStart w:id="1" w:name="_GoBack"/>
            <w:bookmarkEnd w:id="1"/>
            <w:r w:rsidRPr="00EB1E33">
              <w:rPr>
                <w:rFonts w:ascii="Times New Roman" w:eastAsia="標楷體" w:hAnsi="Times New Roman" w:hint="eastAsia"/>
                <w:sz w:val="28"/>
                <w:szCs w:val="28"/>
              </w:rPr>
              <w:t>費、瓦斯費、汽油費、</w:t>
            </w:r>
            <w:r w:rsidR="00D0621C" w:rsidRPr="00EB1E33">
              <w:rPr>
                <w:rFonts w:ascii="Times New Roman" w:eastAsia="標楷體" w:hAnsi="Times New Roman" w:hint="eastAsia"/>
                <w:sz w:val="28"/>
                <w:szCs w:val="28"/>
              </w:rPr>
              <w:t>土地及建築物租賃費、</w:t>
            </w:r>
            <w:r w:rsidRPr="00EB1E33">
              <w:rPr>
                <w:rFonts w:ascii="Times New Roman" w:eastAsia="標楷體" w:hAnsi="Times New Roman" w:hint="eastAsia"/>
                <w:sz w:val="28"/>
                <w:szCs w:val="28"/>
              </w:rPr>
              <w:t>環境清潔及消毒費等。</w:t>
            </w:r>
          </w:p>
          <w:p w14:paraId="4465C6F6" w14:textId="77777777" w:rsidR="00D45759" w:rsidRDefault="00D45759" w:rsidP="00D45759">
            <w:pPr>
              <w:pStyle w:val="a3"/>
              <w:numPr>
                <w:ilvl w:val="0"/>
                <w:numId w:val="3"/>
              </w:numPr>
              <w:spacing w:line="400" w:lineRule="exact"/>
              <w:ind w:leftChars="0" w:left="227" w:hanging="227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80B5A">
              <w:rPr>
                <w:rFonts w:ascii="Times New Roman" w:eastAsia="標楷體" w:hAnsi="Times New Roman" w:hint="eastAsia"/>
                <w:sz w:val="28"/>
                <w:szCs w:val="28"/>
              </w:rPr>
              <w:t>補助項目涉及「幼兒園及其分班基本設施設備標準」者，應依其規定進行施作，如成品未符規定，其重製費用不予補助。</w:t>
            </w:r>
          </w:p>
          <w:p w14:paraId="0F8EB1B9" w14:textId="77777777" w:rsidR="00D45759" w:rsidRPr="00D45759" w:rsidRDefault="00D45759" w:rsidP="00D45759">
            <w:pPr>
              <w:pStyle w:val="a3"/>
              <w:numPr>
                <w:ilvl w:val="0"/>
                <w:numId w:val="3"/>
              </w:numPr>
              <w:spacing w:line="400" w:lineRule="exact"/>
              <w:ind w:leftChars="0" w:left="227" w:hanging="227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申請購置資訊設備</w:t>
            </w:r>
            <w:r>
              <w:rPr>
                <w:rFonts w:ascii="標楷體" w:eastAsia="標楷體" w:hAnsi="標楷體"/>
                <w:sz w:val="28"/>
                <w:szCs w:val="28"/>
              </w:rPr>
              <w:t>(及周邊配件)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補助基準：請參考</w:t>
            </w:r>
            <w:proofErr w:type="gramStart"/>
            <w:r>
              <w:rPr>
                <w:rFonts w:ascii="Times New Roman" w:eastAsia="標楷體" w:hAnsi="Times New Roman"/>
                <w:sz w:val="28"/>
                <w:szCs w:val="28"/>
              </w:rPr>
              <w:t>準</w:t>
            </w:r>
            <w:proofErr w:type="gramEnd"/>
            <w:r>
              <w:rPr>
                <w:rFonts w:ascii="Times New Roman" w:eastAsia="標楷體" w:hAnsi="Times New Roman"/>
                <w:sz w:val="28"/>
                <w:szCs w:val="28"/>
              </w:rPr>
              <w:t>公共幼兒園申請設施設備補助概算書規定。</w:t>
            </w:r>
          </w:p>
          <w:p w14:paraId="7044BE53" w14:textId="77777777" w:rsidR="00D45759" w:rsidRPr="00080B5A" w:rsidRDefault="00D45759" w:rsidP="00D45759">
            <w:pPr>
              <w:pStyle w:val="a3"/>
              <w:numPr>
                <w:ilvl w:val="0"/>
                <w:numId w:val="3"/>
              </w:numPr>
              <w:spacing w:line="400" w:lineRule="exact"/>
              <w:ind w:leftChars="0" w:left="227" w:hanging="227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80B5A">
              <w:rPr>
                <w:rFonts w:ascii="Times New Roman" w:eastAsia="標楷體" w:hAnsi="Times New Roman" w:hint="eastAsia"/>
                <w:sz w:val="28"/>
                <w:szCs w:val="28"/>
              </w:rPr>
              <w:t>本表欄位不足請自行增列。</w:t>
            </w:r>
          </w:p>
        </w:tc>
      </w:tr>
    </w:tbl>
    <w:p w14:paraId="48BE6CDA" w14:textId="6BDA74E5" w:rsidR="00D45759" w:rsidRPr="00D45759" w:rsidRDefault="00D45759" w:rsidP="009F4136">
      <w:pPr>
        <w:pStyle w:val="a3"/>
        <w:numPr>
          <w:ilvl w:val="0"/>
          <w:numId w:val="1"/>
        </w:numPr>
        <w:spacing w:before="180" w:line="440" w:lineRule="exact"/>
        <w:ind w:leftChars="0" w:left="567" w:hanging="567"/>
        <w:jc w:val="both"/>
        <w:rPr>
          <w:rFonts w:ascii="標楷體" w:eastAsia="標楷體" w:hAnsi="標楷體"/>
          <w:b/>
          <w:sz w:val="28"/>
          <w:szCs w:val="28"/>
        </w:rPr>
      </w:pPr>
      <w:r w:rsidRPr="00D45759">
        <w:rPr>
          <w:rFonts w:ascii="標楷體" w:eastAsia="標楷體" w:hAnsi="標楷體" w:cs="細明體"/>
          <w:b/>
          <w:sz w:val="28"/>
          <w:szCs w:val="28"/>
        </w:rPr>
        <w:lastRenderedPageBreak/>
        <w:t>其他事項</w:t>
      </w:r>
    </w:p>
    <w:p w14:paraId="3EBD1D4A" w14:textId="062B6B31" w:rsidR="00D45759" w:rsidRDefault="00D45759" w:rsidP="00D45759">
      <w:pPr>
        <w:pStyle w:val="a3"/>
        <w:numPr>
          <w:ilvl w:val="0"/>
          <w:numId w:val="6"/>
        </w:numPr>
        <w:spacing w:line="440" w:lineRule="exact"/>
        <w:ind w:leftChars="0"/>
        <w:jc w:val="both"/>
        <w:rPr>
          <w:rFonts w:ascii="標楷體" w:eastAsia="標楷體" w:cs="標楷體"/>
          <w:kern w:val="0"/>
          <w:sz w:val="28"/>
          <w:szCs w:val="28"/>
          <w:lang w:val="zh-TW"/>
        </w:rPr>
      </w:pPr>
      <w:r w:rsidRPr="0054595F">
        <w:rPr>
          <w:rFonts w:ascii="標楷體" w:eastAsia="標楷體" w:cs="標楷體" w:hint="eastAsia"/>
          <w:kern w:val="0"/>
          <w:sz w:val="28"/>
          <w:szCs w:val="28"/>
          <w:lang w:val="zh-TW"/>
        </w:rPr>
        <w:t>教保機構</w:t>
      </w:r>
      <w:proofErr w:type="gramStart"/>
      <w:r w:rsidRPr="0054595F">
        <w:rPr>
          <w:rFonts w:ascii="標楷體" w:eastAsia="標楷體" w:cs="標楷體" w:hint="eastAsia"/>
          <w:kern w:val="0"/>
          <w:sz w:val="28"/>
          <w:szCs w:val="28"/>
          <w:lang w:val="zh-TW"/>
        </w:rPr>
        <w:t>提報核結成果</w:t>
      </w:r>
      <w:proofErr w:type="gramEnd"/>
      <w:r w:rsidRPr="0054595F">
        <w:rPr>
          <w:rFonts w:ascii="標楷體" w:eastAsia="標楷體" w:cs="標楷體" w:hint="eastAsia"/>
          <w:kern w:val="0"/>
          <w:sz w:val="28"/>
          <w:szCs w:val="28"/>
          <w:lang w:val="zh-TW"/>
        </w:rPr>
        <w:t>時，應依核定品項逐一檢附照片，若為修繕或</w:t>
      </w:r>
    </w:p>
    <w:p w14:paraId="6D078821" w14:textId="781985B5" w:rsidR="00D45759" w:rsidRPr="00D45759" w:rsidRDefault="00D45759" w:rsidP="00D45759">
      <w:pPr>
        <w:pStyle w:val="a3"/>
        <w:spacing w:line="440" w:lineRule="exact"/>
        <w:ind w:leftChars="0" w:left="1140"/>
        <w:jc w:val="both"/>
        <w:rPr>
          <w:rFonts w:ascii="標楷體" w:eastAsia="標楷體" w:cs="標楷體"/>
          <w:kern w:val="0"/>
          <w:sz w:val="28"/>
          <w:szCs w:val="28"/>
          <w:lang w:val="zh-TW"/>
        </w:rPr>
      </w:pPr>
      <w:proofErr w:type="gramStart"/>
      <w:r w:rsidRPr="0054595F">
        <w:rPr>
          <w:rFonts w:ascii="標楷體" w:eastAsia="標楷體" w:cs="標楷體" w:hint="eastAsia"/>
          <w:kern w:val="0"/>
          <w:sz w:val="28"/>
          <w:szCs w:val="28"/>
          <w:lang w:val="zh-TW"/>
        </w:rPr>
        <w:t>汰</w:t>
      </w:r>
      <w:proofErr w:type="gramEnd"/>
      <w:r w:rsidRPr="0054595F">
        <w:rPr>
          <w:rFonts w:ascii="標楷體" w:eastAsia="標楷體" w:cs="標楷體" w:hint="eastAsia"/>
          <w:kern w:val="0"/>
          <w:sz w:val="28"/>
          <w:szCs w:val="28"/>
          <w:lang w:val="zh-TW"/>
        </w:rPr>
        <w:t>換</w:t>
      </w:r>
      <w:r w:rsidRPr="00D45759">
        <w:rPr>
          <w:rFonts w:ascii="標楷體" w:eastAsia="標楷體" w:hAnsi="細明體" w:cs="標楷體" w:hint="eastAsia"/>
          <w:kern w:val="0"/>
          <w:sz w:val="28"/>
          <w:szCs w:val="28"/>
          <w:lang w:val="zh-TW"/>
        </w:rPr>
        <w:t>項目者</w:t>
      </w:r>
      <w:r w:rsidRPr="00D45759">
        <w:rPr>
          <w:rFonts w:ascii="標楷體" w:eastAsia="標楷體" w:hAnsi="Malgun Gothic Semilight" w:cs="標楷體" w:hint="eastAsia"/>
          <w:kern w:val="0"/>
          <w:sz w:val="28"/>
          <w:szCs w:val="28"/>
          <w:lang w:val="zh-TW"/>
        </w:rPr>
        <w:t>，</w:t>
      </w:r>
      <w:r w:rsidRPr="00D45759">
        <w:rPr>
          <w:rFonts w:ascii="標楷體" w:eastAsia="標楷體" w:hAnsi="細明體" w:cs="標楷體" w:hint="eastAsia"/>
          <w:kern w:val="0"/>
          <w:sz w:val="28"/>
          <w:szCs w:val="28"/>
          <w:lang w:val="zh-TW"/>
        </w:rPr>
        <w:t>應提供施工前後對照照片</w:t>
      </w:r>
      <w:r w:rsidRPr="00D45759">
        <w:rPr>
          <w:rFonts w:ascii="Times New Roman" w:eastAsia="標楷體" w:hAnsi="Times New Roman"/>
          <w:bCs/>
          <w:sz w:val="28"/>
          <w:szCs w:val="28"/>
        </w:rPr>
        <w:t>。</w:t>
      </w:r>
    </w:p>
    <w:p w14:paraId="38D4A9CB" w14:textId="3E4E7827" w:rsidR="00D45759" w:rsidRPr="00D45759" w:rsidRDefault="00D45759" w:rsidP="00D45759">
      <w:pPr>
        <w:pStyle w:val="a3"/>
        <w:numPr>
          <w:ilvl w:val="0"/>
          <w:numId w:val="6"/>
        </w:numPr>
        <w:spacing w:line="440" w:lineRule="exact"/>
        <w:ind w:leftChars="0"/>
        <w:jc w:val="both"/>
        <w:rPr>
          <w:rFonts w:ascii="標楷體" w:eastAsia="標楷體" w:cs="標楷體"/>
          <w:color w:val="000000"/>
          <w:sz w:val="28"/>
          <w:szCs w:val="28"/>
          <w:lang w:val="zh-TW"/>
        </w:rPr>
      </w:pPr>
      <w:r w:rsidRPr="0054595F">
        <w:rPr>
          <w:rFonts w:ascii="Times New Roman" w:eastAsia="標楷體" w:hAnsi="Times New Roman" w:hint="eastAsia"/>
          <w:color w:val="000000"/>
          <w:kern w:val="0"/>
          <w:sz w:val="28"/>
          <w:szCs w:val="28"/>
          <w:lang w:val="zh-TW"/>
        </w:rPr>
        <w:t>為符合幼兒身心發展，申請購置</w:t>
      </w:r>
      <w:r w:rsidRPr="0054595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教材教具等</w:t>
      </w:r>
      <w:r w:rsidRPr="00D45759">
        <w:rPr>
          <w:rFonts w:ascii="標楷體" w:eastAsia="標楷體" w:hAnsi="細明體" w:cs="標楷體" w:hint="eastAsia"/>
          <w:color w:val="000000"/>
          <w:sz w:val="28"/>
          <w:szCs w:val="28"/>
          <w:lang w:val="zh-TW"/>
        </w:rPr>
        <w:t>應符合商品安全標章及中文標示</w:t>
      </w:r>
      <w:r w:rsidRPr="00D45759">
        <w:rPr>
          <w:rFonts w:ascii="標楷體" w:eastAsia="標楷體" w:hAnsi="Malgun Gothic Semilight" w:cs="標楷體" w:hint="eastAsia"/>
          <w:color w:val="000000"/>
          <w:sz w:val="28"/>
          <w:szCs w:val="28"/>
          <w:lang w:val="zh-TW"/>
        </w:rPr>
        <w:t>，</w:t>
      </w:r>
      <w:r w:rsidRPr="00D45759">
        <w:rPr>
          <w:rFonts w:ascii="標楷體" w:eastAsia="標楷體" w:hAnsi="細明體" w:cs="標楷體" w:hint="eastAsia"/>
          <w:color w:val="000000"/>
          <w:sz w:val="28"/>
          <w:szCs w:val="28"/>
          <w:lang w:val="zh-TW"/>
        </w:rPr>
        <w:t>且其內容應符合</w:t>
      </w:r>
      <w:r w:rsidRPr="00D45759">
        <w:rPr>
          <w:rFonts w:ascii="標楷體" w:eastAsia="標楷體" w:cs="標楷體" w:hint="eastAsia"/>
          <w:kern w:val="0"/>
          <w:sz w:val="28"/>
          <w:szCs w:val="28"/>
          <w:lang w:val="zh-TW"/>
        </w:rPr>
        <w:t>幼兒教保及照顧服務實</w:t>
      </w:r>
      <w:r w:rsidRPr="00D45759">
        <w:rPr>
          <w:rFonts w:ascii="Times New Roman" w:eastAsia="標楷體" w:hAnsi="Times New Roman" w:hint="eastAsia"/>
          <w:kern w:val="0"/>
          <w:sz w:val="28"/>
          <w:szCs w:val="28"/>
          <w:lang w:val="zh-TW"/>
        </w:rPr>
        <w:t>施準則第</w:t>
      </w:r>
      <w:r w:rsidRPr="00D45759">
        <w:rPr>
          <w:rFonts w:ascii="Times New Roman" w:eastAsia="標楷體" w:hAnsi="Times New Roman"/>
          <w:kern w:val="0"/>
          <w:sz w:val="28"/>
          <w:szCs w:val="28"/>
          <w:lang w:val="zh-TW"/>
        </w:rPr>
        <w:t>13</w:t>
      </w:r>
      <w:r w:rsidRPr="00D45759">
        <w:rPr>
          <w:rFonts w:ascii="Times New Roman" w:eastAsia="標楷體" w:hAnsi="Times New Roman" w:hint="eastAsia"/>
          <w:kern w:val="0"/>
          <w:sz w:val="28"/>
          <w:szCs w:val="28"/>
          <w:lang w:val="zh-TW"/>
        </w:rPr>
        <w:t>條及教育基本法第</w:t>
      </w:r>
      <w:r w:rsidRPr="00D45759">
        <w:rPr>
          <w:rFonts w:ascii="Times New Roman" w:eastAsia="標楷體" w:hAnsi="Times New Roman"/>
          <w:kern w:val="0"/>
          <w:sz w:val="28"/>
          <w:szCs w:val="28"/>
          <w:lang w:val="zh-TW"/>
        </w:rPr>
        <w:t>6</w:t>
      </w:r>
      <w:r w:rsidRPr="00D45759">
        <w:rPr>
          <w:rFonts w:ascii="Times New Roman" w:eastAsia="標楷體" w:hAnsi="Times New Roman" w:hint="eastAsia"/>
          <w:kern w:val="0"/>
          <w:sz w:val="28"/>
          <w:szCs w:val="28"/>
          <w:lang w:val="zh-TW"/>
        </w:rPr>
        <w:t>條教</w:t>
      </w:r>
      <w:r w:rsidRPr="00D45759">
        <w:rPr>
          <w:rFonts w:ascii="標楷體" w:eastAsia="標楷體" w:cs="標楷體" w:hint="eastAsia"/>
          <w:kern w:val="0"/>
          <w:sz w:val="28"/>
          <w:szCs w:val="28"/>
          <w:lang w:val="zh-TW"/>
        </w:rPr>
        <w:t>育中立原則；又數位化資訊、影像等系統或設備，應符合資訊安全標準及規範。</w:t>
      </w:r>
    </w:p>
    <w:p w14:paraId="514D542D" w14:textId="77777777" w:rsidR="00D45759" w:rsidRPr="00D45759" w:rsidRDefault="00D45759" w:rsidP="00D45759">
      <w:pPr>
        <w:pStyle w:val="a3"/>
        <w:spacing w:before="180" w:line="440" w:lineRule="exact"/>
        <w:ind w:leftChars="0" w:left="567"/>
        <w:jc w:val="both"/>
        <w:rPr>
          <w:rFonts w:ascii="標楷體" w:eastAsia="標楷體" w:hAnsi="標楷體"/>
          <w:b/>
          <w:sz w:val="28"/>
          <w:szCs w:val="28"/>
        </w:rPr>
      </w:pPr>
    </w:p>
    <w:p w14:paraId="53D0EDC8" w14:textId="7763BFB5" w:rsidR="007E047B" w:rsidRPr="007E047B" w:rsidRDefault="007E047B" w:rsidP="00D45759">
      <w:pPr>
        <w:pBdr>
          <w:top w:val="none" w:sz="0" w:space="31" w:color="000000"/>
        </w:pBdr>
        <w:spacing w:line="440" w:lineRule="exact"/>
        <w:ind w:left="480" w:hanging="480"/>
        <w:jc w:val="right"/>
      </w:pPr>
    </w:p>
    <w:sectPr w:rsidR="007E047B" w:rsidRPr="007E047B" w:rsidSect="009F413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A26385" w14:textId="77777777" w:rsidR="007C0A42" w:rsidRDefault="007C0A42" w:rsidP="002901BE">
      <w:r>
        <w:separator/>
      </w:r>
    </w:p>
  </w:endnote>
  <w:endnote w:type="continuationSeparator" w:id="0">
    <w:p w14:paraId="75D41EB7" w14:textId="77777777" w:rsidR="007C0A42" w:rsidRDefault="007C0A42" w:rsidP="002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Malgun Gothic Semilight"/>
    <w:charset w:val="88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3C2330" w14:textId="77777777" w:rsidR="007C0A42" w:rsidRDefault="007C0A42" w:rsidP="002901BE">
      <w:r>
        <w:separator/>
      </w:r>
    </w:p>
  </w:footnote>
  <w:footnote w:type="continuationSeparator" w:id="0">
    <w:p w14:paraId="724F2C9E" w14:textId="77777777" w:rsidR="007C0A42" w:rsidRDefault="007C0A42" w:rsidP="002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5E4F"/>
    <w:multiLevelType w:val="hybridMultilevel"/>
    <w:tmpl w:val="AE72C03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8A34F0"/>
    <w:multiLevelType w:val="hybridMultilevel"/>
    <w:tmpl w:val="5792F3CA"/>
    <w:lvl w:ilvl="0" w:tplc="21C29922">
      <w:start w:val="1"/>
      <w:numFmt w:val="taiwaneseCountingThousand"/>
      <w:lvlText w:val="(%1)"/>
      <w:lvlJc w:val="left"/>
      <w:pPr>
        <w:ind w:left="707" w:hanging="48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187" w:hanging="480"/>
      </w:pPr>
    </w:lvl>
    <w:lvl w:ilvl="2" w:tplc="0409001B" w:tentative="1">
      <w:start w:val="1"/>
      <w:numFmt w:val="lowerRoman"/>
      <w:lvlText w:val="%3."/>
      <w:lvlJc w:val="right"/>
      <w:pPr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ind w:left="4547" w:hanging="480"/>
      </w:pPr>
    </w:lvl>
  </w:abstractNum>
  <w:abstractNum w:abstractNumId="2">
    <w:nsid w:val="1C564302"/>
    <w:multiLevelType w:val="hybridMultilevel"/>
    <w:tmpl w:val="4FDC09CA"/>
    <w:lvl w:ilvl="0" w:tplc="A350C962">
      <w:start w:val="1"/>
      <w:numFmt w:val="taiwaneseCountingThousand"/>
      <w:lvlText w:val="(%1)"/>
      <w:lvlJc w:val="left"/>
      <w:pPr>
        <w:ind w:left="600" w:hanging="60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6021C6C"/>
    <w:multiLevelType w:val="hybridMultilevel"/>
    <w:tmpl w:val="18724314"/>
    <w:lvl w:ilvl="0" w:tplc="0C208EAE">
      <w:start w:val="1"/>
      <w:numFmt w:val="ideographLegalTraditional"/>
      <w:lvlText w:val="%1、"/>
      <w:lvlJc w:val="left"/>
      <w:pPr>
        <w:ind w:left="540" w:hanging="540"/>
      </w:pPr>
      <w:rPr>
        <w:rFonts w:ascii="Times New Roman" w:eastAsia="標楷體" w:hAnsi="Times New Roman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ABB24F7"/>
    <w:multiLevelType w:val="hybridMultilevel"/>
    <w:tmpl w:val="BA9A520C"/>
    <w:lvl w:ilvl="0" w:tplc="7918115E">
      <w:start w:val="1"/>
      <w:numFmt w:val="taiwaneseCountingThousand"/>
      <w:lvlText w:val="(%1)"/>
      <w:lvlJc w:val="left"/>
      <w:pPr>
        <w:ind w:left="114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5">
    <w:nsid w:val="690414AA"/>
    <w:multiLevelType w:val="hybridMultilevel"/>
    <w:tmpl w:val="34F06250"/>
    <w:lvl w:ilvl="0" w:tplc="943891E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5A1"/>
    <w:rsid w:val="000062FC"/>
    <w:rsid w:val="00011656"/>
    <w:rsid w:val="00023C96"/>
    <w:rsid w:val="00045C98"/>
    <w:rsid w:val="00080B5A"/>
    <w:rsid w:val="000C6AF6"/>
    <w:rsid w:val="00132C5E"/>
    <w:rsid w:val="00210C0F"/>
    <w:rsid w:val="002901BE"/>
    <w:rsid w:val="002D1EDD"/>
    <w:rsid w:val="00353C06"/>
    <w:rsid w:val="003B0FBA"/>
    <w:rsid w:val="00450647"/>
    <w:rsid w:val="004F48AF"/>
    <w:rsid w:val="00694A90"/>
    <w:rsid w:val="00700CB2"/>
    <w:rsid w:val="00703842"/>
    <w:rsid w:val="0074501A"/>
    <w:rsid w:val="007C0A42"/>
    <w:rsid w:val="007E047B"/>
    <w:rsid w:val="008253EB"/>
    <w:rsid w:val="009059D6"/>
    <w:rsid w:val="00911925"/>
    <w:rsid w:val="0091786A"/>
    <w:rsid w:val="00965622"/>
    <w:rsid w:val="009F4136"/>
    <w:rsid w:val="00A00E9A"/>
    <w:rsid w:val="00A345A1"/>
    <w:rsid w:val="00A615D3"/>
    <w:rsid w:val="00A7063E"/>
    <w:rsid w:val="00A9315F"/>
    <w:rsid w:val="00C412B5"/>
    <w:rsid w:val="00D0621C"/>
    <w:rsid w:val="00D45759"/>
    <w:rsid w:val="00E40EC0"/>
    <w:rsid w:val="00E50624"/>
    <w:rsid w:val="00EB1E33"/>
    <w:rsid w:val="00EF0E88"/>
    <w:rsid w:val="00F66F85"/>
    <w:rsid w:val="00F9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CC6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47B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F" w:hAnsi="Calibri" w:cs="Times New Roman"/>
      <w:color w:val="00000A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47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90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901BE"/>
    <w:rPr>
      <w:rFonts w:ascii="Calibri" w:eastAsia="F" w:hAnsi="Calibri" w:cs="Times New Roman"/>
      <w:color w:val="00000A"/>
      <w:kern w:val="1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90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901BE"/>
    <w:rPr>
      <w:rFonts w:ascii="Calibri" w:eastAsia="F" w:hAnsi="Calibri" w:cs="Times New Roman"/>
      <w:color w:val="00000A"/>
      <w:kern w:val="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47B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F" w:hAnsi="Calibri" w:cs="Times New Roman"/>
      <w:color w:val="00000A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47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90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901BE"/>
    <w:rPr>
      <w:rFonts w:ascii="Calibri" w:eastAsia="F" w:hAnsi="Calibri" w:cs="Times New Roman"/>
      <w:color w:val="00000A"/>
      <w:kern w:val="1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90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901BE"/>
    <w:rPr>
      <w:rFonts w:ascii="Calibri" w:eastAsia="F" w:hAnsi="Calibri" w:cs="Times New Roman"/>
      <w:color w:val="00000A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李宜真</cp:lastModifiedBy>
  <cp:revision>21</cp:revision>
  <dcterms:created xsi:type="dcterms:W3CDTF">2021-12-02T03:02:00Z</dcterms:created>
  <dcterms:modified xsi:type="dcterms:W3CDTF">2022-12-05T00:41:00Z</dcterms:modified>
</cp:coreProperties>
</file>