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6B" w:rsidRDefault="0023066B" w:rsidP="0023066B">
      <w:pPr>
        <w:spacing w:before="153" w:line="356" w:lineRule="exact"/>
        <w:ind w:left="15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○○國中小</w:t>
      </w:r>
    </w:p>
    <w:p w:rsidR="0023066B" w:rsidRPr="00EB7A42" w:rsidRDefault="0023066B" w:rsidP="0023066B">
      <w:pPr>
        <w:adjustRightInd w:val="0"/>
        <w:snapToGrid w:val="0"/>
        <w:spacing w:before="153" w:line="240" w:lineRule="atLeast"/>
        <w:ind w:left="15"/>
        <w:jc w:val="center"/>
        <w:rPr>
          <w:rFonts w:ascii="標楷體" w:eastAsia="標楷體" w:hAnsi="標楷體"/>
          <w:sz w:val="28"/>
        </w:rPr>
      </w:pPr>
      <w:r w:rsidRPr="00EB7A42">
        <w:rPr>
          <w:rFonts w:ascii="標楷體" w:eastAsia="標楷體" w:hAnsi="標楷體"/>
          <w:sz w:val="28"/>
        </w:rPr>
        <w:t>動產增加單</w:t>
      </w:r>
    </w:p>
    <w:p w:rsidR="0023066B" w:rsidRDefault="0023066B" w:rsidP="0023066B">
      <w:pPr>
        <w:autoSpaceDE w:val="0"/>
        <w:autoSpaceDN w:val="0"/>
        <w:adjustRightInd w:val="0"/>
        <w:snapToGrid w:val="0"/>
        <w:spacing w:line="240" w:lineRule="atLeast"/>
        <w:ind w:left="610"/>
        <w:rPr>
          <w:rFonts w:ascii="標楷體" w:eastAsia="標楷體" w:hAnsi="標楷體" w:cs="新細明體"/>
          <w:kern w:val="0"/>
          <w:position w:val="1"/>
          <w:sz w:val="20"/>
          <w:szCs w:val="20"/>
        </w:rPr>
        <w:sectPr w:rsidR="0023066B" w:rsidSect="00B94FE3">
          <w:footerReference w:type="default" r:id="rId6"/>
          <w:pgSz w:w="16838" w:h="11906" w:orient="landscape"/>
          <w:pgMar w:top="720" w:right="720" w:bottom="720" w:left="720" w:header="851" w:footer="340" w:gutter="0"/>
          <w:cols w:space="425"/>
          <w:docGrid w:type="lines" w:linePitch="360"/>
        </w:sectPr>
      </w:pPr>
    </w:p>
    <w:p w:rsidR="0023066B" w:rsidRDefault="0023066B" w:rsidP="0023066B">
      <w:pPr>
        <w:spacing w:before="95"/>
        <w:ind w:right="97"/>
        <w:jc w:val="center"/>
        <w:rPr>
          <w:rFonts w:ascii="標楷體" w:eastAsia="標楷體" w:hAnsi="標楷體" w:cs="新細明體"/>
          <w:sz w:val="20"/>
        </w:rPr>
        <w:sectPr w:rsidR="0023066B" w:rsidSect="0023066B">
          <w:type w:val="continuous"/>
          <w:pgSz w:w="16838" w:h="11906" w:orient="landscape"/>
          <w:pgMar w:top="720" w:right="720" w:bottom="720" w:left="720" w:header="851" w:footer="992" w:gutter="0"/>
          <w:cols w:num="3" w:space="425"/>
          <w:docGrid w:type="lines" w:linePitch="36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134"/>
        <w:gridCol w:w="569"/>
        <w:gridCol w:w="1471"/>
        <w:gridCol w:w="256"/>
        <w:gridCol w:w="144"/>
        <w:gridCol w:w="880"/>
        <w:gridCol w:w="140"/>
        <w:gridCol w:w="1417"/>
        <w:gridCol w:w="1114"/>
        <w:gridCol w:w="340"/>
        <w:gridCol w:w="585"/>
        <w:gridCol w:w="419"/>
        <w:gridCol w:w="1074"/>
        <w:gridCol w:w="66"/>
        <w:gridCol w:w="639"/>
        <w:gridCol w:w="381"/>
        <w:gridCol w:w="589"/>
        <w:gridCol w:w="748"/>
        <w:gridCol w:w="934"/>
        <w:gridCol w:w="511"/>
      </w:tblGrid>
      <w:tr w:rsidR="0023066B" w:rsidRPr="0023066B" w:rsidTr="00F57777">
        <w:trPr>
          <w:gridAfter w:val="1"/>
          <w:wAfter w:w="511" w:type="dxa"/>
          <w:trHeight w:val="227"/>
          <w:jc w:val="center"/>
        </w:trPr>
        <w:tc>
          <w:tcPr>
            <w:tcW w:w="4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66B" w:rsidRDefault="0023066B" w:rsidP="0023066B">
            <w:pPr>
              <w:adjustRightInd w:val="0"/>
              <w:snapToGrid w:val="0"/>
              <w:ind w:left="253"/>
              <w:rPr>
                <w:rFonts w:ascii="標楷體" w:eastAsia="標楷體" w:hAnsi="標楷體" w:cs="新細明體"/>
                <w:position w:val="1"/>
                <w:sz w:val="20"/>
                <w:szCs w:val="20"/>
                <w:lang w:eastAsia="zh-TW"/>
              </w:rPr>
            </w:pPr>
            <w:r w:rsidRPr="0023066B">
              <w:rPr>
                <w:rFonts w:ascii="標楷體" w:eastAsia="標楷體" w:hAnsi="標楷體" w:cs="新細明體"/>
                <w:position w:val="1"/>
                <w:sz w:val="20"/>
                <w:szCs w:val="20"/>
                <w:lang w:eastAsia="zh-TW"/>
              </w:rPr>
              <w:t>列印日期：</w:t>
            </w:r>
          </w:p>
          <w:p w:rsidR="0023066B" w:rsidRPr="0023066B" w:rsidRDefault="0023066B" w:rsidP="0023066B">
            <w:pPr>
              <w:adjustRightInd w:val="0"/>
              <w:snapToGrid w:val="0"/>
              <w:ind w:left="253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23066B">
              <w:rPr>
                <w:rFonts w:ascii="標楷體" w:eastAsia="標楷體" w:hAnsi="標楷體" w:cs="新細明體"/>
                <w:position w:val="1"/>
                <w:sz w:val="20"/>
                <w:szCs w:val="20"/>
                <w:lang w:eastAsia="zh-TW"/>
              </w:rPr>
              <w:t>經費來源：</w:t>
            </w:r>
          </w:p>
        </w:tc>
        <w:tc>
          <w:tcPr>
            <w:tcW w:w="50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66B" w:rsidRPr="0023066B" w:rsidRDefault="0023066B" w:rsidP="0023066B">
            <w:pPr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23066B">
              <w:rPr>
                <w:rFonts w:ascii="標楷體" w:eastAsia="標楷體" w:hAnsi="標楷體" w:cs="新細明體" w:hint="eastAsia"/>
                <w:sz w:val="20"/>
              </w:rPr>
              <w:t xml:space="preserve">第（ </w:t>
            </w:r>
            <w:r w:rsidR="00F57777">
              <w:rPr>
                <w:rFonts w:ascii="標楷體" w:eastAsia="標楷體" w:hAnsi="標楷體" w:cs="新細明體" w:hint="eastAsia"/>
                <w:sz w:val="20"/>
              </w:rPr>
              <w:t>三</w:t>
            </w:r>
            <w:r w:rsidRPr="0023066B">
              <w:rPr>
                <w:rFonts w:ascii="標楷體" w:eastAsia="標楷體" w:hAnsi="標楷體" w:cs="新細明體" w:hint="eastAsia"/>
                <w:sz w:val="20"/>
              </w:rPr>
              <w:t xml:space="preserve"> ）聯</w:t>
            </w:r>
          </w:p>
        </w:tc>
        <w:tc>
          <w:tcPr>
            <w:tcW w:w="4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66B" w:rsidRPr="0023066B" w:rsidRDefault="0023066B" w:rsidP="0023066B">
            <w:pPr>
              <w:jc w:val="right"/>
              <w:rPr>
                <w:rFonts w:ascii="標楷體" w:eastAsia="標楷體" w:hAnsi="標楷體" w:cs="新細明體"/>
                <w:sz w:val="20"/>
              </w:rPr>
            </w:pPr>
            <w:r w:rsidRPr="0023066B">
              <w:rPr>
                <w:rFonts w:ascii="標楷體" w:eastAsia="標楷體" w:hAnsi="標楷體" w:cs="新細明體" w:hint="eastAsia"/>
                <w:sz w:val="20"/>
              </w:rPr>
              <w:t>第 1 頁 / 共 1 頁</w:t>
            </w:r>
          </w:p>
        </w:tc>
      </w:tr>
      <w:tr w:rsidR="0023066B" w:rsidRPr="0023066B" w:rsidTr="00F57777">
        <w:trPr>
          <w:trHeight w:val="500"/>
          <w:jc w:val="center"/>
        </w:trPr>
        <w:tc>
          <w:tcPr>
            <w:tcW w:w="1308" w:type="dxa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before="95"/>
              <w:ind w:right="97"/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購置日期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65" w:lineRule="exact"/>
              <w:ind w:left="1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財產編號</w:t>
            </w:r>
            <w:proofErr w:type="spellEnd"/>
          </w:p>
          <w:p w:rsidR="0023066B" w:rsidRPr="0023066B" w:rsidRDefault="0023066B" w:rsidP="0023066B">
            <w:pPr>
              <w:spacing w:line="215" w:lineRule="exact"/>
              <w:ind w:left="1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增加單號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37" w:lineRule="exact"/>
              <w:ind w:right="-12"/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財產名稱</w:t>
            </w:r>
            <w:proofErr w:type="spellEnd"/>
          </w:p>
          <w:p w:rsidR="0023066B" w:rsidRPr="0023066B" w:rsidRDefault="0023066B" w:rsidP="0023066B">
            <w:pPr>
              <w:spacing w:line="243" w:lineRule="exact"/>
              <w:ind w:right="-12"/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特徵及說明</w:t>
            </w:r>
            <w:proofErr w:type="spellEnd"/>
          </w:p>
        </w:tc>
        <w:tc>
          <w:tcPr>
            <w:tcW w:w="400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50" w:lineRule="exact"/>
              <w:ind w:left="75"/>
              <w:rPr>
                <w:rFonts w:ascii="標楷體" w:eastAsia="標楷體" w:hAnsi="標楷體" w:cs="新細明體"/>
                <w:sz w:val="20"/>
              </w:rPr>
            </w:pPr>
            <w:r w:rsidRPr="0023066B">
              <w:rPr>
                <w:rFonts w:ascii="標楷體" w:eastAsia="標楷體" w:hAnsi="標楷體" w:cs="新細明體"/>
                <w:sz w:val="20"/>
              </w:rPr>
              <w:t>來</w:t>
            </w:r>
          </w:p>
          <w:p w:rsidR="0023066B" w:rsidRPr="0023066B" w:rsidRDefault="0023066B" w:rsidP="0023066B">
            <w:pPr>
              <w:spacing w:line="230" w:lineRule="exact"/>
              <w:ind w:left="75"/>
              <w:rPr>
                <w:rFonts w:ascii="標楷體" w:eastAsia="標楷體" w:hAnsi="標楷體" w:cs="新細明體"/>
                <w:sz w:val="20"/>
              </w:rPr>
            </w:pPr>
            <w:r w:rsidRPr="0023066B">
              <w:rPr>
                <w:rFonts w:ascii="標楷體" w:eastAsia="標楷體" w:hAnsi="標楷體" w:cs="新細明體"/>
                <w:sz w:val="20"/>
              </w:rPr>
              <w:t>源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37" w:lineRule="exact"/>
              <w:ind w:left="127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單位</w:t>
            </w:r>
            <w:proofErr w:type="spellEnd"/>
          </w:p>
          <w:p w:rsidR="0023066B" w:rsidRPr="0023066B" w:rsidRDefault="0023066B" w:rsidP="0023066B">
            <w:pPr>
              <w:spacing w:line="243" w:lineRule="exact"/>
              <w:ind w:left="127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數量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37" w:lineRule="exact"/>
              <w:ind w:left="3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入帳單價</w:t>
            </w:r>
            <w:proofErr w:type="spellEnd"/>
          </w:p>
          <w:p w:rsidR="0023066B" w:rsidRPr="0023066B" w:rsidRDefault="0023066B" w:rsidP="0023066B">
            <w:pPr>
              <w:spacing w:line="243" w:lineRule="exact"/>
              <w:ind w:left="317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入帳總價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37" w:lineRule="exact"/>
              <w:ind w:left="4"/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原始金額</w:t>
            </w:r>
            <w:proofErr w:type="spellEnd"/>
          </w:p>
          <w:p w:rsidR="0023066B" w:rsidRPr="0023066B" w:rsidRDefault="0023066B" w:rsidP="0023066B">
            <w:pPr>
              <w:spacing w:line="243" w:lineRule="exact"/>
              <w:ind w:left="4"/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已折舊金額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before="85"/>
              <w:ind w:left="265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殘值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before="30" w:line="192" w:lineRule="auto"/>
              <w:ind w:right="-46"/>
              <w:jc w:val="center"/>
              <w:rPr>
                <w:rFonts w:ascii="標楷體" w:eastAsia="標楷體" w:hAnsi="標楷體" w:cs="新細明體"/>
                <w:sz w:val="20"/>
                <w:lang w:eastAsia="zh-TW"/>
              </w:rPr>
            </w:pPr>
            <w:r w:rsidRPr="0023066B">
              <w:rPr>
                <w:rFonts w:ascii="標楷體" w:eastAsia="標楷體" w:hAnsi="標楷體" w:cs="新細明體"/>
                <w:sz w:val="20"/>
                <w:lang w:eastAsia="zh-TW"/>
              </w:rPr>
              <w:t>存置地點</w:t>
            </w:r>
            <w:proofErr w:type="gramStart"/>
            <w:r w:rsidRPr="0023066B">
              <w:rPr>
                <w:rFonts w:ascii="標楷體" w:eastAsia="標楷體" w:hAnsi="標楷體" w:cs="新細明體"/>
                <w:sz w:val="20"/>
                <w:lang w:eastAsia="zh-TW"/>
              </w:rPr>
              <w:t>一</w:t>
            </w:r>
            <w:proofErr w:type="gramEnd"/>
          </w:p>
          <w:p w:rsidR="0023066B" w:rsidRPr="0023066B" w:rsidRDefault="0023066B" w:rsidP="0023066B">
            <w:pPr>
              <w:spacing w:before="30" w:line="192" w:lineRule="auto"/>
              <w:ind w:right="-46"/>
              <w:jc w:val="center"/>
              <w:rPr>
                <w:rFonts w:ascii="標楷體" w:eastAsia="標楷體" w:hAnsi="標楷體" w:cs="新細明體"/>
                <w:sz w:val="20"/>
                <w:lang w:eastAsia="zh-TW"/>
              </w:rPr>
            </w:pPr>
            <w:r w:rsidRPr="0023066B">
              <w:rPr>
                <w:rFonts w:ascii="標楷體" w:eastAsia="標楷體" w:hAnsi="標楷體" w:cs="新細明體"/>
                <w:sz w:val="20"/>
                <w:lang w:eastAsia="zh-TW"/>
              </w:rPr>
              <w:t>存置地點二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06" w:lineRule="auto"/>
              <w:ind w:left="20"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pacing w:val="-8"/>
                <w:sz w:val="20"/>
              </w:rPr>
              <w:t>使用年限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before="95"/>
              <w:ind w:left="20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保管人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23066B" w:rsidRPr="0023066B" w:rsidRDefault="0023066B" w:rsidP="0023066B">
            <w:pPr>
              <w:spacing w:line="250" w:lineRule="exact"/>
              <w:ind w:left="27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折舊</w:t>
            </w:r>
            <w:proofErr w:type="spellEnd"/>
          </w:p>
          <w:p w:rsidR="0023066B" w:rsidRPr="0023066B" w:rsidRDefault="0023066B" w:rsidP="0023066B">
            <w:pPr>
              <w:spacing w:line="230" w:lineRule="exact"/>
              <w:ind w:left="27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方法</w:t>
            </w:r>
            <w:proofErr w:type="spellEnd"/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:rsidR="0023066B" w:rsidRPr="0023066B" w:rsidRDefault="0023066B" w:rsidP="0023066B">
            <w:pPr>
              <w:jc w:val="center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備註</w:t>
            </w:r>
            <w:proofErr w:type="spellEnd"/>
          </w:p>
        </w:tc>
      </w:tr>
      <w:tr w:rsidR="00B21E03" w:rsidRPr="0023066B" w:rsidTr="00F57777">
        <w:trPr>
          <w:trHeight w:val="890"/>
          <w:jc w:val="center"/>
        </w:trPr>
        <w:tc>
          <w:tcPr>
            <w:tcW w:w="1308" w:type="dxa"/>
          </w:tcPr>
          <w:p w:rsidR="00B21E03" w:rsidRDefault="00B21E03" w:rsidP="00B21E0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依貴校</w:t>
            </w:r>
            <w:proofErr w:type="spellEnd"/>
          </w:p>
          <w:p w:rsidR="00B21E03" w:rsidRPr="005D57D2" w:rsidRDefault="00B21E03" w:rsidP="00B21E0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初</w:t>
            </w: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驗日</w:t>
            </w:r>
            <w:proofErr w:type="spellEnd"/>
            <w:proofErr w:type="gramEnd"/>
          </w:p>
        </w:tc>
        <w:tc>
          <w:tcPr>
            <w:tcW w:w="1134" w:type="dxa"/>
          </w:tcPr>
          <w:p w:rsidR="00E634DD" w:rsidRDefault="00E634DD" w:rsidP="00B21E03">
            <w:pPr>
              <w:ind w:left="25"/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</w:pPr>
            <w:r w:rsidRPr="00E634DD"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  <w:t>314040318</w:t>
            </w:r>
          </w:p>
          <w:p w:rsidR="00B21E03" w:rsidRPr="0023066B" w:rsidRDefault="00B21E03" w:rsidP="00B21E03">
            <w:pPr>
              <w:ind w:left="25"/>
              <w:rPr>
                <w:rFonts w:ascii="標楷體" w:eastAsia="標楷體" w:hAnsi="標楷體" w:cs="新細明體"/>
                <w:sz w:val="18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2040" w:type="dxa"/>
            <w:gridSpan w:val="2"/>
          </w:tcPr>
          <w:p w:rsidR="00E634DD" w:rsidRDefault="00E634DD" w:rsidP="00B21E03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</w:rPr>
            </w:pPr>
            <w:proofErr w:type="spellStart"/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>網路交換器</w:t>
            </w:r>
            <w:proofErr w:type="spellEnd"/>
          </w:p>
          <w:p w:rsidR="00B21E03" w:rsidRPr="00E634DD" w:rsidRDefault="00E634DD" w:rsidP="00E634DD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</w:rPr>
            </w:pPr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 xml:space="preserve">24埠智慧型Gigabit </w:t>
            </w:r>
            <w:proofErr w:type="spellStart"/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>PoE交換器</w:t>
            </w:r>
            <w:proofErr w:type="spellEnd"/>
          </w:p>
        </w:tc>
        <w:tc>
          <w:tcPr>
            <w:tcW w:w="400" w:type="dxa"/>
            <w:gridSpan w:val="2"/>
          </w:tcPr>
          <w:p w:rsidR="00B21E03" w:rsidRPr="0023066B" w:rsidRDefault="00B21E03" w:rsidP="00B21E03">
            <w:pPr>
              <w:spacing w:before="12" w:line="184" w:lineRule="auto"/>
              <w:ind w:left="70" w:right="59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撥入</w:t>
            </w:r>
            <w:proofErr w:type="spellEnd"/>
          </w:p>
        </w:tc>
        <w:tc>
          <w:tcPr>
            <w:tcW w:w="1020" w:type="dxa"/>
            <w:gridSpan w:val="2"/>
          </w:tcPr>
          <w:p w:rsidR="00B21E03" w:rsidRPr="00F57777" w:rsidRDefault="00B21E03" w:rsidP="00B21E03">
            <w:pPr>
              <w:spacing w:before="1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F57777">
              <w:rPr>
                <w:rFonts w:ascii="標楷體" w:eastAsia="標楷體" w:hAnsi="標楷體" w:cs="新細明體"/>
                <w:sz w:val="20"/>
              </w:rPr>
              <w:t>台</w:t>
            </w:r>
          </w:p>
          <w:p w:rsidR="00B21E03" w:rsidRPr="00F57777" w:rsidRDefault="00B21E03" w:rsidP="00B21E03">
            <w:pPr>
              <w:spacing w:before="6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F57777">
              <w:rPr>
                <w:rFonts w:ascii="標楷體" w:eastAsia="標楷體" w:hAnsi="標楷體" w:cs="新細明體"/>
                <w:sz w:val="20"/>
              </w:rPr>
              <w:t>依核定數量</w:t>
            </w:r>
            <w:proofErr w:type="spellEnd"/>
          </w:p>
        </w:tc>
        <w:tc>
          <w:tcPr>
            <w:tcW w:w="1417" w:type="dxa"/>
          </w:tcPr>
          <w:p w:rsidR="00E634DD" w:rsidRPr="00E634DD" w:rsidRDefault="00E634DD" w:rsidP="00E634DD">
            <w:pPr>
              <w:spacing w:before="12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</w:pPr>
            <w:r w:rsidRPr="00E634DD">
              <w:rPr>
                <w:rFonts w:ascii="標楷體" w:eastAsia="標楷體" w:hAnsi="標楷體" w:cs="新細明體" w:hint="eastAsia"/>
                <w:color w:val="0000FF"/>
                <w:w w:val="115"/>
                <w:sz w:val="20"/>
              </w:rPr>
              <w:t>41</w:t>
            </w:r>
            <w:r w:rsidRPr="00E634DD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,</w:t>
            </w:r>
            <w:r w:rsidRPr="00E634DD">
              <w:rPr>
                <w:rFonts w:ascii="標楷體" w:eastAsia="標楷體" w:hAnsi="標楷體" w:cs="新細明體" w:hint="eastAsia"/>
                <w:color w:val="0000FF"/>
                <w:w w:val="115"/>
                <w:sz w:val="20"/>
              </w:rPr>
              <w:t>566</w:t>
            </w:r>
          </w:p>
          <w:p w:rsidR="00B21E03" w:rsidRPr="00E634DD" w:rsidRDefault="00B21E03" w:rsidP="00E634DD">
            <w:pPr>
              <w:spacing w:before="60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</w:pPr>
            <w:proofErr w:type="spellStart"/>
            <w:r w:rsidRPr="00E634DD"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114" w:type="dxa"/>
          </w:tcPr>
          <w:p w:rsidR="00B21E03" w:rsidRPr="0023066B" w:rsidRDefault="00B21E03" w:rsidP="00B21E03">
            <w:pPr>
              <w:spacing w:before="60"/>
              <w:ind w:right="9"/>
              <w:jc w:val="right"/>
              <w:rPr>
                <w:rFonts w:ascii="標楷體" w:eastAsia="標楷體" w:hAnsi="標楷體" w:cs="新細明體"/>
                <w:sz w:val="20"/>
                <w:lang w:eastAsia="zh-TW"/>
              </w:rPr>
            </w:pPr>
            <w:r>
              <w:rPr>
                <w:rFonts w:ascii="標楷體" w:eastAsia="標楷體" w:hAnsi="標楷體" w:cs="新細明體"/>
                <w:sz w:val="18"/>
                <w:lang w:eastAsia="zh-TW"/>
              </w:rPr>
              <w:t>系統自動帶入系統自動帶入</w:t>
            </w:r>
          </w:p>
        </w:tc>
        <w:tc>
          <w:tcPr>
            <w:tcW w:w="925" w:type="dxa"/>
            <w:gridSpan w:val="2"/>
          </w:tcPr>
          <w:p w:rsidR="00B21E03" w:rsidRPr="0023066B" w:rsidRDefault="00B21E03" w:rsidP="00B21E03">
            <w:pPr>
              <w:spacing w:before="5"/>
              <w:ind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493" w:type="dxa"/>
            <w:gridSpan w:val="2"/>
          </w:tcPr>
          <w:p w:rsidR="00B21E03" w:rsidRPr="00B21E03" w:rsidRDefault="00B21E03" w:rsidP="00B21E03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05" w:type="dxa"/>
            <w:gridSpan w:val="2"/>
          </w:tcPr>
          <w:p w:rsidR="00B21E03" w:rsidRPr="00B21E03" w:rsidRDefault="00B21E03" w:rsidP="00B21E03">
            <w:pPr>
              <w:rPr>
                <w:rFonts w:ascii="標楷體" w:eastAsia="標楷體" w:hAnsi="標楷體" w:cs="新細明體"/>
                <w:sz w:val="21"/>
              </w:rPr>
            </w:pPr>
            <w:r w:rsidRPr="00B21E03">
              <w:rPr>
                <w:rFonts w:ascii="標楷體" w:eastAsia="標楷體" w:hAnsi="標楷體" w:cs="新細明體"/>
                <w:sz w:val="18"/>
                <w:lang w:eastAsia="zh-TW"/>
              </w:rPr>
              <w:t>系統自動帶入</w:t>
            </w:r>
          </w:p>
        </w:tc>
        <w:tc>
          <w:tcPr>
            <w:tcW w:w="970" w:type="dxa"/>
            <w:gridSpan w:val="2"/>
          </w:tcPr>
          <w:p w:rsidR="00B21E03" w:rsidRPr="00B21E03" w:rsidRDefault="00B21E03" w:rsidP="00B21E03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48" w:type="dxa"/>
          </w:tcPr>
          <w:p w:rsidR="00B21E03" w:rsidRPr="0023066B" w:rsidRDefault="00B21E03" w:rsidP="00B21E03">
            <w:pPr>
              <w:spacing w:line="208" w:lineRule="auto"/>
              <w:ind w:left="15" w:right="4"/>
              <w:jc w:val="both"/>
              <w:rPr>
                <w:rFonts w:ascii="標楷體" w:eastAsia="標楷體" w:hAnsi="標楷體" w:cs="新細明體"/>
                <w:sz w:val="21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1"/>
              </w:rPr>
              <w:t>月提列折舊</w:t>
            </w:r>
            <w:proofErr w:type="spellEnd"/>
          </w:p>
        </w:tc>
        <w:tc>
          <w:tcPr>
            <w:tcW w:w="1445" w:type="dxa"/>
            <w:gridSpan w:val="2"/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</w:p>
        </w:tc>
      </w:tr>
      <w:tr w:rsidR="00B21E03" w:rsidRPr="0023066B" w:rsidTr="00F57777">
        <w:trPr>
          <w:trHeight w:val="890"/>
          <w:jc w:val="center"/>
        </w:trPr>
        <w:tc>
          <w:tcPr>
            <w:tcW w:w="1308" w:type="dxa"/>
          </w:tcPr>
          <w:p w:rsidR="00B21E03" w:rsidRDefault="00B21E03" w:rsidP="00B21E0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依貴校</w:t>
            </w:r>
            <w:proofErr w:type="spellEnd"/>
          </w:p>
          <w:p w:rsidR="00B21E03" w:rsidRPr="005D57D2" w:rsidRDefault="00B21E03" w:rsidP="00B21E0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初</w:t>
            </w: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驗日</w:t>
            </w:r>
            <w:proofErr w:type="spellEnd"/>
            <w:proofErr w:type="gramEnd"/>
          </w:p>
        </w:tc>
        <w:tc>
          <w:tcPr>
            <w:tcW w:w="1134" w:type="dxa"/>
          </w:tcPr>
          <w:p w:rsidR="00E634DD" w:rsidRDefault="00E634DD" w:rsidP="00B21E03">
            <w:pPr>
              <w:ind w:left="25"/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</w:pPr>
            <w:r w:rsidRPr="00E634DD"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  <w:t>314040320</w:t>
            </w:r>
          </w:p>
          <w:p w:rsidR="00B21E03" w:rsidRPr="0023066B" w:rsidRDefault="00B21E03" w:rsidP="00B21E03">
            <w:pPr>
              <w:ind w:left="25"/>
              <w:rPr>
                <w:rFonts w:ascii="標楷體" w:eastAsia="標楷體" w:hAnsi="標楷體" w:cs="新細明體"/>
                <w:sz w:val="18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2040" w:type="dxa"/>
            <w:gridSpan w:val="2"/>
          </w:tcPr>
          <w:p w:rsidR="00E634DD" w:rsidRDefault="00E634DD" w:rsidP="00B21E03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  <w:lang w:eastAsia="zh-TW"/>
              </w:rPr>
            </w:pPr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無線網路基地台</w:t>
            </w:r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ab/>
            </w:r>
          </w:p>
          <w:p w:rsidR="00B21E03" w:rsidRPr="00B21E03" w:rsidRDefault="00E634DD" w:rsidP="00B21E03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  <w:lang w:eastAsia="zh-TW"/>
              </w:rPr>
            </w:pPr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wifi6 無線基地台</w:t>
            </w:r>
          </w:p>
        </w:tc>
        <w:tc>
          <w:tcPr>
            <w:tcW w:w="400" w:type="dxa"/>
            <w:gridSpan w:val="2"/>
          </w:tcPr>
          <w:p w:rsidR="00B21E03" w:rsidRPr="0023066B" w:rsidRDefault="00B21E03" w:rsidP="00B21E03">
            <w:pPr>
              <w:spacing w:before="12" w:line="184" w:lineRule="auto"/>
              <w:ind w:left="70" w:right="59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撥入</w:t>
            </w:r>
            <w:proofErr w:type="spellEnd"/>
          </w:p>
        </w:tc>
        <w:tc>
          <w:tcPr>
            <w:tcW w:w="1020" w:type="dxa"/>
            <w:gridSpan w:val="2"/>
          </w:tcPr>
          <w:p w:rsidR="00B21E03" w:rsidRPr="00F57777" w:rsidRDefault="00B21E03" w:rsidP="00B21E03">
            <w:pPr>
              <w:spacing w:before="1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F57777">
              <w:rPr>
                <w:rFonts w:ascii="標楷體" w:eastAsia="標楷體" w:hAnsi="標楷體" w:cs="新細明體"/>
                <w:sz w:val="20"/>
              </w:rPr>
              <w:t>台</w:t>
            </w:r>
          </w:p>
          <w:p w:rsidR="00B21E03" w:rsidRPr="00F57777" w:rsidRDefault="00B21E03" w:rsidP="00B21E03">
            <w:pPr>
              <w:spacing w:before="6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F57777">
              <w:rPr>
                <w:rFonts w:ascii="標楷體" w:eastAsia="標楷體" w:hAnsi="標楷體" w:cs="新細明體"/>
                <w:sz w:val="20"/>
              </w:rPr>
              <w:t>依核定數量</w:t>
            </w:r>
            <w:proofErr w:type="spellEnd"/>
          </w:p>
        </w:tc>
        <w:tc>
          <w:tcPr>
            <w:tcW w:w="1417" w:type="dxa"/>
          </w:tcPr>
          <w:p w:rsidR="00B21E03" w:rsidRPr="00B21E03" w:rsidRDefault="00E634DD" w:rsidP="00B21E03">
            <w:pPr>
              <w:spacing w:before="12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sz w:val="20"/>
              </w:rPr>
            </w:pP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20</w:t>
            </w:r>
            <w:r w:rsidR="00B21E03"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,</w:t>
            </w: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0</w:t>
            </w:r>
            <w:r w:rsidR="00B21E03"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00</w:t>
            </w:r>
          </w:p>
          <w:p w:rsidR="00B21E03" w:rsidRPr="0023066B" w:rsidRDefault="00B21E03" w:rsidP="00B21E03">
            <w:pPr>
              <w:spacing w:before="60"/>
              <w:ind w:rightChars="10" w:right="24"/>
              <w:jc w:val="right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114" w:type="dxa"/>
          </w:tcPr>
          <w:p w:rsidR="00B21E03" w:rsidRPr="0023066B" w:rsidRDefault="00B21E03" w:rsidP="00B21E03">
            <w:pPr>
              <w:spacing w:before="60"/>
              <w:ind w:right="9"/>
              <w:jc w:val="right"/>
              <w:rPr>
                <w:rFonts w:ascii="標楷體" w:eastAsia="標楷體" w:hAnsi="標楷體" w:cs="新細明體"/>
                <w:sz w:val="20"/>
                <w:lang w:eastAsia="zh-TW"/>
              </w:rPr>
            </w:pPr>
            <w:r>
              <w:rPr>
                <w:rFonts w:ascii="標楷體" w:eastAsia="標楷體" w:hAnsi="標楷體" w:cs="新細明體"/>
                <w:sz w:val="18"/>
                <w:lang w:eastAsia="zh-TW"/>
              </w:rPr>
              <w:t>系統自動帶入系統自動帶入</w:t>
            </w:r>
          </w:p>
        </w:tc>
        <w:tc>
          <w:tcPr>
            <w:tcW w:w="925" w:type="dxa"/>
            <w:gridSpan w:val="2"/>
          </w:tcPr>
          <w:p w:rsidR="00B21E03" w:rsidRPr="0023066B" w:rsidRDefault="00B21E03" w:rsidP="00B21E03">
            <w:pPr>
              <w:spacing w:before="5"/>
              <w:ind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493" w:type="dxa"/>
            <w:gridSpan w:val="2"/>
          </w:tcPr>
          <w:p w:rsidR="00B21E03" w:rsidRPr="00B21E03" w:rsidRDefault="00B21E03" w:rsidP="00B21E03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05" w:type="dxa"/>
            <w:gridSpan w:val="2"/>
          </w:tcPr>
          <w:p w:rsidR="00B21E03" w:rsidRPr="00B21E03" w:rsidRDefault="00B21E03" w:rsidP="00B21E03">
            <w:pPr>
              <w:rPr>
                <w:rFonts w:ascii="標楷體" w:eastAsia="標楷體" w:hAnsi="標楷體" w:cs="新細明體"/>
                <w:sz w:val="21"/>
              </w:rPr>
            </w:pPr>
            <w:r w:rsidRPr="00B21E03">
              <w:rPr>
                <w:rFonts w:ascii="標楷體" w:eastAsia="標楷體" w:hAnsi="標楷體" w:cs="新細明體"/>
                <w:sz w:val="18"/>
                <w:lang w:eastAsia="zh-TW"/>
              </w:rPr>
              <w:t>系統自動帶入</w:t>
            </w:r>
          </w:p>
        </w:tc>
        <w:tc>
          <w:tcPr>
            <w:tcW w:w="970" w:type="dxa"/>
            <w:gridSpan w:val="2"/>
          </w:tcPr>
          <w:p w:rsidR="00B21E03" w:rsidRPr="00B21E03" w:rsidRDefault="00B21E03" w:rsidP="00B21E03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48" w:type="dxa"/>
          </w:tcPr>
          <w:p w:rsidR="00B21E03" w:rsidRPr="0023066B" w:rsidRDefault="00B21E03" w:rsidP="00B21E03">
            <w:pPr>
              <w:spacing w:line="208" w:lineRule="auto"/>
              <w:ind w:left="15" w:right="4"/>
              <w:jc w:val="both"/>
              <w:rPr>
                <w:rFonts w:ascii="標楷體" w:eastAsia="標楷體" w:hAnsi="標楷體" w:cs="新細明體"/>
                <w:sz w:val="21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1"/>
              </w:rPr>
              <w:t>月提列折舊</w:t>
            </w:r>
            <w:proofErr w:type="spellEnd"/>
          </w:p>
        </w:tc>
        <w:tc>
          <w:tcPr>
            <w:tcW w:w="1445" w:type="dxa"/>
            <w:gridSpan w:val="2"/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</w:p>
        </w:tc>
      </w:tr>
      <w:tr w:rsidR="00B21E03" w:rsidRPr="0023066B" w:rsidTr="00F57777">
        <w:trPr>
          <w:trHeight w:val="890"/>
          <w:jc w:val="center"/>
        </w:trPr>
        <w:tc>
          <w:tcPr>
            <w:tcW w:w="1308" w:type="dxa"/>
          </w:tcPr>
          <w:p w:rsidR="00B21E03" w:rsidRDefault="00B21E03" w:rsidP="00D873A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依貴校</w:t>
            </w:r>
            <w:proofErr w:type="spellEnd"/>
          </w:p>
          <w:p w:rsidR="00B21E03" w:rsidRPr="005D57D2" w:rsidRDefault="00B21E03" w:rsidP="00D873A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初</w:t>
            </w: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驗日</w:t>
            </w:r>
            <w:proofErr w:type="spellEnd"/>
            <w:proofErr w:type="gramEnd"/>
          </w:p>
        </w:tc>
        <w:tc>
          <w:tcPr>
            <w:tcW w:w="1134" w:type="dxa"/>
          </w:tcPr>
          <w:p w:rsidR="00F57777" w:rsidRDefault="00F57777" w:rsidP="00F57777">
            <w:pPr>
              <w:ind w:left="25"/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</w:pPr>
            <w:r w:rsidRPr="00E634DD"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  <w:t>314040318</w:t>
            </w:r>
          </w:p>
          <w:p w:rsidR="00B21E03" w:rsidRPr="0023066B" w:rsidRDefault="00B21E03" w:rsidP="00D873AF">
            <w:pPr>
              <w:ind w:left="25"/>
              <w:rPr>
                <w:rFonts w:ascii="標楷體" w:eastAsia="標楷體" w:hAnsi="標楷體" w:cs="新細明體"/>
                <w:sz w:val="18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2040" w:type="dxa"/>
            <w:gridSpan w:val="2"/>
          </w:tcPr>
          <w:p w:rsid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</w:rPr>
            </w:pPr>
            <w:proofErr w:type="spellStart"/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>網路</w:t>
            </w:r>
            <w:bookmarkStart w:id="0" w:name="_GoBack"/>
            <w:bookmarkEnd w:id="0"/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>交換器</w:t>
            </w:r>
            <w:proofErr w:type="spellEnd"/>
          </w:p>
          <w:p w:rsidR="00F57777" w:rsidRP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24埠智慧型Gigabit交換器</w:t>
            </w:r>
          </w:p>
          <w:p w:rsidR="00B21E03" w:rsidRPr="00B21E03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  <w:lang w:eastAsia="zh-TW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16500/台</w:t>
            </w:r>
          </w:p>
        </w:tc>
        <w:tc>
          <w:tcPr>
            <w:tcW w:w="400" w:type="dxa"/>
            <w:gridSpan w:val="2"/>
          </w:tcPr>
          <w:p w:rsidR="00B21E03" w:rsidRPr="0023066B" w:rsidRDefault="00B21E03" w:rsidP="00D873AF">
            <w:pPr>
              <w:spacing w:before="12" w:line="184" w:lineRule="auto"/>
              <w:ind w:left="70" w:right="59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撥入</w:t>
            </w:r>
            <w:proofErr w:type="spellEnd"/>
          </w:p>
        </w:tc>
        <w:tc>
          <w:tcPr>
            <w:tcW w:w="1020" w:type="dxa"/>
            <w:gridSpan w:val="2"/>
          </w:tcPr>
          <w:p w:rsidR="00B21E03" w:rsidRPr="00F57777" w:rsidRDefault="00B21E03" w:rsidP="00D873AF">
            <w:pPr>
              <w:spacing w:before="1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F57777">
              <w:rPr>
                <w:rFonts w:ascii="標楷體" w:eastAsia="標楷體" w:hAnsi="標楷體" w:cs="新細明體"/>
                <w:sz w:val="20"/>
              </w:rPr>
              <w:t>台</w:t>
            </w:r>
          </w:p>
          <w:p w:rsidR="00B21E03" w:rsidRPr="00F57777" w:rsidRDefault="00B21E03" w:rsidP="00D873AF">
            <w:pPr>
              <w:spacing w:before="6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F57777">
              <w:rPr>
                <w:rFonts w:ascii="標楷體" w:eastAsia="標楷體" w:hAnsi="標楷體" w:cs="新細明體"/>
                <w:sz w:val="20"/>
              </w:rPr>
              <w:t>依核定數量</w:t>
            </w:r>
            <w:proofErr w:type="spellEnd"/>
          </w:p>
        </w:tc>
        <w:tc>
          <w:tcPr>
            <w:tcW w:w="1417" w:type="dxa"/>
          </w:tcPr>
          <w:p w:rsidR="00B21E03" w:rsidRPr="00B21E03" w:rsidRDefault="00F57777" w:rsidP="00D873AF">
            <w:pPr>
              <w:spacing w:before="12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sz w:val="20"/>
              </w:rPr>
            </w:pP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16</w:t>
            </w:r>
            <w:r w:rsidR="00B21E03"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,</w:t>
            </w: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5</w:t>
            </w:r>
            <w:r w:rsidR="00B21E03"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00</w:t>
            </w:r>
          </w:p>
          <w:p w:rsidR="00B21E03" w:rsidRPr="0023066B" w:rsidRDefault="00B21E03" w:rsidP="00D873AF">
            <w:pPr>
              <w:spacing w:before="60"/>
              <w:ind w:rightChars="10" w:right="24"/>
              <w:jc w:val="right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114" w:type="dxa"/>
          </w:tcPr>
          <w:p w:rsidR="00B21E03" w:rsidRPr="0023066B" w:rsidRDefault="00B21E03" w:rsidP="00D873AF">
            <w:pPr>
              <w:spacing w:before="60"/>
              <w:ind w:right="9"/>
              <w:jc w:val="right"/>
              <w:rPr>
                <w:rFonts w:ascii="標楷體" w:eastAsia="標楷體" w:hAnsi="標楷體" w:cs="新細明體"/>
                <w:sz w:val="20"/>
                <w:lang w:eastAsia="zh-TW"/>
              </w:rPr>
            </w:pPr>
            <w:r>
              <w:rPr>
                <w:rFonts w:ascii="標楷體" w:eastAsia="標楷體" w:hAnsi="標楷體" w:cs="新細明體"/>
                <w:sz w:val="18"/>
                <w:lang w:eastAsia="zh-TW"/>
              </w:rPr>
              <w:t>系統自動帶入系統自動帶入</w:t>
            </w:r>
          </w:p>
        </w:tc>
        <w:tc>
          <w:tcPr>
            <w:tcW w:w="925" w:type="dxa"/>
            <w:gridSpan w:val="2"/>
          </w:tcPr>
          <w:p w:rsidR="00B21E03" w:rsidRPr="0023066B" w:rsidRDefault="00B21E03" w:rsidP="00D873AF">
            <w:pPr>
              <w:spacing w:before="5"/>
              <w:ind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493" w:type="dxa"/>
            <w:gridSpan w:val="2"/>
          </w:tcPr>
          <w:p w:rsidR="00B21E03" w:rsidRPr="00B21E03" w:rsidRDefault="00B21E03" w:rsidP="00D873AF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05" w:type="dxa"/>
            <w:gridSpan w:val="2"/>
          </w:tcPr>
          <w:p w:rsidR="00B21E03" w:rsidRPr="00B21E03" w:rsidRDefault="00B21E03" w:rsidP="00D873AF">
            <w:pPr>
              <w:rPr>
                <w:rFonts w:ascii="標楷體" w:eastAsia="標楷體" w:hAnsi="標楷體" w:cs="新細明體"/>
                <w:sz w:val="21"/>
              </w:rPr>
            </w:pPr>
            <w:r w:rsidRPr="00B21E03">
              <w:rPr>
                <w:rFonts w:ascii="標楷體" w:eastAsia="標楷體" w:hAnsi="標楷體" w:cs="新細明體"/>
                <w:sz w:val="18"/>
                <w:lang w:eastAsia="zh-TW"/>
              </w:rPr>
              <w:t>系統自動帶入</w:t>
            </w:r>
          </w:p>
        </w:tc>
        <w:tc>
          <w:tcPr>
            <w:tcW w:w="970" w:type="dxa"/>
            <w:gridSpan w:val="2"/>
          </w:tcPr>
          <w:p w:rsidR="00B21E03" w:rsidRPr="00B21E03" w:rsidRDefault="00B21E03" w:rsidP="00D873AF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48" w:type="dxa"/>
          </w:tcPr>
          <w:p w:rsidR="00B21E03" w:rsidRPr="0023066B" w:rsidRDefault="00B21E03" w:rsidP="00D873AF">
            <w:pPr>
              <w:spacing w:line="208" w:lineRule="auto"/>
              <w:ind w:left="15" w:right="4"/>
              <w:jc w:val="both"/>
              <w:rPr>
                <w:rFonts w:ascii="標楷體" w:eastAsia="標楷體" w:hAnsi="標楷體" w:cs="新細明體"/>
                <w:sz w:val="21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1"/>
              </w:rPr>
              <w:t>月提列折舊</w:t>
            </w:r>
            <w:proofErr w:type="spellEnd"/>
          </w:p>
        </w:tc>
        <w:tc>
          <w:tcPr>
            <w:tcW w:w="1445" w:type="dxa"/>
            <w:gridSpan w:val="2"/>
          </w:tcPr>
          <w:p w:rsidR="00B21E03" w:rsidRPr="0023066B" w:rsidRDefault="00B21E03" w:rsidP="00D873AF">
            <w:pPr>
              <w:rPr>
                <w:rFonts w:ascii="標楷體" w:eastAsia="標楷體" w:hAnsi="標楷體" w:cs="新細明體"/>
                <w:sz w:val="20"/>
              </w:rPr>
            </w:pPr>
          </w:p>
        </w:tc>
      </w:tr>
      <w:tr w:rsidR="00F57777" w:rsidRPr="0023066B" w:rsidTr="00F57777">
        <w:trPr>
          <w:trHeight w:val="890"/>
          <w:jc w:val="center"/>
        </w:trPr>
        <w:tc>
          <w:tcPr>
            <w:tcW w:w="1308" w:type="dxa"/>
          </w:tcPr>
          <w:p w:rsidR="00F57777" w:rsidRDefault="00F57777" w:rsidP="00F5777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依貴校</w:t>
            </w:r>
            <w:proofErr w:type="spellEnd"/>
          </w:p>
          <w:p w:rsidR="00F57777" w:rsidRPr="005D57D2" w:rsidRDefault="00F57777" w:rsidP="00F5777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初</w:t>
            </w: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驗日</w:t>
            </w:r>
            <w:proofErr w:type="spellEnd"/>
            <w:proofErr w:type="gramEnd"/>
          </w:p>
        </w:tc>
        <w:tc>
          <w:tcPr>
            <w:tcW w:w="1134" w:type="dxa"/>
          </w:tcPr>
          <w:p w:rsidR="00F57777" w:rsidRDefault="00F57777" w:rsidP="00F57777">
            <w:pPr>
              <w:ind w:left="25"/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</w:pPr>
            <w:r w:rsidRPr="00E634DD"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  <w:t>314040318</w:t>
            </w:r>
          </w:p>
          <w:p w:rsidR="00F57777" w:rsidRPr="0023066B" w:rsidRDefault="00F57777" w:rsidP="00F57777">
            <w:pPr>
              <w:ind w:left="25"/>
              <w:rPr>
                <w:rFonts w:ascii="標楷體" w:eastAsia="標楷體" w:hAnsi="標楷體" w:cs="新細明體"/>
                <w:sz w:val="18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2040" w:type="dxa"/>
            <w:gridSpan w:val="2"/>
          </w:tcPr>
          <w:p w:rsid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  <w:lang w:eastAsia="zh-TW"/>
              </w:rPr>
            </w:pPr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網路交換器</w:t>
            </w:r>
          </w:p>
          <w:p w:rsidR="00F57777" w:rsidRP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8 port 10G光纖交換器</w:t>
            </w:r>
          </w:p>
          <w:p w:rsidR="00F57777" w:rsidRPr="00B21E03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  <w:lang w:eastAsia="zh-TW"/>
              </w:rPr>
              <w:t>43000/台</w:t>
            </w:r>
          </w:p>
        </w:tc>
        <w:tc>
          <w:tcPr>
            <w:tcW w:w="400" w:type="dxa"/>
            <w:gridSpan w:val="2"/>
          </w:tcPr>
          <w:p w:rsidR="00F57777" w:rsidRPr="0023066B" w:rsidRDefault="00F57777" w:rsidP="00F57777">
            <w:pPr>
              <w:spacing w:before="12" w:line="184" w:lineRule="auto"/>
              <w:ind w:left="70" w:right="59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撥入</w:t>
            </w:r>
            <w:proofErr w:type="spellEnd"/>
          </w:p>
        </w:tc>
        <w:tc>
          <w:tcPr>
            <w:tcW w:w="1020" w:type="dxa"/>
            <w:gridSpan w:val="2"/>
          </w:tcPr>
          <w:p w:rsidR="00F57777" w:rsidRPr="00F57777" w:rsidRDefault="00F57777" w:rsidP="00F57777">
            <w:pPr>
              <w:spacing w:before="1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F57777">
              <w:rPr>
                <w:rFonts w:ascii="標楷體" w:eastAsia="標楷體" w:hAnsi="標楷體" w:cs="新細明體"/>
                <w:sz w:val="20"/>
              </w:rPr>
              <w:t>台</w:t>
            </w:r>
          </w:p>
          <w:p w:rsidR="00F57777" w:rsidRPr="00F57777" w:rsidRDefault="00F57777" w:rsidP="00F57777">
            <w:pPr>
              <w:spacing w:before="6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F57777">
              <w:rPr>
                <w:rFonts w:ascii="標楷體" w:eastAsia="標楷體" w:hAnsi="標楷體" w:cs="新細明體"/>
                <w:sz w:val="20"/>
              </w:rPr>
              <w:t>依核定數量</w:t>
            </w:r>
            <w:proofErr w:type="spellEnd"/>
          </w:p>
        </w:tc>
        <w:tc>
          <w:tcPr>
            <w:tcW w:w="1417" w:type="dxa"/>
          </w:tcPr>
          <w:p w:rsidR="00F57777" w:rsidRPr="00B21E03" w:rsidRDefault="00F57777" w:rsidP="00F57777">
            <w:pPr>
              <w:spacing w:before="12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sz w:val="20"/>
              </w:rPr>
            </w:pP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43</w:t>
            </w:r>
            <w:r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,</w:t>
            </w: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0</w:t>
            </w:r>
            <w:r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00</w:t>
            </w:r>
          </w:p>
          <w:p w:rsidR="00F57777" w:rsidRPr="0023066B" w:rsidRDefault="00F57777" w:rsidP="00F57777">
            <w:pPr>
              <w:spacing w:before="60"/>
              <w:ind w:rightChars="10" w:right="24"/>
              <w:jc w:val="right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114" w:type="dxa"/>
          </w:tcPr>
          <w:p w:rsidR="00F57777" w:rsidRPr="0023066B" w:rsidRDefault="00F57777" w:rsidP="00F57777">
            <w:pPr>
              <w:spacing w:before="60"/>
              <w:ind w:right="9"/>
              <w:jc w:val="right"/>
              <w:rPr>
                <w:rFonts w:ascii="標楷體" w:eastAsia="標楷體" w:hAnsi="標楷體" w:cs="新細明體"/>
                <w:sz w:val="20"/>
                <w:lang w:eastAsia="zh-TW"/>
              </w:rPr>
            </w:pPr>
            <w:r>
              <w:rPr>
                <w:rFonts w:ascii="標楷體" w:eastAsia="標楷體" w:hAnsi="標楷體" w:cs="新細明體"/>
                <w:sz w:val="18"/>
                <w:lang w:eastAsia="zh-TW"/>
              </w:rPr>
              <w:t>系統自動帶入系統自動帶入</w:t>
            </w:r>
          </w:p>
        </w:tc>
        <w:tc>
          <w:tcPr>
            <w:tcW w:w="925" w:type="dxa"/>
            <w:gridSpan w:val="2"/>
          </w:tcPr>
          <w:p w:rsidR="00F57777" w:rsidRPr="0023066B" w:rsidRDefault="00F57777" w:rsidP="00F57777">
            <w:pPr>
              <w:spacing w:before="5"/>
              <w:ind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493" w:type="dxa"/>
            <w:gridSpan w:val="2"/>
          </w:tcPr>
          <w:p w:rsidR="00F57777" w:rsidRPr="00B21E03" w:rsidRDefault="00F57777" w:rsidP="00F57777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05" w:type="dxa"/>
            <w:gridSpan w:val="2"/>
          </w:tcPr>
          <w:p w:rsidR="00F57777" w:rsidRPr="00B21E03" w:rsidRDefault="00F57777" w:rsidP="00F57777">
            <w:pPr>
              <w:rPr>
                <w:rFonts w:ascii="標楷體" w:eastAsia="標楷體" w:hAnsi="標楷體" w:cs="新細明體"/>
                <w:sz w:val="21"/>
              </w:rPr>
            </w:pPr>
            <w:r w:rsidRPr="00B21E03">
              <w:rPr>
                <w:rFonts w:ascii="標楷體" w:eastAsia="標楷體" w:hAnsi="標楷體" w:cs="新細明體"/>
                <w:sz w:val="18"/>
                <w:lang w:eastAsia="zh-TW"/>
              </w:rPr>
              <w:t>系統自動帶入</w:t>
            </w:r>
          </w:p>
        </w:tc>
        <w:tc>
          <w:tcPr>
            <w:tcW w:w="970" w:type="dxa"/>
            <w:gridSpan w:val="2"/>
          </w:tcPr>
          <w:p w:rsidR="00F57777" w:rsidRPr="00B21E03" w:rsidRDefault="00F57777" w:rsidP="00F57777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48" w:type="dxa"/>
          </w:tcPr>
          <w:p w:rsidR="00F57777" w:rsidRPr="0023066B" w:rsidRDefault="00F57777" w:rsidP="00F57777">
            <w:pPr>
              <w:spacing w:line="208" w:lineRule="auto"/>
              <w:ind w:left="15" w:right="4"/>
              <w:jc w:val="both"/>
              <w:rPr>
                <w:rFonts w:ascii="標楷體" w:eastAsia="標楷體" w:hAnsi="標楷體" w:cs="新細明體"/>
                <w:sz w:val="21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1"/>
              </w:rPr>
              <w:t>月提列折舊</w:t>
            </w:r>
            <w:proofErr w:type="spellEnd"/>
          </w:p>
        </w:tc>
        <w:tc>
          <w:tcPr>
            <w:tcW w:w="1445" w:type="dxa"/>
            <w:gridSpan w:val="2"/>
          </w:tcPr>
          <w:p w:rsidR="00F57777" w:rsidRPr="0023066B" w:rsidRDefault="00F57777" w:rsidP="00F57777">
            <w:pPr>
              <w:rPr>
                <w:rFonts w:ascii="標楷體" w:eastAsia="標楷體" w:hAnsi="標楷體" w:cs="新細明體"/>
                <w:sz w:val="20"/>
                <w:lang w:eastAsia="zh-TW"/>
              </w:rPr>
            </w:pPr>
          </w:p>
        </w:tc>
      </w:tr>
      <w:tr w:rsidR="00F57777" w:rsidRPr="0023066B" w:rsidTr="00F57777">
        <w:trPr>
          <w:trHeight w:val="890"/>
          <w:jc w:val="center"/>
        </w:trPr>
        <w:tc>
          <w:tcPr>
            <w:tcW w:w="1308" w:type="dxa"/>
          </w:tcPr>
          <w:p w:rsidR="00F57777" w:rsidRDefault="00F57777" w:rsidP="00F5777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依貴校</w:t>
            </w:r>
            <w:proofErr w:type="spellEnd"/>
          </w:p>
          <w:p w:rsidR="00F57777" w:rsidRPr="005D57D2" w:rsidRDefault="00F57777" w:rsidP="00F5777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初</w:t>
            </w:r>
            <w:proofErr w:type="spellStart"/>
            <w:r>
              <w:rPr>
                <w:rFonts w:ascii="標楷體" w:eastAsia="標楷體" w:hAnsi="標楷體" w:cs="新細明體"/>
                <w:sz w:val="20"/>
                <w:szCs w:val="20"/>
              </w:rPr>
              <w:t>驗日</w:t>
            </w:r>
            <w:proofErr w:type="spellEnd"/>
            <w:proofErr w:type="gramEnd"/>
          </w:p>
        </w:tc>
        <w:tc>
          <w:tcPr>
            <w:tcW w:w="1134" w:type="dxa"/>
          </w:tcPr>
          <w:p w:rsidR="00F57777" w:rsidRDefault="00F57777" w:rsidP="00F57777">
            <w:pPr>
              <w:ind w:left="25"/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</w:pPr>
            <w:r w:rsidRPr="00E634DD">
              <w:rPr>
                <w:rFonts w:ascii="標楷體" w:eastAsia="標楷體" w:hAnsi="標楷體" w:cs="新細明體"/>
                <w:color w:val="0000FF"/>
                <w:w w:val="105"/>
                <w:sz w:val="18"/>
              </w:rPr>
              <w:t>314040318</w:t>
            </w:r>
          </w:p>
          <w:p w:rsidR="00F57777" w:rsidRPr="0023066B" w:rsidRDefault="00F57777" w:rsidP="00F57777">
            <w:pPr>
              <w:ind w:left="25"/>
              <w:rPr>
                <w:rFonts w:ascii="標楷體" w:eastAsia="標楷體" w:hAnsi="標楷體" w:cs="新細明體"/>
                <w:sz w:val="18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2040" w:type="dxa"/>
            <w:gridSpan w:val="2"/>
          </w:tcPr>
          <w:p w:rsid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/>
                <w:color w:val="0000FF"/>
                <w:sz w:val="18"/>
              </w:rPr>
            </w:pPr>
            <w:proofErr w:type="spellStart"/>
            <w:r w:rsidRPr="00E634DD">
              <w:rPr>
                <w:rFonts w:ascii="標楷體" w:eastAsia="標楷體" w:hAnsi="標楷體" w:cs="新細明體" w:hint="eastAsia"/>
                <w:color w:val="0000FF"/>
                <w:sz w:val="18"/>
              </w:rPr>
              <w:t>網路交換器</w:t>
            </w:r>
            <w:proofErr w:type="spellEnd"/>
          </w:p>
          <w:p w:rsidR="00F57777" w:rsidRPr="00F57777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</w:rPr>
              <w:t xml:space="preserve">8埠智慧型Gigabit </w:t>
            </w:r>
            <w:proofErr w:type="spellStart"/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</w:rPr>
              <w:t>PoE交換器</w:t>
            </w:r>
            <w:proofErr w:type="spellEnd"/>
          </w:p>
          <w:p w:rsidR="00F57777" w:rsidRPr="00B21E03" w:rsidRDefault="00F57777" w:rsidP="00F57777">
            <w:pPr>
              <w:spacing w:line="248" w:lineRule="exact"/>
              <w:ind w:right="-12"/>
              <w:rPr>
                <w:rFonts w:ascii="標楷體" w:eastAsia="標楷體" w:hAnsi="標楷體" w:cs="新細明體" w:hint="eastAsia"/>
                <w:color w:val="0000FF"/>
                <w:sz w:val="18"/>
              </w:rPr>
            </w:pPr>
            <w:r w:rsidRPr="00F57777">
              <w:rPr>
                <w:rFonts w:ascii="標楷體" w:eastAsia="標楷體" w:hAnsi="標楷體" w:cs="新細明體" w:hint="eastAsia"/>
                <w:color w:val="0000FF"/>
                <w:sz w:val="18"/>
              </w:rPr>
              <w:t>13508/台</w:t>
            </w:r>
          </w:p>
        </w:tc>
        <w:tc>
          <w:tcPr>
            <w:tcW w:w="400" w:type="dxa"/>
            <w:gridSpan w:val="2"/>
          </w:tcPr>
          <w:p w:rsidR="00F57777" w:rsidRPr="0023066B" w:rsidRDefault="00F57777" w:rsidP="00F57777">
            <w:pPr>
              <w:spacing w:before="12" w:line="184" w:lineRule="auto"/>
              <w:ind w:left="70" w:right="59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撥入</w:t>
            </w:r>
            <w:proofErr w:type="spellEnd"/>
          </w:p>
        </w:tc>
        <w:tc>
          <w:tcPr>
            <w:tcW w:w="1020" w:type="dxa"/>
            <w:gridSpan w:val="2"/>
          </w:tcPr>
          <w:p w:rsidR="00F57777" w:rsidRPr="00F57777" w:rsidRDefault="00F57777" w:rsidP="00F57777">
            <w:pPr>
              <w:spacing w:before="1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F57777">
              <w:rPr>
                <w:rFonts w:ascii="標楷體" w:eastAsia="標楷體" w:hAnsi="標楷體" w:cs="新細明體"/>
                <w:sz w:val="20"/>
              </w:rPr>
              <w:t>台</w:t>
            </w:r>
          </w:p>
          <w:p w:rsidR="00F57777" w:rsidRPr="00F57777" w:rsidRDefault="00F57777" w:rsidP="00F57777">
            <w:pPr>
              <w:spacing w:before="60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F57777">
              <w:rPr>
                <w:rFonts w:ascii="標楷體" w:eastAsia="標楷體" w:hAnsi="標楷體" w:cs="新細明體"/>
                <w:sz w:val="20"/>
              </w:rPr>
              <w:t>依核定數量</w:t>
            </w:r>
            <w:proofErr w:type="spellEnd"/>
          </w:p>
        </w:tc>
        <w:tc>
          <w:tcPr>
            <w:tcW w:w="1417" w:type="dxa"/>
          </w:tcPr>
          <w:p w:rsidR="00F57777" w:rsidRPr="00B21E03" w:rsidRDefault="00F57777" w:rsidP="00F57777">
            <w:pPr>
              <w:spacing w:before="12"/>
              <w:ind w:rightChars="10" w:right="24"/>
              <w:jc w:val="right"/>
              <w:rPr>
                <w:rFonts w:ascii="標楷體" w:eastAsia="標楷體" w:hAnsi="標楷體" w:cs="新細明體"/>
                <w:color w:val="0000FF"/>
                <w:sz w:val="20"/>
              </w:rPr>
            </w:pP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13</w:t>
            </w:r>
            <w:r w:rsidRPr="00B21E03"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,</w:t>
            </w:r>
            <w:r>
              <w:rPr>
                <w:rFonts w:ascii="標楷體" w:eastAsia="標楷體" w:hAnsi="標楷體" w:cs="新細明體"/>
                <w:color w:val="0000FF"/>
                <w:w w:val="115"/>
                <w:sz w:val="20"/>
              </w:rPr>
              <w:t>508</w:t>
            </w:r>
          </w:p>
          <w:p w:rsidR="00F57777" w:rsidRPr="0023066B" w:rsidRDefault="00F57777" w:rsidP="00F57777">
            <w:pPr>
              <w:spacing w:before="60"/>
              <w:ind w:rightChars="10" w:right="24"/>
              <w:jc w:val="right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114" w:type="dxa"/>
          </w:tcPr>
          <w:p w:rsidR="00F57777" w:rsidRPr="0023066B" w:rsidRDefault="00F57777" w:rsidP="00F57777">
            <w:pPr>
              <w:spacing w:before="60"/>
              <w:ind w:right="9"/>
              <w:jc w:val="right"/>
              <w:rPr>
                <w:rFonts w:ascii="標楷體" w:eastAsia="標楷體" w:hAnsi="標楷體" w:cs="新細明體"/>
                <w:sz w:val="20"/>
                <w:lang w:eastAsia="zh-TW"/>
              </w:rPr>
            </w:pPr>
            <w:r>
              <w:rPr>
                <w:rFonts w:ascii="標楷體" w:eastAsia="標楷體" w:hAnsi="標楷體" w:cs="新細明體"/>
                <w:sz w:val="18"/>
                <w:lang w:eastAsia="zh-TW"/>
              </w:rPr>
              <w:t>系統自動帶入系統自動帶入</w:t>
            </w:r>
          </w:p>
        </w:tc>
        <w:tc>
          <w:tcPr>
            <w:tcW w:w="925" w:type="dxa"/>
            <w:gridSpan w:val="2"/>
          </w:tcPr>
          <w:p w:rsidR="00F57777" w:rsidRPr="0023066B" w:rsidRDefault="00F57777" w:rsidP="00F57777">
            <w:pPr>
              <w:spacing w:before="5"/>
              <w:ind w:right="-15"/>
              <w:rPr>
                <w:rFonts w:ascii="標楷體" w:eastAsia="標楷體" w:hAnsi="標楷體" w:cs="新細明體"/>
                <w:sz w:val="20"/>
              </w:rPr>
            </w:pPr>
            <w:proofErr w:type="spellStart"/>
            <w:r>
              <w:rPr>
                <w:rFonts w:ascii="標楷體" w:eastAsia="標楷體" w:hAnsi="標楷體" w:cs="新細明體"/>
                <w:sz w:val="18"/>
              </w:rPr>
              <w:t>系統自動帶入</w:t>
            </w:r>
            <w:proofErr w:type="spellEnd"/>
          </w:p>
        </w:tc>
        <w:tc>
          <w:tcPr>
            <w:tcW w:w="1493" w:type="dxa"/>
            <w:gridSpan w:val="2"/>
          </w:tcPr>
          <w:p w:rsidR="00F57777" w:rsidRPr="00B21E03" w:rsidRDefault="00F57777" w:rsidP="00F57777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05" w:type="dxa"/>
            <w:gridSpan w:val="2"/>
          </w:tcPr>
          <w:p w:rsidR="00F57777" w:rsidRPr="00B21E03" w:rsidRDefault="00F57777" w:rsidP="00F57777">
            <w:pPr>
              <w:rPr>
                <w:rFonts w:ascii="標楷體" w:eastAsia="標楷體" w:hAnsi="標楷體" w:cs="新細明體"/>
                <w:sz w:val="21"/>
              </w:rPr>
            </w:pPr>
            <w:r w:rsidRPr="00B21E03">
              <w:rPr>
                <w:rFonts w:ascii="標楷體" w:eastAsia="標楷體" w:hAnsi="標楷體" w:cs="新細明體"/>
                <w:sz w:val="18"/>
                <w:lang w:eastAsia="zh-TW"/>
              </w:rPr>
              <w:t>系統自動帶入</w:t>
            </w:r>
          </w:p>
        </w:tc>
        <w:tc>
          <w:tcPr>
            <w:tcW w:w="970" w:type="dxa"/>
            <w:gridSpan w:val="2"/>
          </w:tcPr>
          <w:p w:rsidR="00F57777" w:rsidRPr="00B21E03" w:rsidRDefault="00F57777" w:rsidP="00F57777">
            <w:pPr>
              <w:pStyle w:val="TableParagraph"/>
              <w:ind w:left="107"/>
              <w:rPr>
                <w:rFonts w:ascii="標楷體" w:eastAsia="標楷體" w:hAnsi="標楷體"/>
                <w:sz w:val="20"/>
              </w:rPr>
            </w:pPr>
            <w:r w:rsidRPr="00B21E03">
              <w:rPr>
                <w:rFonts w:ascii="標楷體" w:eastAsia="標楷體" w:hAnsi="標楷體"/>
                <w:sz w:val="20"/>
              </w:rPr>
              <w:t>(</w:t>
            </w:r>
            <w:proofErr w:type="spellStart"/>
            <w:r w:rsidRPr="00B21E03">
              <w:rPr>
                <w:rFonts w:ascii="標楷體" w:eastAsia="標楷體" w:hAnsi="標楷體"/>
                <w:sz w:val="20"/>
              </w:rPr>
              <w:t>請敘明</w:t>
            </w:r>
            <w:proofErr w:type="spellEnd"/>
            <w:r w:rsidRPr="00B21E03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48" w:type="dxa"/>
          </w:tcPr>
          <w:p w:rsidR="00F57777" w:rsidRPr="0023066B" w:rsidRDefault="00F57777" w:rsidP="00F57777">
            <w:pPr>
              <w:spacing w:line="208" w:lineRule="auto"/>
              <w:ind w:left="15" w:right="4"/>
              <w:jc w:val="both"/>
              <w:rPr>
                <w:rFonts w:ascii="標楷體" w:eastAsia="標楷體" w:hAnsi="標楷體" w:cs="新細明體"/>
                <w:sz w:val="21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1"/>
              </w:rPr>
              <w:t>月提列折舊</w:t>
            </w:r>
            <w:proofErr w:type="spellEnd"/>
          </w:p>
        </w:tc>
        <w:tc>
          <w:tcPr>
            <w:tcW w:w="1445" w:type="dxa"/>
            <w:gridSpan w:val="2"/>
          </w:tcPr>
          <w:p w:rsidR="00F57777" w:rsidRPr="0023066B" w:rsidRDefault="00F57777" w:rsidP="00F57777">
            <w:pPr>
              <w:rPr>
                <w:rFonts w:ascii="標楷體" w:eastAsia="標楷體" w:hAnsi="標楷體" w:cs="新細明體"/>
                <w:sz w:val="20"/>
                <w:lang w:eastAsia="zh-TW"/>
              </w:rPr>
            </w:pPr>
          </w:p>
        </w:tc>
      </w:tr>
      <w:tr w:rsidR="00B21E03" w:rsidRPr="0023066B" w:rsidTr="00F57777">
        <w:trPr>
          <w:trHeight w:val="270"/>
          <w:jc w:val="center"/>
        </w:trPr>
        <w:tc>
          <w:tcPr>
            <w:tcW w:w="4882" w:type="dxa"/>
            <w:gridSpan w:val="6"/>
          </w:tcPr>
          <w:p w:rsidR="00B21E03" w:rsidRPr="0023066B" w:rsidRDefault="00B21E03" w:rsidP="00B21E03">
            <w:pPr>
              <w:spacing w:line="250" w:lineRule="exact"/>
              <w:ind w:right="-12"/>
              <w:jc w:val="right"/>
              <w:rPr>
                <w:rFonts w:ascii="標楷體" w:eastAsia="標楷體" w:hAnsi="標楷體" w:cs="新細明體"/>
                <w:sz w:val="20"/>
              </w:rPr>
            </w:pPr>
            <w:r w:rsidRPr="0023066B">
              <w:rPr>
                <w:rFonts w:ascii="標楷體" w:eastAsia="標楷體" w:hAnsi="標楷體" w:cs="新細明體"/>
                <w:sz w:val="20"/>
              </w:rPr>
              <w:t>3類小計</w:t>
            </w:r>
          </w:p>
        </w:tc>
        <w:tc>
          <w:tcPr>
            <w:tcW w:w="1020" w:type="dxa"/>
            <w:gridSpan w:val="2"/>
          </w:tcPr>
          <w:p w:rsidR="00B21E03" w:rsidRPr="0023066B" w:rsidRDefault="00B21E03" w:rsidP="00B21E03">
            <w:pPr>
              <w:spacing w:line="250" w:lineRule="exact"/>
              <w:ind w:right="19"/>
              <w:jc w:val="right"/>
              <w:rPr>
                <w:rFonts w:ascii="標楷體" w:eastAsia="標楷體" w:hAnsi="標楷體" w:cs="新細明體"/>
                <w:sz w:val="21"/>
              </w:rPr>
            </w:pPr>
          </w:p>
        </w:tc>
        <w:tc>
          <w:tcPr>
            <w:tcW w:w="1417" w:type="dxa"/>
          </w:tcPr>
          <w:p w:rsidR="00B21E03" w:rsidRPr="0023066B" w:rsidRDefault="00B21E03" w:rsidP="00B21E03">
            <w:pPr>
              <w:spacing w:line="250" w:lineRule="exact"/>
              <w:ind w:rightChars="10" w:right="24"/>
              <w:jc w:val="right"/>
              <w:rPr>
                <w:rFonts w:ascii="標楷體" w:eastAsia="標楷體" w:hAnsi="標楷體" w:cs="新細明體"/>
                <w:sz w:val="21"/>
              </w:rPr>
            </w:pPr>
          </w:p>
        </w:tc>
        <w:tc>
          <w:tcPr>
            <w:tcW w:w="7400" w:type="dxa"/>
            <w:gridSpan w:val="12"/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</w:p>
        </w:tc>
      </w:tr>
      <w:tr w:rsidR="00B21E03" w:rsidRPr="0023066B" w:rsidTr="00F57777">
        <w:trPr>
          <w:trHeight w:val="270"/>
          <w:jc w:val="center"/>
        </w:trPr>
        <w:tc>
          <w:tcPr>
            <w:tcW w:w="4882" w:type="dxa"/>
            <w:gridSpan w:val="6"/>
            <w:tcBorders>
              <w:bottom w:val="single" w:sz="4" w:space="0" w:color="auto"/>
            </w:tcBorders>
          </w:tcPr>
          <w:p w:rsidR="00B21E03" w:rsidRPr="0023066B" w:rsidRDefault="00B21E03" w:rsidP="00B21E03">
            <w:pPr>
              <w:spacing w:line="250" w:lineRule="exact"/>
              <w:ind w:right="99"/>
              <w:jc w:val="right"/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/>
                <w:sz w:val="20"/>
              </w:rPr>
              <w:t>總計</w:t>
            </w:r>
            <w:proofErr w:type="spellEnd"/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B21E03" w:rsidRPr="0023066B" w:rsidRDefault="00B21E03" w:rsidP="00B21E03">
            <w:pPr>
              <w:spacing w:line="250" w:lineRule="exact"/>
              <w:ind w:right="19"/>
              <w:jc w:val="right"/>
              <w:rPr>
                <w:rFonts w:ascii="標楷體" w:eastAsia="標楷體" w:hAnsi="標楷體" w:cs="新細明體"/>
                <w:sz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1E03" w:rsidRPr="0023066B" w:rsidRDefault="00B21E03" w:rsidP="00B21E03">
            <w:pPr>
              <w:spacing w:line="250" w:lineRule="exact"/>
              <w:ind w:right="21"/>
              <w:jc w:val="right"/>
              <w:rPr>
                <w:rFonts w:ascii="標楷體" w:eastAsia="標楷體" w:hAnsi="標楷體" w:cs="新細明體"/>
                <w:sz w:val="21"/>
              </w:rPr>
            </w:pPr>
          </w:p>
        </w:tc>
        <w:tc>
          <w:tcPr>
            <w:tcW w:w="7400" w:type="dxa"/>
            <w:gridSpan w:val="12"/>
            <w:tcBorders>
              <w:bottom w:val="single" w:sz="4" w:space="0" w:color="auto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</w:p>
        </w:tc>
      </w:tr>
      <w:tr w:rsidR="00B21E03" w:rsidRPr="0023066B" w:rsidTr="00F57777">
        <w:trPr>
          <w:gridAfter w:val="4"/>
          <w:wAfter w:w="2782" w:type="dxa"/>
          <w:trHeight w:val="270"/>
          <w:jc w:val="center"/>
        </w:trPr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 w:hint="eastAsia"/>
                <w:sz w:val="20"/>
              </w:rPr>
              <w:t>製表</w:t>
            </w:r>
            <w:proofErr w:type="spellEnd"/>
            <w:r w:rsidRPr="0023066B">
              <w:rPr>
                <w:rFonts w:ascii="標楷體" w:eastAsia="標楷體" w:hAnsi="標楷體" w:cs="新細明體" w:hint="eastAsia"/>
                <w:sz w:val="20"/>
              </w:rPr>
              <w:t>：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 w:hint="eastAsia"/>
                <w:sz w:val="20"/>
              </w:rPr>
              <w:t>保管單位</w:t>
            </w:r>
            <w:proofErr w:type="spellEnd"/>
            <w:r w:rsidRPr="0023066B">
              <w:rPr>
                <w:rFonts w:ascii="標楷體" w:eastAsia="標楷體" w:hAnsi="標楷體" w:cs="新細明體" w:hint="eastAsia"/>
                <w:sz w:val="20"/>
              </w:rPr>
              <w:t>：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 w:hint="eastAsia"/>
                <w:sz w:val="20"/>
              </w:rPr>
              <w:t>財產管理</w:t>
            </w:r>
            <w:proofErr w:type="spellEnd"/>
            <w:r w:rsidRPr="0023066B">
              <w:rPr>
                <w:rFonts w:ascii="標楷體" w:eastAsia="標楷體" w:hAnsi="標楷體" w:cs="新細明體" w:hint="eastAsia"/>
                <w:sz w:val="20"/>
              </w:rPr>
              <w:t>：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 w:hint="eastAsia"/>
                <w:sz w:val="20"/>
              </w:rPr>
              <w:t>主辦會計</w:t>
            </w:r>
            <w:proofErr w:type="spellEnd"/>
            <w:r w:rsidRPr="0023066B">
              <w:rPr>
                <w:rFonts w:ascii="標楷體" w:eastAsia="標楷體" w:hAnsi="標楷體" w:cs="新細明體" w:hint="eastAsia"/>
                <w:sz w:val="20"/>
              </w:rPr>
              <w:t>：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03" w:rsidRPr="0023066B" w:rsidRDefault="00B21E03" w:rsidP="00B21E03">
            <w:pPr>
              <w:rPr>
                <w:rFonts w:ascii="標楷體" w:eastAsia="標楷體" w:hAnsi="標楷體" w:cs="新細明體"/>
                <w:sz w:val="20"/>
              </w:rPr>
            </w:pPr>
            <w:proofErr w:type="spellStart"/>
            <w:r w:rsidRPr="0023066B">
              <w:rPr>
                <w:rFonts w:ascii="標楷體" w:eastAsia="標楷體" w:hAnsi="標楷體" w:cs="新細明體" w:hint="eastAsia"/>
                <w:sz w:val="20"/>
              </w:rPr>
              <w:t>機關首長</w:t>
            </w:r>
            <w:proofErr w:type="spellEnd"/>
          </w:p>
        </w:tc>
      </w:tr>
    </w:tbl>
    <w:p w:rsidR="00F10D28" w:rsidRDefault="00F10D28" w:rsidP="0023066B">
      <w:pPr>
        <w:adjustRightInd w:val="0"/>
        <w:snapToGrid w:val="0"/>
      </w:pPr>
    </w:p>
    <w:p w:rsidR="00164190" w:rsidRPr="00164190" w:rsidRDefault="00164190" w:rsidP="00164190">
      <w:pPr>
        <w:tabs>
          <w:tab w:val="left" w:pos="1905"/>
          <w:tab w:val="left" w:pos="2985"/>
          <w:tab w:val="left" w:pos="4665"/>
          <w:tab w:val="left" w:pos="5745"/>
          <w:tab w:val="left" w:pos="7425"/>
          <w:tab w:val="left" w:pos="8505"/>
          <w:tab w:val="left" w:pos="10185"/>
        </w:tabs>
        <w:autoSpaceDE w:val="0"/>
        <w:autoSpaceDN w:val="0"/>
        <w:spacing w:before="14" w:line="256" w:lineRule="auto"/>
        <w:ind w:left="225" w:right="59"/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</w:pPr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請於財管系統</w:t>
      </w:r>
      <w:proofErr w:type="gramStart"/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登打並</w:t>
      </w:r>
      <w:proofErr w:type="gramEnd"/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列</w:t>
      </w:r>
      <w:r w:rsidRPr="00164190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4"/>
          <w:u w:val="single"/>
        </w:rPr>
        <w:t>印出來，核對無誤後核章，</w:t>
      </w:r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將第</w:t>
      </w:r>
      <w:r w:rsidR="00E634DD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4"/>
          <w:u w:val="single"/>
        </w:rPr>
        <w:t>三</w:t>
      </w:r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聯交由廠</w:t>
      </w:r>
      <w:r w:rsidRPr="00164190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4"/>
          <w:u w:val="single"/>
        </w:rPr>
        <w:t>商</w:t>
      </w:r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送</w:t>
      </w:r>
      <w:proofErr w:type="gramStart"/>
      <w:r w:rsidRPr="00164190">
        <w:rPr>
          <w:rFonts w:ascii="標楷體" w:eastAsia="標楷體" w:hAnsi="標楷體" w:cs="新細明體"/>
          <w:b/>
          <w:color w:val="0000FF"/>
          <w:kern w:val="0"/>
          <w:sz w:val="28"/>
          <w:szCs w:val="24"/>
          <w:u w:val="single"/>
        </w:rPr>
        <w:t>本府報完工</w:t>
      </w:r>
      <w:proofErr w:type="gramEnd"/>
      <w:r w:rsidRPr="00164190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4"/>
          <w:u w:val="single"/>
        </w:rPr>
        <w:t>。</w:t>
      </w:r>
    </w:p>
    <w:p w:rsidR="00B94FE3" w:rsidRPr="00164190" w:rsidRDefault="00B94FE3" w:rsidP="0023066B">
      <w:pPr>
        <w:adjustRightInd w:val="0"/>
        <w:snapToGrid w:val="0"/>
      </w:pPr>
    </w:p>
    <w:p w:rsidR="00B94FE3" w:rsidRDefault="00B94FE3">
      <w:pPr>
        <w:widowControl/>
      </w:pPr>
    </w:p>
    <w:sectPr w:rsidR="00B94FE3" w:rsidSect="00F57777">
      <w:type w:val="continuous"/>
      <w:pgSz w:w="16838" w:h="11906" w:orient="landscape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53C" w:rsidRDefault="00BC653C" w:rsidP="00B94FE3">
      <w:r>
        <w:separator/>
      </w:r>
    </w:p>
  </w:endnote>
  <w:endnote w:type="continuationSeparator" w:id="0">
    <w:p w:rsidR="00BC653C" w:rsidRDefault="00BC653C" w:rsidP="00B9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FE3" w:rsidRPr="00B94FE3" w:rsidRDefault="00B94FE3" w:rsidP="00B94FE3">
    <w:pPr>
      <w:autoSpaceDE w:val="0"/>
      <w:autoSpaceDN w:val="0"/>
      <w:spacing w:line="240" w:lineRule="exact"/>
      <w:ind w:left="20" w:firstLineChars="200" w:firstLine="400"/>
      <w:rPr>
        <w:rFonts w:ascii="標楷體" w:eastAsia="標楷體" w:hAnsi="標楷體" w:cs="新細明體"/>
        <w:kern w:val="0"/>
        <w:sz w:val="20"/>
        <w:szCs w:val="20"/>
      </w:rPr>
    </w:pPr>
    <w:r w:rsidRPr="00B94FE3">
      <w:rPr>
        <w:rFonts w:ascii="標楷體" w:eastAsia="標楷體" w:hAnsi="標楷體" w:cs="新細明體"/>
        <w:kern w:val="0"/>
        <w:sz w:val="20"/>
        <w:szCs w:val="20"/>
      </w:rPr>
      <w:t>說明：本單一式三聯，第一聯為存根聯（財產管理單位）第二聯為登記聯 (會計單位) 第三聯為通知聯（保管單位）</w:t>
    </w:r>
  </w:p>
  <w:p w:rsidR="00B94FE3" w:rsidRPr="00B94FE3" w:rsidRDefault="00B94F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53C" w:rsidRDefault="00BC653C" w:rsidP="00B94FE3">
      <w:r>
        <w:separator/>
      </w:r>
    </w:p>
  </w:footnote>
  <w:footnote w:type="continuationSeparator" w:id="0">
    <w:p w:rsidR="00BC653C" w:rsidRDefault="00BC653C" w:rsidP="00B9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066B"/>
    <w:rsid w:val="00164190"/>
    <w:rsid w:val="00224E6B"/>
    <w:rsid w:val="0023066B"/>
    <w:rsid w:val="00284A65"/>
    <w:rsid w:val="00300D9C"/>
    <w:rsid w:val="003C4BB9"/>
    <w:rsid w:val="005D57D2"/>
    <w:rsid w:val="008B0497"/>
    <w:rsid w:val="008B6847"/>
    <w:rsid w:val="009634B8"/>
    <w:rsid w:val="00B21E03"/>
    <w:rsid w:val="00B94FE3"/>
    <w:rsid w:val="00BC653C"/>
    <w:rsid w:val="00E634DD"/>
    <w:rsid w:val="00F10D28"/>
    <w:rsid w:val="00F25207"/>
    <w:rsid w:val="00F5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ED09F"/>
  <w15:chartTrackingRefBased/>
  <w15:docId w15:val="{BE432191-B2C0-460B-A125-8C309376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6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4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4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4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4FE3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D57D2"/>
    <w:pPr>
      <w:autoSpaceDE w:val="0"/>
      <w:autoSpaceDN w:val="0"/>
      <w:spacing w:before="44"/>
      <w:ind w:left="105"/>
    </w:pPr>
    <w:rPr>
      <w:rFonts w:ascii="新細明體" w:eastAsia="新細明體" w:hAnsi="新細明體" w:cs="新細明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726</Characters>
  <Application>Microsoft Office Word</Application>
  <DocSecurity>0</DocSecurity>
  <Lines>6</Lines>
  <Paragraphs>1</Paragraphs>
  <ScaleCrop>false</ScaleCrop>
  <Company>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李沛晴</dc:creator>
  <cp:keywords/>
  <dc:description/>
  <cp:lastModifiedBy>李沛晴</cp:lastModifiedBy>
  <cp:revision>4</cp:revision>
  <dcterms:created xsi:type="dcterms:W3CDTF">2023-12-14T03:24:00Z</dcterms:created>
  <dcterms:modified xsi:type="dcterms:W3CDTF">2023-12-14T03:30:00Z</dcterms:modified>
</cp:coreProperties>
</file>