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D9" w:rsidRDefault="00A952D9" w:rsidP="00D94A1F">
      <w:pPr>
        <w:pStyle w:val="ad"/>
        <w:spacing w:line="440" w:lineRule="exact"/>
        <w:jc w:val="center"/>
        <w:rPr>
          <w:spacing w:val="0"/>
        </w:rPr>
      </w:pPr>
      <w:r>
        <w:rPr>
          <w:rFonts w:hint="eastAsia"/>
          <w:spacing w:val="0"/>
        </w:rPr>
        <w:t xml:space="preserve">(機關全銜)　　</w:t>
      </w:r>
      <w:proofErr w:type="gramStart"/>
      <w:r>
        <w:rPr>
          <w:rFonts w:hint="eastAsia"/>
          <w:spacing w:val="0"/>
        </w:rPr>
        <w:t>聲復審計</w:t>
      </w:r>
      <w:proofErr w:type="gramEnd"/>
      <w:r>
        <w:rPr>
          <w:rFonts w:hint="eastAsia"/>
          <w:spacing w:val="0"/>
        </w:rPr>
        <w:t>部臺灣省花蓮縣審計室查核    年度財務收支審核通知事項辦理情形</w:t>
      </w:r>
    </w:p>
    <w:tbl>
      <w:tblPr>
        <w:tblW w:w="1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8"/>
        <w:gridCol w:w="4680"/>
        <w:gridCol w:w="4800"/>
      </w:tblGrid>
      <w:tr w:rsidR="00A952D9" w:rsidTr="00D94A1F">
        <w:trPr>
          <w:trHeight w:val="567"/>
          <w:tblHeader/>
        </w:trPr>
        <w:tc>
          <w:tcPr>
            <w:tcW w:w="45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2D9" w:rsidRDefault="00A952D9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審核通知事項及內容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2D9" w:rsidRDefault="00A952D9">
            <w:pPr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聲復理由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或辦理情形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2D9" w:rsidRDefault="00A952D9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審計機關覆核擬處理意見</w:t>
            </w:r>
          </w:p>
        </w:tc>
      </w:tr>
      <w:tr w:rsidR="00A952D9" w:rsidTr="0055028B">
        <w:trPr>
          <w:trHeight w:val="3008"/>
        </w:trPr>
        <w:tc>
          <w:tcPr>
            <w:tcW w:w="4588" w:type="dxa"/>
            <w:tcBorders>
              <w:bottom w:val="single" w:sz="4" w:space="0" w:color="auto"/>
            </w:tcBorders>
          </w:tcPr>
          <w:p w:rsidR="00A952D9" w:rsidRDefault="00A952D9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textDirection w:val="lrTbV"/>
          </w:tcPr>
          <w:p w:rsidR="00A952D9" w:rsidRDefault="00A952D9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A952D9" w:rsidRDefault="00A952D9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4A1F" w:rsidTr="0055028B">
        <w:trPr>
          <w:trHeight w:val="3008"/>
        </w:trPr>
        <w:tc>
          <w:tcPr>
            <w:tcW w:w="4588" w:type="dxa"/>
            <w:tcBorders>
              <w:top w:val="single" w:sz="4" w:space="0" w:color="auto"/>
              <w:bottom w:val="single" w:sz="4" w:space="0" w:color="auto"/>
            </w:tcBorders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4A1F" w:rsidTr="0055028B">
        <w:trPr>
          <w:trHeight w:val="3008"/>
        </w:trPr>
        <w:tc>
          <w:tcPr>
            <w:tcW w:w="4588" w:type="dxa"/>
            <w:tcBorders>
              <w:top w:val="single" w:sz="4" w:space="0" w:color="auto"/>
              <w:bottom w:val="single" w:sz="4" w:space="0" w:color="auto"/>
            </w:tcBorders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</w:tcPr>
          <w:p w:rsidR="00D94A1F" w:rsidRDefault="00D94A1F" w:rsidP="009E0477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2191B" w:rsidRPr="00D94A1F" w:rsidRDefault="0052191B" w:rsidP="00890B6E">
      <w:pPr>
        <w:tabs>
          <w:tab w:val="left" w:pos="7080"/>
        </w:tabs>
        <w:kinsoku w:val="0"/>
        <w:spacing w:line="320" w:lineRule="exact"/>
        <w:ind w:left="330" w:hangingChars="150" w:hanging="330"/>
        <w:jc w:val="both"/>
        <w:rPr>
          <w:rFonts w:ascii="標楷體" w:eastAsia="標楷體" w:hAnsi="標楷體"/>
          <w:b/>
          <w:sz w:val="22"/>
          <w:szCs w:val="22"/>
        </w:rPr>
      </w:pPr>
      <w:r w:rsidRPr="00D94A1F">
        <w:rPr>
          <w:rFonts w:ascii="標楷體" w:eastAsia="標楷體" w:hAnsi="標楷體" w:hint="eastAsia"/>
          <w:b/>
          <w:sz w:val="22"/>
          <w:szCs w:val="22"/>
        </w:rPr>
        <w:t>備註：</w:t>
      </w:r>
      <w:proofErr w:type="gramStart"/>
      <w:r w:rsidRPr="00D94A1F">
        <w:rPr>
          <w:rFonts w:ascii="標楷體" w:eastAsia="標楷體" w:hAnsi="標楷體" w:hint="eastAsia"/>
          <w:b/>
          <w:sz w:val="22"/>
          <w:szCs w:val="22"/>
        </w:rPr>
        <w:t>本聲復表</w:t>
      </w:r>
      <w:proofErr w:type="gramEnd"/>
      <w:r w:rsidRPr="00D94A1F">
        <w:rPr>
          <w:rFonts w:ascii="標楷體" w:eastAsia="標楷體" w:hAnsi="標楷體" w:hint="eastAsia"/>
          <w:b/>
          <w:sz w:val="22"/>
          <w:szCs w:val="22"/>
        </w:rPr>
        <w:t>電子檔案(Word檔)，</w:t>
      </w:r>
      <w:hyperlink r:id="rId8" w:history="1">
        <w:r w:rsidR="00890B6E" w:rsidRPr="002C1FDC">
          <w:rPr>
            <w:rStyle w:val="ae"/>
            <w:rFonts w:ascii="標楷體" w:eastAsia="標楷體" w:hAnsi="標楷體" w:hint="eastAsia"/>
            <w:b/>
            <w:sz w:val="22"/>
            <w:szCs w:val="22"/>
          </w:rPr>
          <w:t>請E-Mail至</w:t>
        </w:r>
        <w:r w:rsidR="00890B6E" w:rsidRPr="00890B6E">
          <w:rPr>
            <w:rStyle w:val="ae"/>
            <w:rFonts w:ascii="Segoe UI" w:hAnsi="Segoe UI" w:cs="Segoe UI"/>
            <w:b/>
            <w:shd w:val="clear" w:color="auto" w:fill="FFFFFF"/>
          </w:rPr>
          <w:t>bxcai@mail.audit.gov.tw</w:t>
        </w:r>
      </w:hyperlink>
      <w:r w:rsidR="00D94A1F">
        <w:rPr>
          <w:rFonts w:ascii="標楷體" w:eastAsia="標楷體" w:hAnsi="標楷體" w:hint="eastAsia"/>
          <w:b/>
          <w:sz w:val="22"/>
          <w:szCs w:val="22"/>
        </w:rPr>
        <w:t>，</w:t>
      </w:r>
      <w:r w:rsidRPr="00D94A1F">
        <w:rPr>
          <w:rFonts w:ascii="標楷體" w:eastAsia="標楷體" w:hAnsi="標楷體" w:hint="eastAsia"/>
          <w:b/>
          <w:sz w:val="22"/>
          <w:szCs w:val="22"/>
        </w:rPr>
        <w:t>謝謝！</w:t>
      </w:r>
    </w:p>
    <w:sectPr w:rsidR="0052191B" w:rsidRPr="00D94A1F" w:rsidSect="0055028B">
      <w:footerReference w:type="default" r:id="rId9"/>
      <w:pgSz w:w="16840" w:h="11907" w:orient="landscape" w:code="9"/>
      <w:pgMar w:top="567" w:right="851" w:bottom="567" w:left="851" w:header="567" w:footer="567" w:gutter="567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B6" w:rsidRDefault="00CC2DB6">
      <w:r>
        <w:separator/>
      </w:r>
    </w:p>
  </w:endnote>
  <w:endnote w:type="continuationSeparator" w:id="0">
    <w:p w:rsidR="00CC2DB6" w:rsidRDefault="00CC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727061"/>
      <w:docPartObj>
        <w:docPartGallery w:val="Page Numbers (Bottom of Page)"/>
        <w:docPartUnique/>
      </w:docPartObj>
    </w:sdtPr>
    <w:sdtEndPr/>
    <w:sdtContent>
      <w:p w:rsidR="00D94A1F" w:rsidRDefault="00D94A1F" w:rsidP="005502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B6E" w:rsidRPr="00890B6E">
          <w:rPr>
            <w:noProof/>
            <w:lang w:val="zh-TW"/>
          </w:rPr>
          <w:t>-</w:t>
        </w:r>
        <w:r w:rsidR="00890B6E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B6" w:rsidRDefault="00CC2DB6">
      <w:r>
        <w:separator/>
      </w:r>
    </w:p>
  </w:footnote>
  <w:footnote w:type="continuationSeparator" w:id="0">
    <w:p w:rsidR="00CC2DB6" w:rsidRDefault="00CC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C7D"/>
    <w:multiLevelType w:val="singleLevel"/>
    <w:tmpl w:val="61C2EDF0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>
    <w:nsid w:val="09AE0B82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2">
    <w:nsid w:val="1B971535"/>
    <w:multiLevelType w:val="singleLevel"/>
    <w:tmpl w:val="A5EA6F46"/>
    <w:lvl w:ilvl="0">
      <w:start w:val="1"/>
      <w:numFmt w:val="taiwaneseCountingThousand"/>
      <w:lvlText w:val="（%1）"/>
      <w:lvlJc w:val="left"/>
      <w:pPr>
        <w:tabs>
          <w:tab w:val="num" w:pos="1548"/>
        </w:tabs>
        <w:ind w:left="1548" w:hanging="960"/>
      </w:pPr>
      <w:rPr>
        <w:rFonts w:hint="eastAsia"/>
      </w:rPr>
    </w:lvl>
  </w:abstractNum>
  <w:abstractNum w:abstractNumId="3">
    <w:nsid w:val="1C4F44E8"/>
    <w:multiLevelType w:val="singleLevel"/>
    <w:tmpl w:val="5A8C481E"/>
    <w:lvl w:ilvl="0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4">
    <w:nsid w:val="1CEB1CDE"/>
    <w:multiLevelType w:val="singleLevel"/>
    <w:tmpl w:val="576E87BE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5">
    <w:nsid w:val="1ED7645F"/>
    <w:multiLevelType w:val="hybridMultilevel"/>
    <w:tmpl w:val="6B46B504"/>
    <w:lvl w:ilvl="0" w:tplc="1D4C7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6C22F02A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1588556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6BE93A2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5C268972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47CA6CB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1C605D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8424D168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CDEE55C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1A603EE"/>
    <w:multiLevelType w:val="singleLevel"/>
    <w:tmpl w:val="F8F2EC34"/>
    <w:lvl w:ilvl="0">
      <w:start w:val="1"/>
      <w:numFmt w:val="ideographLegalTraditional"/>
      <w:lvlText w:val="%1、"/>
      <w:lvlJc w:val="left"/>
      <w:pPr>
        <w:tabs>
          <w:tab w:val="num" w:pos="1303"/>
        </w:tabs>
        <w:ind w:left="1303" w:hanging="645"/>
      </w:pPr>
      <w:rPr>
        <w:rFonts w:hint="eastAsia"/>
      </w:rPr>
    </w:lvl>
  </w:abstractNum>
  <w:abstractNum w:abstractNumId="7">
    <w:nsid w:val="23B34FFD"/>
    <w:multiLevelType w:val="singleLevel"/>
    <w:tmpl w:val="DBAE389A"/>
    <w:lvl w:ilvl="0">
      <w:start w:val="1"/>
      <w:numFmt w:val="taiwaneseCountingThousand"/>
      <w:lvlText w:val="%1、"/>
      <w:lvlJc w:val="left"/>
      <w:pPr>
        <w:tabs>
          <w:tab w:val="num" w:pos="917"/>
        </w:tabs>
        <w:ind w:left="917" w:hanging="630"/>
      </w:pPr>
      <w:rPr>
        <w:rFonts w:hint="eastAsia"/>
      </w:rPr>
    </w:lvl>
  </w:abstractNum>
  <w:abstractNum w:abstractNumId="8">
    <w:nsid w:val="2CCA0A57"/>
    <w:multiLevelType w:val="singleLevel"/>
    <w:tmpl w:val="D9B6A74E"/>
    <w:lvl w:ilvl="0">
      <w:start w:val="1"/>
      <w:numFmt w:val="ideographLegalTraditional"/>
      <w:lvlText w:val="%1、"/>
      <w:lvlJc w:val="left"/>
      <w:pPr>
        <w:tabs>
          <w:tab w:val="num" w:pos="980"/>
        </w:tabs>
        <w:ind w:left="980" w:hanging="645"/>
      </w:pPr>
      <w:rPr>
        <w:rFonts w:hint="eastAsia"/>
      </w:rPr>
    </w:lvl>
  </w:abstractNum>
  <w:abstractNum w:abstractNumId="9">
    <w:nsid w:val="2CD06AC8"/>
    <w:multiLevelType w:val="singleLevel"/>
    <w:tmpl w:val="6EB21740"/>
    <w:lvl w:ilvl="0">
      <w:start w:val="1"/>
      <w:numFmt w:val="decimal"/>
      <w:lvlText w:val="%1."/>
      <w:lvlJc w:val="left"/>
      <w:pPr>
        <w:tabs>
          <w:tab w:val="num" w:pos="2124"/>
        </w:tabs>
        <w:ind w:left="2124" w:hanging="240"/>
      </w:pPr>
      <w:rPr>
        <w:rFonts w:hint="eastAsia"/>
      </w:rPr>
    </w:lvl>
  </w:abstractNum>
  <w:abstractNum w:abstractNumId="10">
    <w:nsid w:val="2D2B09F0"/>
    <w:multiLevelType w:val="singleLevel"/>
    <w:tmpl w:val="DAC6853E"/>
    <w:lvl w:ilvl="0">
      <w:start w:val="1"/>
      <w:numFmt w:val="taiwaneseCountingThousand"/>
      <w:lvlText w:val="（%1）"/>
      <w:lvlJc w:val="left"/>
      <w:pPr>
        <w:tabs>
          <w:tab w:val="num" w:pos="1934"/>
        </w:tabs>
        <w:ind w:left="1934" w:hanging="960"/>
      </w:pPr>
      <w:rPr>
        <w:rFonts w:hint="eastAsia"/>
      </w:rPr>
    </w:lvl>
  </w:abstractNum>
  <w:abstractNum w:abstractNumId="11">
    <w:nsid w:val="2D63595D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2">
    <w:nsid w:val="2D7765DA"/>
    <w:multiLevelType w:val="singleLevel"/>
    <w:tmpl w:val="442CE268"/>
    <w:lvl w:ilvl="0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3">
    <w:nsid w:val="30060F4F"/>
    <w:multiLevelType w:val="singleLevel"/>
    <w:tmpl w:val="EA1277E2"/>
    <w:lvl w:ilvl="0">
      <w:start w:val="1"/>
      <w:numFmt w:val="taiwaneseCountingThousand"/>
      <w:lvlText w:val="（%1）"/>
      <w:lvlJc w:val="left"/>
      <w:pPr>
        <w:tabs>
          <w:tab w:val="num" w:pos="1618"/>
        </w:tabs>
        <w:ind w:left="1618" w:hanging="960"/>
      </w:pPr>
      <w:rPr>
        <w:rFonts w:hint="eastAsia"/>
      </w:rPr>
    </w:lvl>
  </w:abstractNum>
  <w:abstractNum w:abstractNumId="14">
    <w:nsid w:val="30864BE5"/>
    <w:multiLevelType w:val="singleLevel"/>
    <w:tmpl w:val="C86C85E8"/>
    <w:lvl w:ilvl="0">
      <w:start w:val="1"/>
      <w:numFmt w:val="upperLetter"/>
      <w:lvlText w:val="%1."/>
      <w:lvlJc w:val="left"/>
      <w:pPr>
        <w:tabs>
          <w:tab w:val="num" w:pos="855"/>
        </w:tabs>
        <w:ind w:left="855" w:hanging="375"/>
      </w:pPr>
      <w:rPr>
        <w:rFonts w:hint="eastAsia"/>
      </w:rPr>
    </w:lvl>
  </w:abstractNum>
  <w:abstractNum w:abstractNumId="15">
    <w:nsid w:val="3BA60D44"/>
    <w:multiLevelType w:val="singleLevel"/>
    <w:tmpl w:val="5D2494FE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41E0006F"/>
    <w:multiLevelType w:val="singleLevel"/>
    <w:tmpl w:val="A760A53E"/>
    <w:lvl w:ilvl="0">
      <w:start w:val="1"/>
      <w:numFmt w:val="taiwaneseCountingThousand"/>
      <w:lvlText w:val="(%1)"/>
      <w:lvlJc w:val="left"/>
      <w:pPr>
        <w:tabs>
          <w:tab w:val="num" w:pos="1567"/>
        </w:tabs>
        <w:ind w:left="1567" w:hanging="705"/>
      </w:pPr>
      <w:rPr>
        <w:rFonts w:ascii="Times New Roman" w:hint="eastAsia"/>
      </w:rPr>
    </w:lvl>
  </w:abstractNum>
  <w:abstractNum w:abstractNumId="17">
    <w:nsid w:val="4A9739E8"/>
    <w:multiLevelType w:val="singleLevel"/>
    <w:tmpl w:val="2BD6F410"/>
    <w:lvl w:ilvl="0">
      <w:start w:val="1"/>
      <w:numFmt w:val="taiwaneseCountingThousand"/>
      <w:lvlText w:val="%1、"/>
      <w:lvlJc w:val="left"/>
      <w:pPr>
        <w:tabs>
          <w:tab w:val="num" w:pos="947"/>
        </w:tabs>
        <w:ind w:left="340" w:hanging="113"/>
      </w:pPr>
      <w:rPr>
        <w:rFonts w:hint="eastAsia"/>
      </w:rPr>
    </w:lvl>
  </w:abstractNum>
  <w:abstractNum w:abstractNumId="18">
    <w:nsid w:val="4C9B1B29"/>
    <w:multiLevelType w:val="singleLevel"/>
    <w:tmpl w:val="3AD6B6B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330"/>
      </w:pPr>
      <w:rPr>
        <w:rFonts w:hint="eastAsia"/>
      </w:rPr>
    </w:lvl>
  </w:abstractNum>
  <w:abstractNum w:abstractNumId="19">
    <w:nsid w:val="4E6132D2"/>
    <w:multiLevelType w:val="singleLevel"/>
    <w:tmpl w:val="D0201506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330"/>
      </w:pPr>
      <w:rPr>
        <w:rFonts w:hint="eastAsia"/>
      </w:rPr>
    </w:lvl>
  </w:abstractNum>
  <w:abstractNum w:abstractNumId="20">
    <w:nsid w:val="4E9B4368"/>
    <w:multiLevelType w:val="multilevel"/>
    <w:tmpl w:val="D3E806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EEB4231"/>
    <w:multiLevelType w:val="singleLevel"/>
    <w:tmpl w:val="1B4CAB8A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2">
    <w:nsid w:val="54DE193B"/>
    <w:multiLevelType w:val="singleLevel"/>
    <w:tmpl w:val="2FCE718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3">
    <w:nsid w:val="56007623"/>
    <w:multiLevelType w:val="hybridMultilevel"/>
    <w:tmpl w:val="E81C23E2"/>
    <w:lvl w:ilvl="0" w:tplc="E7D801A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8C651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int="eastAsia"/>
      </w:rPr>
    </w:lvl>
    <w:lvl w:ilvl="2" w:tplc="AFEA52A0">
      <w:start w:val="1"/>
      <w:numFmt w:val="taiwaneseCountingThousand"/>
      <w:lvlText w:val="(%3)"/>
      <w:lvlJc w:val="left"/>
      <w:pPr>
        <w:tabs>
          <w:tab w:val="num" w:pos="1770"/>
        </w:tabs>
        <w:ind w:left="1770" w:hanging="810"/>
      </w:pPr>
      <w:rPr>
        <w:rFonts w:hint="eastAsia"/>
      </w:rPr>
    </w:lvl>
    <w:lvl w:ilvl="3" w:tplc="5456C43C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D012D01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692491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30ADB2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9840A3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E62C47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6105D8F"/>
    <w:multiLevelType w:val="singleLevel"/>
    <w:tmpl w:val="F3EA100E"/>
    <w:lvl w:ilvl="0">
      <w:start w:val="1"/>
      <w:numFmt w:val="taiwaneseCountingThousand"/>
      <w:lvlText w:val="(%1)"/>
      <w:lvlJc w:val="left"/>
      <w:pPr>
        <w:tabs>
          <w:tab w:val="num" w:pos="1551"/>
        </w:tabs>
        <w:ind w:left="1551" w:hanging="690"/>
      </w:pPr>
      <w:rPr>
        <w:rFonts w:hint="eastAsia"/>
      </w:rPr>
    </w:lvl>
  </w:abstractNum>
  <w:abstractNum w:abstractNumId="25">
    <w:nsid w:val="57180966"/>
    <w:multiLevelType w:val="singleLevel"/>
    <w:tmpl w:val="99E21F1A"/>
    <w:lvl w:ilvl="0">
      <w:start w:val="1"/>
      <w:numFmt w:val="taiwaneseCountingThousand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abstractNum w:abstractNumId="26">
    <w:nsid w:val="5A04029B"/>
    <w:multiLevelType w:val="singleLevel"/>
    <w:tmpl w:val="50FC6D20"/>
    <w:lvl w:ilvl="0">
      <w:start w:val="1"/>
      <w:numFmt w:val="taiwaneseCountingThousand"/>
      <w:lvlText w:val="%1、"/>
      <w:lvlJc w:val="left"/>
      <w:pPr>
        <w:tabs>
          <w:tab w:val="num" w:pos="1303"/>
        </w:tabs>
        <w:ind w:left="1303" w:hanging="645"/>
      </w:pPr>
      <w:rPr>
        <w:rFonts w:hint="eastAsia"/>
      </w:rPr>
    </w:lvl>
  </w:abstractNum>
  <w:abstractNum w:abstractNumId="27">
    <w:nsid w:val="5A513068"/>
    <w:multiLevelType w:val="singleLevel"/>
    <w:tmpl w:val="663A30B4"/>
    <w:lvl w:ilvl="0">
      <w:start w:val="1"/>
      <w:numFmt w:val="taiwaneseCountingThousand"/>
      <w:lvlText w:val="(%1)"/>
      <w:lvlJc w:val="left"/>
      <w:pPr>
        <w:tabs>
          <w:tab w:val="num" w:pos="1112"/>
        </w:tabs>
        <w:ind w:left="1112" w:hanging="825"/>
      </w:pPr>
      <w:rPr>
        <w:rFonts w:hint="eastAsia"/>
      </w:rPr>
    </w:lvl>
  </w:abstractNum>
  <w:abstractNum w:abstractNumId="28">
    <w:nsid w:val="5DC47412"/>
    <w:multiLevelType w:val="singleLevel"/>
    <w:tmpl w:val="8664233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9">
    <w:nsid w:val="5F0C0C4C"/>
    <w:multiLevelType w:val="singleLevel"/>
    <w:tmpl w:val="D31A3084"/>
    <w:lvl w:ilvl="0">
      <w:start w:val="1"/>
      <w:numFmt w:val="decimalFullWidth"/>
      <w:lvlText w:val="%1．"/>
      <w:lvlJc w:val="left"/>
      <w:pPr>
        <w:tabs>
          <w:tab w:val="num" w:pos="1671"/>
        </w:tabs>
        <w:ind w:left="1671" w:hanging="810"/>
      </w:pPr>
      <w:rPr>
        <w:rFonts w:hint="eastAsia"/>
      </w:rPr>
    </w:lvl>
  </w:abstractNum>
  <w:abstractNum w:abstractNumId="30">
    <w:nsid w:val="5F440D1C"/>
    <w:multiLevelType w:val="singleLevel"/>
    <w:tmpl w:val="2CFC478C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1">
    <w:nsid w:val="64322714"/>
    <w:multiLevelType w:val="singleLevel"/>
    <w:tmpl w:val="AB068EF0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2">
    <w:nsid w:val="64DD2CBC"/>
    <w:multiLevelType w:val="singleLevel"/>
    <w:tmpl w:val="B2E219C2"/>
    <w:lvl w:ilvl="0">
      <w:start w:val="1"/>
      <w:numFmt w:val="taiwaneseCountingThousand"/>
      <w:lvlText w:val="%1、"/>
      <w:lvlJc w:val="left"/>
      <w:pPr>
        <w:tabs>
          <w:tab w:val="num" w:pos="105"/>
        </w:tabs>
        <w:ind w:left="105" w:hanging="825"/>
      </w:pPr>
      <w:rPr>
        <w:rFonts w:hint="eastAsia"/>
      </w:rPr>
    </w:lvl>
  </w:abstractNum>
  <w:abstractNum w:abstractNumId="33">
    <w:nsid w:val="65F112CF"/>
    <w:multiLevelType w:val="singleLevel"/>
    <w:tmpl w:val="A2ECDCFE"/>
    <w:lvl w:ilvl="0">
      <w:start w:val="1"/>
      <w:numFmt w:val="taiwaneseCountingThousand"/>
      <w:lvlText w:val="(%1)"/>
      <w:lvlJc w:val="left"/>
      <w:pPr>
        <w:tabs>
          <w:tab w:val="num" w:pos="1500"/>
        </w:tabs>
        <w:ind w:left="1500" w:hanging="690"/>
      </w:pPr>
      <w:rPr>
        <w:rFonts w:hint="eastAsia"/>
      </w:rPr>
    </w:lvl>
  </w:abstractNum>
  <w:abstractNum w:abstractNumId="34">
    <w:nsid w:val="66051857"/>
    <w:multiLevelType w:val="singleLevel"/>
    <w:tmpl w:val="05B8DCE8"/>
    <w:lvl w:ilvl="0">
      <w:start w:val="1"/>
      <w:numFmt w:val="taiwaneseCountingThousand"/>
      <w:lvlText w:val="%1、"/>
      <w:lvlJc w:val="left"/>
      <w:pPr>
        <w:tabs>
          <w:tab w:val="num" w:pos="675"/>
        </w:tabs>
        <w:ind w:left="675" w:hanging="675"/>
      </w:pPr>
      <w:rPr>
        <w:rFonts w:ascii="標楷體" w:hint="eastAsia"/>
      </w:rPr>
    </w:lvl>
  </w:abstractNum>
  <w:abstractNum w:abstractNumId="35">
    <w:nsid w:val="6A201CF3"/>
    <w:multiLevelType w:val="singleLevel"/>
    <w:tmpl w:val="A814A94A"/>
    <w:lvl w:ilvl="0">
      <w:start w:val="1"/>
      <w:numFmt w:val="taiwaneseCountingThousand"/>
      <w:lvlText w:val="（%1）"/>
      <w:lvlJc w:val="left"/>
      <w:pPr>
        <w:tabs>
          <w:tab w:val="num" w:pos="1934"/>
        </w:tabs>
        <w:ind w:left="1934" w:hanging="960"/>
      </w:pPr>
      <w:rPr>
        <w:rFonts w:hint="eastAsia"/>
      </w:rPr>
    </w:lvl>
  </w:abstractNum>
  <w:abstractNum w:abstractNumId="36">
    <w:nsid w:val="6F0C73F7"/>
    <w:multiLevelType w:val="singleLevel"/>
    <w:tmpl w:val="46C2FBBA"/>
    <w:lvl w:ilvl="0">
      <w:start w:val="2"/>
      <w:numFmt w:val="taiwaneseCountingThousand"/>
      <w:lvlText w:val="%1、"/>
      <w:lvlJc w:val="left"/>
      <w:pPr>
        <w:tabs>
          <w:tab w:val="num" w:pos="1378"/>
        </w:tabs>
        <w:ind w:left="1378" w:hanging="720"/>
      </w:pPr>
      <w:rPr>
        <w:rFonts w:hint="eastAsia"/>
      </w:rPr>
    </w:lvl>
  </w:abstractNum>
  <w:abstractNum w:abstractNumId="37">
    <w:nsid w:val="72063106"/>
    <w:multiLevelType w:val="singleLevel"/>
    <w:tmpl w:val="AEA2052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8">
    <w:nsid w:val="72D102F8"/>
    <w:multiLevelType w:val="singleLevel"/>
    <w:tmpl w:val="36CCA43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9">
    <w:nsid w:val="72E33EE6"/>
    <w:multiLevelType w:val="singleLevel"/>
    <w:tmpl w:val="8664233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0">
    <w:nsid w:val="75A17572"/>
    <w:multiLevelType w:val="singleLevel"/>
    <w:tmpl w:val="ABDC8A3E"/>
    <w:lvl w:ilvl="0">
      <w:start w:val="1"/>
      <w:numFmt w:val="taiwaneseCountingThousand"/>
      <w:lvlText w:val="%1、"/>
      <w:lvlJc w:val="left"/>
      <w:pPr>
        <w:tabs>
          <w:tab w:val="num" w:pos="1303"/>
        </w:tabs>
        <w:ind w:left="1303" w:hanging="645"/>
      </w:pPr>
      <w:rPr>
        <w:rFonts w:hint="eastAsia"/>
      </w:rPr>
    </w:lvl>
  </w:abstractNum>
  <w:abstractNum w:abstractNumId="41">
    <w:nsid w:val="76625979"/>
    <w:multiLevelType w:val="singleLevel"/>
    <w:tmpl w:val="6844824A"/>
    <w:lvl w:ilvl="0">
      <w:start w:val="1"/>
      <w:numFmt w:val="upperLetter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</w:abstractNum>
  <w:abstractNum w:abstractNumId="42">
    <w:nsid w:val="76736034"/>
    <w:multiLevelType w:val="singleLevel"/>
    <w:tmpl w:val="C6C4D6A6"/>
    <w:lvl w:ilvl="0">
      <w:start w:val="1"/>
      <w:numFmt w:val="taiwaneseCountingThousand"/>
      <w:lvlText w:val="%1、"/>
      <w:lvlJc w:val="left"/>
      <w:pPr>
        <w:tabs>
          <w:tab w:val="num" w:pos="1303"/>
        </w:tabs>
        <w:ind w:left="1303" w:hanging="645"/>
      </w:pPr>
      <w:rPr>
        <w:rFonts w:hint="eastAsia"/>
      </w:rPr>
    </w:lvl>
  </w:abstractNum>
  <w:abstractNum w:abstractNumId="43">
    <w:nsid w:val="77DB6A58"/>
    <w:multiLevelType w:val="singleLevel"/>
    <w:tmpl w:val="F21A5E1C"/>
    <w:lvl w:ilvl="0">
      <w:start w:val="1"/>
      <w:numFmt w:val="taiwaneseCountingThousand"/>
      <w:lvlText w:val="(%1)"/>
      <w:lvlJc w:val="left"/>
      <w:pPr>
        <w:tabs>
          <w:tab w:val="num" w:pos="1450"/>
        </w:tabs>
        <w:ind w:left="1450" w:hanging="810"/>
      </w:pPr>
      <w:rPr>
        <w:rFonts w:hint="eastAsia"/>
      </w:rPr>
    </w:lvl>
  </w:abstractNum>
  <w:abstractNum w:abstractNumId="44">
    <w:nsid w:val="7AB676F6"/>
    <w:multiLevelType w:val="singleLevel"/>
    <w:tmpl w:val="2AE03020"/>
    <w:lvl w:ilvl="0">
      <w:start w:val="1"/>
      <w:numFmt w:val="taiwaneseCountingThousand"/>
      <w:lvlText w:val="(%1)"/>
      <w:lvlJc w:val="left"/>
      <w:pPr>
        <w:tabs>
          <w:tab w:val="num" w:pos="1551"/>
        </w:tabs>
        <w:ind w:left="1551" w:hanging="690"/>
      </w:pPr>
      <w:rPr>
        <w:rFonts w:hint="eastAsia"/>
      </w:rPr>
    </w:lvl>
  </w:abstractNum>
  <w:abstractNum w:abstractNumId="45">
    <w:nsid w:val="7D736CDA"/>
    <w:multiLevelType w:val="singleLevel"/>
    <w:tmpl w:val="85E2B25A"/>
    <w:lvl w:ilvl="0">
      <w:start w:val="1"/>
      <w:numFmt w:val="taiwaneseCountingThousand"/>
      <w:lvlText w:val="%1、"/>
      <w:lvlJc w:val="left"/>
      <w:pPr>
        <w:tabs>
          <w:tab w:val="num" w:pos="932"/>
        </w:tabs>
        <w:ind w:left="932" w:hanging="645"/>
      </w:pPr>
      <w:rPr>
        <w:rFonts w:hint="eastAsia"/>
      </w:rPr>
    </w:lvl>
  </w:abstractNum>
  <w:abstractNum w:abstractNumId="46">
    <w:nsid w:val="7F1C2206"/>
    <w:multiLevelType w:val="singleLevel"/>
    <w:tmpl w:val="E5849F7C"/>
    <w:lvl w:ilvl="0">
      <w:start w:val="1"/>
      <w:numFmt w:val="taiwaneseCountingThousand"/>
      <w:lvlText w:val="（%1）"/>
      <w:lvlJc w:val="left"/>
      <w:pPr>
        <w:tabs>
          <w:tab w:val="num" w:pos="2009"/>
        </w:tabs>
        <w:ind w:left="2009" w:hanging="1035"/>
      </w:pPr>
      <w:rPr>
        <w:rFonts w:hint="eastAsia"/>
      </w:rPr>
    </w:lvl>
  </w:abstractNum>
  <w:abstractNum w:abstractNumId="47">
    <w:nsid w:val="7F4D7DE4"/>
    <w:multiLevelType w:val="singleLevel"/>
    <w:tmpl w:val="DBEEDCDA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23"/>
  </w:num>
  <w:num w:numId="5">
    <w:abstractNumId w:val="0"/>
  </w:num>
  <w:num w:numId="6">
    <w:abstractNumId w:val="21"/>
  </w:num>
  <w:num w:numId="7">
    <w:abstractNumId w:val="32"/>
  </w:num>
  <w:num w:numId="8">
    <w:abstractNumId w:val="4"/>
  </w:num>
  <w:num w:numId="9">
    <w:abstractNumId w:val="41"/>
  </w:num>
  <w:num w:numId="10">
    <w:abstractNumId w:val="44"/>
  </w:num>
  <w:num w:numId="11">
    <w:abstractNumId w:val="12"/>
  </w:num>
  <w:num w:numId="12">
    <w:abstractNumId w:val="24"/>
  </w:num>
  <w:num w:numId="13">
    <w:abstractNumId w:val="14"/>
  </w:num>
  <w:num w:numId="14">
    <w:abstractNumId w:val="16"/>
  </w:num>
  <w:num w:numId="15">
    <w:abstractNumId w:val="25"/>
  </w:num>
  <w:num w:numId="16">
    <w:abstractNumId w:val="33"/>
  </w:num>
  <w:num w:numId="17">
    <w:abstractNumId w:val="29"/>
  </w:num>
  <w:num w:numId="18">
    <w:abstractNumId w:val="27"/>
  </w:num>
  <w:num w:numId="19">
    <w:abstractNumId w:val="39"/>
  </w:num>
  <w:num w:numId="20">
    <w:abstractNumId w:val="28"/>
  </w:num>
  <w:num w:numId="21">
    <w:abstractNumId w:val="43"/>
  </w:num>
  <w:num w:numId="22">
    <w:abstractNumId w:val="34"/>
  </w:num>
  <w:num w:numId="23">
    <w:abstractNumId w:val="45"/>
  </w:num>
  <w:num w:numId="24">
    <w:abstractNumId w:val="7"/>
  </w:num>
  <w:num w:numId="25">
    <w:abstractNumId w:val="2"/>
  </w:num>
  <w:num w:numId="26">
    <w:abstractNumId w:val="3"/>
  </w:num>
  <w:num w:numId="27">
    <w:abstractNumId w:val="26"/>
  </w:num>
  <w:num w:numId="28">
    <w:abstractNumId w:val="42"/>
  </w:num>
  <w:num w:numId="29">
    <w:abstractNumId w:val="40"/>
  </w:num>
  <w:num w:numId="30">
    <w:abstractNumId w:val="13"/>
  </w:num>
  <w:num w:numId="31">
    <w:abstractNumId w:val="19"/>
  </w:num>
  <w:num w:numId="32">
    <w:abstractNumId w:val="22"/>
  </w:num>
  <w:num w:numId="33">
    <w:abstractNumId w:val="38"/>
  </w:num>
  <w:num w:numId="34">
    <w:abstractNumId w:val="47"/>
  </w:num>
  <w:num w:numId="35">
    <w:abstractNumId w:val="6"/>
  </w:num>
  <w:num w:numId="36">
    <w:abstractNumId w:val="8"/>
  </w:num>
  <w:num w:numId="37">
    <w:abstractNumId w:val="46"/>
  </w:num>
  <w:num w:numId="38">
    <w:abstractNumId w:val="35"/>
  </w:num>
  <w:num w:numId="39">
    <w:abstractNumId w:val="9"/>
  </w:num>
  <w:num w:numId="40">
    <w:abstractNumId w:val="10"/>
  </w:num>
  <w:num w:numId="41">
    <w:abstractNumId w:val="15"/>
  </w:num>
  <w:num w:numId="42">
    <w:abstractNumId w:val="31"/>
  </w:num>
  <w:num w:numId="43">
    <w:abstractNumId w:val="30"/>
  </w:num>
  <w:num w:numId="44">
    <w:abstractNumId w:val="36"/>
  </w:num>
  <w:num w:numId="45">
    <w:abstractNumId w:val="37"/>
  </w:num>
  <w:num w:numId="46">
    <w:abstractNumId w:val="20"/>
  </w:num>
  <w:num w:numId="47">
    <w:abstractNumId w:val="18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153D8"/>
    <w:rsid w:val="000576BF"/>
    <w:rsid w:val="00093924"/>
    <w:rsid w:val="002C293D"/>
    <w:rsid w:val="003279EB"/>
    <w:rsid w:val="00495A08"/>
    <w:rsid w:val="0052191B"/>
    <w:rsid w:val="0055028B"/>
    <w:rsid w:val="00580DAD"/>
    <w:rsid w:val="00731349"/>
    <w:rsid w:val="00890B6E"/>
    <w:rsid w:val="009316A9"/>
    <w:rsid w:val="009E0477"/>
    <w:rsid w:val="00A153D8"/>
    <w:rsid w:val="00A952D9"/>
    <w:rsid w:val="00AD6CFF"/>
    <w:rsid w:val="00AE3B03"/>
    <w:rsid w:val="00B46A3B"/>
    <w:rsid w:val="00CC2DB6"/>
    <w:rsid w:val="00CE2255"/>
    <w:rsid w:val="00D12A34"/>
    <w:rsid w:val="00D3157C"/>
    <w:rsid w:val="00D46955"/>
    <w:rsid w:val="00D72DA2"/>
    <w:rsid w:val="00D94A1F"/>
    <w:rsid w:val="00E00609"/>
    <w:rsid w:val="00E1585D"/>
    <w:rsid w:val="00E4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A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6">
    <w:name w:val="Block Text"/>
    <w:basedOn w:val="a"/>
    <w:rsid w:val="00D72DA2"/>
    <w:pPr>
      <w:kinsoku w:val="0"/>
      <w:ind w:left="960" w:right="1055" w:hanging="960"/>
    </w:pPr>
    <w:rPr>
      <w:rFonts w:ascii="標楷體" w:eastAsia="標楷體"/>
      <w:sz w:val="32"/>
    </w:rPr>
  </w:style>
  <w:style w:type="character" w:styleId="a7">
    <w:name w:val="page number"/>
    <w:basedOn w:val="a0"/>
    <w:rsid w:val="00D72DA2"/>
  </w:style>
  <w:style w:type="paragraph" w:styleId="a8">
    <w:name w:val="Body Text Indent"/>
    <w:basedOn w:val="a"/>
    <w:rsid w:val="00D72DA2"/>
    <w:pPr>
      <w:kinsoku w:val="0"/>
      <w:ind w:left="1920"/>
      <w:jc w:val="both"/>
    </w:pPr>
    <w:rPr>
      <w:rFonts w:ascii="標楷體" w:eastAsia="標楷體"/>
      <w:sz w:val="32"/>
    </w:rPr>
  </w:style>
  <w:style w:type="paragraph" w:styleId="2">
    <w:name w:val="Body Text Indent 2"/>
    <w:basedOn w:val="a"/>
    <w:rsid w:val="00D72DA2"/>
    <w:pPr>
      <w:kinsoku w:val="0"/>
      <w:ind w:left="1560"/>
      <w:jc w:val="both"/>
    </w:pPr>
  </w:style>
  <w:style w:type="paragraph" w:customStyle="1" w:styleId="a9">
    <w:name w:val="內文三"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400" w:left="550" w:hangingChars="150" w:hanging="150"/>
      <w:jc w:val="both"/>
    </w:pPr>
    <w:rPr>
      <w:rFonts w:eastAsia="標楷體"/>
      <w:sz w:val="32"/>
    </w:rPr>
  </w:style>
  <w:style w:type="paragraph" w:customStyle="1" w:styleId="aa">
    <w:name w:val="內文八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350" w:left="840"/>
      <w:jc w:val="both"/>
    </w:pPr>
    <w:rPr>
      <w:rFonts w:ascii="標楷體" w:eastAsia="標楷體"/>
      <w:sz w:val="32"/>
    </w:rPr>
  </w:style>
  <w:style w:type="paragraph" w:customStyle="1" w:styleId="ab">
    <w:name w:val="內文九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atLeast"/>
      <w:ind w:leftChars="650" w:left="1560" w:firstLineChars="187" w:firstLine="598"/>
      <w:jc w:val="both"/>
    </w:pPr>
    <w:rPr>
      <w:rFonts w:ascii="標楷體" w:eastAsia="標楷體"/>
      <w:sz w:val="32"/>
    </w:rPr>
  </w:style>
  <w:style w:type="character" w:styleId="ac">
    <w:name w:val="Strong"/>
    <w:basedOn w:val="a0"/>
    <w:qFormat/>
    <w:rsid w:val="00D72DA2"/>
    <w:rPr>
      <w:b/>
      <w:bCs/>
    </w:rPr>
  </w:style>
  <w:style w:type="paragraph" w:styleId="ad">
    <w:name w:val="Body Text"/>
    <w:basedOn w:val="a"/>
    <w:rsid w:val="00D72DA2"/>
    <w:pPr>
      <w:adjustRightInd/>
      <w:spacing w:line="240" w:lineRule="auto"/>
      <w:textAlignment w:val="auto"/>
    </w:pPr>
    <w:rPr>
      <w:rFonts w:ascii="標楷體" w:eastAsia="標楷體"/>
      <w:spacing w:val="-20"/>
      <w:kern w:val="2"/>
      <w:sz w:val="32"/>
    </w:rPr>
  </w:style>
  <w:style w:type="character" w:styleId="ae">
    <w:name w:val="Hyperlink"/>
    <w:uiPriority w:val="99"/>
    <w:unhideWhenUsed/>
    <w:rsid w:val="0052191B"/>
    <w:rPr>
      <w:color w:val="0000FF"/>
      <w:u w:val="single"/>
    </w:rPr>
  </w:style>
  <w:style w:type="character" w:customStyle="1" w:styleId="a5">
    <w:name w:val="頁尾 字元"/>
    <w:basedOn w:val="a0"/>
    <w:link w:val="a4"/>
    <w:uiPriority w:val="99"/>
    <w:rsid w:val="00D94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E-Mail&#33267;bxcai@mail.audit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44;&#25991;\&#37096;&#26360;&#20989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部書函稿.dot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僑委會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　　八十七年○○月○○日於○○○　　　　　　　檔號：                保存期限：</dc:title>
  <dc:creator>USER</dc:creator>
  <cp:lastModifiedBy>陳雅玲</cp:lastModifiedBy>
  <cp:revision>10</cp:revision>
  <cp:lastPrinted>2005-09-22T03:26:00Z</cp:lastPrinted>
  <dcterms:created xsi:type="dcterms:W3CDTF">2020-12-16T03:50:00Z</dcterms:created>
  <dcterms:modified xsi:type="dcterms:W3CDTF">2022-12-12T07:58:00Z</dcterms:modified>
</cp:coreProperties>
</file>