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jc w:val="center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373C42">
        <w:rPr>
          <w:rFonts w:ascii="標楷體" w:eastAsia="標楷體" w:hAnsi="標楷體" w:cs="Arial"/>
          <w:bCs/>
          <w:color w:val="000000"/>
          <w:kern w:val="0"/>
          <w:sz w:val="32"/>
          <w:szCs w:val="32"/>
        </w:rPr>
        <w:t>中華民國青少年體育協會</w:t>
      </w:r>
    </w:p>
    <w:p w:rsidR="00373C42" w:rsidRDefault="00814AE5" w:rsidP="00373C42">
      <w:pPr>
        <w:widowControl/>
        <w:shd w:val="clear" w:color="auto" w:fill="FFFFFF"/>
        <w:spacing w:before="100" w:beforeAutospacing="1" w:after="100" w:afterAutospacing="1" w:line="396" w:lineRule="atLeast"/>
        <w:jc w:val="center"/>
        <w:rPr>
          <w:rFonts w:ascii="標楷體" w:eastAsia="標楷體" w:hAnsi="標楷體" w:cs="Arial"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Arial"/>
          <w:bCs/>
          <w:color w:val="000000"/>
          <w:kern w:val="0"/>
          <w:sz w:val="32"/>
          <w:szCs w:val="32"/>
        </w:rPr>
        <w:t>11</w:t>
      </w:r>
      <w:r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2</w:t>
      </w:r>
      <w:r w:rsidR="00373C42" w:rsidRPr="00373C42">
        <w:rPr>
          <w:rFonts w:ascii="標楷體" w:eastAsia="標楷體" w:hAnsi="標楷體" w:cs="Arial"/>
          <w:bCs/>
          <w:color w:val="000000"/>
          <w:kern w:val="0"/>
          <w:sz w:val="32"/>
          <w:szCs w:val="32"/>
        </w:rPr>
        <w:t>年度銀髮族體適能C級指導員研習會暨認證</w:t>
      </w:r>
      <w:r w:rsidR="00373C42">
        <w:rPr>
          <w:rFonts w:ascii="標楷體" w:eastAsia="標楷體" w:hAnsi="標楷體" w:cs="Arial"/>
          <w:bCs/>
          <w:color w:val="000000"/>
          <w:kern w:val="0"/>
          <w:sz w:val="32"/>
          <w:szCs w:val="32"/>
        </w:rPr>
        <w:t>-</w:t>
      </w:r>
      <w:r w:rsidR="00CF7686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高雄</w:t>
      </w:r>
      <w:r w:rsidR="00373C42">
        <w:rPr>
          <w:rFonts w:ascii="標楷體" w:eastAsia="標楷體" w:hAnsi="標楷體" w:cs="Arial"/>
          <w:bCs/>
          <w:color w:val="000000"/>
          <w:kern w:val="0"/>
          <w:sz w:val="32"/>
          <w:szCs w:val="32"/>
        </w:rPr>
        <w:t>場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jc w:val="center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373C42">
        <w:rPr>
          <w:rFonts w:ascii="標楷體" w:eastAsia="標楷體" w:hAnsi="標楷體" w:cs="Arial"/>
          <w:bCs/>
          <w:color w:val="000000"/>
          <w:kern w:val="0"/>
          <w:sz w:val="32"/>
          <w:szCs w:val="32"/>
        </w:rPr>
        <w:t>實施計畫</w:t>
      </w:r>
    </w:p>
    <w:p w:rsidR="00373C42" w:rsidRPr="00373C42" w:rsidRDefault="00814AE5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 w:hint="eastAsia"/>
          <w:color w:val="000000"/>
          <w:kern w:val="0"/>
          <w:sz w:val="22"/>
        </w:rPr>
      </w:pPr>
      <w:r>
        <w:rPr>
          <w:rFonts w:ascii="標楷體" w:eastAsia="標楷體" w:hAnsi="標楷體" w:cs="Arial"/>
          <w:color w:val="000000"/>
          <w:kern w:val="0"/>
          <w:sz w:val="27"/>
          <w:szCs w:val="27"/>
        </w:rPr>
        <w:t>一、核准文號</w:t>
      </w:r>
      <w:r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:依據本會C級指導員辦理辦法依照權責辦理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二、目的：為積極培育銀髮族體適能運動教學人才暨提昇專業素質，並落實教學之成效，特舉辦本研習。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三、依 據：教育部十二年國民基本教育，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(一)推廣翻轉教室教學方法，提供教學經驗分享平台。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(二)形成翻轉教室教師社群，促進教師學成長。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(三)共享教學新知，激發教學創意與熱情。</w:t>
      </w:r>
    </w:p>
    <w:p w:rsidR="00373C42" w:rsidRPr="00373C42" w:rsidRDefault="00814AE5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 w:hint="eastAsia"/>
          <w:color w:val="000000"/>
          <w:kern w:val="0"/>
          <w:sz w:val="22"/>
        </w:rPr>
      </w:pPr>
      <w:r>
        <w:rPr>
          <w:rFonts w:ascii="標楷體" w:eastAsia="標楷體" w:hAnsi="標楷體" w:cs="Arial"/>
          <w:color w:val="000000"/>
          <w:kern w:val="0"/>
          <w:sz w:val="27"/>
          <w:szCs w:val="27"/>
        </w:rPr>
        <w:t>四、指導單位：內政部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五、主辦單位：中華民國青少年體育協會</w:t>
      </w:r>
    </w:p>
    <w:p w:rsid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7"/>
          <w:szCs w:val="27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六、承辦單位：中華民國青少年體育協會</w:t>
      </w:r>
      <w:r w:rsidR="00CF7686">
        <w:rPr>
          <w:rFonts w:ascii="標楷體" w:eastAsia="標楷體" w:hAnsi="標楷體" w:cs="Arial"/>
          <w:color w:val="000000"/>
          <w:kern w:val="0"/>
          <w:sz w:val="27"/>
          <w:szCs w:val="27"/>
        </w:rPr>
        <w:t>—</w:t>
      </w:r>
      <w:r w:rsidR="00CF7686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高雄</w:t>
      </w: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行政中心</w:t>
      </w:r>
    </w:p>
    <w:p w:rsidR="00814AE5" w:rsidRPr="00373C42" w:rsidRDefault="00814AE5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 w:hint="eastAsia"/>
          <w:color w:val="000000"/>
          <w:kern w:val="0"/>
          <w:sz w:val="22"/>
        </w:rPr>
      </w:pPr>
      <w:r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七、協辦單位</w:t>
      </w: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：</w:t>
      </w:r>
      <w:r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許智傑立法委員服務處</w:t>
      </w:r>
      <w:bookmarkStart w:id="0" w:name="_GoBack"/>
      <w:bookmarkEnd w:id="0"/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七、舉辦日期：</w:t>
      </w:r>
      <w:r w:rsidR="00814AE5">
        <w:rPr>
          <w:rFonts w:ascii="標楷體" w:eastAsia="標楷體" w:hAnsi="標楷體" w:cs="Arial"/>
          <w:color w:val="000000"/>
          <w:kern w:val="0"/>
          <w:sz w:val="27"/>
          <w:szCs w:val="27"/>
        </w:rPr>
        <w:t>11</w:t>
      </w:r>
      <w:r w:rsidR="00814AE5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2</w:t>
      </w: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年</w:t>
      </w:r>
      <w:r w:rsidR="00814AE5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2</w:t>
      </w: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月</w:t>
      </w:r>
      <w:r w:rsidR="00814AE5">
        <w:rPr>
          <w:rFonts w:ascii="標楷體" w:eastAsia="標楷體" w:hAnsi="標楷體" w:cs="Arial"/>
          <w:color w:val="000000"/>
          <w:kern w:val="0"/>
          <w:sz w:val="27"/>
          <w:szCs w:val="27"/>
        </w:rPr>
        <w:t xml:space="preserve"> </w:t>
      </w:r>
      <w:r w:rsidR="00814AE5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25</w:t>
      </w: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日（星期六）至</w:t>
      </w:r>
      <w:r w:rsidR="00CF7686">
        <w:rPr>
          <w:rFonts w:ascii="標楷體" w:eastAsia="標楷體" w:hAnsi="標楷體" w:cs="Arial"/>
          <w:color w:val="000000"/>
          <w:kern w:val="0"/>
          <w:sz w:val="27"/>
          <w:szCs w:val="27"/>
        </w:rPr>
        <w:t xml:space="preserve"> </w:t>
      </w:r>
      <w:r w:rsidR="00814AE5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26</w:t>
      </w: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日（星期日）</w:t>
      </w:r>
    </w:p>
    <w:p w:rsidR="00373C42" w:rsidRPr="00882FB9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 xml:space="preserve">八、地 </w:t>
      </w:r>
      <w:r w:rsidR="00CF7686">
        <w:rPr>
          <w:rFonts w:ascii="標楷體" w:eastAsia="標楷體" w:hAnsi="標楷體" w:cs="Arial"/>
          <w:color w:val="000000"/>
          <w:kern w:val="0"/>
          <w:sz w:val="27"/>
          <w:szCs w:val="27"/>
        </w:rPr>
        <w:t>點：</w:t>
      </w:r>
      <w:r w:rsidR="00814AE5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贏領學院(高雄市鳳山區南京路330巷11號)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九、參加對象及資格：年滿18歲各大學院校相關科系師生、區域內立案之公、私立銀髮族、樂齡教師、對銀髮族運動遊戲有興趣者均可報名參加。</w:t>
      </w:r>
    </w:p>
    <w:p w:rsidR="00373C42" w:rsidRPr="00373C42" w:rsidRDefault="00CA6414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>
        <w:rPr>
          <w:rFonts w:ascii="標楷體" w:eastAsia="標楷體" w:hAnsi="標楷體" w:cs="Arial"/>
          <w:color w:val="000000"/>
          <w:kern w:val="0"/>
          <w:sz w:val="27"/>
          <w:szCs w:val="27"/>
        </w:rPr>
        <w:t>十、研習內容：鍾執行長0960-944-186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lastRenderedPageBreak/>
        <w:t>十一、及格標準：學、術科測驗須到達 70 分。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十二、研習證書及考核方式：全程參與者由本會頒發研習證書，全程參與並考核通過者，得由本會頒發銀髮族體適能C級指導員證照。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十三、課程及日程表：如附件1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十四、報名方式：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(一)報名日期:自即日起至</w:t>
      </w:r>
      <w:r w:rsidR="00814AE5">
        <w:rPr>
          <w:rFonts w:ascii="標楷體" w:eastAsia="標楷體" w:hAnsi="標楷體" w:cs="Arial"/>
          <w:color w:val="000000"/>
          <w:kern w:val="0"/>
          <w:sz w:val="27"/>
          <w:szCs w:val="27"/>
        </w:rPr>
        <w:t xml:space="preserve"> 11</w:t>
      </w:r>
      <w:r w:rsidR="00814AE5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2</w:t>
      </w: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年</w:t>
      </w:r>
      <w:r w:rsidR="00814AE5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1</w:t>
      </w: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月</w:t>
      </w:r>
      <w:r w:rsidR="00814AE5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31</w:t>
      </w: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日止，以線上報名為主。</w:t>
      </w:r>
    </w:p>
    <w:p w:rsid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7"/>
          <w:szCs w:val="27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（二）報名費：每人新台幣</w:t>
      </w:r>
      <w:r w:rsidR="00814AE5">
        <w:rPr>
          <w:rFonts w:ascii="標楷體" w:eastAsia="標楷體" w:hAnsi="標楷體" w:cs="Arial"/>
          <w:color w:val="000000"/>
          <w:kern w:val="0"/>
          <w:sz w:val="27"/>
          <w:szCs w:val="27"/>
        </w:rPr>
        <w:t>2,</w:t>
      </w:r>
      <w:r w:rsidR="00814AE5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8</w:t>
      </w: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00 元整，含學員講師鐘點費、教材講義、行政費考試費、證照費。</w:t>
      </w:r>
    </w:p>
    <w:p w:rsidR="00814AE5" w:rsidRPr="00814AE5" w:rsidRDefault="00814AE5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 w:hint="eastAsia"/>
          <w:color w:val="000000"/>
          <w:kern w:val="0"/>
          <w:sz w:val="22"/>
        </w:rPr>
      </w:pPr>
      <w:r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*凡報名贈送銀髮族甜甜圈器材。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（三）手 續：採網路報名；請洽中華民國青少年體育協會粉絲業查詢，敬請於</w:t>
      </w:r>
      <w:r w:rsidR="00814AE5">
        <w:rPr>
          <w:rFonts w:ascii="標楷體" w:eastAsia="標楷體" w:hAnsi="標楷體" w:cs="Arial"/>
          <w:color w:val="000000"/>
          <w:kern w:val="0"/>
          <w:sz w:val="27"/>
          <w:szCs w:val="27"/>
        </w:rPr>
        <w:t>11</w:t>
      </w:r>
      <w:r w:rsidR="00814AE5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2</w:t>
      </w: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年</w:t>
      </w:r>
      <w:r w:rsidR="00CF7686">
        <w:rPr>
          <w:rFonts w:ascii="標楷體" w:eastAsia="標楷體" w:hAnsi="標楷體" w:cs="Arial"/>
          <w:color w:val="000000"/>
          <w:kern w:val="0"/>
          <w:sz w:val="27"/>
          <w:szCs w:val="27"/>
        </w:rPr>
        <w:t xml:space="preserve"> </w:t>
      </w:r>
      <w:r w:rsidR="00814AE5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1</w:t>
      </w: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月</w:t>
      </w:r>
      <w:r w:rsidR="00814AE5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31</w:t>
      </w: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日前完成報名及繳費手續。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報名費用統一匯入本會帳戶:匯款帳號:00600100015669 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遠東國際商業銀行-台南分行中華民國青少年體育協會。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+已完成報名手續者，概不退費。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（四）實施計畫下載請至中華民國青少年體育協會</w:t>
      </w:r>
      <w:r w:rsidR="00814AE5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官方粉絲頁</w:t>
      </w: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網站。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（五）報名表所填個人資料僅供本講習會相關用途使用。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十五、講師：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(一)聘請&amp;體育署推薦銀髮族運動專業技能及素養者擔任。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(二)聘請學有專精之學者專家擔任。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十六、講習會參加學員差旅費及公（差）假請向原服務單位申請報支。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十七、參加人員本會提供講義，其餘膳宿交通請自理。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十八、報到日期及地點、時間：</w:t>
      </w:r>
      <w:r w:rsidR="00814AE5">
        <w:rPr>
          <w:rFonts w:ascii="標楷體" w:eastAsia="標楷體" w:hAnsi="標楷體" w:cs="Arial"/>
          <w:color w:val="000000"/>
          <w:kern w:val="0"/>
          <w:sz w:val="27"/>
          <w:szCs w:val="27"/>
        </w:rPr>
        <w:t>11</w:t>
      </w:r>
      <w:r w:rsidR="00814AE5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2</w:t>
      </w: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年</w:t>
      </w:r>
      <w:r w:rsidR="00CF7686">
        <w:rPr>
          <w:rFonts w:ascii="標楷體" w:eastAsia="標楷體" w:hAnsi="標楷體" w:cs="Arial"/>
          <w:color w:val="000000"/>
          <w:kern w:val="0"/>
          <w:sz w:val="27"/>
          <w:szCs w:val="27"/>
        </w:rPr>
        <w:t xml:space="preserve"> </w:t>
      </w:r>
      <w:r w:rsidR="00814AE5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2</w:t>
      </w: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月</w:t>
      </w:r>
      <w:r w:rsidR="00814AE5">
        <w:rPr>
          <w:rFonts w:ascii="標楷體" w:eastAsia="標楷體" w:hAnsi="標楷體" w:cs="Arial"/>
          <w:color w:val="000000"/>
          <w:kern w:val="0"/>
          <w:sz w:val="27"/>
          <w:szCs w:val="27"/>
        </w:rPr>
        <w:t xml:space="preserve"> </w:t>
      </w:r>
      <w:r w:rsidR="00814AE5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25</w:t>
      </w: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日上午 09 時 00 分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十九、參加人員請自行準備穿著輕便運動服裝、運動鞋，為維護場地清潔，敬請攜帶毛巾。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二十、保險相關事宜：本研習會舉辦期間，活動地點保公共意外責任險(額度 300 萬元)由主辦單位負責辦理，個人請務必自行辦理其他必要之保險事宜。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二十一、本計畫如有未盡事宜可由主辦單位得修正公佈之。</w:t>
      </w:r>
    </w:p>
    <w:p w:rsidR="00AF3293" w:rsidRPr="00373C42" w:rsidRDefault="00814AE5" w:rsidP="00AF3293">
      <w:pPr>
        <w:rPr>
          <w:rFonts w:ascii="標楷體" w:eastAsia="標楷體" w:hAnsi="標楷體" w:hint="eastAsia"/>
        </w:rPr>
      </w:pPr>
      <w:r>
        <w:rPr>
          <w:noProof/>
        </w:rPr>
        <w:drawing>
          <wp:inline distT="0" distB="0" distL="0" distR="0">
            <wp:extent cx="5274310" cy="9307606"/>
            <wp:effectExtent l="0" t="0" r="2540" b="8255"/>
            <wp:docPr id="1" name="圖片 1" descr="https://www.beclass.com/share/202301/274afe163c0c665d61d00933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eclass.com/share/202301/274afe163c0c665d61d00933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07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3293" w:rsidRPr="00373C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3CB" w:rsidRDefault="00AB53CB" w:rsidP="004E14DB">
      <w:r>
        <w:separator/>
      </w:r>
    </w:p>
  </w:endnote>
  <w:endnote w:type="continuationSeparator" w:id="0">
    <w:p w:rsidR="00AB53CB" w:rsidRDefault="00AB53CB" w:rsidP="004E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3CB" w:rsidRDefault="00AB53CB" w:rsidP="004E14DB">
      <w:r>
        <w:separator/>
      </w:r>
    </w:p>
  </w:footnote>
  <w:footnote w:type="continuationSeparator" w:id="0">
    <w:p w:rsidR="00AB53CB" w:rsidRDefault="00AB53CB" w:rsidP="004E1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CA5"/>
    <w:rsid w:val="00035473"/>
    <w:rsid w:val="0004110A"/>
    <w:rsid w:val="0010085F"/>
    <w:rsid w:val="0018040B"/>
    <w:rsid w:val="00194D7E"/>
    <w:rsid w:val="002735DC"/>
    <w:rsid w:val="002862F6"/>
    <w:rsid w:val="002E2D00"/>
    <w:rsid w:val="00370C41"/>
    <w:rsid w:val="00373C42"/>
    <w:rsid w:val="003B68BE"/>
    <w:rsid w:val="0042743C"/>
    <w:rsid w:val="004706D7"/>
    <w:rsid w:val="00471EE4"/>
    <w:rsid w:val="004B417F"/>
    <w:rsid w:val="004C1B62"/>
    <w:rsid w:val="004E14DB"/>
    <w:rsid w:val="00505839"/>
    <w:rsid w:val="005544DF"/>
    <w:rsid w:val="005D59F1"/>
    <w:rsid w:val="0060600B"/>
    <w:rsid w:val="00623241"/>
    <w:rsid w:val="00632D50"/>
    <w:rsid w:val="00696153"/>
    <w:rsid w:val="006A6316"/>
    <w:rsid w:val="00781DD1"/>
    <w:rsid w:val="00787746"/>
    <w:rsid w:val="007A3803"/>
    <w:rsid w:val="00814AE5"/>
    <w:rsid w:val="00822131"/>
    <w:rsid w:val="00841866"/>
    <w:rsid w:val="008432BD"/>
    <w:rsid w:val="008742CF"/>
    <w:rsid w:val="00882FB9"/>
    <w:rsid w:val="00885DD3"/>
    <w:rsid w:val="00A00E45"/>
    <w:rsid w:val="00A00F77"/>
    <w:rsid w:val="00A41D91"/>
    <w:rsid w:val="00A51C68"/>
    <w:rsid w:val="00AB53CB"/>
    <w:rsid w:val="00AD118D"/>
    <w:rsid w:val="00AD5771"/>
    <w:rsid w:val="00AF3293"/>
    <w:rsid w:val="00B71F02"/>
    <w:rsid w:val="00BB21AB"/>
    <w:rsid w:val="00C777A0"/>
    <w:rsid w:val="00C81608"/>
    <w:rsid w:val="00CA6414"/>
    <w:rsid w:val="00CB1AC2"/>
    <w:rsid w:val="00CB35B2"/>
    <w:rsid w:val="00CF7686"/>
    <w:rsid w:val="00D61380"/>
    <w:rsid w:val="00DC410B"/>
    <w:rsid w:val="00DE0D34"/>
    <w:rsid w:val="00F26CA5"/>
    <w:rsid w:val="00FB50D7"/>
    <w:rsid w:val="00FC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07928"/>
  <w15:docId w15:val="{E24DD8CA-7B42-491E-BCBC-5A81A9B2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4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14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14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14D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2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2213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73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73C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style-span">
    <w:name w:val="apple-style-span"/>
    <w:basedOn w:val="a0"/>
    <w:rsid w:val="00373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4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8FCB3-3E4C-4626-9BBD-7F3841E7C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User</cp:lastModifiedBy>
  <cp:revision>4</cp:revision>
  <dcterms:created xsi:type="dcterms:W3CDTF">2022-11-02T14:49:00Z</dcterms:created>
  <dcterms:modified xsi:type="dcterms:W3CDTF">2023-01-16T16:29:00Z</dcterms:modified>
</cp:coreProperties>
</file>