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352F" w14:textId="20DE1375" w:rsidR="00C25CD6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 w:rsidRPr="00A9504B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D14228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096AAC">
        <w:rPr>
          <w:rFonts w:ascii="標楷體" w:eastAsia="標楷體" w:hAnsi="標楷體" w:hint="eastAsia"/>
          <w:sz w:val="52"/>
          <w:szCs w:val="52"/>
          <w:u w:val="single"/>
        </w:rPr>
        <w:t>3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年</w:t>
      </w:r>
      <w:r>
        <w:rPr>
          <w:rFonts w:ascii="標楷體" w:eastAsia="標楷體" w:hAnsi="標楷體" w:hint="eastAsia"/>
          <w:sz w:val="52"/>
          <w:szCs w:val="52"/>
          <w:u w:val="single"/>
        </w:rPr>
        <w:t>花蓮</w:t>
      </w:r>
      <w:r w:rsidR="000D3F9E">
        <w:rPr>
          <w:rFonts w:ascii="標楷體" w:eastAsia="標楷體" w:hAnsi="標楷體" w:hint="eastAsia"/>
          <w:sz w:val="52"/>
          <w:szCs w:val="52"/>
          <w:u w:val="single"/>
        </w:rPr>
        <w:t>太平洋</w:t>
      </w:r>
      <w:r w:rsidRPr="00A9504B">
        <w:rPr>
          <w:rFonts w:ascii="標楷體" w:eastAsia="標楷體" w:hAnsi="標楷體" w:hint="eastAsia"/>
          <w:sz w:val="52"/>
          <w:szCs w:val="52"/>
          <w:u w:val="single"/>
        </w:rPr>
        <w:t>能高棒球節</w:t>
      </w:r>
      <w:r>
        <w:rPr>
          <w:rFonts w:ascii="標楷體" w:eastAsia="標楷體" w:hAnsi="標楷體" w:hint="eastAsia"/>
          <w:sz w:val="52"/>
          <w:szCs w:val="52"/>
          <w:u w:val="single"/>
        </w:rPr>
        <w:t>暨</w:t>
      </w:r>
    </w:p>
    <w:p w14:paraId="08304F81" w14:textId="3654845D" w:rsidR="00C25CD6" w:rsidRPr="00A37B8D" w:rsidRDefault="00C25CD6" w:rsidP="00C25CD6">
      <w:pPr>
        <w:jc w:val="center"/>
        <w:rPr>
          <w:rFonts w:ascii="標楷體" w:eastAsia="標楷體" w:hAnsi="標楷體"/>
          <w:sz w:val="52"/>
          <w:szCs w:val="52"/>
          <w:u w:val="single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u w:val="single"/>
        </w:rPr>
        <w:t>全國</w:t>
      </w:r>
      <w:r w:rsidR="00B71D6E">
        <w:rPr>
          <w:rFonts w:ascii="標楷體" w:eastAsia="標楷體" w:hAnsi="標楷體" w:hint="eastAsia"/>
          <w:sz w:val="52"/>
          <w:szCs w:val="52"/>
          <w:u w:val="single"/>
        </w:rPr>
        <w:t>青</w:t>
      </w:r>
      <w:r w:rsidR="008A2C2F"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棒球</w:t>
      </w:r>
      <w:r w:rsidR="00263E39">
        <w:rPr>
          <w:rFonts w:ascii="標楷體" w:eastAsia="標楷體" w:hAnsi="標楷體" w:hint="eastAsia"/>
          <w:sz w:val="52"/>
          <w:szCs w:val="52"/>
          <w:u w:val="single"/>
        </w:rPr>
        <w:t>錦標</w:t>
      </w:r>
      <w:r w:rsidRPr="00A37B8D">
        <w:rPr>
          <w:rFonts w:ascii="標楷體" w:eastAsia="標楷體" w:hAnsi="標楷體" w:hint="eastAsia"/>
          <w:sz w:val="52"/>
          <w:szCs w:val="52"/>
          <w:u w:val="single"/>
        </w:rPr>
        <w:t>賽</w:t>
      </w:r>
    </w:p>
    <w:p w14:paraId="4066AC0E" w14:textId="094D6D59" w:rsidR="00CE4D05" w:rsidRPr="0028491E" w:rsidRDefault="00A37B8D" w:rsidP="00C478BE">
      <w:pPr>
        <w:jc w:val="center"/>
        <w:rPr>
          <w:rFonts w:ascii="標楷體" w:eastAsia="標楷體" w:hAnsi="標楷體"/>
          <w:sz w:val="40"/>
          <w:szCs w:val="40"/>
          <w:lang w:val="zh-TW"/>
        </w:rPr>
      </w:pP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【</w:t>
      </w:r>
      <w:r w:rsidR="00B86A7B">
        <w:rPr>
          <w:rFonts w:ascii="標楷體" w:eastAsia="標楷體" w:hAnsi="標楷體" w:hint="eastAsia"/>
          <w:sz w:val="52"/>
          <w:szCs w:val="52"/>
          <w:lang w:val="zh-TW"/>
        </w:rPr>
        <w:t>高</w:t>
      </w:r>
      <w:r w:rsidR="00B71D6E">
        <w:rPr>
          <w:rFonts w:ascii="標楷體" w:eastAsia="標楷體" w:hAnsi="標楷體" w:hint="eastAsia"/>
          <w:sz w:val="52"/>
          <w:szCs w:val="52"/>
          <w:lang w:val="zh-TW"/>
        </w:rPr>
        <w:t>中</w:t>
      </w:r>
      <w:r w:rsidR="00A9504B" w:rsidRPr="00A37B8D">
        <w:rPr>
          <w:rFonts w:ascii="標楷體" w:eastAsia="標楷體" w:hAnsi="標楷體" w:hint="eastAsia"/>
          <w:sz w:val="52"/>
          <w:szCs w:val="52"/>
          <w:lang w:val="zh-TW"/>
        </w:rPr>
        <w:t>組</w:t>
      </w:r>
      <w:r w:rsidR="00CE4D05" w:rsidRPr="00A37B8D">
        <w:rPr>
          <w:rFonts w:ascii="標楷體" w:eastAsia="標楷體" w:hAnsi="標楷體" w:hint="eastAsia"/>
          <w:sz w:val="52"/>
          <w:szCs w:val="52"/>
          <w:lang w:val="zh-TW"/>
        </w:rPr>
        <w:t>賽事規定</w:t>
      </w:r>
      <w:r w:rsidRPr="00A37B8D">
        <w:rPr>
          <w:rFonts w:ascii="標楷體" w:eastAsia="標楷體" w:hAnsi="標楷體" w:hint="eastAsia"/>
          <w:sz w:val="52"/>
          <w:szCs w:val="52"/>
          <w:lang w:val="zh-TW"/>
        </w:rPr>
        <w:t>】</w:t>
      </w:r>
    </w:p>
    <w:p w14:paraId="3DE364A9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A.宗旨及依據                                      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501C62" w:rsidRPr="0028491E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57997D7C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66FF2F0" w14:textId="77777777" w:rsidR="00CE4D05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B.辦理單位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C7A272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28AFF7A3" w14:textId="77777777" w:rsidR="00B60963" w:rsidRPr="0028491E" w:rsidRDefault="00B60963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C.一般規範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</w:t>
      </w:r>
    </w:p>
    <w:p w14:paraId="01BBE463" w14:textId="77777777" w:rsidR="00B60963" w:rsidRPr="0028491E" w:rsidRDefault="00501C6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C1.</w:t>
      </w:r>
      <w:r w:rsidR="00B60963" w:rsidRPr="0028491E">
        <w:rPr>
          <w:rFonts w:ascii="標楷體" w:eastAsia="標楷體" w:hAnsi="標楷體" w:hint="eastAsia"/>
          <w:sz w:val="27"/>
          <w:szCs w:val="27"/>
        </w:rPr>
        <w:t>球隊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球員資格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2</w:t>
      </w:r>
    </w:p>
    <w:p w14:paraId="203557F9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C2.球隊人數規定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397CB32B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>2</w:t>
      </w:r>
    </w:p>
    <w:p w14:paraId="7FF23C94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C4.教練會議及時間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0B0AF04E" w14:textId="77777777" w:rsidR="00B60963" w:rsidRPr="0028491E" w:rsidRDefault="00A4131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C5.獎勵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7F5363">
        <w:rPr>
          <w:rFonts w:ascii="標楷體" w:eastAsia="標楷體" w:hAnsi="標楷體" w:hint="eastAsia"/>
          <w:sz w:val="27"/>
          <w:szCs w:val="27"/>
        </w:rPr>
        <w:t xml:space="preserve"> 3</w:t>
      </w:r>
    </w:p>
    <w:p w14:paraId="3DB1A199" w14:textId="77777777" w:rsidR="0076631E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C6.選拔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</w:t>
      </w:r>
      <w:r w:rsidR="007F5363">
        <w:rPr>
          <w:rFonts w:ascii="標楷體" w:eastAsia="標楷體" w:hAnsi="標楷體" w:hint="eastAsia"/>
          <w:sz w:val="27"/>
          <w:szCs w:val="27"/>
        </w:rPr>
        <w:t>3</w:t>
      </w:r>
    </w:p>
    <w:p w14:paraId="62914C70" w14:textId="77777777" w:rsidR="00B60963" w:rsidRPr="0028491E" w:rsidRDefault="0076631E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C7</w:t>
      </w:r>
      <w:r w:rsidR="00A4131C" w:rsidRPr="0028491E">
        <w:rPr>
          <w:rFonts w:ascii="標楷體" w:eastAsia="標楷體" w:hAnsi="標楷體" w:hint="eastAsia"/>
          <w:sz w:val="27"/>
          <w:szCs w:val="27"/>
        </w:rPr>
        <w:t>.罰則</w:t>
      </w:r>
      <w:r w:rsidR="00DA26B2"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        </w:t>
      </w:r>
      <w:r w:rsidR="00A4096F">
        <w:rPr>
          <w:rFonts w:ascii="標楷體" w:eastAsia="標楷體" w:hAnsi="標楷體" w:hint="eastAsia"/>
          <w:sz w:val="27"/>
          <w:szCs w:val="27"/>
        </w:rPr>
        <w:t>4</w:t>
      </w:r>
    </w:p>
    <w:p w14:paraId="7B2E4711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943F9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D.競賽行政</w:t>
      </w:r>
    </w:p>
    <w:p w14:paraId="16617769" w14:textId="77777777" w:rsidR="00B60963" w:rsidRPr="0028491E" w:rsidRDefault="00DA26B2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D1.賽事技術委員之職責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342EA35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877FE4">
        <w:rPr>
          <w:rFonts w:ascii="標楷體" w:eastAsia="標楷體" w:hAnsi="標楷體" w:hint="eastAsia"/>
          <w:sz w:val="27"/>
          <w:szCs w:val="27"/>
        </w:rPr>
        <w:t>5</w:t>
      </w:r>
    </w:p>
    <w:p w14:paraId="7C3D93F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5</w:t>
      </w:r>
    </w:p>
    <w:p w14:paraId="6162C751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D4.球童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5</w:t>
      </w:r>
    </w:p>
    <w:p w14:paraId="2585650A" w14:textId="77777777" w:rsidR="00B60963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877FE4">
        <w:rPr>
          <w:rFonts w:ascii="標楷體" w:eastAsia="標楷體" w:hAnsi="標楷體" w:hint="eastAsia"/>
          <w:sz w:val="27"/>
          <w:szCs w:val="27"/>
        </w:rPr>
        <w:t xml:space="preserve">   5</w:t>
      </w:r>
    </w:p>
    <w:p w14:paraId="0981F8B8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A2F5447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64C112CA" w14:textId="77777777" w:rsidR="00E627A7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D8.賽制及方式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A4096F">
        <w:rPr>
          <w:rFonts w:ascii="標楷體" w:eastAsia="標楷體" w:hAnsi="標楷體" w:hint="eastAsia"/>
          <w:sz w:val="27"/>
          <w:szCs w:val="27"/>
        </w:rPr>
        <w:t xml:space="preserve"> 6</w:t>
      </w:r>
    </w:p>
    <w:p w14:paraId="5DFAB7E8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766E2807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E.比賽範疇</w:t>
      </w:r>
    </w:p>
    <w:p w14:paraId="7B029232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 6</w:t>
      </w:r>
    </w:p>
    <w:p w14:paraId="2CAF7988" w14:textId="77777777" w:rsidR="000B632A" w:rsidRPr="0028491E" w:rsidRDefault="000B632A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A14471">
        <w:rPr>
          <w:rFonts w:ascii="標楷體" w:eastAsia="標楷體" w:hAnsi="標楷體" w:hint="eastAsia"/>
          <w:sz w:val="27"/>
          <w:szCs w:val="27"/>
        </w:rPr>
        <w:t xml:space="preserve">  7</w:t>
      </w:r>
    </w:p>
    <w:p w14:paraId="62D62980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.選手席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4D02FE33" w14:textId="77777777" w:rsidR="000B632A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.比賽相關規定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</w:t>
      </w:r>
      <w:r w:rsidR="0057310F">
        <w:rPr>
          <w:rFonts w:ascii="標楷體" w:eastAsia="標楷體" w:hAnsi="標楷體" w:hint="eastAsia"/>
          <w:sz w:val="27"/>
          <w:szCs w:val="27"/>
        </w:rPr>
        <w:t>7</w:t>
      </w:r>
    </w:p>
    <w:p w14:paraId="06DEB72F" w14:textId="77777777" w:rsidR="00E627A7" w:rsidRPr="0028491E" w:rsidRDefault="00012F9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</w:t>
      </w:r>
      <w:r w:rsidR="000B632A" w:rsidRPr="0028491E">
        <w:rPr>
          <w:rFonts w:ascii="標楷體" w:eastAsia="標楷體" w:hAnsi="標楷體" w:hint="eastAsia"/>
          <w:sz w:val="27"/>
          <w:szCs w:val="27"/>
        </w:rPr>
        <w:t xml:space="preserve">.加速比賽特別規定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="004447B7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29263295" w14:textId="77777777" w:rsidR="00CD79FC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</w:p>
    <w:p w14:paraId="396F53EC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F.最終處置(裁決)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</w:t>
      </w:r>
      <w:r w:rsidR="0057310F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7EF35DBF" w14:textId="77777777" w:rsidR="000B632A" w:rsidRPr="0028491E" w:rsidRDefault="00F95BB9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G.保險  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       </w:t>
      </w:r>
      <w:r w:rsidR="0056556A">
        <w:rPr>
          <w:rFonts w:ascii="標楷體" w:eastAsia="標楷體" w:hAnsi="標楷體" w:hint="eastAsia"/>
          <w:sz w:val="27"/>
          <w:szCs w:val="27"/>
        </w:rPr>
        <w:t xml:space="preserve"> 9</w:t>
      </w:r>
    </w:p>
    <w:p w14:paraId="5960607F" w14:textId="77777777" w:rsidR="000B632A" w:rsidRPr="0028491E" w:rsidRDefault="00CD79FC" w:rsidP="0048790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.其他事項                             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</w:t>
      </w:r>
      <w:r w:rsidR="00F95BB9"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487903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56556A">
        <w:rPr>
          <w:rFonts w:ascii="標楷體" w:eastAsia="標楷體" w:hAnsi="標楷體" w:hint="eastAsia"/>
          <w:sz w:val="27"/>
          <w:szCs w:val="27"/>
        </w:rPr>
        <w:t>9</w:t>
      </w:r>
    </w:p>
    <w:p w14:paraId="6162C891" w14:textId="77777777" w:rsidR="00487903" w:rsidRDefault="00487903" w:rsidP="00B60963">
      <w:pPr>
        <w:rPr>
          <w:rFonts w:ascii="標楷體" w:eastAsia="標楷體" w:hAnsi="標楷體"/>
          <w:sz w:val="27"/>
          <w:szCs w:val="27"/>
        </w:rPr>
        <w:sectPr w:rsidR="00487903" w:rsidSect="00AC046B">
          <w:pgSz w:w="11906" w:h="16838"/>
          <w:pgMar w:top="567" w:right="1418" w:bottom="567" w:left="1418" w:header="851" w:footer="992" w:gutter="0"/>
          <w:cols w:space="425"/>
          <w:docGrid w:type="linesAndChars" w:linePitch="360"/>
        </w:sectPr>
      </w:pPr>
    </w:p>
    <w:p w14:paraId="25B55A1D" w14:textId="77777777" w:rsidR="000B632A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>A、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宗旨及依據</w:t>
      </w:r>
    </w:p>
    <w:p w14:paraId="394ED28B" w14:textId="77777777" w:rsidR="00F146BE" w:rsidRPr="00A9504B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A1.宗旨：</w:t>
      </w:r>
    </w:p>
    <w:p w14:paraId="1FEFE754" w14:textId="44EE391C" w:rsidR="00A9504B" w:rsidRPr="00A9504B" w:rsidRDefault="002411CE" w:rsidP="00A9504B">
      <w:pPr>
        <w:rPr>
          <w:rFonts w:ascii="標楷體" w:eastAsia="標楷體" w:hAnsi="標楷體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A1.1.</w:t>
      </w:r>
      <w:r w:rsidR="00A9504B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為配合行政院推動振興棒球計畫。</w:t>
      </w:r>
    </w:p>
    <w:p w14:paraId="518A4A45" w14:textId="0211B3C1" w:rsidR="00D26EBC" w:rsidRDefault="00A9504B" w:rsidP="00D26EBC">
      <w:pP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</w:pPr>
      <w:r w:rsidRPr="00A9504B">
        <w:rPr>
          <w:rFonts w:ascii="標楷體" w:eastAsia="標楷體" w:hAnsi="標楷體" w:hint="eastAsia"/>
          <w:sz w:val="27"/>
          <w:szCs w:val="27"/>
        </w:rPr>
        <w:t xml:space="preserve"> A1.2.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發展全民棒球運動，提高棒球技術水準及紀念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台灣第一支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花蓮原住民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棒球隊</w:t>
      </w:r>
      <w:r w:rsidR="00D26EBC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-</w:t>
      </w:r>
      <w:r w:rsidR="00D26EBC"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｢</w:t>
      </w:r>
      <w:r w:rsidR="00D26EBC"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能高</w:t>
      </w:r>
    </w:p>
    <w:p w14:paraId="41502138" w14:textId="7C2998A6" w:rsidR="00A9504B" w:rsidRPr="00A9504B" w:rsidRDefault="00D26EBC" w:rsidP="00D26EBC">
      <w:pPr>
        <w:rPr>
          <w:rFonts w:ascii="標楷體" w:eastAsia="標楷體" w:hAnsi="標楷體"/>
          <w:snapToGrid w:val="0"/>
          <w:kern w:val="0"/>
          <w:sz w:val="27"/>
          <w:szCs w:val="27"/>
        </w:rPr>
      </w:pP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 xml:space="preserve">      </w:t>
      </w:r>
      <w:r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團</w:t>
      </w:r>
      <w:r>
        <w:rPr>
          <w:rFonts w:ascii="標楷體" w:eastAsia="標楷體" w:hAnsi="標楷體" w:cs="Arial" w:hint="eastAsia"/>
          <w:snapToGrid w:val="0"/>
          <w:color w:val="000000"/>
          <w:kern w:val="0"/>
          <w:sz w:val="27"/>
          <w:szCs w:val="27"/>
        </w:rPr>
        <w:t>｣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。</w:t>
      </w:r>
    </w:p>
    <w:p w14:paraId="2549AE26" w14:textId="6296FCAA" w:rsidR="002411CE" w:rsidRPr="00704856" w:rsidRDefault="00A9504B" w:rsidP="00B60963">
      <w:pPr>
        <w:rPr>
          <w:rFonts w:ascii="標楷體" w:eastAsia="標楷體" w:hAnsi="標楷體" w:cs="Arial"/>
          <w:color w:val="000000"/>
          <w:spacing w:val="30"/>
          <w:sz w:val="27"/>
          <w:szCs w:val="27"/>
        </w:rPr>
      </w:pPr>
      <w:r w:rsidRPr="00A9504B">
        <w:rPr>
          <w:rFonts w:ascii="標楷體" w:eastAsia="標楷體" w:hAnsi="標楷體" w:hint="eastAsia"/>
          <w:snapToGrid w:val="0"/>
          <w:kern w:val="0"/>
          <w:sz w:val="27"/>
          <w:szCs w:val="27"/>
        </w:rPr>
        <w:t xml:space="preserve"> A1.3.</w:t>
      </w:r>
      <w:r w:rsidRPr="00A9504B">
        <w:rPr>
          <w:rFonts w:ascii="標楷體" w:eastAsia="標楷體" w:hAnsi="標楷體" w:cs="Arial"/>
          <w:snapToGrid w:val="0"/>
          <w:color w:val="000000"/>
          <w:kern w:val="0"/>
          <w:sz w:val="27"/>
          <w:szCs w:val="27"/>
        </w:rPr>
        <w:t>加強推展棒球運動，積極培養棒球優秀人才。</w:t>
      </w:r>
    </w:p>
    <w:p w14:paraId="16AAB0DD" w14:textId="77777777" w:rsidR="00F146BE" w:rsidRPr="0028491E" w:rsidRDefault="00A9504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146BE" w:rsidRPr="0028491E">
        <w:rPr>
          <w:rFonts w:ascii="標楷體" w:eastAsia="標楷體" w:hAnsi="標楷體" w:hint="eastAsia"/>
          <w:sz w:val="27"/>
          <w:szCs w:val="27"/>
        </w:rPr>
        <w:t>A2.依據：</w:t>
      </w:r>
    </w:p>
    <w:p w14:paraId="2D4FC595" w14:textId="5567F4A7" w:rsidR="00F146BE" w:rsidRPr="0028491E" w:rsidRDefault="00F146B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A2.1.</w:t>
      </w:r>
      <w:r w:rsidR="00A9504B">
        <w:rPr>
          <w:rFonts w:ascii="標楷體" w:eastAsia="標楷體" w:hAnsi="標楷體" w:hint="eastAsia"/>
          <w:sz w:val="27"/>
          <w:szCs w:val="27"/>
        </w:rPr>
        <w:t>依據花蓮縣政府補助花蓮縣體育會年度計畫辦理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685BC0EA" w14:textId="77777777" w:rsidR="00F146BE" w:rsidRPr="0028491E" w:rsidRDefault="00867444" w:rsidP="00B60963">
      <w:pPr>
        <w:rPr>
          <w:rFonts w:asciiTheme="majorEastAsia" w:eastAsiaTheme="majorEastAsia" w:hAnsiTheme="major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</w:t>
      </w:r>
    </w:p>
    <w:p w14:paraId="2304BE68" w14:textId="77777777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B、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辦理單位</w:t>
      </w:r>
    </w:p>
    <w:p w14:paraId="080956C1" w14:textId="096E0FE7" w:rsidR="00867444" w:rsidRPr="00603DD6" w:rsidRDefault="00867444" w:rsidP="00B60963">
      <w:pPr>
        <w:rPr>
          <w:rFonts w:ascii="標楷體" w:eastAsia="標楷體" w:hAnsi="標楷體" w:hint="eastAsia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B1.1.指導單位：</w:t>
      </w:r>
      <w:r w:rsidR="00603DD6">
        <w:rPr>
          <w:rFonts w:ascii="標楷體" w:eastAsia="標楷體" w:hAnsi="標楷體" w:hint="eastAsia"/>
          <w:sz w:val="27"/>
          <w:szCs w:val="27"/>
        </w:rPr>
        <w:t>花蓮縣政府、花蓮縣議會</w:t>
      </w:r>
    </w:p>
    <w:p w14:paraId="6951DBB7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B1.2.主辦單位：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</w:t>
      </w:r>
    </w:p>
    <w:p w14:paraId="0466DEC4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B1.3.</w:t>
      </w:r>
      <w:r w:rsidR="00A62C27">
        <w:rPr>
          <w:rFonts w:ascii="標楷體" w:eastAsia="標楷體" w:hAnsi="標楷體" w:hint="eastAsia"/>
          <w:sz w:val="27"/>
          <w:szCs w:val="27"/>
        </w:rPr>
        <w:t>承</w:t>
      </w:r>
      <w:r w:rsidRPr="0028491E">
        <w:rPr>
          <w:rFonts w:ascii="標楷體" w:eastAsia="標楷體" w:hAnsi="標楷體" w:hint="eastAsia"/>
          <w:sz w:val="27"/>
          <w:szCs w:val="27"/>
        </w:rPr>
        <w:t>辦單位：</w:t>
      </w:r>
      <w:r w:rsidR="00A62C27">
        <w:rPr>
          <w:rFonts w:ascii="標楷體" w:eastAsia="標楷體" w:hAnsi="標楷體" w:hint="eastAsia"/>
          <w:sz w:val="27"/>
          <w:szCs w:val="27"/>
        </w:rPr>
        <w:t>花蓮縣體育會棒球委員會</w:t>
      </w:r>
    </w:p>
    <w:p w14:paraId="4E875A4B" w14:textId="2AB19DA1" w:rsidR="00835684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B1.4.</w:t>
      </w:r>
      <w:r w:rsidR="00A62C27">
        <w:rPr>
          <w:rFonts w:ascii="標楷體" w:eastAsia="標楷體" w:hAnsi="標楷體" w:hint="eastAsia"/>
          <w:sz w:val="27"/>
          <w:szCs w:val="27"/>
        </w:rPr>
        <w:t>協辦</w:t>
      </w:r>
      <w:r w:rsidRPr="0028491E">
        <w:rPr>
          <w:rFonts w:ascii="標楷體" w:eastAsia="標楷體" w:hAnsi="標楷體" w:hint="eastAsia"/>
          <w:sz w:val="27"/>
          <w:szCs w:val="27"/>
        </w:rPr>
        <w:t>單位：</w:t>
      </w:r>
      <w:r w:rsidR="00D14228">
        <w:rPr>
          <w:rFonts w:ascii="標楷體" w:eastAsia="標楷體" w:hAnsi="標楷體" w:hint="eastAsia"/>
          <w:sz w:val="27"/>
          <w:szCs w:val="27"/>
        </w:rPr>
        <w:t>花蓮縣立體育場</w:t>
      </w:r>
      <w:r w:rsidR="0083472C">
        <w:rPr>
          <w:rFonts w:ascii="標楷體" w:eastAsia="標楷體" w:hAnsi="標楷體" w:hint="eastAsia"/>
          <w:sz w:val="27"/>
          <w:szCs w:val="27"/>
        </w:rPr>
        <w:t>、花蓮縣立平和國中</w:t>
      </w:r>
    </w:p>
    <w:p w14:paraId="3CD96C82" w14:textId="77777777" w:rsidR="001A79EC" w:rsidRDefault="001A79EC" w:rsidP="00B60963">
      <w:pPr>
        <w:rPr>
          <w:rFonts w:ascii="標楷體" w:eastAsia="標楷體" w:hAnsi="標楷體"/>
          <w:sz w:val="27"/>
          <w:szCs w:val="27"/>
        </w:rPr>
      </w:pPr>
    </w:p>
    <w:p w14:paraId="222E873B" w14:textId="77777777" w:rsidR="001A79EC" w:rsidRDefault="001A79EC" w:rsidP="00B60963">
      <w:pPr>
        <w:rPr>
          <w:rFonts w:ascii="標楷體" w:eastAsia="標楷體" w:hAnsi="標楷體"/>
          <w:sz w:val="27"/>
          <w:szCs w:val="27"/>
        </w:rPr>
      </w:pPr>
    </w:p>
    <w:p w14:paraId="3EE5B27B" w14:textId="60C05B9C" w:rsidR="00867444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C、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一般範疇</w:t>
      </w:r>
    </w:p>
    <w:p w14:paraId="0CFCEFD4" w14:textId="77777777" w:rsidR="00F146BE" w:rsidRPr="0028491E" w:rsidRDefault="0086744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C1.球隊球員資格</w:t>
      </w:r>
    </w:p>
    <w:p w14:paraId="6723024D" w14:textId="77777777" w:rsidR="00FE2B44" w:rsidRPr="0028491E" w:rsidRDefault="00867444" w:rsidP="00FE2B44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FE2B44" w:rsidRPr="0028491E">
        <w:rPr>
          <w:rFonts w:ascii="標楷體" w:eastAsia="標楷體" w:hAnsi="標楷體" w:hint="eastAsia"/>
          <w:sz w:val="27"/>
          <w:szCs w:val="27"/>
        </w:rPr>
        <w:t>C1.1.球隊：</w:t>
      </w:r>
      <w:r w:rsidR="00FE2B44" w:rsidRPr="00886800">
        <w:rPr>
          <w:rFonts w:ascii="標楷體" w:eastAsia="標楷體" w:hAnsi="標楷體" w:cs="Times New Roman"/>
          <w:sz w:val="27"/>
          <w:szCs w:val="27"/>
        </w:rPr>
        <w:t>球隊應以</w:t>
      </w:r>
      <w:r w:rsidR="00FE2B44">
        <w:rPr>
          <w:rFonts w:ascii="標楷體" w:eastAsia="標楷體" w:hAnsi="標楷體" w:cs="Times New Roman" w:hint="eastAsia"/>
          <w:sz w:val="27"/>
          <w:szCs w:val="27"/>
        </w:rPr>
        <w:t>學校</w:t>
      </w:r>
      <w:r w:rsidR="00FE2B44" w:rsidRPr="00886800">
        <w:rPr>
          <w:rFonts w:ascii="標楷體" w:eastAsia="標楷體" w:hAnsi="標楷體" w:cs="Times New Roman"/>
          <w:sz w:val="27"/>
          <w:szCs w:val="27"/>
        </w:rPr>
        <w:t>之名稱報名參賽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(每</w:t>
      </w:r>
      <w:r w:rsidR="00FE2B44">
        <w:rPr>
          <w:rFonts w:ascii="標楷體" w:eastAsia="標楷體" w:hAnsi="標楷體" w:hint="eastAsia"/>
          <w:color w:val="000000"/>
          <w:sz w:val="27"/>
          <w:szCs w:val="27"/>
        </w:rPr>
        <w:t>間學校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限</w:t>
      </w:r>
      <w:r w:rsidR="00FE2B44">
        <w:rPr>
          <w:rFonts w:ascii="標楷體" w:eastAsia="標楷體" w:hAnsi="標楷體" w:hint="eastAsia"/>
          <w:color w:val="000000"/>
          <w:sz w:val="27"/>
          <w:szCs w:val="27"/>
        </w:rPr>
        <w:t>報名</w:t>
      </w:r>
      <w:r w:rsidR="00FE2B44" w:rsidRPr="0028491E">
        <w:rPr>
          <w:rFonts w:ascii="標楷體" w:eastAsia="標楷體" w:hAnsi="標楷體"/>
          <w:color w:val="000000"/>
          <w:sz w:val="27"/>
          <w:szCs w:val="27"/>
        </w:rPr>
        <w:t>一隊參加)。</w:t>
      </w:r>
    </w:p>
    <w:p w14:paraId="451C4500" w14:textId="77777777" w:rsidR="00FE2B44" w:rsidRDefault="00FE2B44" w:rsidP="00FE2B44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C1.2.教練：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各</w:t>
      </w:r>
      <w:r>
        <w:rPr>
          <w:rFonts w:ascii="標楷體" w:eastAsia="標楷體" w:hAnsi="標楷體" w:hint="eastAsia"/>
          <w:color w:val="000000"/>
          <w:sz w:val="27"/>
          <w:szCs w:val="27"/>
        </w:rPr>
        <w:t>隊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教練須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至少1名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取得C級教練資格(含)以上者(教練證之認定須符合</w:t>
      </w:r>
      <w:r>
        <w:rPr>
          <w:rFonts w:ascii="標楷體" w:eastAsia="標楷體" w:hAnsi="標楷體" w:hint="eastAsia"/>
          <w:color w:val="000000"/>
          <w:sz w:val="27"/>
          <w:szCs w:val="27"/>
        </w:rPr>
        <w:t>中華</w:t>
      </w:r>
    </w:p>
    <w:p w14:paraId="688FE298" w14:textId="77777777" w:rsidR="00FE2B44" w:rsidRDefault="00FE2B44" w:rsidP="00FE2B44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民國體育總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會教練制度實施辦法)，始能報名參賽(</w:t>
      </w:r>
      <w:r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報名時須附上教練證正</w:t>
      </w:r>
    </w:p>
    <w:p w14:paraId="72F4DA00" w14:textId="77777777" w:rsidR="00FE2B44" w:rsidRPr="0028491E" w:rsidRDefault="00FE2B44" w:rsidP="00FE2B44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反面影本，比賽開打時須至少1名教練到場，違者將褫奪該場比賽)。</w:t>
      </w:r>
    </w:p>
    <w:p w14:paraId="24531B2B" w14:textId="365C2AB6" w:rsidR="00D42F98" w:rsidRDefault="00FB01AD" w:rsidP="00FE2B44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C1.3</w:t>
      </w:r>
      <w:r w:rsidR="00867444" w:rsidRPr="0028491E">
        <w:rPr>
          <w:rFonts w:ascii="標楷體" w:eastAsia="標楷體" w:hAnsi="標楷體" w:hint="eastAsia"/>
          <w:sz w:val="27"/>
          <w:szCs w:val="27"/>
        </w:rPr>
        <w:t>.球員：</w:t>
      </w:r>
    </w:p>
    <w:p w14:paraId="34A3C456" w14:textId="6BA0A58F" w:rsidR="005201C6" w:rsidRPr="00F624E9" w:rsidRDefault="00D42F98" w:rsidP="00F624E9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5201C6">
        <w:rPr>
          <w:rFonts w:ascii="標楷體" w:eastAsia="標楷體" w:hAnsi="標楷體"/>
          <w:color w:val="000000"/>
          <w:sz w:val="27"/>
          <w:szCs w:val="27"/>
        </w:rPr>
        <w:t>凡中華民國之國民</w:t>
      </w:r>
      <w:r w:rsidRPr="005201C6">
        <w:rPr>
          <w:rFonts w:ascii="標楷體" w:eastAsia="標楷體" w:hAnsi="標楷體" w:hint="eastAsia"/>
          <w:color w:val="000000"/>
          <w:sz w:val="27"/>
          <w:szCs w:val="27"/>
        </w:rPr>
        <w:t>於</w:t>
      </w:r>
      <w:r w:rsidR="00B17317" w:rsidRPr="00F325A2">
        <w:rPr>
          <w:rFonts w:ascii="標楷體" w:eastAsia="標楷體" w:hAnsi="標楷體"/>
          <w:color w:val="FF0000"/>
          <w:sz w:val="27"/>
          <w:szCs w:val="27"/>
        </w:rPr>
        <w:t>9</w:t>
      </w:r>
      <w:r w:rsidR="00B17317" w:rsidRPr="00F325A2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B17317" w:rsidRPr="00F325A2">
        <w:rPr>
          <w:rFonts w:ascii="標楷體" w:eastAsia="標楷體" w:hAnsi="標楷體"/>
          <w:color w:val="FF0000"/>
          <w:sz w:val="27"/>
          <w:szCs w:val="27"/>
        </w:rPr>
        <w:t>年</w:t>
      </w:r>
      <w:r w:rsidR="00B17317" w:rsidRPr="00F325A2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="00B17317" w:rsidRPr="00F325A2">
        <w:rPr>
          <w:rFonts w:ascii="標楷體" w:eastAsia="標楷體" w:hAnsi="標楷體"/>
          <w:color w:val="FF0000"/>
          <w:sz w:val="27"/>
          <w:szCs w:val="27"/>
        </w:rPr>
        <w:t>月1日起至9</w:t>
      </w:r>
      <w:r w:rsidR="00E915A7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B17317" w:rsidRPr="00F624E9">
        <w:rPr>
          <w:rFonts w:ascii="標楷體" w:eastAsia="標楷體" w:hAnsi="標楷體"/>
          <w:color w:val="FF0000"/>
          <w:sz w:val="27"/>
          <w:szCs w:val="27"/>
        </w:rPr>
        <w:t>年</w:t>
      </w:r>
      <w:r w:rsidR="00B17317" w:rsidRPr="00F624E9">
        <w:rPr>
          <w:rFonts w:ascii="標楷體" w:eastAsia="標楷體" w:hAnsi="標楷體" w:hint="eastAsia"/>
          <w:color w:val="FF0000"/>
          <w:sz w:val="27"/>
          <w:szCs w:val="27"/>
        </w:rPr>
        <w:t>8</w:t>
      </w:r>
      <w:r w:rsidR="00B17317" w:rsidRPr="00F624E9">
        <w:rPr>
          <w:rFonts w:ascii="標楷體" w:eastAsia="標楷體" w:hAnsi="標楷體"/>
          <w:color w:val="FF0000"/>
          <w:sz w:val="27"/>
          <w:szCs w:val="27"/>
        </w:rPr>
        <w:t>月31日</w:t>
      </w:r>
      <w:r w:rsidR="00B17317" w:rsidRPr="00F624E9">
        <w:rPr>
          <w:rFonts w:ascii="標楷體" w:eastAsia="標楷體" w:hAnsi="標楷體" w:hint="eastAsia"/>
          <w:color w:val="FF0000"/>
          <w:sz w:val="27"/>
          <w:szCs w:val="27"/>
        </w:rPr>
        <w:t>出生者</w:t>
      </w:r>
      <w:r w:rsidRPr="00F624E9">
        <w:rPr>
          <w:rFonts w:ascii="標楷體" w:eastAsia="標楷體" w:hAnsi="標楷體" w:hint="eastAsia"/>
          <w:color w:val="000000"/>
          <w:sz w:val="27"/>
          <w:szCs w:val="27"/>
        </w:rPr>
        <w:t>，以國民身</w:t>
      </w:r>
    </w:p>
    <w:p w14:paraId="234609FA" w14:textId="06B3A3E9" w:rsidR="00FB01AD" w:rsidRPr="005201C6" w:rsidRDefault="00D42F98" w:rsidP="00035BBE">
      <w:pPr>
        <w:pStyle w:val="aa"/>
        <w:ind w:leftChars="0" w:left="1845"/>
        <w:rPr>
          <w:rFonts w:ascii="標楷體" w:eastAsia="標楷體" w:hAnsi="標楷體" w:cs="Times New Roman"/>
          <w:sz w:val="27"/>
          <w:szCs w:val="27"/>
        </w:rPr>
      </w:pPr>
      <w:r w:rsidRPr="005201C6">
        <w:rPr>
          <w:rFonts w:ascii="標楷體" w:eastAsia="標楷體" w:hAnsi="標楷體" w:hint="eastAsia"/>
          <w:color w:val="000000"/>
          <w:sz w:val="27"/>
          <w:szCs w:val="27"/>
        </w:rPr>
        <w:t>分證為憑。</w:t>
      </w:r>
    </w:p>
    <w:p w14:paraId="50F98EFD" w14:textId="6C00F619" w:rsidR="00F146BE" w:rsidRPr="0028491E" w:rsidRDefault="003D354F" w:rsidP="0013049E">
      <w:pPr>
        <w:adjustRightInd w:val="0"/>
        <w:snapToGrid w:val="0"/>
        <w:spacing w:line="276" w:lineRule="auto"/>
        <w:jc w:val="both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42F98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921562" w:rsidRPr="00D42F98">
        <w:rPr>
          <w:rFonts w:ascii="標楷體" w:eastAsia="標楷體" w:hAnsi="標楷體" w:hint="eastAsia"/>
          <w:sz w:val="27"/>
          <w:szCs w:val="27"/>
        </w:rPr>
        <w:t>2</w:t>
      </w:r>
      <w:r w:rsidR="00FB01AD" w:rsidRPr="00D42F98">
        <w:rPr>
          <w:rFonts w:ascii="標楷體" w:eastAsia="標楷體" w:hAnsi="標楷體" w:hint="eastAsia"/>
          <w:sz w:val="27"/>
          <w:szCs w:val="27"/>
        </w:rPr>
        <w:t>.</w:t>
      </w:r>
      <w:r w:rsidR="00D42F98" w:rsidRPr="00D42F98">
        <w:rPr>
          <w:rFonts w:eastAsia="標楷體"/>
          <w:color w:val="000000" w:themeColor="text1"/>
          <w:sz w:val="27"/>
          <w:szCs w:val="27"/>
        </w:rPr>
        <w:t>學籍：具</w:t>
      </w:r>
      <w:r w:rsidR="003721F4" w:rsidRPr="00D42F98">
        <w:rPr>
          <w:rFonts w:eastAsia="標楷體"/>
          <w:color w:val="000000" w:themeColor="text1"/>
          <w:sz w:val="27"/>
          <w:szCs w:val="27"/>
        </w:rPr>
        <w:t>有就讀學校學籍之國民</w:t>
      </w:r>
      <w:r w:rsidR="003721F4">
        <w:rPr>
          <w:rFonts w:eastAsia="標楷體" w:hint="eastAsia"/>
          <w:color w:val="000000" w:themeColor="text1"/>
          <w:sz w:val="27"/>
          <w:szCs w:val="27"/>
        </w:rPr>
        <w:t>中</w:t>
      </w:r>
      <w:r w:rsidR="003721F4" w:rsidRPr="00D42F98">
        <w:rPr>
          <w:rFonts w:eastAsia="標楷體"/>
          <w:color w:val="000000" w:themeColor="text1"/>
          <w:sz w:val="27"/>
          <w:szCs w:val="27"/>
        </w:rPr>
        <w:t>學在學學生</w:t>
      </w:r>
      <w:r w:rsidR="00A37B8D">
        <w:rPr>
          <w:rFonts w:eastAsia="標楷體" w:hint="eastAsia"/>
          <w:color w:val="000000" w:themeColor="text1"/>
          <w:sz w:val="27"/>
          <w:szCs w:val="27"/>
        </w:rPr>
        <w:t>。</w:t>
      </w:r>
    </w:p>
    <w:p w14:paraId="10EF7194" w14:textId="3287A5D5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>C1.4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>.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比賽開打之前發生球員資格不符，則該球員須從該隊之球員名單中自動移除，</w:t>
      </w:r>
      <w:r w:rsidR="00CE0BE3" w:rsidRPr="0028491E">
        <w:rPr>
          <w:rFonts w:ascii="標楷體" w:eastAsia="標楷體" w:hAnsi="標楷體" w:cs="Times New Roman" w:hint="eastAsia"/>
          <w:sz w:val="27"/>
          <w:szCs w:val="27"/>
        </w:rPr>
        <w:t>再提</w:t>
      </w:r>
    </w:p>
    <w:p w14:paraId="4CE5034C" w14:textId="18F1B672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E0BE3" w:rsidRPr="0028491E">
        <w:rPr>
          <w:rFonts w:ascii="標楷體" w:eastAsia="標楷體" w:hAnsi="標楷體" w:hint="eastAsia"/>
          <w:sz w:val="27"/>
          <w:szCs w:val="27"/>
        </w:rPr>
        <w:t xml:space="preserve">     報</w:t>
      </w:r>
      <w:r w:rsidR="0013049E">
        <w:rPr>
          <w:rFonts w:ascii="標楷體" w:eastAsia="標楷體" w:hAnsi="標楷體" w:hint="eastAsia"/>
          <w:sz w:val="27"/>
          <w:szCs w:val="27"/>
        </w:rPr>
        <w:t>大</w:t>
      </w:r>
      <w:r w:rsidR="00CE0BE3" w:rsidRPr="0028491E">
        <w:rPr>
          <w:rFonts w:ascii="標楷體" w:eastAsia="標楷體" w:hAnsi="標楷體" w:cs="Times New Roman"/>
          <w:sz w:val="27"/>
          <w:szCs w:val="27"/>
        </w:rPr>
        <w:t>會技術暨紀律委員會議處。</w:t>
      </w:r>
    </w:p>
    <w:p w14:paraId="08BC4DDC" w14:textId="0BF0FF22" w:rsidR="00F146BE" w:rsidRPr="0028491E" w:rsidRDefault="003D354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D67387" w:rsidRPr="0028491E">
        <w:rPr>
          <w:rFonts w:ascii="標楷體" w:eastAsia="標楷體" w:hAnsi="標楷體" w:hint="eastAsia"/>
          <w:sz w:val="27"/>
          <w:szCs w:val="27"/>
        </w:rPr>
        <w:t>C1.5</w:t>
      </w:r>
      <w:r w:rsidR="00C624EF" w:rsidRPr="0028491E">
        <w:rPr>
          <w:rFonts w:ascii="標楷體" w:eastAsia="標楷體" w:hAnsi="標楷體" w:hint="eastAsia"/>
          <w:sz w:val="27"/>
          <w:szCs w:val="27"/>
        </w:rPr>
        <w:t>.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假如在比賽中、賽後或賽季已結束後發現違犯「球員資格」之情況，除沒收本賽事</w:t>
      </w:r>
    </w:p>
    <w:p w14:paraId="36527A76" w14:textId="77777777" w:rsidR="003D3C98" w:rsidRDefault="00C624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所有</w:t>
      </w:r>
      <w:r w:rsidRPr="0028491E">
        <w:rPr>
          <w:rFonts w:ascii="標楷體" w:eastAsia="標楷體" w:hAnsi="標楷體" w:cs="Times New Roman"/>
          <w:sz w:val="27"/>
          <w:szCs w:val="27"/>
        </w:rPr>
        <w:t>比賽成績及資格，再提報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會技術暨紀律委員會議處</w:t>
      </w:r>
      <w:r w:rsidR="0013049E">
        <w:rPr>
          <w:rFonts w:ascii="標楷體" w:eastAsia="標楷體" w:hAnsi="標楷體" w:cs="Times New Roman"/>
          <w:sz w:val="27"/>
          <w:szCs w:val="27"/>
        </w:rPr>
        <w:t>，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並將結果呈送中華</w:t>
      </w:r>
      <w:r w:rsidR="003D3C98">
        <w:rPr>
          <w:rFonts w:ascii="標楷體" w:eastAsia="標楷體" w:hAnsi="標楷體" w:cs="Times New Roman" w:hint="eastAsia"/>
          <w:sz w:val="27"/>
          <w:szCs w:val="27"/>
        </w:rPr>
        <w:t>民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國</w:t>
      </w:r>
    </w:p>
    <w:p w14:paraId="7B2C83AC" w14:textId="77777777" w:rsidR="003D3C98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13049E">
        <w:rPr>
          <w:rFonts w:ascii="標楷體" w:eastAsia="標楷體" w:hAnsi="標楷體" w:cs="Times New Roman" w:hint="eastAsia"/>
          <w:sz w:val="27"/>
          <w:szCs w:val="27"/>
        </w:rPr>
        <w:t>棒球協會及該隊所屬教育主管機關議處</w:t>
      </w:r>
      <w:r w:rsidR="00C624EF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0622802" w14:textId="75C45C43" w:rsidR="00F146BE" w:rsidRPr="003D3C98" w:rsidRDefault="003D3C9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C2.球隊人數規定</w:t>
      </w:r>
    </w:p>
    <w:p w14:paraId="2C70BB29" w14:textId="77777777" w:rsidR="00D35720" w:rsidRPr="0028491E" w:rsidRDefault="005E144D" w:rsidP="00D35720">
      <w:pPr>
        <w:rPr>
          <w:rFonts w:ascii="標楷體" w:eastAsia="標楷體" w:hAnsi="標楷體"/>
          <w:sz w:val="27"/>
          <w:szCs w:val="27"/>
        </w:rPr>
      </w:pPr>
      <w:r>
        <w:rPr>
          <w:rFonts w:asciiTheme="minorEastAsia" w:hAnsiTheme="minorEastAsia" w:hint="eastAsia"/>
          <w:sz w:val="27"/>
          <w:szCs w:val="27"/>
        </w:rPr>
        <w:t xml:space="preserve"> </w:t>
      </w:r>
      <w:r w:rsidR="00A744C1" w:rsidRPr="0028491E">
        <w:rPr>
          <w:rFonts w:ascii="標楷體" w:eastAsia="標楷體" w:hAnsi="標楷體" w:hint="eastAsia"/>
          <w:sz w:val="27"/>
          <w:szCs w:val="27"/>
        </w:rPr>
        <w:t>C2.1.</w:t>
      </w:r>
      <w:r w:rsidR="00A744C1" w:rsidRPr="0028491E">
        <w:rPr>
          <w:rFonts w:asciiTheme="minorEastAsia" w:hAnsiTheme="minorEastAsia" w:cs="Times New Roman"/>
        </w:rPr>
        <w:t xml:space="preserve"> </w:t>
      </w:r>
      <w:r w:rsidR="00D35720" w:rsidRPr="0028491E">
        <w:rPr>
          <w:rFonts w:ascii="標楷體" w:eastAsia="標楷體" w:hAnsi="標楷體" w:cs="Times New Roman"/>
          <w:sz w:val="27"/>
          <w:szCs w:val="27"/>
        </w:rPr>
        <w:t>職員：領隊、總教練各1名、教練2名</w:t>
      </w:r>
      <w:r w:rsidR="00D35720" w:rsidRPr="0028491E">
        <w:rPr>
          <w:rFonts w:ascii="標楷體" w:eastAsia="標楷體" w:hAnsi="標楷體" w:cs="Times New Roman" w:hint="eastAsia"/>
          <w:sz w:val="27"/>
          <w:szCs w:val="27"/>
        </w:rPr>
        <w:t>，總計4名</w:t>
      </w:r>
      <w:r w:rsidR="00D35720" w:rsidRPr="0028491E">
        <w:rPr>
          <w:rFonts w:ascii="標楷體" w:eastAsia="標楷體" w:hAnsi="標楷體" w:cs="Times New Roman"/>
          <w:sz w:val="27"/>
          <w:szCs w:val="27"/>
        </w:rPr>
        <w:t>。</w:t>
      </w:r>
      <w:r w:rsidR="00D35720" w:rsidRPr="0028491E">
        <w:rPr>
          <w:rFonts w:ascii="標楷體" w:eastAsia="標楷體" w:hAnsi="標楷體"/>
          <w:sz w:val="27"/>
          <w:szCs w:val="27"/>
        </w:rPr>
        <w:t xml:space="preserve"> </w:t>
      </w:r>
    </w:p>
    <w:p w14:paraId="77BD97B3" w14:textId="7BC8D77A" w:rsidR="00F146BE" w:rsidRPr="0028491E" w:rsidRDefault="00D35720" w:rsidP="00D35720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C2.2.</w:t>
      </w:r>
      <w:r w:rsidRPr="0028491E">
        <w:rPr>
          <w:rFonts w:ascii="標楷體" w:eastAsia="標楷體" w:hAnsi="標楷體" w:cs="Times New Roman"/>
        </w:rPr>
        <w:t xml:space="preserve"> </w:t>
      </w:r>
      <w:r w:rsidRPr="0028491E">
        <w:rPr>
          <w:rFonts w:ascii="標楷體" w:eastAsia="標楷體" w:hAnsi="標楷體" w:cs="Times New Roman"/>
          <w:sz w:val="27"/>
          <w:szCs w:val="27"/>
        </w:rPr>
        <w:t>球員：含隊長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名，最少不得低於</w:t>
      </w:r>
      <w:r>
        <w:rPr>
          <w:rFonts w:ascii="標楷體" w:eastAsia="標楷體" w:hAnsi="標楷體" w:cs="Times New Roman"/>
          <w:sz w:val="27"/>
          <w:szCs w:val="27"/>
        </w:rPr>
        <w:t>1</w:t>
      </w:r>
      <w:r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/>
          <w:sz w:val="27"/>
          <w:szCs w:val="27"/>
        </w:rPr>
        <w:t>名</w:t>
      </w:r>
      <w:r w:rsidR="00001176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3F71B845" w14:textId="77777777" w:rsidR="00F146BE" w:rsidRPr="0028491E" w:rsidRDefault="00F8679D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C3.報名</w:t>
      </w:r>
    </w:p>
    <w:p w14:paraId="15C46043" w14:textId="77777777" w:rsidR="001A79EC" w:rsidRDefault="00F8679D" w:rsidP="001A79EC">
      <w:pPr>
        <w:rPr>
          <w:rFonts w:ascii="標楷體" w:eastAsia="標楷體" w:hAnsi="標楷體"/>
          <w:color w:val="FF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C3.1.日期</w:t>
      </w:r>
      <w:r w:rsidR="001A79EC" w:rsidRPr="008A774B">
        <w:rPr>
          <w:rFonts w:ascii="標楷體" w:eastAsia="標楷體" w:hAnsi="標楷體" w:hint="eastAsia"/>
          <w:color w:val="FF0000"/>
          <w:sz w:val="27"/>
          <w:szCs w:val="27"/>
        </w:rPr>
        <w:t>即日起至5月3</w:t>
      </w:r>
      <w:r w:rsidR="001A79EC">
        <w:rPr>
          <w:rFonts w:ascii="標楷體" w:eastAsia="標楷體" w:hAnsi="標楷體"/>
          <w:color w:val="FF0000"/>
          <w:sz w:val="27"/>
          <w:szCs w:val="27"/>
        </w:rPr>
        <w:t>1</w:t>
      </w:r>
      <w:r w:rsidR="001A79EC" w:rsidRPr="008A774B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1A79EC">
        <w:rPr>
          <w:rFonts w:ascii="標楷體" w:eastAsia="標楷體" w:hAnsi="標楷體" w:hint="eastAsia"/>
          <w:color w:val="FF0000"/>
          <w:sz w:val="27"/>
          <w:szCs w:val="27"/>
        </w:rPr>
        <w:t>五</w:t>
      </w:r>
      <w:r w:rsidR="001A79EC" w:rsidRPr="008A774B">
        <w:rPr>
          <w:rFonts w:ascii="標楷體" w:eastAsia="標楷體" w:hAnsi="標楷體" w:hint="eastAsia"/>
          <w:color w:val="FF0000"/>
          <w:sz w:val="27"/>
          <w:szCs w:val="27"/>
        </w:rPr>
        <w:t>)中午</w:t>
      </w:r>
      <w:r w:rsidR="001A79EC">
        <w:rPr>
          <w:rFonts w:ascii="標楷體" w:eastAsia="標楷體" w:hAnsi="標楷體" w:hint="eastAsia"/>
          <w:color w:val="FF0000"/>
          <w:sz w:val="27"/>
          <w:szCs w:val="27"/>
        </w:rPr>
        <w:t>17</w:t>
      </w:r>
      <w:r w:rsidR="001A79EC" w:rsidRPr="008A774B">
        <w:rPr>
          <w:rFonts w:ascii="標楷體" w:eastAsia="標楷體" w:hAnsi="標楷體"/>
          <w:color w:val="FF0000"/>
          <w:sz w:val="27"/>
          <w:szCs w:val="27"/>
        </w:rPr>
        <w:t xml:space="preserve"> </w:t>
      </w:r>
      <w:r w:rsidR="001A79EC" w:rsidRPr="008A774B">
        <w:rPr>
          <w:rFonts w:ascii="標楷體" w:eastAsia="標楷體" w:hAnsi="標楷體" w:hint="eastAsia"/>
          <w:color w:val="FF0000"/>
          <w:sz w:val="27"/>
          <w:szCs w:val="27"/>
        </w:rPr>
        <w:t>時00分截止</w:t>
      </w:r>
    </w:p>
    <w:p w14:paraId="3F7917CE" w14:textId="5D43E007" w:rsidR="001A79EC" w:rsidRDefault="00F8679D" w:rsidP="001A79EC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C3.2.</w:t>
      </w:r>
      <w:r w:rsidR="001A79EC" w:rsidRPr="001A79EC">
        <w:rPr>
          <w:rFonts w:ascii="標楷體" w:eastAsia="標楷體" w:hAnsi="標楷體" w:hint="eastAsia"/>
          <w:sz w:val="27"/>
          <w:szCs w:val="27"/>
        </w:rPr>
        <w:t xml:space="preserve"> </w:t>
      </w:r>
      <w:r w:rsidR="001A79EC" w:rsidRPr="0028491E">
        <w:rPr>
          <w:rFonts w:ascii="標楷體" w:eastAsia="標楷體" w:hAnsi="標楷體" w:hint="eastAsia"/>
          <w:sz w:val="27"/>
          <w:szCs w:val="27"/>
        </w:rPr>
        <w:t>方式：</w:t>
      </w:r>
      <w:r w:rsidR="001A79EC">
        <w:rPr>
          <w:rFonts w:ascii="標楷體" w:eastAsia="標楷體" w:hAnsi="標楷體" w:hint="eastAsia"/>
          <w:sz w:val="27"/>
          <w:szCs w:val="27"/>
        </w:rPr>
        <w:t>一律採</w:t>
      </w:r>
      <w:r w:rsidR="001A79EC" w:rsidRPr="0028491E">
        <w:rPr>
          <w:rFonts w:ascii="標楷體" w:eastAsia="標楷體" w:hAnsi="標楷體" w:hint="eastAsia"/>
          <w:sz w:val="27"/>
          <w:szCs w:val="27"/>
        </w:rPr>
        <w:t>線上報名</w:t>
      </w:r>
      <w:r w:rsidR="001A79EC">
        <w:rPr>
          <w:rFonts w:ascii="標楷體" w:eastAsia="標楷體" w:hAnsi="標楷體" w:hint="eastAsia"/>
          <w:sz w:val="27"/>
          <w:szCs w:val="27"/>
        </w:rPr>
        <w:t>，逾期恕不受理</w:t>
      </w:r>
    </w:p>
    <w:p w14:paraId="2D8759CF" w14:textId="16872577" w:rsidR="00346CD4" w:rsidRDefault="001A79EC" w:rsidP="00346CD4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</w:t>
      </w:r>
      <w:r w:rsidR="009510E9">
        <w:rPr>
          <w:rFonts w:ascii="標楷體" w:eastAsia="標楷體" w:hAnsi="標楷體" w:hint="eastAsia"/>
          <w:sz w:val="27"/>
          <w:szCs w:val="27"/>
        </w:rPr>
        <w:t>報名連結</w:t>
      </w:r>
      <w:hyperlink r:id="rId8" w:history="1">
        <w:r w:rsidR="004D1FA2" w:rsidRPr="004D1FA2">
          <w:rPr>
            <w:rStyle w:val="a9"/>
            <w:rFonts w:ascii="標楷體" w:eastAsia="標楷體" w:hAnsi="標楷體"/>
            <w:sz w:val="27"/>
            <w:szCs w:val="27"/>
          </w:rPr>
          <w:t>https://cloud.innosoft.com.tw/api/r/uieMry</w:t>
        </w:r>
      </w:hyperlink>
    </w:p>
    <w:p w14:paraId="3C8D21E8" w14:textId="636102BA" w:rsidR="00346CD4" w:rsidRDefault="00346CD4" w:rsidP="00346CD4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花蓮縣體育會棒球委員會 林秋菊  0911360250</w:t>
      </w:r>
      <w:r w:rsidR="009510E9">
        <w:rPr>
          <w:rFonts w:ascii="標楷體" w:eastAsia="標楷體" w:hAnsi="標楷體" w:hint="eastAsia"/>
          <w:sz w:val="27"/>
          <w:szCs w:val="27"/>
        </w:rPr>
        <w:t xml:space="preserve">  </w:t>
      </w:r>
      <w:r w:rsidR="009510E9">
        <w:rPr>
          <w:rFonts w:ascii="標楷體" w:eastAsia="標楷體" w:hAnsi="標楷體" w:hint="eastAsia"/>
          <w:color w:val="0070C0"/>
          <w:sz w:val="27"/>
          <w:szCs w:val="27"/>
        </w:rPr>
        <w:t>LINE-ID:25010901</w:t>
      </w:r>
    </w:p>
    <w:p w14:paraId="7937DF2D" w14:textId="0D5A949B" w:rsidR="001A79EC" w:rsidRPr="007213E2" w:rsidRDefault="001A79EC" w:rsidP="00346CD4">
      <w:pPr>
        <w:ind w:left="1620" w:hangingChars="600" w:hanging="162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1.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報名表1份。(學校關防及承辦人或總教練職章)</w:t>
      </w:r>
    </w:p>
    <w:p w14:paraId="6F79B9C1" w14:textId="77777777" w:rsidR="001A79EC" w:rsidRDefault="001A79EC" w:rsidP="001A79EC">
      <w:pPr>
        <w:rPr>
          <w:rFonts w:ascii="標楷體" w:eastAsia="標楷體" w:hAnsi="標楷體"/>
          <w:color w:val="000000"/>
          <w:sz w:val="27"/>
          <w:szCs w:val="27"/>
        </w:rPr>
      </w:pPr>
      <w:r w:rsidRPr="007213E2">
        <w:rPr>
          <w:rFonts w:ascii="標楷體" w:eastAsia="標楷體" w:hAnsi="標楷體" w:hint="eastAsia"/>
          <w:sz w:val="27"/>
          <w:szCs w:val="27"/>
        </w:rPr>
        <w:t xml:space="preserve">          2.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學籍證明正本</w:t>
      </w:r>
      <w:r w:rsidRPr="007213E2">
        <w:rPr>
          <w:rFonts w:ascii="標楷體" w:eastAsia="標楷體" w:hAnsi="標楷體"/>
          <w:bCs/>
          <w:sz w:val="27"/>
          <w:szCs w:val="27"/>
        </w:rPr>
        <w:t>1份</w:t>
      </w:r>
      <w:r w:rsidRPr="007213E2">
        <w:rPr>
          <w:rFonts w:ascii="標楷體" w:eastAsia="標楷體" w:hAnsi="標楷體"/>
          <w:color w:val="000000"/>
          <w:sz w:val="27"/>
          <w:szCs w:val="27"/>
        </w:rPr>
        <w:t>。(學校關防及相關職章</w:t>
      </w:r>
      <w:r w:rsidRPr="007213E2">
        <w:rPr>
          <w:rFonts w:ascii="標楷體" w:eastAsia="標楷體" w:hAnsi="標楷體" w:hint="eastAsia"/>
          <w:color w:val="000000"/>
          <w:sz w:val="27"/>
          <w:szCs w:val="27"/>
        </w:rPr>
        <w:t>)</w:t>
      </w:r>
    </w:p>
    <w:p w14:paraId="2BD81D6C" w14:textId="77777777" w:rsidR="001A79EC" w:rsidRDefault="001A79EC" w:rsidP="001A79E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</w:t>
      </w:r>
      <w:r w:rsidRPr="00997170">
        <w:rPr>
          <w:rFonts w:ascii="標楷體" w:eastAsia="標楷體" w:hAnsi="標楷體"/>
          <w:sz w:val="27"/>
          <w:szCs w:val="27"/>
        </w:rPr>
        <w:t>3.</w:t>
      </w:r>
      <w:r w:rsidRPr="00997170">
        <w:rPr>
          <w:rFonts w:ascii="標楷體" w:eastAsia="標楷體" w:hAnsi="標楷體" w:hint="eastAsia"/>
          <w:sz w:val="27"/>
          <w:szCs w:val="27"/>
        </w:rPr>
        <w:t>教練證正反面。</w:t>
      </w:r>
    </w:p>
    <w:p w14:paraId="19CD4924" w14:textId="1B3A67ED" w:rsidR="00CD3018" w:rsidRDefault="00997170" w:rsidP="001A79EC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B0F0"/>
          <w:sz w:val="27"/>
          <w:szCs w:val="27"/>
        </w:rPr>
        <w:t xml:space="preserve">       </w:t>
      </w:r>
    </w:p>
    <w:p w14:paraId="77F969EB" w14:textId="77777777" w:rsidR="001A79EC" w:rsidRDefault="00CD3018" w:rsidP="001A79EC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 xml:space="preserve"> </w:t>
      </w:r>
      <w:r w:rsidR="004C0E66">
        <w:rPr>
          <w:rFonts w:ascii="標楷體" w:eastAsia="標楷體" w:hAnsi="標楷體" w:hint="eastAsia"/>
          <w:sz w:val="27"/>
          <w:szCs w:val="27"/>
        </w:rPr>
        <w:t>C3.3.</w:t>
      </w:r>
      <w:r w:rsidR="001A79EC" w:rsidRPr="00252011">
        <w:rPr>
          <w:rFonts w:ascii="標楷體" w:eastAsia="標楷體" w:hAnsi="標楷體" w:hint="eastAsia"/>
          <w:sz w:val="27"/>
          <w:szCs w:val="27"/>
        </w:rPr>
        <w:t xml:space="preserve"> </w:t>
      </w:r>
      <w:r w:rsidR="001A79EC">
        <w:rPr>
          <w:rFonts w:ascii="標楷體" w:eastAsia="標楷體" w:hAnsi="標楷體" w:hint="eastAsia"/>
          <w:sz w:val="27"/>
          <w:szCs w:val="27"/>
        </w:rPr>
        <w:t>費用：</w:t>
      </w:r>
      <w:r w:rsidR="001A79EC" w:rsidRPr="00A37B8D">
        <w:rPr>
          <w:rFonts w:ascii="標楷體" w:eastAsia="標楷體" w:hAnsi="標楷體" w:hint="eastAsia"/>
          <w:color w:val="000000"/>
          <w:sz w:val="27"/>
          <w:szCs w:val="27"/>
        </w:rPr>
        <w:t>本次賽事須繳交</w:t>
      </w:r>
      <w:r w:rsidR="001A79EC">
        <w:rPr>
          <w:rFonts w:ascii="標楷體" w:eastAsia="標楷體" w:hAnsi="標楷體" w:hint="eastAsia"/>
          <w:color w:val="000000"/>
          <w:sz w:val="27"/>
          <w:szCs w:val="27"/>
        </w:rPr>
        <w:t>報名資料處理費500元及</w:t>
      </w:r>
      <w:r w:rsidR="001A79EC" w:rsidRPr="00A37B8D">
        <w:rPr>
          <w:rFonts w:ascii="標楷體" w:eastAsia="標楷體" w:hAnsi="標楷體" w:hint="eastAsia"/>
          <w:color w:val="000000"/>
          <w:sz w:val="27"/>
          <w:szCs w:val="27"/>
        </w:rPr>
        <w:t>保證金</w:t>
      </w:r>
      <w:r w:rsidR="001A79EC">
        <w:rPr>
          <w:rFonts w:ascii="標楷體" w:eastAsia="標楷體" w:hAnsi="標楷體" w:hint="eastAsia"/>
          <w:color w:val="000000"/>
          <w:sz w:val="27"/>
          <w:szCs w:val="27"/>
        </w:rPr>
        <w:t>新臺幣2,000元</w:t>
      </w:r>
      <w:r w:rsidR="001A79EC"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，</w:t>
      </w:r>
      <w:r w:rsidR="001A79EC">
        <w:rPr>
          <w:rFonts w:ascii="標楷體" w:eastAsia="標楷體" w:hAnsi="標楷體" w:hint="eastAsia"/>
          <w:color w:val="000000"/>
          <w:sz w:val="27"/>
          <w:szCs w:val="27"/>
        </w:rPr>
        <w:t>資料處理</w:t>
      </w:r>
    </w:p>
    <w:p w14:paraId="36614AD2" w14:textId="77777777" w:rsidR="001A79EC" w:rsidRDefault="001A79EC" w:rsidP="001A79EC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費不退還，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保證金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於完成表訂賽程後，無爭</w:t>
      </w: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>議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事件待處理，即將保證金退</w:t>
      </w:r>
    </w:p>
    <w:p w14:paraId="4D801ACD" w14:textId="77777777" w:rsidR="001A79EC" w:rsidRPr="00AA3327" w:rsidRDefault="001A79EC" w:rsidP="001A79EC">
      <w:pPr>
        <w:rPr>
          <w:rFonts w:ascii="標楷體" w:eastAsia="標楷體" w:hAnsi="標楷體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color w:val="000000"/>
          <w:kern w:val="0"/>
          <w:sz w:val="27"/>
          <w:szCs w:val="27"/>
        </w:rPr>
        <w:t xml:space="preserve">            </w:t>
      </w:r>
      <w:r w:rsidRPr="00A37B8D">
        <w:rPr>
          <w:rFonts w:ascii="標楷體" w:eastAsia="標楷體" w:hAnsi="標楷體" w:hint="eastAsia"/>
          <w:color w:val="000000"/>
          <w:kern w:val="0"/>
          <w:sz w:val="27"/>
          <w:szCs w:val="27"/>
        </w:rPr>
        <w:t>回</w:t>
      </w:r>
      <w:r w:rsidRPr="00A37B8D">
        <w:rPr>
          <w:rFonts w:ascii="標楷體" w:eastAsia="標楷體" w:hAnsi="標楷體" w:hint="eastAsia"/>
          <w:color w:val="000000"/>
          <w:sz w:val="27"/>
          <w:szCs w:val="27"/>
        </w:rPr>
        <w:t>。</w:t>
      </w:r>
    </w:p>
    <w:p w14:paraId="5CF74D8C" w14:textId="77777777" w:rsidR="001A79EC" w:rsidRDefault="00E36C85" w:rsidP="001A79EC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C3.3.1</w:t>
      </w:r>
      <w:r w:rsidR="001A79EC" w:rsidRPr="00D04584">
        <w:rPr>
          <w:rFonts w:ascii="標楷體" w:eastAsia="標楷體" w:hAnsi="標楷體" w:hint="eastAsia"/>
          <w:color w:val="FF0000"/>
          <w:sz w:val="27"/>
          <w:szCs w:val="27"/>
        </w:rPr>
        <w:t>費用繳交時間：所需費用(</w:t>
      </w:r>
      <w:bookmarkStart w:id="0" w:name="_Hlk160632890"/>
      <w:r w:rsidR="001A79EC" w:rsidRPr="00E64BA5">
        <w:rPr>
          <w:rFonts w:ascii="標楷體" w:eastAsia="標楷體" w:hAnsi="標楷體" w:hint="eastAsia"/>
          <w:color w:val="FF0000"/>
          <w:sz w:val="27"/>
          <w:szCs w:val="27"/>
        </w:rPr>
        <w:t>資料處理費及</w:t>
      </w:r>
      <w:r w:rsidR="001A79EC" w:rsidRPr="00D04584">
        <w:rPr>
          <w:rFonts w:ascii="標楷體" w:eastAsia="標楷體" w:hAnsi="標楷體" w:hint="eastAsia"/>
          <w:color w:val="FF0000"/>
          <w:sz w:val="27"/>
          <w:szCs w:val="27"/>
        </w:rPr>
        <w:t>保證金</w:t>
      </w:r>
      <w:bookmarkEnd w:id="0"/>
      <w:r w:rsidR="001A79EC" w:rsidRPr="00D04584">
        <w:rPr>
          <w:rFonts w:ascii="標楷體" w:eastAsia="標楷體" w:hAnsi="標楷體" w:hint="eastAsia"/>
          <w:color w:val="FF0000"/>
          <w:sz w:val="27"/>
          <w:szCs w:val="27"/>
        </w:rPr>
        <w:t>)應於教練會議前繳交，未繳交者，</w:t>
      </w:r>
    </w:p>
    <w:p w14:paraId="1666EB56" w14:textId="77777777" w:rsidR="001A79EC" w:rsidRDefault="001A79EC" w:rsidP="001A79EC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           </w:t>
      </w:r>
      <w:r w:rsidRPr="00D04584">
        <w:rPr>
          <w:rFonts w:ascii="標楷體" w:eastAsia="標楷體" w:hAnsi="標楷體" w:hint="eastAsia"/>
          <w:color w:val="FF0000"/>
          <w:sz w:val="27"/>
          <w:szCs w:val="27"/>
        </w:rPr>
        <w:t>將不列入賽程。</w:t>
      </w:r>
    </w:p>
    <w:p w14:paraId="61803611" w14:textId="055EFA98" w:rsidR="00997170" w:rsidRDefault="00DC4EAA" w:rsidP="001A79EC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997170">
        <w:rPr>
          <w:rFonts w:ascii="標楷體" w:eastAsia="標楷體" w:hAnsi="標楷體" w:hint="eastAsia"/>
          <w:color w:val="FF0000"/>
          <w:sz w:val="27"/>
          <w:szCs w:val="27"/>
        </w:rPr>
        <w:t>C3.3.2 費用匯款帳號：花蓮第二信用合作社(銀行代碼216)帳號：110-001-0001886-8</w:t>
      </w:r>
    </w:p>
    <w:p w14:paraId="587F8859" w14:textId="5E90DFE8" w:rsidR="00AF6472" w:rsidRPr="00D04584" w:rsidRDefault="00997170" w:rsidP="004A465D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     戶名：花蓮縣體育會汪錦德</w:t>
      </w:r>
    </w:p>
    <w:p w14:paraId="3D98E258" w14:textId="0E270BF7" w:rsidR="00F146BE" w:rsidRDefault="00DC4EAA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F8679D" w:rsidRPr="0028491E">
        <w:rPr>
          <w:rFonts w:ascii="標楷體" w:eastAsia="標楷體" w:hAnsi="標楷體" w:hint="eastAsia"/>
          <w:sz w:val="27"/>
          <w:szCs w:val="27"/>
        </w:rPr>
        <w:t>C4.</w:t>
      </w:r>
      <w:r w:rsidR="00D04584">
        <w:rPr>
          <w:rFonts w:ascii="標楷體" w:eastAsia="標楷體" w:hAnsi="標楷體" w:hint="eastAsia"/>
          <w:sz w:val="27"/>
          <w:szCs w:val="27"/>
        </w:rPr>
        <w:t>相關</w:t>
      </w:r>
      <w:r w:rsidR="00A37B8D">
        <w:rPr>
          <w:rFonts w:ascii="標楷體" w:eastAsia="標楷體" w:hAnsi="標楷體" w:hint="eastAsia"/>
          <w:sz w:val="27"/>
          <w:szCs w:val="27"/>
        </w:rPr>
        <w:t>會議</w:t>
      </w:r>
      <w:r w:rsidR="00B95E8C">
        <w:rPr>
          <w:rFonts w:ascii="標楷體" w:eastAsia="標楷體" w:hAnsi="標楷體" w:hint="eastAsia"/>
          <w:sz w:val="27"/>
          <w:szCs w:val="27"/>
        </w:rPr>
        <w:t>及比賽時間</w:t>
      </w:r>
      <w:r w:rsidR="003504BE">
        <w:rPr>
          <w:rFonts w:ascii="標楷體" w:eastAsia="標楷體" w:hAnsi="標楷體" w:hint="eastAsia"/>
          <w:sz w:val="27"/>
          <w:szCs w:val="27"/>
        </w:rPr>
        <w:t>/</w:t>
      </w:r>
      <w:r w:rsidR="00B95E8C">
        <w:rPr>
          <w:rFonts w:ascii="標楷體" w:eastAsia="標楷體" w:hAnsi="標楷體" w:hint="eastAsia"/>
          <w:sz w:val="27"/>
          <w:szCs w:val="27"/>
        </w:rPr>
        <w:t>地點</w:t>
      </w:r>
      <w:r w:rsidR="004A465D">
        <w:rPr>
          <w:rFonts w:ascii="標楷體" w:eastAsia="標楷體" w:hAnsi="標楷體" w:hint="eastAsia"/>
          <w:sz w:val="27"/>
          <w:szCs w:val="27"/>
        </w:rPr>
        <w:t>：</w:t>
      </w:r>
    </w:p>
    <w:p w14:paraId="2D3010A1" w14:textId="0B02B16A" w:rsidR="00B95E8C" w:rsidRPr="0028491E" w:rsidRDefault="00B95E8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</w:t>
      </w:r>
      <w:r w:rsidRPr="008A69E1">
        <w:rPr>
          <w:rFonts w:ascii="標楷體" w:eastAsia="標楷體" w:hAnsi="標楷體" w:hint="eastAsia"/>
          <w:color w:val="000000" w:themeColor="text1"/>
          <w:sz w:val="27"/>
          <w:szCs w:val="27"/>
        </w:rPr>
        <w:t>教練會議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27FAAEFB" w14:textId="71D299C0" w:rsidR="00037384" w:rsidRPr="0028491E" w:rsidRDefault="0003738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C4.1.</w:t>
      </w:r>
      <w:r w:rsidR="00B95E8C"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 w:rsidR="008A69E1"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736208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9056B0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2E42B8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9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三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="00243E8B"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256BF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5C265A">
        <w:rPr>
          <w:rFonts w:ascii="標楷體" w:eastAsia="標楷體" w:hAnsi="標楷體" w:hint="eastAsia"/>
          <w:color w:val="FF0000"/>
          <w:sz w:val="27"/>
          <w:szCs w:val="27"/>
        </w:rPr>
        <w:t>:</w:t>
      </w:r>
      <w:r w:rsidR="008F7A14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5C265A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B95E8C"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="00B95E8C"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3B6A4AF8" w14:textId="646B447C" w:rsidR="00D7510B" w:rsidRDefault="00B95E8C" w:rsidP="00D7510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C4.1.2.地點：</w:t>
      </w:r>
      <w:r w:rsidR="00D7510B" w:rsidRPr="00B37750">
        <w:rPr>
          <w:rFonts w:ascii="標楷體" w:eastAsia="標楷體" w:hAnsi="標楷體" w:hint="eastAsia"/>
          <w:sz w:val="27"/>
          <w:szCs w:val="27"/>
        </w:rPr>
        <w:t>採線上會議方式進行(會議室代碼於完成報名後公告)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 xml:space="preserve">  </w:t>
      </w:r>
      <w:r w:rsidR="008A69E1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0B92753C" w14:textId="022F25AA" w:rsidR="00F146BE" w:rsidRDefault="00D7510B" w:rsidP="00D7510B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A69E1">
        <w:rPr>
          <w:rFonts w:ascii="標楷體" w:eastAsia="標楷體" w:hAnsi="標楷體" w:hint="eastAsia"/>
          <w:sz w:val="27"/>
          <w:szCs w:val="27"/>
        </w:rPr>
        <w:t>C4.1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.</w:t>
      </w:r>
      <w:r w:rsidR="008A69E1">
        <w:rPr>
          <w:rFonts w:ascii="標楷體" w:eastAsia="標楷體" w:hAnsi="標楷體" w:hint="eastAsia"/>
          <w:sz w:val="27"/>
          <w:szCs w:val="27"/>
        </w:rPr>
        <w:t>3.</w:t>
      </w:r>
      <w:r w:rsidR="00037384" w:rsidRPr="0028491E">
        <w:rPr>
          <w:rFonts w:ascii="標楷體" w:eastAsia="標楷體" w:hAnsi="標楷體" w:hint="eastAsia"/>
          <w:sz w:val="27"/>
          <w:szCs w:val="27"/>
        </w:rPr>
        <w:t>會議內容</w:t>
      </w:r>
      <w:r w:rsidR="008A69E1">
        <w:rPr>
          <w:rFonts w:ascii="標楷體" w:eastAsia="標楷體" w:hAnsi="標楷體" w:hint="eastAsia"/>
          <w:sz w:val="27"/>
          <w:szCs w:val="27"/>
        </w:rPr>
        <w:t>：1.討論賽事相關規定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。</w:t>
      </w:r>
    </w:p>
    <w:p w14:paraId="0CA83799" w14:textId="65C496D0" w:rsidR="008A69E1" w:rsidRPr="0028491E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2.</w:t>
      </w:r>
      <w:r w:rsidRPr="0028491E">
        <w:rPr>
          <w:rFonts w:ascii="標楷體" w:eastAsia="標楷體" w:hAnsi="標楷體" w:hint="eastAsia"/>
          <w:sz w:val="27"/>
          <w:szCs w:val="27"/>
        </w:rPr>
        <w:t>審查球員資格。</w:t>
      </w:r>
    </w:p>
    <w:p w14:paraId="2C698FEC" w14:textId="41DAA246" w:rsidR="008A69E1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3.</w:t>
      </w:r>
      <w:r w:rsidRPr="0028491E">
        <w:rPr>
          <w:rFonts w:ascii="標楷體" w:eastAsia="標楷體" w:hAnsi="標楷體" w:hint="eastAsia"/>
          <w:sz w:val="27"/>
          <w:szCs w:val="27"/>
        </w:rPr>
        <w:t>抽籤排定賽程。</w:t>
      </w:r>
    </w:p>
    <w:p w14:paraId="1A2F26B3" w14:textId="77777777" w:rsidR="009935C7" w:rsidRDefault="008A69E1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4.</w:t>
      </w:r>
      <w:r w:rsidRPr="0028491E">
        <w:rPr>
          <w:rFonts w:ascii="標楷體" w:eastAsia="標楷體" w:hAnsi="標楷體" w:hint="eastAsia"/>
          <w:sz w:val="27"/>
          <w:szCs w:val="27"/>
        </w:rPr>
        <w:t>教練會議之時間如無變更，則不另行通知；各隊未派代表出席者，</w:t>
      </w:r>
    </w:p>
    <w:p w14:paraId="1E99255E" w14:textId="721E0A6E" w:rsidR="008A69E1" w:rsidRDefault="009935C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</w:t>
      </w:r>
      <w:r w:rsidR="008A69E1" w:rsidRPr="0028491E">
        <w:rPr>
          <w:rFonts w:ascii="標楷體" w:eastAsia="標楷體" w:hAnsi="標楷體" w:hint="eastAsia"/>
          <w:sz w:val="27"/>
          <w:szCs w:val="27"/>
        </w:rPr>
        <w:t>對會中之決議事項不得有異議。</w:t>
      </w:r>
    </w:p>
    <w:p w14:paraId="743B3F0B" w14:textId="24320C50" w:rsidR="00095C15" w:rsidRDefault="009935C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>
        <w:rPr>
          <w:rFonts w:ascii="標楷體" w:eastAsia="標楷體" w:hAnsi="標楷體"/>
          <w:sz w:val="27"/>
          <w:szCs w:val="27"/>
        </w:rPr>
        <w:t>C4.2.技術會議</w:t>
      </w:r>
    </w:p>
    <w:p w14:paraId="1FEE762B" w14:textId="73129141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A766CA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1A381C20" w14:textId="63A5D733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C4.2.2.地點：花蓮富野</w:t>
      </w:r>
      <w:r w:rsidR="00603DD6">
        <w:rPr>
          <w:rFonts w:ascii="標楷體" w:eastAsia="標楷體" w:hAnsi="標楷體" w:hint="eastAsia"/>
          <w:sz w:val="27"/>
          <w:szCs w:val="27"/>
        </w:rPr>
        <w:t>渡</w:t>
      </w:r>
      <w:r>
        <w:rPr>
          <w:rFonts w:ascii="標楷體" w:eastAsia="標楷體" w:hAnsi="標楷體" w:hint="eastAsia"/>
          <w:sz w:val="27"/>
          <w:szCs w:val="27"/>
        </w:rPr>
        <w:t>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759BBC8E" w14:textId="7344B8C3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/>
          <w:sz w:val="27"/>
          <w:szCs w:val="27"/>
        </w:rPr>
        <w:t>C4.3.技術會議</w:t>
      </w:r>
    </w:p>
    <w:p w14:paraId="729D97FB" w14:textId="3E71B52A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12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日(星期五)</w:t>
      </w:r>
      <w:r>
        <w:rPr>
          <w:rFonts w:ascii="標楷體" w:eastAsia="標楷體" w:hAnsi="標楷體" w:hint="eastAsia"/>
          <w:color w:val="FF0000"/>
          <w:sz w:val="27"/>
          <w:szCs w:val="27"/>
        </w:rPr>
        <w:t>下午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18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22DC76E4" w14:textId="3E286CBD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C4.3.2.地點：花蓮富野</w:t>
      </w:r>
      <w:r w:rsidR="00603DD6">
        <w:rPr>
          <w:rFonts w:ascii="標楷體" w:eastAsia="標楷體" w:hAnsi="標楷體" w:hint="eastAsia"/>
          <w:sz w:val="27"/>
          <w:szCs w:val="27"/>
        </w:rPr>
        <w:t>渡</w:t>
      </w:r>
      <w:r>
        <w:rPr>
          <w:rFonts w:ascii="標楷體" w:eastAsia="標楷體" w:hAnsi="標楷體" w:hint="eastAsia"/>
          <w:sz w:val="27"/>
          <w:szCs w:val="27"/>
        </w:rPr>
        <w:t>假酒店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花蓮市中華路302</w:t>
      </w:r>
      <w:r w:rsidRPr="0028491E">
        <w:rPr>
          <w:rFonts w:ascii="標楷體" w:eastAsia="標楷體" w:hAnsi="標楷體" w:hint="eastAsia"/>
          <w:sz w:val="27"/>
          <w:szCs w:val="27"/>
        </w:rPr>
        <w:t>號</w:t>
      </w:r>
      <w:r>
        <w:rPr>
          <w:rFonts w:ascii="標楷體" w:eastAsia="標楷體" w:hAnsi="標楷體" w:hint="eastAsia"/>
          <w:sz w:val="27"/>
          <w:szCs w:val="27"/>
        </w:rPr>
        <w:t>B1會議廳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7EC9C24B" w14:textId="373ACE46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C4.4.開幕典禮</w:t>
      </w:r>
      <w:r>
        <w:rPr>
          <w:rFonts w:ascii="標楷體" w:eastAsia="標楷體" w:hAnsi="標楷體" w:hint="eastAsia"/>
          <w:sz w:val="27"/>
          <w:szCs w:val="27"/>
        </w:rPr>
        <w:t>：</w:t>
      </w:r>
    </w:p>
    <w:p w14:paraId="1D2FC3AA" w14:textId="547C9D08" w:rsidR="00095C15" w:rsidRPr="0028491E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28491E">
        <w:rPr>
          <w:rFonts w:ascii="標楷體" w:eastAsia="標楷體" w:hAnsi="標楷體" w:hint="eastAsia"/>
          <w:sz w:val="27"/>
          <w:szCs w:val="27"/>
        </w:rPr>
        <w:t>C4.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1.</w:t>
      </w:r>
      <w:r w:rsidRPr="0028491E">
        <w:rPr>
          <w:rFonts w:ascii="標楷體" w:eastAsia="標楷體" w:hAnsi="標楷體" w:hint="eastAsia"/>
          <w:sz w:val="27"/>
          <w:szCs w:val="27"/>
        </w:rPr>
        <w:t>時間</w:t>
      </w:r>
      <w:r>
        <w:rPr>
          <w:rFonts w:ascii="標楷體" w:eastAsia="標楷體" w:hAnsi="標楷體" w:hint="eastAsia"/>
          <w:sz w:val="27"/>
          <w:szCs w:val="27"/>
        </w:rPr>
        <w:t>：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E10BE5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日(星期</w:t>
      </w:r>
      <w:r>
        <w:rPr>
          <w:rFonts w:ascii="標楷體" w:eastAsia="標楷體" w:hAnsi="標楷體" w:hint="eastAsia"/>
          <w:color w:val="FF0000"/>
          <w:sz w:val="27"/>
          <w:szCs w:val="27"/>
        </w:rPr>
        <w:t>六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)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下</w:t>
      </w:r>
      <w:r>
        <w:rPr>
          <w:rFonts w:ascii="標楷體" w:eastAsia="標楷體" w:hAnsi="標楷體" w:hint="eastAsia"/>
          <w:color w:val="FF0000"/>
          <w:sz w:val="27"/>
          <w:szCs w:val="27"/>
        </w:rPr>
        <w:t>午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1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時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>
        <w:rPr>
          <w:rFonts w:ascii="標楷體" w:eastAsia="標楷體" w:hAnsi="標楷體" w:hint="eastAsia"/>
          <w:color w:val="FF0000"/>
          <w:sz w:val="27"/>
          <w:szCs w:val="27"/>
        </w:rPr>
        <w:t>0分</w:t>
      </w:r>
      <w:r w:rsidRPr="00B6001E">
        <w:rPr>
          <w:rFonts w:ascii="標楷體" w:eastAsia="標楷體" w:hAnsi="標楷體" w:hint="eastAsia"/>
          <w:color w:val="FF0000"/>
          <w:sz w:val="27"/>
          <w:szCs w:val="27"/>
        </w:rPr>
        <w:t>。</w:t>
      </w:r>
      <w:r w:rsidRPr="00B95E8C">
        <w:rPr>
          <w:rFonts w:ascii="標楷體" w:eastAsia="標楷體" w:hAnsi="標楷體"/>
          <w:color w:val="FF0000"/>
          <w:sz w:val="27"/>
          <w:szCs w:val="27"/>
        </w:rPr>
        <w:t xml:space="preserve"> </w:t>
      </w:r>
    </w:p>
    <w:p w14:paraId="4C721385" w14:textId="2BA3A534" w:rsidR="00095C15" w:rsidRDefault="00095C15" w:rsidP="00095C15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C4.4.2.地點：花蓮縣立棒球場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(地址：</w:t>
      </w:r>
      <w:r>
        <w:rPr>
          <w:rFonts w:ascii="標楷體" w:eastAsia="標楷體" w:hAnsi="標楷體" w:hint="eastAsia"/>
          <w:sz w:val="27"/>
          <w:szCs w:val="27"/>
        </w:rPr>
        <w:t>花蓮市達固湖灣大路1號</w:t>
      </w:r>
      <w:r w:rsidRPr="0028491E">
        <w:rPr>
          <w:rFonts w:ascii="標楷體" w:eastAsia="標楷體" w:hAnsi="標楷體" w:hint="eastAsia"/>
          <w:sz w:val="27"/>
          <w:szCs w:val="27"/>
        </w:rPr>
        <w:t>)</w:t>
      </w:r>
    </w:p>
    <w:p w14:paraId="4F63A916" w14:textId="2EFDD33F" w:rsidR="00095C15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</w:t>
      </w:r>
      <w:r w:rsidR="00095C15">
        <w:rPr>
          <w:rFonts w:ascii="標楷體" w:eastAsia="標楷體" w:hAnsi="標楷體" w:hint="eastAsia"/>
          <w:sz w:val="27"/>
          <w:szCs w:val="27"/>
        </w:rPr>
        <w:t>5</w:t>
      </w:r>
      <w:r>
        <w:rPr>
          <w:rFonts w:ascii="標楷體" w:eastAsia="標楷體" w:hAnsi="標楷體" w:hint="eastAsia"/>
          <w:sz w:val="27"/>
          <w:szCs w:val="27"/>
        </w:rPr>
        <w:t>.比賽時間：</w:t>
      </w:r>
    </w:p>
    <w:p w14:paraId="3D5A8DAE" w14:textId="5EE9285D" w:rsidR="003504BE" w:rsidRDefault="00095C15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C4.5.1.時間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11</w:t>
      </w:r>
      <w:r w:rsidR="00E10BE5">
        <w:rPr>
          <w:rFonts w:ascii="標楷體" w:eastAsia="標楷體" w:hAnsi="標楷體" w:hint="eastAsia"/>
          <w:color w:val="FF0000"/>
          <w:sz w:val="27"/>
          <w:szCs w:val="27"/>
        </w:rPr>
        <w:t>3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年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</w:t>
      </w:r>
      <w:r w:rsidR="00B81CB6">
        <w:rPr>
          <w:rFonts w:ascii="標楷體" w:eastAsia="標楷體" w:hAnsi="標楷體" w:hint="eastAsia"/>
          <w:color w:val="FF0000"/>
          <w:sz w:val="27"/>
          <w:szCs w:val="27"/>
        </w:rPr>
        <w:t>7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8C10EA">
        <w:rPr>
          <w:rFonts w:ascii="標楷體" w:eastAsia="標楷體" w:hAnsi="標楷體" w:hint="eastAsia"/>
          <w:color w:val="FF0000"/>
          <w:sz w:val="27"/>
          <w:szCs w:val="27"/>
        </w:rPr>
        <w:t>13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日至</w:t>
      </w:r>
      <w:r w:rsidR="000D3F9E">
        <w:rPr>
          <w:rFonts w:ascii="標楷體" w:eastAsia="標楷體" w:hAnsi="標楷體" w:hint="eastAsia"/>
          <w:color w:val="FF0000"/>
          <w:sz w:val="27"/>
          <w:szCs w:val="27"/>
        </w:rPr>
        <w:t>07</w:t>
      </w:r>
      <w:r w:rsidR="009F11B7">
        <w:rPr>
          <w:rFonts w:ascii="標楷體" w:eastAsia="標楷體" w:hAnsi="標楷體" w:hint="eastAsia"/>
          <w:color w:val="FF0000"/>
          <w:sz w:val="27"/>
          <w:szCs w:val="27"/>
        </w:rPr>
        <w:t>月</w:t>
      </w:r>
      <w:r w:rsidR="00154D27">
        <w:rPr>
          <w:rFonts w:ascii="標楷體" w:eastAsia="標楷體" w:hAnsi="標楷體" w:hint="eastAsia"/>
          <w:color w:val="FF0000"/>
          <w:sz w:val="27"/>
          <w:szCs w:val="27"/>
        </w:rPr>
        <w:t>16</w:t>
      </w:r>
      <w:r w:rsidR="003504BE" w:rsidRPr="003504BE">
        <w:rPr>
          <w:rFonts w:ascii="標楷體" w:eastAsia="標楷體" w:hAnsi="標楷體" w:hint="eastAsia"/>
          <w:color w:val="FF0000"/>
          <w:sz w:val="27"/>
          <w:szCs w:val="27"/>
        </w:rPr>
        <w:t>日。</w:t>
      </w:r>
    </w:p>
    <w:p w14:paraId="15290F71" w14:textId="6CF0C544" w:rsidR="00154D27" w:rsidRDefault="003504B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95C15">
        <w:rPr>
          <w:rFonts w:ascii="標楷體" w:eastAsia="標楷體" w:hAnsi="標楷體" w:hint="eastAsia"/>
          <w:sz w:val="27"/>
          <w:szCs w:val="27"/>
        </w:rPr>
        <w:t>C4.5.2.比賽</w:t>
      </w:r>
      <w:r>
        <w:rPr>
          <w:rFonts w:ascii="標楷體" w:eastAsia="標楷體" w:hAnsi="標楷體" w:hint="eastAsia"/>
          <w:sz w:val="27"/>
          <w:szCs w:val="27"/>
        </w:rPr>
        <w:t>地點：</w:t>
      </w:r>
      <w:r w:rsidR="00095C15">
        <w:rPr>
          <w:rFonts w:ascii="標楷體" w:eastAsia="標楷體" w:hAnsi="標楷體" w:hint="eastAsia"/>
          <w:sz w:val="27"/>
          <w:szCs w:val="27"/>
        </w:rPr>
        <w:t>花蓮縣立棒球場、</w:t>
      </w:r>
      <w:r w:rsidRPr="000D3F9E">
        <w:rPr>
          <w:rFonts w:ascii="標楷體" w:eastAsia="標楷體" w:hAnsi="標楷體" w:hint="eastAsia"/>
          <w:sz w:val="27"/>
          <w:szCs w:val="27"/>
        </w:rPr>
        <w:t>花蓮縣國福棒壘球場</w:t>
      </w:r>
    </w:p>
    <w:p w14:paraId="76C986F4" w14:textId="63422DF4" w:rsidR="00F146BE" w:rsidRPr="0028491E" w:rsidRDefault="00154D2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46B4C" w:rsidRPr="0028491E">
        <w:rPr>
          <w:rFonts w:ascii="標楷體" w:eastAsia="標楷體" w:hAnsi="標楷體" w:hint="eastAsia"/>
          <w:sz w:val="27"/>
          <w:szCs w:val="27"/>
        </w:rPr>
        <w:t>C5.獎勵</w:t>
      </w:r>
    </w:p>
    <w:p w14:paraId="2C4B4178" w14:textId="02CEB202" w:rsidR="00F146BE" w:rsidRPr="0028491E" w:rsidRDefault="00B46B4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C5.1.團體獎：冠軍、亞軍、季軍各頒獎盃乙座</w:t>
      </w:r>
      <w:r w:rsidR="00322EA4">
        <w:rPr>
          <w:rFonts w:ascii="標楷體" w:eastAsia="標楷體" w:hAnsi="標楷體" w:hint="eastAsia"/>
          <w:sz w:val="27"/>
          <w:szCs w:val="27"/>
        </w:rPr>
        <w:t>(</w:t>
      </w:r>
      <w:r w:rsidR="00B469E3" w:rsidRPr="00B469E3">
        <w:rPr>
          <w:rFonts w:ascii="標楷體" w:eastAsia="標楷體" w:hAnsi="標楷體" w:hint="eastAsia"/>
          <w:color w:val="FF0000"/>
          <w:sz w:val="27"/>
          <w:szCs w:val="27"/>
        </w:rPr>
        <w:t>無頒發獎狀</w:t>
      </w:r>
      <w:r w:rsidR="00B469E3">
        <w:rPr>
          <w:rFonts w:ascii="標楷體" w:eastAsia="標楷體" w:hAnsi="標楷體" w:hint="eastAsia"/>
          <w:sz w:val="27"/>
          <w:szCs w:val="27"/>
        </w:rPr>
        <w:t>)</w:t>
      </w:r>
      <w:r w:rsidR="004A465D">
        <w:rPr>
          <w:rFonts w:ascii="標楷體" w:eastAsia="標楷體" w:hAnsi="標楷體" w:hint="eastAsia"/>
          <w:sz w:val="27"/>
          <w:szCs w:val="27"/>
        </w:rPr>
        <w:t>。</w:t>
      </w:r>
    </w:p>
    <w:p w14:paraId="5E1B51C3" w14:textId="243B6C73" w:rsidR="000852E5" w:rsidRPr="0028491E" w:rsidRDefault="000852E5" w:rsidP="00EF213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C5.2.個人獎：</w:t>
      </w:r>
      <w:r w:rsidR="00A86F88" w:rsidRPr="0028491E">
        <w:rPr>
          <w:rFonts w:ascii="標楷體" w:eastAsia="標楷體" w:hAnsi="標楷體" w:cs="Times New Roman" w:hint="eastAsia"/>
          <w:sz w:val="27"/>
          <w:szCs w:val="27"/>
        </w:rPr>
        <w:t>各頒發獎座乙座</w:t>
      </w:r>
      <w:r w:rsidR="00EF2131" w:rsidRPr="0028491E">
        <w:rPr>
          <w:rFonts w:ascii="標楷體" w:eastAsia="標楷體" w:hAnsi="標楷體" w:cs="Times New Roman"/>
          <w:sz w:val="27"/>
          <w:szCs w:val="27"/>
        </w:rPr>
        <w:t xml:space="preserve">，前4名球隊始列入計算。 </w:t>
      </w:r>
    </w:p>
    <w:p w14:paraId="1EA2155D" w14:textId="77777777" w:rsidR="0058529E" w:rsidRDefault="00652370" w:rsidP="0058529E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sz w:val="27"/>
          <w:szCs w:val="27"/>
        </w:rPr>
      </w:pPr>
      <w:r w:rsidRPr="00452532">
        <w:rPr>
          <w:rFonts w:ascii="標楷體" w:eastAsia="標楷體" w:hAnsi="標楷體" w:hint="eastAsia"/>
          <w:sz w:val="27"/>
          <w:szCs w:val="27"/>
        </w:rPr>
        <w:t>打擊獎：1名</w:t>
      </w:r>
      <w:r w:rsidRPr="00452532">
        <w:rPr>
          <w:rFonts w:ascii="標楷體" w:eastAsia="標楷體" w:hAnsi="標楷體" w:cs="Times New Roman"/>
          <w:sz w:val="27"/>
          <w:szCs w:val="27"/>
        </w:rPr>
        <w:t>(打擊率相同時，以1.長打率較高者2.上壘率較高者依序</w:t>
      </w:r>
    </w:p>
    <w:p w14:paraId="591C9662" w14:textId="1064E6F3" w:rsidR="000852E5" w:rsidRPr="0058529E" w:rsidRDefault="00BF6D48" w:rsidP="00BF6D48">
      <w:pPr>
        <w:pStyle w:val="aa"/>
        <w:ind w:leftChars="0" w:left="225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58529E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="00652370" w:rsidRPr="00452532">
        <w:rPr>
          <w:rFonts w:ascii="標楷體" w:eastAsia="標楷體" w:hAnsi="標楷體" w:cs="Times New Roman"/>
          <w:sz w:val="27"/>
          <w:szCs w:val="27"/>
        </w:rPr>
        <w:t>決</w:t>
      </w:r>
      <w:r w:rsidR="00652370" w:rsidRPr="0058529E">
        <w:rPr>
          <w:rFonts w:ascii="標楷體" w:eastAsia="標楷體" w:hAnsi="標楷體" w:cs="Times New Roman"/>
          <w:sz w:val="27"/>
          <w:szCs w:val="27"/>
        </w:rPr>
        <w:t>定之。)</w:t>
      </w:r>
    </w:p>
    <w:p w14:paraId="696BAE51" w14:textId="77777777" w:rsidR="0058529E" w:rsidRDefault="00881BEF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58529E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2.</w:t>
      </w:r>
      <w:r w:rsidR="00223F79">
        <w:rPr>
          <w:rFonts w:ascii="標楷體" w:eastAsia="標楷體" w:hAnsi="標楷體" w:hint="eastAsia"/>
          <w:sz w:val="27"/>
          <w:szCs w:val="27"/>
        </w:rPr>
        <w:t>打點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獎:1名</w:t>
      </w:r>
      <w:r w:rsidR="00223F79">
        <w:rPr>
          <w:rFonts w:ascii="標楷體" w:eastAsia="標楷體" w:hAnsi="標楷體" w:hint="eastAsia"/>
          <w:sz w:val="27"/>
          <w:szCs w:val="27"/>
        </w:rPr>
        <w:t>(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打點相同時，以1.打數較少者2.壘打數較多者依序決定</w:t>
      </w:r>
    </w:p>
    <w:p w14:paraId="38C200B3" w14:textId="6B9A40F4" w:rsidR="000852E5" w:rsidRPr="0028491E" w:rsidRDefault="0058529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     </w:t>
      </w:r>
      <w:r w:rsidR="00223F79" w:rsidRPr="0028491E">
        <w:rPr>
          <w:rFonts w:ascii="標楷體" w:eastAsia="標楷體" w:hAnsi="標楷體" w:cs="Times New Roman"/>
          <w:sz w:val="27"/>
          <w:szCs w:val="27"/>
        </w:rPr>
        <w:t>之。）</w:t>
      </w:r>
    </w:p>
    <w:p w14:paraId="05A1975E" w14:textId="0A5E5E60" w:rsidR="000852E5" w:rsidRPr="0028491E" w:rsidRDefault="00881BEF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</w:t>
      </w:r>
      <w:r w:rsidR="00BF6D48">
        <w:rPr>
          <w:rFonts w:ascii="標楷體" w:eastAsia="標楷體" w:hAnsi="標楷體" w:hint="eastAsia"/>
          <w:sz w:val="27"/>
          <w:szCs w:val="27"/>
        </w:rPr>
        <w:t xml:space="preserve">    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3.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最有價值球員獎:1名</w:t>
      </w:r>
    </w:p>
    <w:p w14:paraId="23389770" w14:textId="6E2AD33C" w:rsidR="000852E5" w:rsidRPr="00C138E8" w:rsidRDefault="00881BEF" w:rsidP="004A465D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  </w:t>
      </w:r>
      <w:r w:rsidR="00BF6D48">
        <w:rPr>
          <w:rFonts w:ascii="標楷體" w:eastAsia="標楷體" w:hAnsi="標楷體" w:hint="eastAsia"/>
          <w:sz w:val="27"/>
          <w:szCs w:val="27"/>
        </w:rPr>
        <w:t xml:space="preserve">    </w:t>
      </w:r>
      <w:r w:rsidR="00652370" w:rsidRPr="0028491E">
        <w:rPr>
          <w:rFonts w:ascii="標楷體" w:eastAsia="標楷體" w:hAnsi="標楷體" w:hint="eastAsia"/>
          <w:sz w:val="27"/>
          <w:szCs w:val="27"/>
        </w:rPr>
        <w:t>4.</w:t>
      </w:r>
      <w:r w:rsidR="00D9264C">
        <w:rPr>
          <w:rFonts w:ascii="標楷體" w:eastAsia="標楷體" w:hAnsi="標楷體" w:hint="eastAsia"/>
          <w:sz w:val="27"/>
          <w:szCs w:val="27"/>
        </w:rPr>
        <w:t>最佳</w:t>
      </w:r>
      <w:r w:rsidR="004A465D" w:rsidRPr="0028491E">
        <w:rPr>
          <w:rFonts w:ascii="標楷體" w:eastAsia="標楷體" w:hAnsi="標楷體" w:hint="eastAsia"/>
          <w:sz w:val="27"/>
          <w:szCs w:val="27"/>
        </w:rPr>
        <w:t>教練獎:1名</w:t>
      </w: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</w:p>
    <w:p w14:paraId="31F3B8F8" w14:textId="77777777" w:rsidR="00295DDF" w:rsidRDefault="00B469E3" w:rsidP="007354DA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C138E8" w:rsidRPr="00C138E8">
        <w:rPr>
          <w:rFonts w:ascii="標楷體" w:eastAsia="標楷體" w:hAnsi="標楷體"/>
          <w:color w:val="FF0000"/>
          <w:sz w:val="27"/>
          <w:szCs w:val="27"/>
        </w:rPr>
        <w:t>C</w:t>
      </w:r>
      <w:r w:rsidR="00C138E8" w:rsidRPr="00C138E8">
        <w:rPr>
          <w:rFonts w:ascii="標楷體" w:eastAsia="標楷體" w:hAnsi="標楷體" w:hint="eastAsia"/>
          <w:color w:val="FF0000"/>
          <w:sz w:val="27"/>
          <w:szCs w:val="27"/>
        </w:rPr>
        <w:t xml:space="preserve">5.3 </w:t>
      </w:r>
      <w:r w:rsidR="007354DA" w:rsidRPr="00C138E8">
        <w:rPr>
          <w:rFonts w:ascii="標楷體" w:eastAsia="標楷體" w:hAnsi="標楷體" w:hint="eastAsia"/>
          <w:color w:val="FF0000"/>
          <w:sz w:val="27"/>
          <w:szCs w:val="27"/>
        </w:rPr>
        <w:t>凡獲邀請參賽之隊伍，皆由大會贈送參賽隊職員每人</w:t>
      </w:r>
      <w:r w:rsidR="00D4435F">
        <w:rPr>
          <w:rFonts w:ascii="標楷體" w:eastAsia="標楷體" w:hAnsi="標楷體" w:hint="eastAsia"/>
          <w:color w:val="FF0000"/>
          <w:sz w:val="27"/>
          <w:szCs w:val="27"/>
        </w:rPr>
        <w:t>花蓮東大門夜市卷</w:t>
      </w:r>
      <w:r w:rsidR="007354DA">
        <w:rPr>
          <w:rFonts w:ascii="標楷體" w:eastAsia="標楷體" w:hAnsi="標楷體" w:hint="eastAsia"/>
          <w:color w:val="FF0000"/>
          <w:sz w:val="27"/>
          <w:szCs w:val="27"/>
        </w:rPr>
        <w:t>100元及</w:t>
      </w:r>
      <w:r w:rsidR="000B0EEF">
        <w:rPr>
          <w:rFonts w:ascii="標楷體" w:eastAsia="標楷體" w:hAnsi="標楷體" w:hint="eastAsia"/>
          <w:color w:val="FF0000"/>
          <w:sz w:val="27"/>
          <w:szCs w:val="27"/>
        </w:rPr>
        <w:t>紀</w:t>
      </w:r>
    </w:p>
    <w:p w14:paraId="71CF21BD" w14:textId="55105E54" w:rsidR="00C138E8" w:rsidRPr="000D3F9E" w:rsidRDefault="00295DDF" w:rsidP="007354DA">
      <w:pPr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    </w:t>
      </w:r>
      <w:r w:rsidR="000B0EEF"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7354DA" w:rsidRPr="00C138E8">
        <w:rPr>
          <w:rFonts w:ascii="標楷體" w:eastAsia="標楷體" w:hAnsi="標楷體" w:hint="eastAsia"/>
          <w:color w:val="FF0000"/>
          <w:sz w:val="27"/>
          <w:szCs w:val="27"/>
        </w:rPr>
        <w:t>念T恤</w:t>
      </w:r>
      <w:r w:rsidR="00072A9B">
        <w:rPr>
          <w:rFonts w:ascii="標楷體" w:eastAsia="標楷體" w:hAnsi="標楷體" w:hint="eastAsia"/>
          <w:color w:val="FF0000"/>
          <w:sz w:val="27"/>
          <w:szCs w:val="27"/>
        </w:rPr>
        <w:t>乙</w:t>
      </w:r>
      <w:r w:rsidR="007354DA" w:rsidRPr="00C138E8">
        <w:rPr>
          <w:rFonts w:ascii="標楷體" w:eastAsia="標楷體" w:hAnsi="標楷體" w:hint="eastAsia"/>
          <w:color w:val="FF0000"/>
          <w:sz w:val="27"/>
          <w:szCs w:val="27"/>
        </w:rPr>
        <w:t>件</w:t>
      </w:r>
      <w:r w:rsidR="000D3F9E" w:rsidRPr="00C138E8"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2BAD1A7" w14:textId="54AB5743" w:rsidR="000D3F9E" w:rsidRPr="00C138E8" w:rsidRDefault="00C138E8" w:rsidP="004A465D">
      <w:pPr>
        <w:rPr>
          <w:rFonts w:ascii="標楷體" w:eastAsia="標楷體" w:hAnsi="標楷體"/>
          <w:color w:val="FF0000"/>
          <w:sz w:val="27"/>
          <w:szCs w:val="27"/>
        </w:rPr>
      </w:pPr>
      <w:r w:rsidRPr="00C138E8">
        <w:rPr>
          <w:rFonts w:ascii="標楷體" w:eastAsia="標楷體" w:hAnsi="標楷體"/>
          <w:color w:val="FF0000"/>
          <w:sz w:val="27"/>
          <w:szCs w:val="27"/>
        </w:rPr>
        <w:t xml:space="preserve"> C5.4</w:t>
      </w:r>
      <w:r>
        <w:rPr>
          <w:rFonts w:ascii="標楷體" w:eastAsia="標楷體" w:hAnsi="標楷體"/>
          <w:color w:val="FF0000"/>
          <w:sz w:val="27"/>
          <w:szCs w:val="27"/>
        </w:rPr>
        <w:t xml:space="preserve"> 凡獲得團體獎項前三名之球隊由大會補助參賽費新臺幣</w:t>
      </w:r>
      <w:r w:rsidR="006F12B4">
        <w:rPr>
          <w:rFonts w:ascii="標楷體" w:eastAsia="標楷體" w:hAnsi="標楷體" w:hint="eastAsia"/>
          <w:color w:val="FF0000"/>
          <w:sz w:val="27"/>
          <w:szCs w:val="27"/>
        </w:rPr>
        <w:t>2</w:t>
      </w:r>
      <w:r>
        <w:rPr>
          <w:rFonts w:ascii="標楷體" w:eastAsia="標楷體" w:hAnsi="標楷體"/>
          <w:color w:val="FF0000"/>
          <w:sz w:val="27"/>
          <w:szCs w:val="27"/>
        </w:rPr>
        <w:t>0,000元整</w:t>
      </w:r>
      <w:r>
        <w:rPr>
          <w:rFonts w:ascii="標楷體" w:eastAsia="標楷體" w:hAnsi="標楷體" w:hint="eastAsia"/>
          <w:color w:val="FF0000"/>
          <w:sz w:val="27"/>
          <w:szCs w:val="27"/>
        </w:rPr>
        <w:t>。</w:t>
      </w:r>
    </w:p>
    <w:p w14:paraId="013B0462" w14:textId="65F703E2" w:rsidR="000852E5" w:rsidRPr="0028491E" w:rsidRDefault="003805C4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492350" w:rsidRPr="0028491E">
        <w:rPr>
          <w:rFonts w:ascii="標楷體" w:eastAsia="標楷體" w:hAnsi="標楷體" w:hint="eastAsia"/>
          <w:sz w:val="27"/>
          <w:szCs w:val="27"/>
        </w:rPr>
        <w:t>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="00CC72A3" w:rsidRPr="0028491E">
        <w:rPr>
          <w:rFonts w:ascii="標楷體" w:eastAsia="標楷體" w:hAnsi="標楷體" w:hint="eastAsia"/>
          <w:sz w:val="27"/>
          <w:szCs w:val="27"/>
        </w:rPr>
        <w:t>.罰則</w:t>
      </w:r>
    </w:p>
    <w:p w14:paraId="5023DD98" w14:textId="505CD5FC" w:rsidR="00D9264C" w:rsidRPr="0028491E" w:rsidRDefault="00F62877" w:rsidP="00D9264C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 w:rsidRPr="0028491E">
        <w:rPr>
          <w:rFonts w:ascii="標楷體" w:eastAsia="標楷體" w:hAnsi="標楷體" w:hint="eastAsia"/>
          <w:sz w:val="27"/>
          <w:szCs w:val="27"/>
        </w:rPr>
        <w:t>.1</w:t>
      </w:r>
      <w:r w:rsidR="001D20BF" w:rsidRPr="0028491E">
        <w:rPr>
          <w:rFonts w:ascii="標楷體" w:eastAsia="標楷體" w:hAnsi="標楷體" w:cs="Times New Roman"/>
          <w:color w:val="000000"/>
          <w:sz w:val="26"/>
          <w:szCs w:val="26"/>
        </w:rPr>
        <w:t>違反比賽規定將處以停權。</w:t>
      </w:r>
      <w:r w:rsidR="00D9264C" w:rsidRPr="0028491E">
        <w:rPr>
          <w:rFonts w:ascii="標楷體" w:eastAsia="標楷體" w:hAnsi="標楷體" w:cs="Times New Roman"/>
          <w:color w:val="000000"/>
          <w:sz w:val="26"/>
          <w:szCs w:val="26"/>
        </w:rPr>
        <w:t>當球隊、球員在比賽期間被該場賽事技術委</w:t>
      </w:r>
      <w:r w:rsidR="00D9264C" w:rsidRPr="0028491E">
        <w:rPr>
          <w:rFonts w:ascii="標楷體" w:eastAsia="標楷體" w:hAnsi="標楷體" w:hint="eastAsia"/>
          <w:sz w:val="26"/>
          <w:szCs w:val="26"/>
        </w:rPr>
        <w:t>員通知</w:t>
      </w:r>
      <w:r w:rsidR="00D9264C">
        <w:rPr>
          <w:rFonts w:ascii="標楷體" w:eastAsia="標楷體" w:hAnsi="標楷體" w:hint="eastAsia"/>
          <w:sz w:val="26"/>
          <w:szCs w:val="26"/>
        </w:rPr>
        <w:t>有停權</w:t>
      </w:r>
    </w:p>
    <w:p w14:paraId="0AF900B1" w14:textId="77777777" w:rsidR="000852E5" w:rsidRDefault="001D20BF" w:rsidP="00B60963">
      <w:pPr>
        <w:rPr>
          <w:rFonts w:ascii="標楷體" w:eastAsia="標楷體" w:hAnsi="標楷體" w:cs="Times New Roman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6"/>
          <w:szCs w:val="26"/>
        </w:rPr>
        <w:t xml:space="preserve">    </w:t>
      </w:r>
      <w:r w:rsidR="00F62877" w:rsidRPr="0028491E">
        <w:rPr>
          <w:rFonts w:ascii="標楷體" w:eastAsia="標楷體" w:hAnsi="標楷體" w:hint="eastAsia"/>
          <w:sz w:val="26"/>
          <w:szCs w:val="26"/>
        </w:rPr>
        <w:t xml:space="preserve">   </w:t>
      </w:r>
      <w:r w:rsidR="00D9264C">
        <w:rPr>
          <w:rFonts w:ascii="標楷體" w:eastAsia="標楷體" w:hAnsi="標楷體" w:hint="eastAsia"/>
          <w:sz w:val="26"/>
          <w:szCs w:val="26"/>
        </w:rPr>
        <w:t>之事實時，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違規者</w:t>
      </w:r>
      <w:r w:rsidR="00D9264C">
        <w:rPr>
          <w:rFonts w:ascii="標楷體" w:eastAsia="標楷體" w:hAnsi="標楷體" w:cs="Times New Roman" w:hint="eastAsia"/>
          <w:color w:val="000000"/>
          <w:sz w:val="26"/>
          <w:szCs w:val="26"/>
        </w:rPr>
        <w:t>(球隊)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將無法再參加下一個本會舉辦的賽事</w:t>
      </w:r>
      <w:r w:rsidR="00D9264C" w:rsidRPr="0028491E">
        <w:rPr>
          <w:rFonts w:ascii="標楷體" w:eastAsia="標楷體" w:hAnsi="標楷體" w:cs="Times New Roman" w:hint="eastAsia"/>
          <w:color w:val="000000"/>
          <w:sz w:val="26"/>
          <w:szCs w:val="26"/>
        </w:rPr>
        <w:t>。</w:t>
      </w:r>
    </w:p>
    <w:p w14:paraId="0D9C3788" w14:textId="44856DA7" w:rsidR="00E11044" w:rsidRPr="0028491E" w:rsidRDefault="00E11044" w:rsidP="00E11044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C</w:t>
      </w:r>
      <w:r w:rsidR="004A465D">
        <w:rPr>
          <w:rFonts w:ascii="標楷體" w:eastAsia="標楷體" w:hAnsi="標楷體" w:cs="Times New Roman" w:hint="eastAsia"/>
          <w:color w:val="000000"/>
          <w:sz w:val="27"/>
          <w:szCs w:val="27"/>
        </w:rPr>
        <w:t>6</w:t>
      </w: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.2.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為維護球員清新、健康之學生本質，嚴禁球員、教練或家長(監護人)私自與國內、外職</w:t>
      </w:r>
    </w:p>
    <w:p w14:paraId="6237D6A4" w14:textId="77777777" w:rsidR="001A5FB3" w:rsidRDefault="00E11044" w:rsidP="00E11044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業、業餘棒球團體或經紀公司等單位或人員，簽訂任何契約行為(含商業、金錢交易</w:t>
      </w:r>
      <w:r w:rsidR="001A5FB3">
        <w:rPr>
          <w:rFonts w:ascii="標楷體" w:eastAsia="標楷體" w:hAnsi="標楷體" w:hint="eastAsia"/>
          <w:color w:val="000000"/>
          <w:sz w:val="26"/>
          <w:szCs w:val="26"/>
        </w:rPr>
        <w:t>或</w:t>
      </w:r>
    </w:p>
    <w:p w14:paraId="6E5E6C66" w14:textId="0A32619D" w:rsidR="00E11044" w:rsidRPr="0028491E" w:rsidRDefault="001A5FB3" w:rsidP="00E11044">
      <w:pPr>
        <w:rPr>
          <w:rFonts w:ascii="標楷體" w:eastAsia="標楷體" w:hAnsi="標楷體" w:cs="Times New Roman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="00E11044" w:rsidRPr="0028491E">
        <w:rPr>
          <w:rFonts w:ascii="標楷體" w:eastAsia="標楷體" w:hAnsi="標楷體"/>
          <w:color w:val="000000"/>
          <w:sz w:val="26"/>
          <w:szCs w:val="26"/>
        </w:rPr>
        <w:t>委託接洽等)，若有違反經查屬實者，不得參加本會及其他單位所舉辦之棒球比賽外，</w:t>
      </w:r>
    </w:p>
    <w:p w14:paraId="37716E68" w14:textId="49D768C0" w:rsidR="00E11044" w:rsidRPr="00E11044" w:rsidRDefault="00E11044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並提報有關單位議處。</w:t>
      </w:r>
    </w:p>
    <w:p w14:paraId="15A54E3F" w14:textId="67DA67BD" w:rsidR="00F62877" w:rsidRPr="0028491E" w:rsidRDefault="00652E7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C</w:t>
      </w:r>
      <w:r w:rsidR="004A465D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 w:hint="eastAsia"/>
          <w:sz w:val="27"/>
          <w:szCs w:val="27"/>
        </w:rPr>
        <w:t>.3</w:t>
      </w:r>
      <w:r w:rsidR="00F62877" w:rsidRPr="0028491E">
        <w:rPr>
          <w:rFonts w:ascii="標楷體" w:eastAsia="標楷體" w:hAnsi="標楷體" w:hint="eastAsia"/>
          <w:sz w:val="27"/>
          <w:szCs w:val="27"/>
        </w:rPr>
        <w:t>.</w:t>
      </w:r>
      <w:r w:rsidR="00F62877" w:rsidRPr="0028491E">
        <w:rPr>
          <w:rFonts w:ascii="標楷體" w:eastAsia="標楷體" w:hAnsi="標楷體"/>
          <w:color w:val="000000"/>
          <w:sz w:val="26"/>
          <w:szCs w:val="26"/>
        </w:rPr>
        <w:t>若總教練、教練或球員被驅逐出場或遭到禁賽，則必須立即離場，不得留在場內或坐於</w:t>
      </w:r>
    </w:p>
    <w:p w14:paraId="01B77ECA" w14:textId="40CA9D45" w:rsidR="00F62877" w:rsidRPr="0028491E" w:rsidRDefault="00F62877" w:rsidP="00B60963">
      <w:pPr>
        <w:rPr>
          <w:rFonts w:ascii="標楷體" w:eastAsia="標楷體" w:hAnsi="標楷體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看台上，亦不得於下一場比賽出賽，被禁賽之隊職員均不得到球場，若違反規定經查違</w:t>
      </w:r>
    </w:p>
    <w:p w14:paraId="7787ABD3" w14:textId="38003137" w:rsidR="00F62877" w:rsidRDefault="00F62877" w:rsidP="00B60963">
      <w:pPr>
        <w:rPr>
          <w:rFonts w:ascii="標楷體" w:eastAsia="標楷體" w:hAnsi="標楷體"/>
          <w:color w:val="000000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規屬實(錄影、照相、人證)，將再提報</w:t>
      </w:r>
      <w:r w:rsidR="00D9264C">
        <w:rPr>
          <w:rFonts w:ascii="標楷體" w:eastAsia="標楷體" w:hAnsi="標楷體" w:hint="eastAsia"/>
          <w:color w:val="000000"/>
          <w:sz w:val="26"/>
          <w:szCs w:val="26"/>
        </w:rPr>
        <w:t>大</w:t>
      </w:r>
      <w:r w:rsidRPr="0028491E">
        <w:rPr>
          <w:rFonts w:ascii="標楷體" w:eastAsia="標楷體" w:hAnsi="標楷體"/>
          <w:color w:val="000000"/>
          <w:sz w:val="26"/>
          <w:szCs w:val="26"/>
        </w:rPr>
        <w:t>會技術暨紀律委員會加重議處。</w:t>
      </w:r>
    </w:p>
    <w:p w14:paraId="2D355540" w14:textId="308029C1" w:rsidR="00EA5CAC" w:rsidRDefault="00FC6081" w:rsidP="00B60963">
      <w:pPr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C6.4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12"/>
        <w:gridCol w:w="2101"/>
      </w:tblGrid>
      <w:tr w:rsidR="0040403D" w:rsidRPr="000A6BAB" w14:paraId="5A9EAE09" w14:textId="77777777" w:rsidTr="00D14C21">
        <w:trPr>
          <w:trHeight w:val="2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178E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  <w:sz w:val="22"/>
              </w:rPr>
              <w:t>項目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9E4C" w14:textId="77777777" w:rsidR="0040403D" w:rsidRPr="0028491E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違規行為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8D1" w14:textId="77777777" w:rsidR="0040403D" w:rsidRPr="0028491E" w:rsidRDefault="0040403D" w:rsidP="00D14C21">
            <w:pPr>
              <w:snapToGrid w:val="0"/>
              <w:jc w:val="distribute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停權</w:t>
            </w:r>
          </w:p>
        </w:tc>
      </w:tr>
      <w:tr w:rsidR="0040403D" w:rsidRPr="000A6BAB" w14:paraId="350204B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6D62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0179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球隊未能遵守有關球衣顏色或相關規定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53A0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0A6BAB" w14:paraId="79F260D2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56AB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9976" w14:textId="77777777" w:rsidR="0040403D" w:rsidRPr="0028491E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球隊未能遵守運動場館使用和維護的規定</w:t>
            </w:r>
          </w:p>
          <w:p w14:paraId="73E43EAC" w14:textId="77777777" w:rsidR="0040403D" w:rsidRPr="0028491E" w:rsidRDefault="0040403D" w:rsidP="00D14C21">
            <w:pPr>
              <w:kinsoku w:val="0"/>
              <w:overflowPunct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飲酒(含酒精之飲料)、吸菸、嚼菸草、嚼檳榔及啃食瓜子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419A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（須恢復原狀）</w:t>
            </w:r>
          </w:p>
        </w:tc>
      </w:tr>
      <w:tr w:rsidR="0040403D" w:rsidRPr="000A6BAB" w14:paraId="378430F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B1D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71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未能依規定時間提交攻守名單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7B8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總教練1場</w:t>
            </w:r>
          </w:p>
        </w:tc>
      </w:tr>
      <w:tr w:rsidR="0040403D" w:rsidRPr="000A6BAB" w14:paraId="0681765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51E2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3E1E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使用不合格球棒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D7C5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該場比賽沒收</w:t>
            </w:r>
          </w:p>
        </w:tc>
      </w:tr>
      <w:tr w:rsidR="0040403D" w:rsidRPr="000A6BAB" w14:paraId="635BA7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8070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A70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暴力丟擲裝備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F4A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該球員1場</w:t>
            </w:r>
          </w:p>
        </w:tc>
      </w:tr>
      <w:tr w:rsidR="0040403D" w:rsidRPr="000A6BAB" w14:paraId="475006BF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8A56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F41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球隊領隊職員、教練、球員被判驅逐出場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617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1場</w:t>
            </w:r>
          </w:p>
        </w:tc>
      </w:tr>
      <w:tr w:rsidR="0040403D" w:rsidRPr="000A6BAB" w14:paraId="6B200C8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B7C8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712A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被判驅逐出場卻未離開球場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53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0至</w:t>
            </w:r>
            <w:r>
              <w:rPr>
                <w:rFonts w:ascii="標楷體" w:eastAsia="標楷體" w:hAnsi="標楷體" w:hint="eastAsia"/>
                <w:color w:val="000000"/>
                <w:spacing w:val="-20"/>
              </w:rPr>
              <w:t>2</w:t>
            </w:r>
            <w:r w:rsidRPr="0028491E">
              <w:rPr>
                <w:rFonts w:ascii="標楷體" w:eastAsia="標楷體" w:hAnsi="標楷體"/>
                <w:color w:val="000000"/>
                <w:spacing w:val="-20"/>
              </w:rPr>
              <w:t>場比賽</w:t>
            </w:r>
          </w:p>
        </w:tc>
      </w:tr>
      <w:tr w:rsidR="0040403D" w:rsidRPr="000A6BAB" w14:paraId="08AC132C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1799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2006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拖延爭議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F0C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49E1FD9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4138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110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意圖衝撞裁判、球員，必須被用力阻隔者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C5FC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2A1ECCF0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6B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D0D2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休息區球員衝入場內的行為（非肢體暴力）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433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  <w:spacing w:val="-2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3B133C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6C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1F3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導致休息區球員全部衝入球場的行為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7D86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1FC1FA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38A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2774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從休息區丟擲裝備或物品至場上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687B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58FD981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FCC2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9A90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故意向擊球員投擲觸身球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1FF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9D79EBE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9D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776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打者惡意衝向投手丘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443C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12B0B45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D0F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15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C0B7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向裁判方向丟擲裝備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0545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FBE5E3A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42C9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16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085D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對裁判比出不尊敬手勢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AE7A" w14:textId="77777777" w:rsidR="0040403D" w:rsidRPr="008C7696" w:rsidRDefault="0040403D" w:rsidP="00D14C21">
            <w:pPr>
              <w:snapToGrid w:val="0"/>
              <w:spacing w:beforeLines="20" w:before="72" w:line="28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90035D1" w14:textId="77777777" w:rsidTr="00D14C21">
        <w:trPr>
          <w:trHeight w:val="6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C41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17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8B49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針對裁判的不適當批評(例如以不雅言語辱罵或揶揄嘲諷裁判)（以該場次執法裁判認定）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3CC5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1至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54386E4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47A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18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855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故意向打擊者頭部投球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E0D0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1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0BF73723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D86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19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A9D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肢體碰撞裁判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8D0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5200BA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B47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20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AA2A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打架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8CB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690ABF0B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D413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21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9C7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使用變造球棒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1F11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4E8C8DA7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EA2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22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0BF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以肢體行為冒犯球迷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2E2E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3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7C66501D" w14:textId="77777777" w:rsidTr="00D14C21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71D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23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60A" w14:textId="77777777" w:rsidR="0040403D" w:rsidRPr="008C7696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</w:rPr>
              <w:t>以肢體行為冒犯大會相關人員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171" w14:textId="77777777" w:rsidR="0040403D" w:rsidRPr="008C7696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0至</w:t>
            </w:r>
            <w:r w:rsidRPr="008C7696">
              <w:rPr>
                <w:rFonts w:ascii="標楷體" w:eastAsia="標楷體" w:hAnsi="標楷體" w:hint="eastAsia"/>
                <w:color w:val="FF0000"/>
                <w:spacing w:val="-20"/>
              </w:rPr>
              <w:t>2</w:t>
            </w:r>
            <w:r w:rsidRPr="008C7696">
              <w:rPr>
                <w:rFonts w:ascii="標楷體" w:eastAsia="標楷體" w:hAnsi="標楷體"/>
                <w:color w:val="FF0000"/>
                <w:spacing w:val="-20"/>
              </w:rPr>
              <w:t>場比賽</w:t>
            </w:r>
          </w:p>
        </w:tc>
      </w:tr>
      <w:tr w:rsidR="0040403D" w:rsidRPr="000A6BAB" w14:paraId="5F7116F3" w14:textId="77777777" w:rsidTr="00D14C21">
        <w:trPr>
          <w:trHeight w:val="9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4F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24</w:t>
            </w:r>
          </w:p>
        </w:tc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691" w14:textId="77777777" w:rsidR="0040403D" w:rsidRPr="0028491E" w:rsidRDefault="0040403D" w:rsidP="00D14C21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28491E">
              <w:rPr>
                <w:rFonts w:ascii="標楷體" w:eastAsia="標楷體" w:hAnsi="標楷體"/>
                <w:color w:val="000000"/>
              </w:rPr>
              <w:t>引發棄權比賽(沒收本賽事資格)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59DC" w14:textId="77777777" w:rsidR="0040403D" w:rsidRPr="0028491E" w:rsidRDefault="0040403D" w:rsidP="00D14C2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8491E">
              <w:rPr>
                <w:rFonts w:ascii="標楷體" w:eastAsia="標楷體" w:hAnsi="標楷體"/>
                <w:color w:val="000000"/>
                <w:szCs w:val="24"/>
              </w:rPr>
              <w:t>取消本賽事比賽成績並送技術暨紀律委員會議處</w:t>
            </w:r>
          </w:p>
        </w:tc>
      </w:tr>
    </w:tbl>
    <w:p w14:paraId="21AEBE64" w14:textId="77777777" w:rsidR="00B74684" w:rsidRPr="0040403D" w:rsidRDefault="00B74684" w:rsidP="00B60963">
      <w:pPr>
        <w:rPr>
          <w:rFonts w:ascii="標楷體" w:eastAsia="標楷體" w:hAnsi="標楷體"/>
          <w:sz w:val="26"/>
          <w:szCs w:val="26"/>
        </w:rPr>
      </w:pPr>
    </w:p>
    <w:p w14:paraId="608978A5" w14:textId="77777777" w:rsidR="00A7652C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D、競賽行政</w:t>
      </w:r>
    </w:p>
    <w:p w14:paraId="14E6397F" w14:textId="77777777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賽事技術委員之職責</w:t>
      </w:r>
    </w:p>
    <w:p w14:paraId="5F3871A9" w14:textId="664C754F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D1.1.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賽事技術委員監督每場比賽。</w:t>
      </w:r>
    </w:p>
    <w:p w14:paraId="136D46E6" w14:textId="1E3D3849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D1.2.</w:t>
      </w:r>
      <w:r w:rsidRPr="0028491E">
        <w:rPr>
          <w:rFonts w:ascii="標楷體" w:eastAsia="標楷體" w:hAnsi="標楷體" w:cs="Times New Roman"/>
          <w:sz w:val="27"/>
          <w:szCs w:val="27"/>
        </w:rPr>
        <w:t>與裁判長(或召集人)確認裁判之指派，其最終決定權屬於賽事技術委員。</w:t>
      </w:r>
    </w:p>
    <w:p w14:paraId="6245AB9C" w14:textId="2DA5012B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D1.3.</w:t>
      </w:r>
      <w:r w:rsidRPr="0028491E">
        <w:rPr>
          <w:rFonts w:ascii="標楷體" w:eastAsia="標楷體" w:hAnsi="標楷體" w:cs="Times New Roman"/>
          <w:sz w:val="27"/>
          <w:szCs w:val="27"/>
        </w:rPr>
        <w:t>執行本文件所述及競賽規程之規定。</w:t>
      </w:r>
    </w:p>
    <w:p w14:paraId="25D57982" w14:textId="2E2A8E63" w:rsidR="000852E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D1.4.</w:t>
      </w:r>
      <w:r w:rsidRPr="0028491E">
        <w:rPr>
          <w:rFonts w:ascii="標楷體" w:eastAsia="標楷體" w:hAnsi="標楷體" w:cs="Times New Roman"/>
          <w:sz w:val="27"/>
          <w:szCs w:val="27"/>
        </w:rPr>
        <w:t>收集相關之統計及比賽報告資料。</w:t>
      </w:r>
    </w:p>
    <w:p w14:paraId="09A3310B" w14:textId="31A5358C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D1.5.</w:t>
      </w:r>
      <w:r w:rsidRPr="0028491E">
        <w:rPr>
          <w:rFonts w:ascii="標楷體" w:eastAsia="標楷體" w:hAnsi="標楷體" w:cs="Times New Roman"/>
          <w:sz w:val="27"/>
          <w:szCs w:val="27"/>
        </w:rPr>
        <w:t>主持檢討競賽中之相關技術問題，及對參賽者紀律問題或球隊之抗議作成決議。</w:t>
      </w:r>
    </w:p>
    <w:p w14:paraId="549D2B0B" w14:textId="2A03FD93" w:rsidR="00684345" w:rsidRPr="0028491E" w:rsidRDefault="00D058B8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lastRenderedPageBreak/>
        <w:t xml:space="preserve"> D1.6</w:t>
      </w:r>
      <w:r w:rsidR="00A7652C" w:rsidRPr="0028491E">
        <w:rPr>
          <w:rFonts w:ascii="標楷體" w:eastAsia="標楷體" w:hAnsi="標楷體" w:hint="eastAsia"/>
          <w:sz w:val="27"/>
          <w:szCs w:val="27"/>
        </w:rPr>
        <w:t>.</w:t>
      </w:r>
      <w:r w:rsidR="00A7652C" w:rsidRPr="0028491E">
        <w:rPr>
          <w:rFonts w:ascii="標楷體" w:eastAsia="標楷體" w:hAnsi="標楷體" w:cs="Times New Roman"/>
          <w:sz w:val="27"/>
          <w:szCs w:val="27"/>
        </w:rPr>
        <w:t>每場比賽開始至少60分鐘前，賽事技術委員應向兩隊總教練取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得打擊順序表，影</w:t>
      </w:r>
    </w:p>
    <w:p w14:paraId="2C8919BE" w14:textId="520A8C9F" w:rsidR="00684345" w:rsidRPr="0028491E" w:rsidRDefault="00A7652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印分送給裁判、記錄及其他相關人員。</w:t>
      </w:r>
    </w:p>
    <w:p w14:paraId="22AD5236" w14:textId="77777777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D2.裁判</w:t>
      </w:r>
    </w:p>
    <w:p w14:paraId="6E37A054" w14:textId="79C19EE1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D2.1.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每場比賽應至少指派三名裁判。</w:t>
      </w:r>
    </w:p>
    <w:p w14:paraId="670EB7FD" w14:textId="13F905E4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D2.2.</w:t>
      </w:r>
      <w:r w:rsidRPr="0028491E">
        <w:rPr>
          <w:rFonts w:ascii="標楷體" w:eastAsia="標楷體" w:hAnsi="標楷體" w:cs="Times New Roman"/>
          <w:sz w:val="27"/>
          <w:szCs w:val="27"/>
        </w:rPr>
        <w:t>每場比賽裁判之指派由裁判長單獨負責，但須獲賽事技術委員核可。</w:t>
      </w:r>
    </w:p>
    <w:p w14:paraId="3AB56051" w14:textId="5363C1E3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D2.3.</w:t>
      </w:r>
      <w:r w:rsidRPr="0028491E">
        <w:rPr>
          <w:rFonts w:ascii="標楷體" w:eastAsia="標楷體" w:hAnsi="標楷體" w:cs="Times New Roman"/>
          <w:sz w:val="27"/>
          <w:szCs w:val="27"/>
        </w:rPr>
        <w:t>比賽開始前裁判會議，由裁判負責人主持，競賽組、賽事技術委員共同出席。</w:t>
      </w:r>
    </w:p>
    <w:p w14:paraId="5B3CE37C" w14:textId="3511F4F0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D2.4.</w:t>
      </w:r>
      <w:r w:rsidRPr="0028491E">
        <w:rPr>
          <w:rFonts w:ascii="標楷體" w:eastAsia="標楷體" w:hAnsi="標楷體" w:cs="Times New Roman"/>
          <w:sz w:val="27"/>
          <w:szCs w:val="27"/>
        </w:rPr>
        <w:t>比賽期間，由裁判負責人填寫裁判報告書，尋求對裁判於比賽中執法表現之評價及</w:t>
      </w:r>
    </w:p>
    <w:p w14:paraId="49EFE0A4" w14:textId="2F4C4A69" w:rsidR="00684345" w:rsidRPr="0028491E" w:rsidRDefault="0030262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意見。 </w:t>
      </w:r>
    </w:p>
    <w:p w14:paraId="5D775903" w14:textId="77777777" w:rsidR="007F4F28" w:rsidRDefault="00EB26E6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D3.記錄：</w:t>
      </w:r>
      <w:r w:rsidRPr="0028491E">
        <w:rPr>
          <w:rFonts w:ascii="標楷體" w:eastAsia="標楷體" w:hAnsi="標楷體" w:cs="Times New Roman"/>
          <w:sz w:val="27"/>
          <w:szCs w:val="27"/>
        </w:rPr>
        <w:t>記錄員應負責彙整各隊球員之攻守記錄及百分比，並指出有傑出個人表現之球</w:t>
      </w:r>
    </w:p>
    <w:p w14:paraId="4C04AEC2" w14:textId="67DAF5AD" w:rsidR="00684345" w:rsidRPr="0028491E" w:rsidRDefault="007F4F2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</w:t>
      </w:r>
      <w:r w:rsidR="00EB26E6" w:rsidRPr="0028491E">
        <w:rPr>
          <w:rFonts w:ascii="標楷體" w:eastAsia="標楷體" w:hAnsi="標楷體" w:cs="Times New Roman"/>
          <w:sz w:val="27"/>
          <w:szCs w:val="27"/>
        </w:rPr>
        <w:t>員姓名，且建立資料。</w:t>
      </w:r>
    </w:p>
    <w:p w14:paraId="6AB122D6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D4.</w:t>
      </w:r>
      <w:r w:rsidR="00084138">
        <w:rPr>
          <w:rFonts w:ascii="標楷體" w:eastAsia="標楷體" w:hAnsi="標楷體" w:hint="eastAsia"/>
          <w:sz w:val="27"/>
          <w:szCs w:val="27"/>
        </w:rPr>
        <w:t>球僮</w:t>
      </w:r>
      <w:r w:rsidRPr="0028491E">
        <w:rPr>
          <w:rFonts w:ascii="標楷體" w:eastAsia="標楷體" w:hAnsi="標楷體" w:hint="eastAsia"/>
          <w:sz w:val="27"/>
          <w:szCs w:val="27"/>
        </w:rPr>
        <w:t>：</w:t>
      </w:r>
      <w:r w:rsidRPr="0028491E">
        <w:rPr>
          <w:rFonts w:ascii="標楷體" w:eastAsia="標楷體" w:hAnsi="標楷體" w:cs="Times New Roman"/>
          <w:sz w:val="27"/>
          <w:szCs w:val="27"/>
        </w:rPr>
        <w:t>比賽之球僮均由</w:t>
      </w:r>
      <w:r w:rsidR="004A465D">
        <w:rPr>
          <w:rFonts w:ascii="標楷體" w:eastAsia="標楷體" w:hAnsi="標楷體" w:cs="Times New Roman" w:hint="eastAsia"/>
          <w:sz w:val="27"/>
          <w:szCs w:val="27"/>
        </w:rPr>
        <w:t>大</w:t>
      </w:r>
      <w:r w:rsidRPr="0028491E">
        <w:rPr>
          <w:rFonts w:ascii="標楷體" w:eastAsia="標楷體" w:hAnsi="標楷體" w:cs="Times New Roman"/>
          <w:sz w:val="27"/>
          <w:szCs w:val="27"/>
        </w:rPr>
        <w:t>會負責，球僮應留於大會指定位置。</w:t>
      </w:r>
    </w:p>
    <w:p w14:paraId="28926E32" w14:textId="7777777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D5.抗議</w:t>
      </w:r>
    </w:p>
    <w:p w14:paraId="149A30B6" w14:textId="560FE967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D5.1.</w:t>
      </w:r>
      <w:r w:rsidRPr="0028491E">
        <w:rPr>
          <w:rFonts w:ascii="標楷體" w:eastAsia="標楷體" w:hAnsi="標楷體" w:cs="Times New Roman"/>
          <w:sz w:val="27"/>
          <w:szCs w:val="27"/>
        </w:rPr>
        <w:t>當球隊總教練認為「比賽規則」遭誤用或錯誤解讀而欲提出抗議時，應引用「比賽</w:t>
      </w:r>
    </w:p>
    <w:p w14:paraId="7A4B6099" w14:textId="3B7A026A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規則</w:t>
      </w:r>
      <w:r w:rsidRPr="0028491E">
        <w:rPr>
          <w:rFonts w:ascii="標楷體" w:eastAsia="標楷體" w:hAnsi="標楷體" w:cs="Times New Roman"/>
          <w:sz w:val="27"/>
          <w:szCs w:val="27"/>
        </w:rPr>
        <w:t>」向主審裁判提出。抗議提出後，主審裁判應暫停比賽，告知對方總教練、該</w:t>
      </w:r>
    </w:p>
    <w:p w14:paraId="38C5CD69" w14:textId="52BB68DC" w:rsidR="00684345" w:rsidRPr="0028491E" w:rsidRDefault="00EB26E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場賽</w:t>
      </w:r>
      <w:r w:rsidRPr="0028491E">
        <w:rPr>
          <w:rFonts w:ascii="標楷體" w:eastAsia="標楷體" w:hAnsi="標楷體" w:cs="Times New Roman"/>
          <w:sz w:val="27"/>
          <w:szCs w:val="27"/>
        </w:rPr>
        <w:t>事技術委員及觀眾，說明抗議進行中。</w:t>
      </w:r>
    </w:p>
    <w:p w14:paraId="17660A7E" w14:textId="7AB29D4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D5.2.</w:t>
      </w:r>
      <w:r w:rsidRPr="0028491E">
        <w:rPr>
          <w:rFonts w:ascii="標楷體" w:eastAsia="標楷體" w:hAnsi="標楷體" w:cs="Times New Roman"/>
          <w:sz w:val="27"/>
          <w:szCs w:val="27"/>
        </w:rPr>
        <w:t>當主審被通知後，抗議應在10分鐘內以書面方式指出相關的棒球規則條文及保證金</w:t>
      </w:r>
    </w:p>
    <w:p w14:paraId="40AD32F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新</w:t>
      </w:r>
      <w:r w:rsidRPr="0028491E">
        <w:rPr>
          <w:rFonts w:ascii="標楷體" w:eastAsia="標楷體" w:hAnsi="標楷體" w:cs="Times New Roman"/>
          <w:sz w:val="27"/>
          <w:szCs w:val="27"/>
        </w:rPr>
        <w:t>台幣</w:t>
      </w:r>
      <w:r w:rsidR="00736208">
        <w:rPr>
          <w:rFonts w:ascii="標楷體" w:eastAsia="標楷體" w:hAnsi="標楷體" w:cs="Times New Roman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元整一併呈送給該場賽事技術委員立即予以處理裁決。若抗議是發生在</w:t>
      </w:r>
    </w:p>
    <w:p w14:paraId="4F898B4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比賽結束時，提出抗議必須由球隊總教練通知該場賽事技術委員。賽事技術委員告</w:t>
      </w:r>
    </w:p>
    <w:p w14:paraId="6AB19A5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知</w:t>
      </w:r>
      <w:r w:rsidRPr="0028491E">
        <w:rPr>
          <w:rFonts w:ascii="標楷體" w:eastAsia="標楷體" w:hAnsi="標楷體" w:cs="Times New Roman"/>
          <w:sz w:val="27"/>
          <w:szCs w:val="27"/>
        </w:rPr>
        <w:t>對方球隊、裁判抗議已被提出。該場賽事技術委員在諮詢競賽組組長、裁判員後</w:t>
      </w:r>
    </w:p>
    <w:p w14:paraId="3A7B744B" w14:textId="77777777" w:rsidR="00684345" w:rsidRPr="0028491E" w:rsidRDefault="00FA556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</w:t>
      </w:r>
      <w:r w:rsidRPr="0028491E">
        <w:rPr>
          <w:rFonts w:ascii="標楷體" w:eastAsia="標楷體" w:hAnsi="標楷體" w:cs="Times New Roman"/>
          <w:sz w:val="27"/>
          <w:szCs w:val="27"/>
        </w:rPr>
        <w:t>會立即做成決議，對方球隊必須等到做成決議後才可離開球場。</w:t>
      </w:r>
    </w:p>
    <w:p w14:paraId="2D2935EB" w14:textId="3148B96F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D5.3.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賽事技術委員對「有關規則」之任何裁決皆為最終裁決，不得申訴。</w:t>
      </w:r>
    </w:p>
    <w:p w14:paraId="21063597" w14:textId="4DFEAEEA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D5.4.</w:t>
      </w:r>
      <w:r w:rsidRPr="0028491E">
        <w:rPr>
          <w:rFonts w:ascii="標楷體" w:eastAsia="標楷體" w:hAnsi="標楷體" w:cs="Times New Roman"/>
          <w:sz w:val="27"/>
          <w:szCs w:val="27"/>
        </w:rPr>
        <w:t>假如抗議並非針對比賽行為，則應以書面方式向賽事技術委員會提出，並附新台幣</w:t>
      </w:r>
    </w:p>
    <w:p w14:paraId="0642A4B2" w14:textId="3E892DCF" w:rsidR="00684345" w:rsidRPr="0028491E" w:rsidRDefault="00EB7B2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元現金，內容須說明抗議之事項及原因，並提出「應該」適用之適當處置措施。</w:t>
      </w:r>
    </w:p>
    <w:p w14:paraId="45B4F50A" w14:textId="77777777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D6.申訴</w:t>
      </w:r>
    </w:p>
    <w:p w14:paraId="4A295933" w14:textId="2FAF4022" w:rsidR="00684345" w:rsidRPr="0028491E" w:rsidRDefault="008D720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D6.1.</w:t>
      </w:r>
      <w:r w:rsidRPr="0028491E">
        <w:rPr>
          <w:rFonts w:ascii="標楷體" w:eastAsia="標楷體" w:hAnsi="標楷體" w:cs="Times New Roman"/>
          <w:sz w:val="27"/>
          <w:szCs w:val="27"/>
        </w:rPr>
        <w:t>申訴之摘要應轉交給賽事技術委員會，並附一份該申訴對象之裁決書(狀)及新台幣</w:t>
      </w:r>
    </w:p>
    <w:p w14:paraId="4D1B25D1" w14:textId="77777777" w:rsidR="00332CC6" w:rsidRDefault="008D720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="00736208">
        <w:rPr>
          <w:rFonts w:ascii="標楷體" w:eastAsia="標楷體" w:hAnsi="標楷體" w:hint="eastAsia"/>
          <w:sz w:val="27"/>
          <w:szCs w:val="27"/>
        </w:rPr>
        <w:t>5仟</w:t>
      </w:r>
      <w:r w:rsidRPr="0028491E">
        <w:rPr>
          <w:rFonts w:ascii="標楷體" w:eastAsia="標楷體" w:hAnsi="標楷體" w:cs="Times New Roman"/>
          <w:sz w:val="27"/>
          <w:szCs w:val="27"/>
        </w:rPr>
        <w:t>元</w:t>
      </w:r>
      <w:r w:rsidR="00077DFB">
        <w:rPr>
          <w:rFonts w:ascii="標楷體" w:eastAsia="標楷體" w:hAnsi="標楷體" w:cs="Times New Roman"/>
          <w:sz w:val="27"/>
          <w:szCs w:val="27"/>
        </w:rPr>
        <w:t>，</w:t>
      </w:r>
      <w:r w:rsidRPr="0028491E">
        <w:rPr>
          <w:rFonts w:ascii="標楷體" w:eastAsia="標楷體" w:hAnsi="標楷體" w:cs="Times New Roman"/>
          <w:sz w:val="27"/>
          <w:szCs w:val="27"/>
        </w:rPr>
        <w:t>摘</w:t>
      </w:r>
      <w:r w:rsidR="00D52320">
        <w:rPr>
          <w:rFonts w:ascii="標楷體" w:eastAsia="標楷體" w:hAnsi="標楷體" w:cs="Times New Roman"/>
          <w:sz w:val="27"/>
          <w:szCs w:val="27"/>
        </w:rPr>
        <w:t>要應敘述申訴人認為被違犯或未被採用之規則。只有賽事</w:t>
      </w:r>
      <w:r w:rsidR="000B4A29">
        <w:rPr>
          <w:rFonts w:ascii="標楷體" w:eastAsia="標楷體" w:hAnsi="標楷體" w:cs="Times New Roman" w:hint="eastAsia"/>
          <w:sz w:val="27"/>
          <w:szCs w:val="27"/>
        </w:rPr>
        <w:t>技術委員對</w:t>
      </w:r>
      <w:r w:rsidRPr="0028491E">
        <w:rPr>
          <w:rFonts w:ascii="標楷體" w:eastAsia="標楷體" w:hAnsi="標楷體" w:hint="eastAsia"/>
          <w:sz w:val="27"/>
          <w:szCs w:val="27"/>
        </w:rPr>
        <w:t>非</w:t>
      </w:r>
      <w:r w:rsidRPr="0028491E">
        <w:rPr>
          <w:rFonts w:ascii="標楷體" w:eastAsia="標楷體" w:hAnsi="標楷體" w:cs="Times New Roman"/>
          <w:sz w:val="27"/>
          <w:szCs w:val="27"/>
        </w:rPr>
        <w:t>關</w:t>
      </w:r>
    </w:p>
    <w:p w14:paraId="54E73350" w14:textId="77777777" w:rsidR="00332CC6" w:rsidRDefault="00332CC6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比賽</w:t>
      </w:r>
      <w:r w:rsidR="00077DFB">
        <w:rPr>
          <w:rFonts w:ascii="標楷體" w:eastAsia="標楷體" w:hAnsi="標楷體" w:cs="Times New Roman"/>
          <w:sz w:val="27"/>
          <w:szCs w:val="27"/>
        </w:rPr>
        <w:t>規則所作成之裁決</w:t>
      </w:r>
      <w:r w:rsidR="00D52320">
        <w:rPr>
          <w:rFonts w:ascii="標楷體" w:eastAsia="標楷體" w:hAnsi="標楷體" w:cs="Times New Roman"/>
          <w:sz w:val="27"/>
          <w:szCs w:val="27"/>
        </w:rPr>
        <w:t>，</w:t>
      </w:r>
      <w:r w:rsidR="00077DFB">
        <w:rPr>
          <w:rFonts w:ascii="標楷體" w:eastAsia="標楷體" w:hAnsi="標楷體" w:cs="Times New Roman"/>
          <w:sz w:val="27"/>
          <w:szCs w:val="27"/>
        </w:rPr>
        <w:t>才可成為申訴對象，而向賽事技術委員會提出。賽事</w:t>
      </w:r>
      <w:r w:rsidR="00077DFB">
        <w:rPr>
          <w:rFonts w:ascii="標楷體" w:eastAsia="標楷體" w:hAnsi="標楷體" w:hint="eastAsia"/>
          <w:sz w:val="27"/>
          <w:szCs w:val="27"/>
        </w:rPr>
        <w:t>技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術</w:t>
      </w:r>
    </w:p>
    <w:p w14:paraId="426F8D36" w14:textId="04792C8B" w:rsidR="00684345" w:rsidRPr="0028491E" w:rsidRDefault="00332CC6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8D7205" w:rsidRPr="0028491E">
        <w:rPr>
          <w:rFonts w:ascii="標楷體" w:eastAsia="標楷體" w:hAnsi="標楷體" w:cs="Times New Roman"/>
          <w:sz w:val="27"/>
          <w:szCs w:val="27"/>
        </w:rPr>
        <w:t>委員會</w:t>
      </w:r>
      <w:r w:rsidR="00077DFB">
        <w:rPr>
          <w:rFonts w:ascii="標楷體" w:eastAsia="標楷體" w:hAnsi="標楷體" w:cs="Times New Roman"/>
          <w:sz w:val="27"/>
          <w:szCs w:val="27"/>
        </w:rPr>
        <w:t>針對比賽規則之裁決為最終裁決</w:t>
      </w:r>
      <w:r w:rsidR="008C3DE9"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C89219D" w14:textId="37AE94C2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D6.2.</w:t>
      </w:r>
      <w:r w:rsidRPr="0028491E">
        <w:rPr>
          <w:rFonts w:ascii="標楷體" w:eastAsia="標楷體" w:hAnsi="標楷體" w:cs="Times New Roman"/>
          <w:sz w:val="27"/>
          <w:szCs w:val="27"/>
        </w:rPr>
        <w:t>申訴書(狀)之提出限於賽後3小時內為之。</w:t>
      </w:r>
    </w:p>
    <w:p w14:paraId="43DB6B70" w14:textId="3F8D9C29" w:rsidR="00684345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D6.3.</w:t>
      </w:r>
      <w:r w:rsidRPr="0028491E">
        <w:rPr>
          <w:rFonts w:ascii="標楷體" w:eastAsia="標楷體" w:hAnsi="標楷體" w:cs="Times New Roman"/>
          <w:sz w:val="27"/>
          <w:szCs w:val="27"/>
        </w:rPr>
        <w:t>申訴送達賽事技術委員會之後，賽事技術委員會立即開會，並於收到申訴書之後12</w:t>
      </w:r>
    </w:p>
    <w:p w14:paraId="53B574A3" w14:textId="18B184E3" w:rsidR="000F4EC0" w:rsidRPr="0028491E" w:rsidRDefault="000F4EC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小時內作成裁決，可能會對競賽中之後續比賽造成影響。</w:t>
      </w:r>
    </w:p>
    <w:p w14:paraId="73487FF5" w14:textId="6D43AEA3" w:rsidR="00684345" w:rsidRPr="0028491E" w:rsidRDefault="006F2A36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D6.4.</w:t>
      </w:r>
      <w:r w:rsidRPr="0028491E">
        <w:rPr>
          <w:rFonts w:ascii="標楷體" w:eastAsia="標楷體" w:hAnsi="標楷體" w:cs="Times New Roman"/>
          <w:sz w:val="27"/>
          <w:szCs w:val="27"/>
        </w:rPr>
        <w:t>本會於事件發生後24小時內負責將罰則及裁決書等，通知送達相關各方。</w:t>
      </w:r>
    </w:p>
    <w:p w14:paraId="3F61C5AD" w14:textId="3CB4E7BA" w:rsidR="00684345" w:rsidRPr="0028491E" w:rsidRDefault="00FA71D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D7.比賽規則：採用中華民國棒球規則。</w:t>
      </w:r>
    </w:p>
    <w:p w14:paraId="783D7FA6" w14:textId="75F0F446" w:rsidR="0005394E" w:rsidRPr="00603DD6" w:rsidRDefault="00FA71DC" w:rsidP="0005394E">
      <w:pPr>
        <w:rPr>
          <w:rFonts w:ascii="標楷體" w:eastAsia="標楷體" w:hAnsi="標楷體"/>
          <w:sz w:val="27"/>
          <w:szCs w:val="27"/>
        </w:rPr>
      </w:pPr>
      <w:r w:rsidRPr="00603DD6">
        <w:rPr>
          <w:rFonts w:ascii="標楷體" w:eastAsia="標楷體" w:hAnsi="標楷體" w:hint="eastAsia"/>
          <w:sz w:val="27"/>
          <w:szCs w:val="27"/>
        </w:rPr>
        <w:t xml:space="preserve"> D8.比賽方式：</w:t>
      </w:r>
    </w:p>
    <w:p w14:paraId="6A57017B" w14:textId="15F8634B" w:rsidR="0005394E" w:rsidRPr="00603DD6" w:rsidRDefault="0005394E" w:rsidP="0005394E">
      <w:pPr>
        <w:rPr>
          <w:rFonts w:ascii="標楷體" w:eastAsia="標楷體" w:hAnsi="標楷體"/>
          <w:sz w:val="27"/>
          <w:szCs w:val="27"/>
        </w:rPr>
      </w:pPr>
      <w:r w:rsidRPr="00603DD6">
        <w:rPr>
          <w:rFonts w:ascii="標楷體" w:eastAsia="標楷體" w:hAnsi="標楷體" w:hint="eastAsia"/>
          <w:sz w:val="27"/>
          <w:szCs w:val="27"/>
        </w:rPr>
        <w:t xml:space="preserve"> D8.</w:t>
      </w:r>
      <w:r w:rsidR="004F10CD" w:rsidRPr="00603DD6">
        <w:rPr>
          <w:rFonts w:ascii="標楷體" w:eastAsia="標楷體" w:hAnsi="標楷體" w:hint="eastAsia"/>
          <w:sz w:val="27"/>
          <w:szCs w:val="27"/>
        </w:rPr>
        <w:t>1</w:t>
      </w:r>
      <w:r w:rsidRPr="00603DD6">
        <w:rPr>
          <w:rFonts w:ascii="標楷體" w:eastAsia="標楷體" w:hAnsi="標楷體" w:hint="eastAsia"/>
          <w:sz w:val="27"/>
          <w:szCs w:val="27"/>
        </w:rPr>
        <w:t>.預賽：</w:t>
      </w:r>
      <w:r w:rsidR="00C63C92" w:rsidRPr="00603DD6">
        <w:rPr>
          <w:rFonts w:ascii="標楷體" w:eastAsia="標楷體" w:hAnsi="標楷體"/>
          <w:kern w:val="0"/>
          <w:sz w:val="27"/>
          <w:szCs w:val="27"/>
          <w:lang w:bidi="hi-IN"/>
        </w:rPr>
        <w:t>採分組</w:t>
      </w:r>
      <w:r w:rsidR="00C63C92" w:rsidRPr="00603DD6">
        <w:rPr>
          <w:rFonts w:ascii="標楷體" w:eastAsia="標楷體" w:hAnsi="標楷體" w:hint="eastAsia"/>
          <w:kern w:val="0"/>
          <w:sz w:val="27"/>
          <w:szCs w:val="27"/>
          <w:lang w:bidi="hi-IN"/>
        </w:rPr>
        <w:t>循環賽</w:t>
      </w:r>
      <w:r w:rsidR="00C63C92" w:rsidRPr="00603DD6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C63C92" w:rsidRPr="00603DD6">
        <w:rPr>
          <w:rFonts w:ascii="標楷體" w:eastAsia="標楷體" w:hAnsi="標楷體" w:hint="eastAsia"/>
          <w:kern w:val="0"/>
          <w:sz w:val="27"/>
          <w:szCs w:val="27"/>
          <w:lang w:bidi="hi-IN"/>
        </w:rPr>
        <w:t>或</w:t>
      </w:r>
      <w:bookmarkStart w:id="1" w:name="_Hlk160635040"/>
      <w:r w:rsidR="00C63C92" w:rsidRPr="00603DD6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bookmarkEnd w:id="1"/>
      <w:r w:rsidR="00C63C92" w:rsidRPr="00603DD6">
        <w:rPr>
          <w:rFonts w:ascii="標楷體" w:eastAsia="標楷體" w:hAnsi="標楷體"/>
          <w:kern w:val="0"/>
          <w:sz w:val="27"/>
          <w:szCs w:val="27"/>
          <w:lang w:bidi="hi-IN"/>
        </w:rPr>
        <w:t>制</w:t>
      </w:r>
      <w:r w:rsidR="00C63C92" w:rsidRPr="00603DD6">
        <w:rPr>
          <w:rFonts w:ascii="標楷體" w:eastAsia="標楷體" w:hAnsi="標楷體" w:hint="eastAsia"/>
          <w:kern w:val="0"/>
          <w:sz w:val="27"/>
          <w:szCs w:val="27"/>
          <w:lang w:bidi="hi-IN"/>
        </w:rPr>
        <w:t>，</w:t>
      </w:r>
      <w:r w:rsidR="00C63C92" w:rsidRPr="00603DD6">
        <w:rPr>
          <w:rFonts w:ascii="標楷體" w:eastAsia="標楷體" w:hAnsi="標楷體"/>
          <w:kern w:val="0"/>
          <w:sz w:val="27"/>
          <w:szCs w:val="27"/>
          <w:lang w:bidi="hi-IN"/>
        </w:rPr>
        <w:t>雙敗淘汰</w:t>
      </w:r>
      <w:r w:rsidR="00C63C92" w:rsidRPr="00603DD6">
        <w:rPr>
          <w:rFonts w:ascii="標楷體" w:eastAsia="標楷體" w:hAnsi="標楷體"/>
          <w:sz w:val="27"/>
          <w:szCs w:val="27"/>
        </w:rPr>
        <w:t>每場均賽至勝負，並採突破僵</w:t>
      </w:r>
      <w:r w:rsidR="00C63C92" w:rsidRPr="00603DD6">
        <w:rPr>
          <w:rFonts w:ascii="標楷體" w:eastAsia="標楷體" w:hAnsi="標楷體" w:hint="eastAsia"/>
          <w:sz w:val="27"/>
          <w:szCs w:val="27"/>
        </w:rPr>
        <w:t>局制</w:t>
      </w:r>
    </w:p>
    <w:p w14:paraId="60F2DF3F" w14:textId="422AB9F2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sz w:val="27"/>
          <w:szCs w:val="27"/>
        </w:rPr>
        <w:t xml:space="preserve"> D8.2.</w:t>
      </w:r>
      <w:r w:rsidRPr="00603DD6">
        <w:rPr>
          <w:rFonts w:ascii="標楷體" w:eastAsia="標楷體" w:hAnsi="標楷體" w:hint="eastAsia"/>
          <w:color w:val="FF0000"/>
        </w:rPr>
        <w:t>有關循環賽球隊晉級之計分方式：</w:t>
      </w:r>
    </w:p>
    <w:p w14:paraId="606B6F97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(一).各場勝隊得三分，和局得一分、敗隊得零分，戰績多者為勝。</w:t>
      </w:r>
    </w:p>
    <w:p w14:paraId="14A4EFCA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(二).戰積相同球隊名次決定之優先順序：</w:t>
      </w:r>
    </w:p>
    <w:p w14:paraId="168FDC7F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     A.兩隊戰績相同，勝隊為先。如若和局則比分組循環賽所有對戰組合總失分，總失分低</w:t>
      </w:r>
    </w:p>
    <w:p w14:paraId="280AABE3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       者為勝，若總失分相同則比總得分，總得分多者為勝</w:t>
      </w:r>
    </w:p>
    <w:p w14:paraId="3C70DC56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     B.三隊以上戰績相同球隊先比較相關隊伍之失分，失分少者為勝，如若失分相同則比得</w:t>
      </w:r>
    </w:p>
    <w:p w14:paraId="50C1A3E9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       分，得分多者為勝；若失分與得分皆相同時，</w:t>
      </w:r>
      <w:bookmarkStart w:id="2" w:name="_Hlk160541942"/>
      <w:r w:rsidRPr="00603DD6">
        <w:rPr>
          <w:rFonts w:ascii="標楷體" w:eastAsia="標楷體" w:hAnsi="標楷體" w:hint="eastAsia"/>
          <w:color w:val="FF0000"/>
        </w:rPr>
        <w:t>則比分組循環賽所有對戰組合總失分，</w:t>
      </w:r>
    </w:p>
    <w:p w14:paraId="2FBA053A" w14:textId="77777777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603DD6">
        <w:rPr>
          <w:rFonts w:ascii="標楷體" w:eastAsia="標楷體" w:hAnsi="標楷體" w:hint="eastAsia"/>
          <w:color w:val="FF0000"/>
        </w:rPr>
        <w:t xml:space="preserve">              總失分低者為勝</w:t>
      </w:r>
      <w:bookmarkStart w:id="3" w:name="_GoBack"/>
      <w:bookmarkEnd w:id="3"/>
      <w:r w:rsidRPr="00603DD6">
        <w:rPr>
          <w:rFonts w:ascii="標楷體" w:eastAsia="標楷體" w:hAnsi="標楷體" w:hint="eastAsia"/>
          <w:color w:val="FF0000"/>
        </w:rPr>
        <w:t>，若總失分相同則比總得分，總得分多者為勝</w:t>
      </w:r>
      <w:bookmarkEnd w:id="2"/>
      <w:r w:rsidRPr="00603DD6">
        <w:rPr>
          <w:rFonts w:ascii="標楷體" w:eastAsia="標楷體" w:hAnsi="標楷體" w:hint="eastAsia"/>
          <w:color w:val="FF0000"/>
        </w:rPr>
        <w:t>。</w:t>
      </w:r>
    </w:p>
    <w:p w14:paraId="7E2A3ACA" w14:textId="7C2C4E54" w:rsidR="00C63C92" w:rsidRPr="00603DD6" w:rsidRDefault="00C63C92" w:rsidP="00C63C92">
      <w:pPr>
        <w:pStyle w:val="af0"/>
        <w:kinsoku w:val="0"/>
        <w:overflowPunct w:val="0"/>
        <w:rPr>
          <w:rFonts w:ascii="標楷體" w:eastAsia="標楷體" w:hAnsi="標楷體"/>
          <w:color w:val="FF0000"/>
        </w:rPr>
      </w:pPr>
      <w:r w:rsidRPr="001E4462">
        <w:rPr>
          <w:rFonts w:ascii="標楷體" w:hAnsi="標楷體" w:hint="eastAsia"/>
          <w:color w:val="FF0000"/>
        </w:rPr>
        <w:lastRenderedPageBreak/>
        <w:t xml:space="preserve">        </w:t>
      </w:r>
      <w:r>
        <w:rPr>
          <w:rFonts w:ascii="標楷體" w:hAnsi="標楷體" w:hint="eastAsia"/>
          <w:color w:val="FF0000"/>
        </w:rPr>
        <w:t xml:space="preserve"> </w:t>
      </w:r>
      <w:r w:rsidRPr="00603DD6">
        <w:rPr>
          <w:rFonts w:ascii="標楷體" w:eastAsia="標楷體" w:hAnsi="標楷體" w:hint="eastAsia"/>
          <w:color w:val="FF0000"/>
        </w:rPr>
        <w:t xml:space="preserve">   C.擲銅板。</w:t>
      </w:r>
    </w:p>
    <w:p w14:paraId="26E0C764" w14:textId="24C319FF" w:rsidR="0005394E" w:rsidRPr="0028491E" w:rsidRDefault="0005394E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4F10CD">
        <w:rPr>
          <w:rFonts w:ascii="標楷體" w:eastAsia="標楷體" w:hAnsi="標楷體" w:hint="eastAsia"/>
          <w:sz w:val="27"/>
          <w:szCs w:val="27"/>
        </w:rPr>
        <w:t>2</w:t>
      </w:r>
      <w:r w:rsidRPr="0028491E">
        <w:rPr>
          <w:rFonts w:ascii="標楷體" w:eastAsia="標楷體" w:hAnsi="標楷體" w:hint="eastAsia"/>
          <w:sz w:val="27"/>
          <w:szCs w:val="27"/>
        </w:rPr>
        <w:t>.決賽：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採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單敗淘汰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賽制，由預賽中取</w:t>
      </w:r>
      <w:r w:rsidRPr="0005394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各組</w:t>
      </w:r>
      <w:r w:rsidR="001A79EC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前</w:t>
      </w:r>
      <w:r w:rsidRPr="0005394E">
        <w:rPr>
          <w:rFonts w:ascii="標楷體" w:eastAsia="標楷體" w:hAnsi="標楷體" w:hint="eastAsia"/>
          <w:color w:val="FF0000"/>
          <w:kern w:val="0"/>
          <w:sz w:val="27"/>
          <w:szCs w:val="27"/>
          <w:lang w:bidi="hi-IN"/>
        </w:rPr>
        <w:t>2</w:t>
      </w:r>
      <w:r w:rsidRPr="0005394E">
        <w:rPr>
          <w:rFonts w:ascii="標楷體" w:eastAsia="標楷體" w:hAnsi="標楷體"/>
          <w:color w:val="FF0000"/>
          <w:kern w:val="0"/>
          <w:sz w:val="27"/>
          <w:szCs w:val="27"/>
          <w:lang w:bidi="hi-IN"/>
        </w:rPr>
        <w:t>名球隊參加</w:t>
      </w: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。</w:t>
      </w:r>
    </w:p>
    <w:p w14:paraId="35651F14" w14:textId="2F673DEC" w:rsidR="00684345" w:rsidRPr="0028491E" w:rsidRDefault="00A035E3" w:rsidP="0005394E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4F10CD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.突破僵局制：</w:t>
      </w:r>
    </w:p>
    <w:p w14:paraId="03660003" w14:textId="1F56581F" w:rsidR="00684345" w:rsidRPr="0028491E" w:rsidRDefault="00A035E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.1.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在正規局數（</w:t>
      </w:r>
      <w:r w:rsidR="0005394E">
        <w:rPr>
          <w:rFonts w:ascii="標楷體" w:eastAsia="標楷體" w:hAnsi="標楷體" w:cs="Times New Roman" w:hint="eastAsia"/>
          <w:sz w:val="27"/>
          <w:szCs w:val="27"/>
        </w:rPr>
        <w:t>7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局）結束後仍無法分出勝負時，進入延長賽（第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="00FC0A50" w:rsidRPr="0028491E">
        <w:rPr>
          <w:rFonts w:ascii="標楷體" w:eastAsia="標楷體" w:hAnsi="標楷體" w:cs="Times New Roman"/>
          <w:sz w:val="27"/>
          <w:szCs w:val="27"/>
        </w:rPr>
        <w:t>局）起採用。</w:t>
      </w:r>
    </w:p>
    <w:p w14:paraId="6CC61DD5" w14:textId="08908E93" w:rsidR="001E7669" w:rsidRDefault="00FC0A5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.2.</w:t>
      </w:r>
      <w:r w:rsidR="000556FE" w:rsidRPr="0028491E">
        <w:rPr>
          <w:rFonts w:ascii="標楷體" w:eastAsia="標楷體" w:hAnsi="標楷體" w:cs="Times New Roman"/>
          <w:sz w:val="27"/>
          <w:szCs w:val="27"/>
        </w:rPr>
        <w:t>攻方從無人出局一、二壘有人開始進攻。</w:t>
      </w:r>
    </w:p>
    <w:p w14:paraId="5D32E85F" w14:textId="008FF281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.3.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</w:t>
      </w:r>
      <w:r w:rsidR="007B4192">
        <w:rPr>
          <w:rFonts w:ascii="標楷體" w:eastAsia="標楷體" w:hAnsi="標楷體" w:cs="Times New Roman" w:hint="eastAsia"/>
          <w:sz w:val="27"/>
          <w:szCs w:val="27"/>
        </w:rPr>
        <w:t>起</w:t>
      </w:r>
      <w:r w:rsidRPr="0028491E">
        <w:rPr>
          <w:rFonts w:ascii="標楷體" w:eastAsia="標楷體" w:hAnsi="標楷體" w:cs="Times New Roman"/>
          <w:sz w:val="27"/>
          <w:szCs w:val="27"/>
        </w:rPr>
        <w:t>將繼續沿用第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局的打序，如第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7</w:t>
      </w:r>
      <w:r w:rsidRPr="0028491E">
        <w:rPr>
          <w:rFonts w:ascii="標楷體" w:eastAsia="標楷體" w:hAnsi="標楷體" w:cs="Times New Roman"/>
          <w:sz w:val="27"/>
          <w:szCs w:val="27"/>
        </w:rPr>
        <w:t>局結束時的最後一名打者為第4</w:t>
      </w:r>
    </w:p>
    <w:p w14:paraId="0509609A" w14:textId="3890E7F3" w:rsidR="00684345" w:rsidRPr="0028491E" w:rsidRDefault="00F23C1B" w:rsidP="00F23C1B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棒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局的打者將從第5棒開始，而二壘跑者為第3棒，一壘跑者為第4棒。</w:t>
      </w:r>
    </w:p>
    <w:p w14:paraId="53CBB07D" w14:textId="5BFFA9BF" w:rsidR="00684345" w:rsidRPr="0028491E" w:rsidRDefault="00F23C1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 第</w:t>
      </w:r>
      <w:r w:rsidR="00CA09A4">
        <w:rPr>
          <w:rFonts w:ascii="標楷體" w:eastAsia="標楷體" w:hAnsi="標楷體" w:hint="eastAsia"/>
          <w:sz w:val="27"/>
          <w:szCs w:val="27"/>
        </w:rPr>
        <w:t>9</w:t>
      </w:r>
      <w:r w:rsidRPr="0028491E">
        <w:rPr>
          <w:rFonts w:ascii="標楷體" w:eastAsia="標楷體" w:hAnsi="標楷體" w:hint="eastAsia"/>
          <w:sz w:val="27"/>
          <w:szCs w:val="27"/>
        </w:rPr>
        <w:t>局延續</w:t>
      </w:r>
      <w:r w:rsidRPr="0028491E">
        <w:rPr>
          <w:rFonts w:ascii="標楷體" w:eastAsia="標楷體" w:hAnsi="標楷體" w:cs="Times New Roman"/>
          <w:sz w:val="27"/>
          <w:szCs w:val="27"/>
        </w:rPr>
        <w:t>第</w:t>
      </w:r>
      <w:r w:rsidR="00CA09A4">
        <w:rPr>
          <w:rFonts w:ascii="標楷體" w:eastAsia="標楷體" w:hAnsi="標楷體" w:cs="Times New Roman" w:hint="eastAsia"/>
          <w:sz w:val="27"/>
          <w:szCs w:val="27"/>
        </w:rPr>
        <w:t>8</w:t>
      </w:r>
      <w:r w:rsidRPr="0028491E">
        <w:rPr>
          <w:rFonts w:ascii="標楷體" w:eastAsia="標楷體" w:hAnsi="標楷體" w:cs="Times New Roman"/>
          <w:sz w:val="27"/>
          <w:szCs w:val="27"/>
        </w:rPr>
        <w:t>局的打序，以後每局亦同，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決定棒次以後，不得更改。</w:t>
      </w:r>
    </w:p>
    <w:p w14:paraId="483E7C42" w14:textId="7A9ED0A8" w:rsidR="00684345" w:rsidRPr="0028491E" w:rsidRDefault="00A07B7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3</w:t>
      </w:r>
      <w:r w:rsidRPr="0028491E">
        <w:rPr>
          <w:rFonts w:ascii="標楷體" w:eastAsia="標楷體" w:hAnsi="標楷體" w:hint="eastAsia"/>
          <w:sz w:val="27"/>
          <w:szCs w:val="27"/>
        </w:rPr>
        <w:t>.4.</w:t>
      </w:r>
      <w:r w:rsidRPr="0028491E">
        <w:rPr>
          <w:rFonts w:ascii="標楷體" w:eastAsia="標楷體" w:hAnsi="標楷體" w:cs="Times New Roman"/>
          <w:sz w:val="27"/>
          <w:szCs w:val="27"/>
        </w:rPr>
        <w:t>其餘任何的代跑或代打將按照既有的規定進行。</w:t>
      </w:r>
    </w:p>
    <w:p w14:paraId="2031C971" w14:textId="576699B7" w:rsidR="00684345" w:rsidRPr="0028491E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4</w:t>
      </w:r>
      <w:r w:rsidR="0055195E" w:rsidRPr="0028491E">
        <w:rPr>
          <w:rFonts w:ascii="標楷體" w:eastAsia="標楷體" w:hAnsi="標楷體" w:hint="eastAsia"/>
          <w:sz w:val="27"/>
          <w:szCs w:val="27"/>
        </w:rPr>
        <w:t>.</w:t>
      </w:r>
      <w:r w:rsidR="0055195E" w:rsidRPr="0028491E">
        <w:rPr>
          <w:rFonts w:ascii="標楷體" w:eastAsia="標楷體" w:hAnsi="標楷體" w:cs="Times New Roman"/>
          <w:sz w:val="27"/>
          <w:szCs w:val="27"/>
        </w:rPr>
        <w:t>突破僵局制成績計算方式：</w:t>
      </w:r>
    </w:p>
    <w:p w14:paraId="3109C93F" w14:textId="7B78E9BD" w:rsidR="0055195E" w:rsidRPr="0028491E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1E7D98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.1.</w:t>
      </w:r>
      <w:r w:rsidRPr="0028491E">
        <w:rPr>
          <w:rFonts w:ascii="標楷體" w:eastAsia="標楷體" w:hAnsi="標楷體" w:cs="Times New Roman"/>
          <w:sz w:val="27"/>
          <w:szCs w:val="27"/>
        </w:rPr>
        <w:t>壘上2位跑者不算(個人)得失分，不算(球隊)失分率。</w:t>
      </w:r>
    </w:p>
    <w:p w14:paraId="6F96E3AA" w14:textId="785269BC" w:rsidR="0055195E" w:rsidRPr="00FD0B71" w:rsidRDefault="0055195E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D8.</w:t>
      </w:r>
      <w:r w:rsidR="00B71C51">
        <w:rPr>
          <w:rFonts w:ascii="標楷體" w:eastAsia="標楷體" w:hAnsi="標楷體" w:hint="eastAsia"/>
          <w:sz w:val="27"/>
          <w:szCs w:val="27"/>
        </w:rPr>
        <w:t>4</w:t>
      </w:r>
      <w:r w:rsidRPr="0028491E">
        <w:rPr>
          <w:rFonts w:ascii="標楷體" w:eastAsia="標楷體" w:hAnsi="標楷體" w:hint="eastAsia"/>
          <w:sz w:val="27"/>
          <w:szCs w:val="27"/>
        </w:rPr>
        <w:t>.2.</w:t>
      </w:r>
      <w:r w:rsidRPr="0028491E">
        <w:rPr>
          <w:rFonts w:ascii="標楷體" w:eastAsia="標楷體" w:hAnsi="標楷體" w:cs="Times New Roman"/>
          <w:sz w:val="27"/>
          <w:szCs w:val="27"/>
        </w:rPr>
        <w:t>其他個人紀錄，計算至比賽結束。</w:t>
      </w:r>
    </w:p>
    <w:p w14:paraId="0AA8F47C" w14:textId="3D57DE6E" w:rsidR="0029353B" w:rsidRDefault="0029353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D8.</w:t>
      </w:r>
      <w:r w:rsidR="00B71C51">
        <w:rPr>
          <w:rFonts w:ascii="標楷體" w:eastAsia="標楷體" w:hAnsi="標楷體" w:hint="eastAsia"/>
          <w:sz w:val="27"/>
          <w:szCs w:val="27"/>
        </w:rPr>
        <w:t>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sz w:val="27"/>
          <w:szCs w:val="27"/>
        </w:rPr>
        <w:t>如遇連續下雨延誤賽程時，大會有權決定更改比賽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方式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0C6AC5E3" w14:textId="7AE7528C" w:rsidR="00593817" w:rsidRPr="00E77AA4" w:rsidRDefault="00593817" w:rsidP="00593817">
      <w:pPr>
        <w:pStyle w:val="af0"/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 w:rsidR="00D201D1">
        <w:rPr>
          <w:rFonts w:ascii="標楷體" w:eastAsia="標楷體" w:hAnsi="標楷體" w:hint="eastAsia"/>
          <w:color w:val="FF0000"/>
          <w:sz w:val="27"/>
          <w:szCs w:val="27"/>
        </w:rPr>
        <w:t>D8.</w:t>
      </w:r>
      <w:r w:rsidR="00B71C51">
        <w:rPr>
          <w:rFonts w:ascii="標楷體" w:eastAsia="標楷體" w:hAnsi="標楷體" w:hint="eastAsia"/>
          <w:color w:val="FF0000"/>
          <w:sz w:val="27"/>
          <w:szCs w:val="27"/>
        </w:rPr>
        <w:t>5</w:t>
      </w:r>
      <w:r w:rsidR="00D201D1">
        <w:rPr>
          <w:rFonts w:ascii="標楷體" w:eastAsia="標楷體" w:hAnsi="標楷體" w:hint="eastAsia"/>
          <w:color w:val="FF0000"/>
          <w:sz w:val="27"/>
          <w:szCs w:val="27"/>
        </w:rPr>
        <w:t>.1.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天雨因應方案：</w:t>
      </w:r>
    </w:p>
    <w:p w14:paraId="77364D95" w14:textId="77777777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賽滿4局直接裁定。</w:t>
      </w:r>
    </w:p>
    <w:p w14:paraId="794B4F34" w14:textId="04E0E007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在表訂時間或預定比賽時間內，因遇雨賽事</w:t>
      </w:r>
      <w:r>
        <w:rPr>
          <w:rFonts w:ascii="標楷體" w:eastAsia="標楷體" w:hAnsi="標楷體" w:hint="eastAsia"/>
          <w:color w:val="FF0000"/>
          <w:sz w:val="27"/>
          <w:szCs w:val="27"/>
        </w:rPr>
        <w:t>中途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停頓(比賽時間照算)</w:t>
      </w:r>
      <w:r>
        <w:rPr>
          <w:rFonts w:ascii="標楷體" w:eastAsia="標楷體" w:hAnsi="標楷體" w:hint="eastAsia"/>
          <w:color w:val="FF0000"/>
          <w:sz w:val="27"/>
          <w:szCs w:val="27"/>
        </w:rPr>
        <w:t>迄至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時間到結束比賽</w:t>
      </w:r>
      <w:r w:rsidR="001A79EC">
        <w:rPr>
          <w:rFonts w:ascii="標楷體" w:eastAsia="標楷體" w:hAnsi="標楷體" w:hint="eastAsia"/>
          <w:color w:val="FF0000"/>
          <w:sz w:val="27"/>
          <w:szCs w:val="27"/>
        </w:rPr>
        <w:t>(未賽滿四局)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，以最後賽滿該局之比數裁定勝負(未賽滿</w:t>
      </w:r>
      <w:r w:rsidR="006A6534">
        <w:rPr>
          <w:rFonts w:ascii="標楷體" w:eastAsia="標楷體" w:hAnsi="標楷體" w:hint="eastAsia"/>
          <w:color w:val="FF0000"/>
          <w:sz w:val="27"/>
          <w:szCs w:val="27"/>
        </w:rPr>
        <w:t>『該』</w:t>
      </w: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局分數不列入計算)。若平手時先以安打數多者為勝，若安打數相同則以殘壘數多者為勝，若殘壘數相同則以失誤少者為勝，若失誤數相同則比賽分數帶入抽籤定勝負。</w:t>
      </w:r>
    </w:p>
    <w:p w14:paraId="592A6451" w14:textId="77777777" w:rsidR="00593817" w:rsidRPr="00E77AA4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未賽滿一局，直接以抽籤定勝負。</w:t>
      </w:r>
    </w:p>
    <w:p w14:paraId="4A575CF4" w14:textId="77777777" w:rsidR="00593817" w:rsidRDefault="00593817" w:rsidP="00593817">
      <w:pPr>
        <w:pStyle w:val="af0"/>
        <w:numPr>
          <w:ilvl w:val="0"/>
          <w:numId w:val="5"/>
        </w:numPr>
        <w:kinsoku w:val="0"/>
        <w:overflowPunct w:val="0"/>
        <w:rPr>
          <w:rFonts w:ascii="標楷體" w:eastAsia="標楷體" w:hAnsi="標楷體"/>
          <w:color w:val="FF0000"/>
          <w:sz w:val="27"/>
          <w:szCs w:val="27"/>
        </w:rPr>
      </w:pPr>
      <w:r w:rsidRPr="00E77AA4">
        <w:rPr>
          <w:rFonts w:ascii="標楷體" w:eastAsia="標楷體" w:hAnsi="標楷體" w:hint="eastAsia"/>
          <w:color w:val="FF0000"/>
          <w:sz w:val="27"/>
          <w:szCs w:val="27"/>
        </w:rPr>
        <w:t>兩隊派最終上場之9位選手抽籤，製作18支籤，內含9個1分籤9個0分籤，兩隊選手輪流抽，先得5分者為勝。</w:t>
      </w:r>
    </w:p>
    <w:p w14:paraId="24F6590E" w14:textId="77777777" w:rsidR="003D200C" w:rsidRDefault="003D200C" w:rsidP="00B60963">
      <w:pPr>
        <w:rPr>
          <w:rFonts w:ascii="標楷體" w:eastAsia="標楷體" w:hAnsi="標楷體"/>
          <w:sz w:val="27"/>
          <w:szCs w:val="27"/>
        </w:rPr>
      </w:pPr>
    </w:p>
    <w:p w14:paraId="42DC8CA0" w14:textId="03E5E106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E、比賽範疇</w:t>
      </w:r>
    </w:p>
    <w:p w14:paraId="220BADB8" w14:textId="77777777" w:rsidR="00F40652" w:rsidRPr="0028491E" w:rsidRDefault="00F40652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E1.場地</w:t>
      </w:r>
    </w:p>
    <w:p w14:paraId="1562E8A5" w14:textId="77777777" w:rsidR="00890AF2" w:rsidRDefault="00F40652" w:rsidP="00890AF2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E1.1.比賽場地：</w:t>
      </w:r>
      <w:r w:rsidR="00890AF2">
        <w:rPr>
          <w:rFonts w:ascii="標楷體" w:eastAsia="標楷體" w:hAnsi="標楷體" w:hint="eastAsia"/>
          <w:sz w:val="27"/>
          <w:szCs w:val="27"/>
        </w:rPr>
        <w:t>花蓮縣立棒球場、花蓮縣立國福棒壘球場。</w:t>
      </w:r>
    </w:p>
    <w:p w14:paraId="0E83CD19" w14:textId="77777777" w:rsidR="00890AF2" w:rsidRDefault="00890AF2" w:rsidP="00890AF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1.</w:t>
      </w:r>
      <w:r w:rsidRPr="004F371D">
        <w:rPr>
          <w:rFonts w:ascii="標楷體" w:eastAsia="標楷體" w:hAnsi="標楷體" w:hint="eastAsia"/>
          <w:sz w:val="27"/>
          <w:szCs w:val="27"/>
        </w:rPr>
        <w:t>投捕距離：18.44公尺。</w:t>
      </w:r>
    </w:p>
    <w:p w14:paraId="715FF2AC" w14:textId="77777777" w:rsidR="00890AF2" w:rsidRDefault="00890AF2" w:rsidP="00890AF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2.</w:t>
      </w:r>
      <w:r w:rsidRPr="004F371D">
        <w:rPr>
          <w:rFonts w:ascii="標楷體" w:eastAsia="標楷體" w:hAnsi="標楷體" w:hint="eastAsia"/>
          <w:sz w:val="27"/>
          <w:szCs w:val="27"/>
        </w:rPr>
        <w:t>壘間距離：27.43公尺。</w:t>
      </w:r>
    </w:p>
    <w:p w14:paraId="08EDB257" w14:textId="77777777" w:rsidR="00890AF2" w:rsidRDefault="00890AF2" w:rsidP="00890AF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3.</w:t>
      </w:r>
      <w:r w:rsidRPr="004F371D">
        <w:rPr>
          <w:rFonts w:ascii="標楷體" w:eastAsia="標楷體" w:hAnsi="標楷體" w:hint="eastAsia"/>
          <w:sz w:val="27"/>
          <w:szCs w:val="27"/>
        </w:rPr>
        <w:t>二壘至本壘距離：38.80公尺。</w:t>
      </w:r>
    </w:p>
    <w:p w14:paraId="499866D3" w14:textId="77777777" w:rsidR="00890AF2" w:rsidRDefault="00890AF2" w:rsidP="00890AF2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4.</w:t>
      </w:r>
      <w:r w:rsidRPr="004F371D">
        <w:rPr>
          <w:rFonts w:ascii="標楷體" w:eastAsia="標楷體" w:hAnsi="標楷體" w:hint="eastAsia"/>
          <w:sz w:val="27"/>
          <w:szCs w:val="27"/>
        </w:rPr>
        <w:t>全壘打距離：91.43公尺（兩側）、106.68公尺（中間），或現有球</w:t>
      </w:r>
    </w:p>
    <w:p w14:paraId="11F79C68" w14:textId="1D8F056E" w:rsidR="00EC0CE3" w:rsidRPr="00890AF2" w:rsidRDefault="00890AF2" w:rsidP="00EC0CE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</w:t>
      </w:r>
      <w:r w:rsidRPr="004F371D">
        <w:rPr>
          <w:rFonts w:ascii="標楷體" w:eastAsia="標楷體" w:hAnsi="標楷體" w:hint="eastAsia"/>
          <w:sz w:val="27"/>
          <w:szCs w:val="27"/>
        </w:rPr>
        <w:t>場。</w:t>
      </w:r>
    </w:p>
    <w:p w14:paraId="7EDC91F9" w14:textId="5F9C806C" w:rsidR="006E62F5" w:rsidRPr="003D200C" w:rsidRDefault="006E62F5" w:rsidP="00EC0CE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57310F">
        <w:rPr>
          <w:rFonts w:ascii="標楷體" w:eastAsia="標楷體" w:hAnsi="標楷體" w:hint="eastAsia"/>
          <w:color w:val="000000" w:themeColor="text1"/>
          <w:sz w:val="27"/>
          <w:szCs w:val="27"/>
        </w:rPr>
        <w:t>E1.2.</w:t>
      </w:r>
      <w:r w:rsidR="00223F79">
        <w:rPr>
          <w:rFonts w:ascii="標楷體" w:eastAsia="標楷體" w:hAnsi="標楷體" w:hint="eastAsia"/>
          <w:color w:val="000000" w:themeColor="text1"/>
          <w:sz w:val="27"/>
          <w:szCs w:val="27"/>
        </w:rPr>
        <w:t>因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場地無夜間照明設備，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賽事技術委員會同主審裁判認定天色太暗而無法繼續比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賽</w:t>
      </w:r>
    </w:p>
    <w:p w14:paraId="6ED8E8D4" w14:textId="04D8BEBB" w:rsidR="006E62F5" w:rsidRPr="00C25112" w:rsidRDefault="006E62F5" w:rsidP="00A557CA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C25112">
        <w:rPr>
          <w:rFonts w:ascii="標楷體" w:eastAsia="標楷體" w:hAnsi="標楷體" w:cs="Times New Roman"/>
          <w:color w:val="000000"/>
          <w:sz w:val="27"/>
          <w:szCs w:val="27"/>
        </w:rPr>
        <w:t>時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，則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保留</w:t>
      </w:r>
      <w:r w:rsidRPr="00700B82">
        <w:rPr>
          <w:rFonts w:ascii="標楷體" w:eastAsia="標楷體" w:hAnsi="標楷體" w:cs="Times New Roman" w:hint="eastAsia"/>
          <w:color w:val="000000"/>
          <w:sz w:val="27"/>
          <w:szCs w:val="27"/>
        </w:rPr>
        <w:t>比賽</w:t>
      </w:r>
      <w:r w:rsidRPr="00700B82">
        <w:rPr>
          <w:rFonts w:ascii="標楷體" w:eastAsia="標楷體" w:hAnsi="標楷體" w:cs="Times New Roman"/>
          <w:color w:val="000000"/>
          <w:sz w:val="27"/>
          <w:szCs w:val="27"/>
        </w:rPr>
        <w:t>。</w:t>
      </w:r>
    </w:p>
    <w:p w14:paraId="1268F219" w14:textId="0A19BD9D" w:rsidR="00F40652" w:rsidRPr="0028491E" w:rsidRDefault="00181EE8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E1.3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依現有球場場地規範。</w:t>
      </w:r>
    </w:p>
    <w:p w14:paraId="5F1C5DE8" w14:textId="188BF3EC" w:rsidR="00B0512F" w:rsidRPr="00A94522" w:rsidRDefault="00181EE8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E1.4</w:t>
      </w:r>
      <w:r w:rsidR="00467E7D" w:rsidRPr="0028491E">
        <w:rPr>
          <w:rFonts w:ascii="標楷體" w:eastAsia="標楷體" w:hAnsi="標楷體" w:hint="eastAsia"/>
          <w:sz w:val="27"/>
          <w:szCs w:val="27"/>
        </w:rPr>
        <w:t>.</w:t>
      </w:r>
      <w:r w:rsidR="00467E7D" w:rsidRPr="0028491E">
        <w:rPr>
          <w:rFonts w:ascii="標楷體" w:eastAsia="標楷體" w:hAnsi="標楷體" w:cs="Times New Roman"/>
          <w:color w:val="000000"/>
          <w:sz w:val="27"/>
          <w:szCs w:val="27"/>
        </w:rPr>
        <w:t>嚴禁使用任何瓦斯汽笛。</w:t>
      </w:r>
    </w:p>
    <w:p w14:paraId="5E4B694B" w14:textId="77777777" w:rsidR="00F40652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E2.球衣</w:t>
      </w:r>
    </w:p>
    <w:p w14:paraId="0E133E30" w14:textId="4C196DF0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E2.1.</w:t>
      </w:r>
      <w:r w:rsidRPr="0028491E">
        <w:rPr>
          <w:rFonts w:ascii="標楷體" w:eastAsia="標楷體" w:hAnsi="標楷體" w:cs="Times New Roman"/>
          <w:sz w:val="27"/>
          <w:szCs w:val="27"/>
        </w:rPr>
        <w:t>主隊須穿著淺色上衣，而客隊則穿深色上衣。除非事先獲得賽事技術委員同意，否</w:t>
      </w:r>
    </w:p>
    <w:p w14:paraId="1345660C" w14:textId="069B7BCA" w:rsidR="00552AE9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則不准改變已定之球衣顏色。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(若球隊僅有一套球衣應事先述明，於本次賽會不得出</w:t>
      </w:r>
    </w:p>
    <w:p w14:paraId="68688D15" w14:textId="15E8A191" w:rsidR="000D254B" w:rsidRPr="0028491E" w:rsidRDefault="00552AE9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現第2套球衣)</w:t>
      </w:r>
    </w:p>
    <w:p w14:paraId="0DF95DB6" w14:textId="188AFF76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E2.2.</w:t>
      </w:r>
      <w:r w:rsidRPr="0028491E">
        <w:rPr>
          <w:rFonts w:ascii="標楷體" w:eastAsia="標楷體" w:hAnsi="標楷體" w:cs="Times New Roman"/>
          <w:sz w:val="27"/>
          <w:szCs w:val="27"/>
        </w:rPr>
        <w:t>所有球員及教練球衣均須有不同之背號，於教練會議決定後，背號不准變更，除非</w:t>
      </w:r>
    </w:p>
    <w:p w14:paraId="328CC4FE" w14:textId="277705CB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獲得</w:t>
      </w:r>
      <w:r w:rsidRPr="0028491E">
        <w:rPr>
          <w:rFonts w:ascii="標楷體" w:eastAsia="標楷體" w:hAnsi="標楷體" w:cs="Times New Roman"/>
          <w:sz w:val="27"/>
          <w:szCs w:val="27"/>
        </w:rPr>
        <w:t>該場賽事技術委員事先同意。</w:t>
      </w:r>
    </w:p>
    <w:p w14:paraId="5D6E0EC0" w14:textId="692F4E98" w:rsidR="009970EF" w:rsidRDefault="000D254B" w:rsidP="009970EF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E2.3.</w:t>
      </w:r>
      <w:r w:rsidR="009970EF" w:rsidRPr="0028491E">
        <w:rPr>
          <w:rFonts w:ascii="標楷體" w:eastAsia="標楷體" w:hAnsi="標楷體" w:cs="Times New Roman"/>
          <w:sz w:val="27"/>
          <w:szCs w:val="27"/>
        </w:rPr>
        <w:t>球隊服裝應整齊劃一，球衣樣式、顏色需一致，</w:t>
      </w:r>
      <w:r w:rsidR="009970EF" w:rsidRPr="0028491E">
        <w:rPr>
          <w:rFonts w:ascii="標楷體" w:eastAsia="標楷體" w:hAnsi="標楷體" w:cs="Times New Roman" w:hint="eastAsia"/>
          <w:color w:val="000000"/>
          <w:sz w:val="27"/>
          <w:szCs w:val="27"/>
        </w:rPr>
        <w:t>號碼清晰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（1～2</w:t>
      </w:r>
      <w:r w:rsidR="008079A8">
        <w:rPr>
          <w:rFonts w:ascii="標楷體" w:eastAsia="標楷體" w:hAnsi="標楷體" w:cs="Times New Roman" w:hint="eastAsia"/>
          <w:color w:val="000000"/>
          <w:sz w:val="27"/>
          <w:szCs w:val="27"/>
        </w:rPr>
        <w:t>5</w:t>
      </w:r>
      <w:r w:rsidR="009970EF" w:rsidRPr="00B628BC">
        <w:rPr>
          <w:rFonts w:ascii="標楷體" w:eastAsia="標楷體" w:hAnsi="標楷體" w:cs="Times New Roman"/>
          <w:color w:val="000000"/>
          <w:sz w:val="27"/>
          <w:szCs w:val="27"/>
        </w:rPr>
        <w:t>號），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胸前須有</w:t>
      </w:r>
    </w:p>
    <w:p w14:paraId="6238CAB8" w14:textId="7B88324F" w:rsidR="009970EF" w:rsidRPr="0028491E" w:rsidRDefault="009970EF" w:rsidP="009970EF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  </w:t>
      </w:r>
      <w:r w:rsidR="00552AE9" w:rsidRPr="00B628BC">
        <w:rPr>
          <w:rFonts w:ascii="標楷體" w:eastAsia="標楷體" w:hAnsi="標楷體" w:cs="Times New Roman"/>
          <w:color w:val="000000"/>
          <w:sz w:val="27"/>
          <w:szCs w:val="27"/>
        </w:rPr>
        <w:t>中文</w:t>
      </w:r>
      <w:r w:rsidRPr="00B628BC">
        <w:rPr>
          <w:rFonts w:ascii="標楷體" w:eastAsia="標楷體" w:hAnsi="標楷體" w:cs="Times New Roman"/>
          <w:color w:val="000000"/>
          <w:sz w:val="27"/>
          <w:szCs w:val="27"/>
        </w:rPr>
        <w:t>名稱隊名及小號碼，內衣不得為白色。</w:t>
      </w:r>
    </w:p>
    <w:p w14:paraId="37C5CF0F" w14:textId="32FEF789" w:rsidR="000D254B" w:rsidRPr="0028491E" w:rsidRDefault="000D254B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E2.4.</w:t>
      </w:r>
      <w:r w:rsidRPr="0028491E">
        <w:rPr>
          <w:rFonts w:ascii="標楷體" w:eastAsia="標楷體" w:hAnsi="標楷體" w:cs="Times New Roman"/>
          <w:sz w:val="27"/>
          <w:szCs w:val="27"/>
        </w:rPr>
        <w:t>投手如果穿尼奧普林樹膠衣袖，必須用內衣衣袖覆蓋。投手手上、手腕、手臂不可</w:t>
      </w:r>
    </w:p>
    <w:p w14:paraId="3AA5409A" w14:textId="7A6B1FE7" w:rsidR="000D254B" w:rsidRPr="0028491E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佩</w:t>
      </w:r>
      <w:r w:rsidRPr="0028491E">
        <w:rPr>
          <w:rFonts w:ascii="標楷體" w:eastAsia="標楷體" w:hAnsi="標楷體" w:cs="Times New Roman"/>
          <w:sz w:val="27"/>
          <w:szCs w:val="27"/>
        </w:rPr>
        <w:t>戴任何可能使及球員分心之物，例如吸汗腕帶。</w:t>
      </w:r>
    </w:p>
    <w:p w14:paraId="70AC18BA" w14:textId="7AB3D8A6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E2.5.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贊助者之或</w:t>
      </w:r>
      <w:r w:rsidRPr="0028491E">
        <w:rPr>
          <w:rFonts w:ascii="標楷體" w:eastAsia="標楷體" w:hAnsi="標楷體" w:cs="Times New Roman"/>
          <w:sz w:val="27"/>
          <w:szCs w:val="27"/>
        </w:rPr>
        <w:t>標誌允許於球衣及夾克上縫(印)，其總面積不得超過120平方公分、球</w:t>
      </w:r>
    </w:p>
    <w:p w14:paraId="153D8E09" w14:textId="57EA4EDB" w:rsidR="00C758E5" w:rsidRPr="0028491E" w:rsidRDefault="00C758E5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帽</w:t>
      </w:r>
      <w:r w:rsidRPr="0028491E">
        <w:rPr>
          <w:rFonts w:ascii="標楷體" w:eastAsia="標楷體" w:hAnsi="標楷體" w:cs="Times New Roman"/>
          <w:sz w:val="27"/>
          <w:szCs w:val="27"/>
        </w:rPr>
        <w:t>及頭盔不得超過25平方公分，其他護具不得標示(製造商商標不在此限)，否</w:t>
      </w:r>
      <w:r w:rsidR="001546C5">
        <w:rPr>
          <w:rFonts w:ascii="標楷體" w:eastAsia="標楷體" w:hAnsi="標楷體" w:cs="Times New Roman" w:hint="eastAsia"/>
          <w:sz w:val="27"/>
          <w:szCs w:val="27"/>
        </w:rPr>
        <w:t>則</w:t>
      </w:r>
      <w:r w:rsidRPr="0028491E">
        <w:rPr>
          <w:rFonts w:ascii="標楷體" w:eastAsia="標楷體" w:hAnsi="標楷體" w:cs="Times New Roman"/>
          <w:sz w:val="27"/>
          <w:szCs w:val="27"/>
        </w:rPr>
        <w:t>應</w:t>
      </w:r>
    </w:p>
    <w:p w14:paraId="4485517C" w14:textId="77777777" w:rsidR="000D2F07" w:rsidRDefault="00C758E5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以</w:t>
      </w:r>
      <w:r w:rsidRPr="0028491E">
        <w:rPr>
          <w:rFonts w:ascii="標楷體" w:eastAsia="標楷體" w:hAnsi="標楷體" w:cs="Times New Roman"/>
          <w:sz w:val="27"/>
          <w:szCs w:val="27"/>
        </w:rPr>
        <w:t>黏貼方式遮蓋不露出或摘拆標誌。</w:t>
      </w:r>
    </w:p>
    <w:p w14:paraId="1738FF6C" w14:textId="4993E088" w:rsidR="000D254B" w:rsidRPr="0028491E" w:rsidRDefault="000D2F07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0D254B" w:rsidRPr="0028491E">
        <w:rPr>
          <w:rFonts w:ascii="標楷體" w:eastAsia="標楷體" w:hAnsi="標楷體" w:hint="eastAsia"/>
          <w:sz w:val="27"/>
          <w:szCs w:val="27"/>
        </w:rPr>
        <w:t>E3.選手席</w:t>
      </w:r>
    </w:p>
    <w:p w14:paraId="00AB9201" w14:textId="49199D1E" w:rsidR="000D254B" w:rsidRDefault="000D254B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E3.1.</w:t>
      </w:r>
      <w:r w:rsidR="00C24237" w:rsidRPr="00181EE8">
        <w:rPr>
          <w:rFonts w:ascii="標楷體" w:eastAsia="標楷體" w:hAnsi="標楷體" w:cs="Times New Roman"/>
          <w:sz w:val="26"/>
          <w:szCs w:val="26"/>
        </w:rPr>
        <w:t>主隊使用三壘側之選手席，客隊使用一壘側之選手席。</w:t>
      </w:r>
      <w:r w:rsidR="00181EE8" w:rsidRPr="00181EE8">
        <w:rPr>
          <w:rFonts w:ascii="標楷體" w:eastAsia="標楷體" w:hAnsi="標楷體" w:cs="Times New Roman"/>
          <w:sz w:val="26"/>
          <w:szCs w:val="26"/>
        </w:rPr>
        <w:t>並請教練指導球員撿拾界外</w:t>
      </w:r>
      <w:r w:rsidR="00181EE8">
        <w:rPr>
          <w:rFonts w:ascii="標楷體" w:eastAsia="標楷體" w:hAnsi="標楷體" w:cs="Times New Roman" w:hint="eastAsia"/>
          <w:sz w:val="26"/>
          <w:szCs w:val="26"/>
        </w:rPr>
        <w:t>球，</w:t>
      </w:r>
    </w:p>
    <w:p w14:paraId="510CD394" w14:textId="76AD6E53" w:rsidR="00181EE8" w:rsidRPr="00181EE8" w:rsidRDefault="00181EE8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181EE8">
        <w:rPr>
          <w:rFonts w:ascii="標楷體" w:eastAsia="標楷體" w:hAnsi="標楷體" w:cs="Times New Roman"/>
          <w:sz w:val="26"/>
          <w:szCs w:val="26"/>
        </w:rPr>
        <w:t>一壘邊由一壘選手席負責，三壘邊由三壘選手席負責，本壘後方由雙方球隊負責撿拾</w:t>
      </w:r>
      <w:r>
        <w:rPr>
          <w:rFonts w:ascii="標楷體" w:eastAsia="標楷體" w:hAnsi="標楷體" w:cs="Times New Roman"/>
          <w:sz w:val="26"/>
          <w:szCs w:val="26"/>
        </w:rPr>
        <w:t>。</w:t>
      </w:r>
    </w:p>
    <w:p w14:paraId="741DBCD7" w14:textId="766E4B9A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E3.2.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除暫停之需，總教練或教練不得任意走出選手席(包括壘指導區)，對於己隊選手席</w:t>
      </w:r>
    </w:p>
    <w:p w14:paraId="33E274E0" w14:textId="0057510E" w:rsidR="000D254B" w:rsidRPr="0028491E" w:rsidRDefault="00C24237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邊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之啦啦隊負有不滋事之責，如有違規將嚴重議處。</w:t>
      </w:r>
    </w:p>
    <w:p w14:paraId="11AA7717" w14:textId="30CD2E2D" w:rsidR="000D254B" w:rsidRDefault="00C24237" w:rsidP="00B60963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E3.3.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報名表內之隊職員須穿著球衣(領隊除外)才可進入選手席，違者將總教</w:t>
      </w:r>
      <w:r w:rsidRPr="0028491E">
        <w:rPr>
          <w:rFonts w:ascii="標楷體" w:eastAsia="標楷體" w:hAnsi="標楷體" w:cs="Times New Roman"/>
          <w:sz w:val="26"/>
          <w:szCs w:val="26"/>
        </w:rPr>
        <w:t>練驅逐</w:t>
      </w:r>
      <w:r w:rsidR="00084138" w:rsidRPr="0028491E">
        <w:rPr>
          <w:rFonts w:ascii="標楷體" w:eastAsia="標楷體" w:hAnsi="標楷體" w:cs="Times New Roman"/>
          <w:sz w:val="26"/>
          <w:szCs w:val="26"/>
        </w:rPr>
        <w:t>出場。</w:t>
      </w:r>
    </w:p>
    <w:p w14:paraId="53A76C4B" w14:textId="4A712EA5" w:rsidR="000D254B" w:rsidRPr="0028491E" w:rsidRDefault="001F63F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E3.4.</w:t>
      </w:r>
      <w:r w:rsidRPr="0028491E">
        <w:rPr>
          <w:rFonts w:ascii="標楷體" w:eastAsia="標楷體" w:hAnsi="標楷體" w:cs="Times New Roman"/>
          <w:sz w:val="27"/>
          <w:szCs w:val="27"/>
        </w:rPr>
        <w:t>比賽中選手席內不得利用任何器材與外面聯繫，但可與牛棚聯繫。</w:t>
      </w:r>
    </w:p>
    <w:p w14:paraId="58F26943" w14:textId="73173DF0" w:rsidR="004B7A34" w:rsidRPr="0028491E" w:rsidRDefault="004B7A3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E3.5.</w:t>
      </w:r>
      <w:r w:rsidRPr="0028491E">
        <w:rPr>
          <w:rFonts w:ascii="標楷體" w:eastAsia="標楷體" w:hAnsi="標楷體" w:cs="Times New Roman"/>
          <w:sz w:val="27"/>
          <w:szCs w:val="27"/>
        </w:rPr>
        <w:t>任何時間至少須有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1</w:t>
      </w:r>
      <w:r w:rsidRPr="0028491E">
        <w:rPr>
          <w:rFonts w:ascii="標楷體" w:eastAsia="標楷體" w:hAnsi="標楷體" w:cs="Times New Roman"/>
          <w:sz w:val="27"/>
          <w:szCs w:val="27"/>
        </w:rPr>
        <w:t>名教練留於選手席中。</w:t>
      </w:r>
    </w:p>
    <w:p w14:paraId="66BD1E62" w14:textId="77777777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E4.比賽相關規定</w:t>
      </w:r>
    </w:p>
    <w:p w14:paraId="004376CA" w14:textId="5DEBF8AC" w:rsidR="000D254B" w:rsidRPr="0028491E" w:rsidRDefault="00A8233A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E4.1.</w:t>
      </w:r>
      <w:r w:rsidRPr="0028491E">
        <w:rPr>
          <w:rFonts w:ascii="標楷體" w:eastAsia="標楷體" w:hAnsi="標楷體" w:cs="Times New Roman"/>
          <w:sz w:val="27"/>
          <w:szCs w:val="27"/>
        </w:rPr>
        <w:t>指定打擊：</w:t>
      </w:r>
      <w:r w:rsidR="00D305D2" w:rsidRPr="0028491E">
        <w:rPr>
          <w:rFonts w:ascii="標楷體" w:eastAsia="標楷體" w:hAnsi="標楷體" w:cs="Times New Roman"/>
          <w:sz w:val="27"/>
          <w:szCs w:val="27"/>
        </w:rPr>
        <w:t>本賽事</w:t>
      </w:r>
      <w:r w:rsidR="00D305D2" w:rsidRPr="0028491E">
        <w:rPr>
          <w:rFonts w:ascii="標楷體" w:eastAsia="標楷體" w:hAnsi="標楷體" w:cs="Times New Roman" w:hint="eastAsia"/>
          <w:sz w:val="27"/>
          <w:szCs w:val="27"/>
        </w:rPr>
        <w:t>可</w:t>
      </w:r>
      <w:r w:rsidR="00D305D2" w:rsidRPr="0028491E">
        <w:rPr>
          <w:rFonts w:ascii="標楷體" w:eastAsia="標楷體" w:hAnsi="標楷體" w:cs="Times New Roman"/>
          <w:sz w:val="27"/>
          <w:szCs w:val="27"/>
        </w:rPr>
        <w:t>使用DH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1CBC4D3" w14:textId="77777777" w:rsidR="00912BF4" w:rsidRPr="004E449A" w:rsidRDefault="00A8233A" w:rsidP="00912BF4">
      <w:pPr>
        <w:ind w:left="2025" w:hangingChars="750" w:hanging="2025"/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E4.2.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比賽用球：</w:t>
      </w:r>
      <w:r w:rsidR="00912BF4">
        <w:rPr>
          <w:rFonts w:ascii="標楷體" w:eastAsia="標楷體" w:hAnsi="標楷體" w:cs="Times New Roman" w:hint="eastAsia"/>
          <w:sz w:val="27"/>
          <w:szCs w:val="27"/>
        </w:rPr>
        <w:t>1.</w:t>
      </w:r>
      <w:r w:rsidR="00912BF4" w:rsidRPr="00C20161">
        <w:rPr>
          <w:rFonts w:ascii="標楷體" w:eastAsia="標楷體" w:hAnsi="標楷體" w:cs="Times New Roman" w:hint="eastAsia"/>
          <w:sz w:val="27"/>
          <w:szCs w:val="27"/>
        </w:rPr>
        <w:t>中華民國棒球協</w:t>
      </w:r>
      <w:r w:rsidR="00912BF4" w:rsidRPr="00C20161">
        <w:rPr>
          <w:rFonts w:ascii="標楷體" w:eastAsia="標楷體" w:hAnsi="標楷體" w:hint="eastAsia"/>
          <w:sz w:val="27"/>
          <w:szCs w:val="27"/>
        </w:rPr>
        <w:t>會認定之比賽用球棒。</w:t>
      </w:r>
    </w:p>
    <w:p w14:paraId="3ADD4E74" w14:textId="4E9AB526" w:rsidR="00AD3B10" w:rsidRPr="00AD3B10" w:rsidRDefault="006215E4" w:rsidP="006215E4">
      <w:pPr>
        <w:pStyle w:val="aa"/>
        <w:ind w:leftChars="0" w:left="2250"/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>2.</w:t>
      </w:r>
      <w:r w:rsidR="00912BF4" w:rsidRPr="00AD3B10">
        <w:rPr>
          <w:rFonts w:ascii="標楷體" w:eastAsia="標楷體" w:hAnsi="標楷體" w:cs="Times New Roman" w:hint="eastAsia"/>
          <w:sz w:val="27"/>
          <w:szCs w:val="27"/>
        </w:rPr>
        <w:t>棒球規則3.02(d)木製球棒顏色，訂定如下：原木、黑、棕、紅及棕、紅的深色系，含上述二色組合為限，不得有第三種顏色或環節式之配色，並自109年3月23日起開始實施。比賽中若教練對球棒顏色有疑慮，經向主審提出抗議成立時，則依賽事規定罰則C</w:t>
      </w:r>
      <w:r w:rsidR="00EA5CAC">
        <w:rPr>
          <w:rFonts w:ascii="標楷體" w:eastAsia="標楷體" w:hAnsi="標楷體" w:cs="Times New Roman" w:hint="eastAsia"/>
          <w:sz w:val="27"/>
          <w:szCs w:val="27"/>
        </w:rPr>
        <w:t>6.4.</w:t>
      </w:r>
      <w:r w:rsidR="00912BF4" w:rsidRPr="00AD3B10">
        <w:rPr>
          <w:rFonts w:ascii="標楷體" w:eastAsia="標楷體" w:hAnsi="標楷體" w:cs="Times New Roman" w:hint="eastAsia"/>
          <w:sz w:val="27"/>
          <w:szCs w:val="27"/>
        </w:rPr>
        <w:t>第4項處置。</w:t>
      </w:r>
    </w:p>
    <w:p w14:paraId="3E50B769" w14:textId="6DF2E82D" w:rsidR="009204A5" w:rsidRPr="006215E4" w:rsidRDefault="0024470B" w:rsidP="006215E4">
      <w:pPr>
        <w:rPr>
          <w:rFonts w:ascii="標楷體" w:eastAsia="標楷體" w:hAnsi="標楷體"/>
          <w:sz w:val="27"/>
          <w:szCs w:val="27"/>
        </w:rPr>
      </w:pPr>
      <w:r w:rsidRPr="006215E4">
        <w:rPr>
          <w:rFonts w:ascii="標楷體" w:eastAsia="標楷體" w:hAnsi="標楷體" w:hint="eastAsia"/>
          <w:sz w:val="27"/>
          <w:szCs w:val="27"/>
        </w:rPr>
        <w:t xml:space="preserve"> </w:t>
      </w:r>
      <w:r w:rsidR="006C088F" w:rsidRPr="006215E4">
        <w:rPr>
          <w:rFonts w:ascii="標楷體" w:eastAsia="標楷體" w:hAnsi="標楷體" w:hint="eastAsia"/>
          <w:sz w:val="27"/>
          <w:szCs w:val="27"/>
        </w:rPr>
        <w:t>E4.4.</w:t>
      </w:r>
      <w:r w:rsidR="00960930" w:rsidRPr="006215E4">
        <w:rPr>
          <w:rFonts w:ascii="標楷體" w:eastAsia="標楷體" w:hAnsi="標楷體" w:hint="eastAsia"/>
          <w:sz w:val="27"/>
          <w:szCs w:val="27"/>
        </w:rPr>
        <w:t>裝備及</w:t>
      </w:r>
      <w:r w:rsidR="006C088F" w:rsidRPr="006215E4">
        <w:rPr>
          <w:rFonts w:ascii="標楷體" w:eastAsia="標楷體" w:hAnsi="標楷體" w:cs="Times New Roman"/>
          <w:sz w:val="27"/>
          <w:szCs w:val="27"/>
        </w:rPr>
        <w:t>護具：</w:t>
      </w:r>
      <w:r w:rsidR="009204A5" w:rsidRPr="006215E4">
        <w:rPr>
          <w:rFonts w:ascii="標楷體" w:eastAsia="標楷體" w:hAnsi="標楷體" w:cs="Times New Roman"/>
          <w:sz w:val="27"/>
          <w:szCs w:val="27"/>
        </w:rPr>
        <w:t>捕手護具須自備，並合乎標準(罩雙耳頭盔、面罩、懸垂式護喉、護胸</w:t>
      </w:r>
    </w:p>
    <w:p w14:paraId="3998FD94" w14:textId="31AB7E91" w:rsidR="009204A5" w:rsidRPr="00AD6D1E" w:rsidRDefault="009204A5" w:rsidP="009204A5">
      <w:pPr>
        <w:rPr>
          <w:rFonts w:ascii="標楷體" w:eastAsia="標楷體" w:hAnsi="標楷體" w:cs="Times New Roman"/>
          <w:color w:val="FF0000"/>
          <w:sz w:val="27"/>
          <w:szCs w:val="27"/>
          <w:u w:val="single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、護襠及護腿)，牛棚預備捕手亦應配戴頭盔及面罩</w:t>
      </w:r>
      <w:r>
        <w:rPr>
          <w:rFonts w:ascii="標楷體" w:eastAsia="標楷體" w:hAnsi="標楷體" w:cs="Times New Roman"/>
          <w:sz w:val="27"/>
          <w:szCs w:val="27"/>
        </w:rPr>
        <w:t>，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※護襠應穿著於</w:t>
      </w:r>
    </w:p>
    <w:p w14:paraId="3D44E6B7" w14:textId="1BB60A07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</w:rPr>
        <w:t xml:space="preserve">                  </w:t>
      </w:r>
      <w:r w:rsidRPr="00AD6D1E">
        <w:rPr>
          <w:rFonts w:ascii="標楷體" w:eastAsia="標楷體" w:hAnsi="標楷體" w:cs="Times New Roman" w:hint="eastAsia"/>
          <w:color w:val="FF0000"/>
          <w:sz w:val="27"/>
          <w:szCs w:val="27"/>
          <w:u w:val="single"/>
        </w:rPr>
        <w:t>球褲內，不得顯露在外</w:t>
      </w:r>
      <w:r w:rsidRPr="0028491E">
        <w:rPr>
          <w:rFonts w:ascii="標楷體" w:eastAsia="標楷體" w:hAnsi="標楷體" w:cs="Times New Roman"/>
          <w:sz w:val="27"/>
          <w:szCs w:val="27"/>
        </w:rPr>
        <w:t>；擊球員、跑壘員及壘指導員均須戴安全帽(</w:t>
      </w:r>
      <w:r>
        <w:rPr>
          <w:rFonts w:ascii="標楷體" w:eastAsia="標楷體" w:hAnsi="標楷體" w:cs="Times New Roman"/>
          <w:sz w:val="27"/>
          <w:szCs w:val="27"/>
        </w:rPr>
        <w:t>安</w:t>
      </w:r>
    </w:p>
    <w:p w14:paraId="1753CD0E" w14:textId="1B235A38" w:rsidR="009204A5" w:rsidRPr="00AD6D1E" w:rsidRDefault="009204A5" w:rsidP="009204A5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           全帽</w:t>
      </w:r>
      <w:r w:rsidRPr="0028491E">
        <w:rPr>
          <w:rFonts w:ascii="標楷體" w:eastAsia="標楷體" w:hAnsi="標楷體" w:cs="Times New Roman"/>
          <w:sz w:val="27"/>
          <w:szCs w:val="27"/>
        </w:rPr>
        <w:t>請採用雙耳並附安全帶之規格，教練除外)。如缺任何乙項，大會</w:t>
      </w:r>
    </w:p>
    <w:p w14:paraId="44E6ABDD" w14:textId="21C755F1" w:rsidR="000D254B" w:rsidRPr="0028491E" w:rsidRDefault="009204A5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            </w:t>
      </w:r>
      <w:r w:rsidRPr="0028491E">
        <w:rPr>
          <w:rFonts w:ascii="標楷體" w:eastAsia="標楷體" w:hAnsi="標楷體" w:cs="Times New Roman"/>
          <w:sz w:val="27"/>
          <w:szCs w:val="27"/>
        </w:rPr>
        <w:t>將警告1次，第2次得將總教練驅逐出場。</w:t>
      </w:r>
    </w:p>
    <w:p w14:paraId="605C0D88" w14:textId="579C2AFC" w:rsidR="008874B8" w:rsidRPr="0028491E" w:rsidRDefault="008874B8" w:rsidP="008874B8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cs="Times New Roman" w:hint="eastAsia"/>
          <w:sz w:val="27"/>
          <w:szCs w:val="27"/>
        </w:rPr>
        <w:t>5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各場比賽均無賽前練習，唯第4局後容許次場球隊6人進入投手練習區(牛棚)練習</w:t>
      </w:r>
    </w:p>
    <w:p w14:paraId="468008DA" w14:textId="52501EE6" w:rsidR="008874B8" w:rsidRPr="0028491E" w:rsidRDefault="008874B8" w:rsidP="008874B8">
      <w:pPr>
        <w:rPr>
          <w:rFonts w:ascii="標楷體" w:eastAsia="標楷體" w:hAnsi="標楷體" w:cs="Times New Roman"/>
          <w:sz w:val="26"/>
          <w:szCs w:val="26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color w:val="000000"/>
          <w:sz w:val="26"/>
          <w:szCs w:val="26"/>
        </w:rPr>
        <w:t>(教練1人、投手2~3人、捕手1~2人及1位保護員)，但應禮讓正在進行比賽之球隊。</w:t>
      </w:r>
    </w:p>
    <w:p w14:paraId="38E062FF" w14:textId="6E81FB8F" w:rsidR="00552AE9" w:rsidRPr="0028491E" w:rsidRDefault="00EE65AB" w:rsidP="00552AE9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hint="eastAsia"/>
          <w:sz w:val="27"/>
          <w:szCs w:val="27"/>
        </w:rPr>
        <w:t>.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各隊應於開賽前</w:t>
      </w:r>
      <w:r w:rsidR="00552AE9">
        <w:rPr>
          <w:rFonts w:ascii="標楷體" w:eastAsia="標楷體" w:hAnsi="標楷體" w:cs="Times New Roman" w:hint="eastAsia"/>
          <w:sz w:val="27"/>
          <w:szCs w:val="27"/>
        </w:rPr>
        <w:t>6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0分鐘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 xml:space="preserve">前相互通知將啟用右投或左投，並向大會提交攻守名單（1 </w:t>
      </w:r>
    </w:p>
    <w:p w14:paraId="6F469004" w14:textId="77777777" w:rsidR="00B36345" w:rsidRDefault="00552AE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份</w:t>
      </w:r>
      <w:r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張）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，此份名單為正式攻守名單，在開打前因</w:t>
      </w:r>
      <w:r w:rsidRPr="0028491E">
        <w:rPr>
          <w:rFonts w:ascii="標楷體" w:eastAsia="標楷體" w:hAnsi="標楷體" w:hint="eastAsia"/>
          <w:sz w:val="27"/>
          <w:szCs w:val="27"/>
        </w:rPr>
        <w:t>任</w:t>
      </w:r>
      <w:r w:rsidRPr="0028491E">
        <w:rPr>
          <w:rFonts w:ascii="標楷體" w:eastAsia="標楷體" w:hAnsi="標楷體" w:cs="Times New Roman"/>
          <w:sz w:val="27"/>
          <w:szCs w:val="27"/>
        </w:rPr>
        <w:t>何原因而變動先發</w:t>
      </w:r>
      <w:r w:rsidR="00374C81">
        <w:rPr>
          <w:rFonts w:ascii="標楷體" w:eastAsia="標楷體" w:hAnsi="標楷體" w:cs="Times New Roman" w:hint="eastAsia"/>
          <w:sz w:val="27"/>
          <w:szCs w:val="27"/>
        </w:rPr>
        <w:t>先發球員時</w:t>
      </w:r>
    </w:p>
    <w:p w14:paraId="54D03C9D" w14:textId="636BFDD2" w:rsidR="000F4E8E" w:rsidRPr="00314920" w:rsidRDefault="00B36345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(不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得變</w:t>
      </w:r>
      <w:r w:rsidR="00C935DA" w:rsidRPr="0028491E">
        <w:rPr>
          <w:rFonts w:ascii="標楷體" w:eastAsia="標楷體" w:hAnsi="標楷體" w:cs="Times New Roman"/>
          <w:sz w:val="27"/>
          <w:szCs w:val="27"/>
        </w:rPr>
        <w:t>動打擊棒次），於本場次比賽或保留補賽，視同</w:t>
      </w:r>
      <w:r w:rsidR="00552AE9" w:rsidRPr="0028491E">
        <w:rPr>
          <w:rFonts w:ascii="標楷體" w:eastAsia="標楷體" w:hAnsi="標楷體" w:hint="eastAsia"/>
          <w:sz w:val="27"/>
          <w:szCs w:val="27"/>
        </w:rPr>
        <w:t>已</w:t>
      </w:r>
      <w:r w:rsidR="00552AE9" w:rsidRPr="0028491E">
        <w:rPr>
          <w:rFonts w:ascii="標楷體" w:eastAsia="標楷體" w:hAnsi="標楷體" w:cs="Times New Roman"/>
          <w:sz w:val="27"/>
          <w:szCs w:val="27"/>
        </w:rPr>
        <w:t>替換下場之球員。</w:t>
      </w:r>
    </w:p>
    <w:p w14:paraId="53B23D35" w14:textId="119EFA6B" w:rsidR="00F40652" w:rsidRPr="0028491E" w:rsidRDefault="00D10BC2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</w:t>
      </w:r>
      <w:r w:rsidR="007F63FD">
        <w:rPr>
          <w:rFonts w:ascii="標楷體" w:eastAsia="標楷體" w:hAnsi="標楷體" w:hint="eastAsia"/>
          <w:sz w:val="27"/>
          <w:szCs w:val="27"/>
        </w:rPr>
        <w:t>7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 w:cs="Times New Roman"/>
          <w:sz w:val="26"/>
          <w:szCs w:val="26"/>
        </w:rPr>
        <w:t>當擊球員擊出全壘打，不允許隊職員在回本壘前去碰觸球員（跑壘指導員除外），未</w:t>
      </w:r>
    </w:p>
    <w:p w14:paraId="77E302DA" w14:textId="2F0B2CFB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遵守此規定，第一次球隊將被警告，再犯者則球隊總教練將被驅逐出場。</w:t>
      </w:r>
    </w:p>
    <w:p w14:paraId="5AF154E9" w14:textId="6445F1C2" w:rsidR="00F40652" w:rsidRPr="0028491E" w:rsidRDefault="003F53BC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E4.</w:t>
      </w:r>
      <w:r w:rsidR="00B30133">
        <w:rPr>
          <w:rFonts w:ascii="標楷體" w:eastAsia="標楷體" w:hAnsi="標楷體" w:hint="eastAsia"/>
          <w:sz w:val="27"/>
          <w:szCs w:val="27"/>
        </w:rPr>
        <w:t>8</w:t>
      </w:r>
      <w:r w:rsidR="00EA30BC" w:rsidRPr="0028491E">
        <w:rPr>
          <w:rFonts w:ascii="標楷體" w:eastAsia="標楷體" w:hAnsi="標楷體" w:hint="eastAsia"/>
          <w:sz w:val="27"/>
          <w:szCs w:val="27"/>
        </w:rPr>
        <w:t>.</w:t>
      </w:r>
      <w:r w:rsidR="00EA30BC" w:rsidRPr="0028491E">
        <w:rPr>
          <w:rFonts w:ascii="標楷體" w:eastAsia="標楷體" w:hAnsi="標楷體"/>
          <w:sz w:val="27"/>
          <w:szCs w:val="27"/>
        </w:rPr>
        <w:t>當擊球員擊出安打，或跑壘員跑回本壘得分時，均不允許隊職員離開選手席，未遵</w:t>
      </w:r>
    </w:p>
    <w:p w14:paraId="77536840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守</w:t>
      </w:r>
      <w:r w:rsidRPr="0028491E">
        <w:rPr>
          <w:rFonts w:ascii="標楷體" w:eastAsia="標楷體" w:hAnsi="標楷體"/>
          <w:sz w:val="27"/>
          <w:szCs w:val="27"/>
        </w:rPr>
        <w:t>此規定，若無發生妨礙行為時，第一次球隊將被警告，再犯者則球隊總教練將被</w:t>
      </w:r>
    </w:p>
    <w:p w14:paraId="55D357E2" w14:textId="77777777" w:rsidR="00F40652" w:rsidRPr="0028491E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驅逐</w:t>
      </w:r>
      <w:r w:rsidRPr="0028491E">
        <w:rPr>
          <w:rFonts w:ascii="標楷體" w:eastAsia="標楷體" w:hAnsi="標楷體"/>
          <w:sz w:val="27"/>
          <w:szCs w:val="27"/>
        </w:rPr>
        <w:t>出場；若有發生妨礙行為時則停止比賽，宣判最靠近本壘之跑壘員出局，其他</w:t>
      </w:r>
    </w:p>
    <w:p w14:paraId="51EDE82B" w14:textId="25647AE0" w:rsidR="003F53BC" w:rsidRPr="003F53BC" w:rsidRDefault="00EA30BC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 跑壘</w:t>
      </w:r>
      <w:r w:rsidRPr="0028491E">
        <w:rPr>
          <w:rFonts w:ascii="標楷體" w:eastAsia="標楷體" w:hAnsi="標楷體"/>
          <w:sz w:val="27"/>
          <w:szCs w:val="27"/>
        </w:rPr>
        <w:t>員退回已佔有之壘。</w:t>
      </w:r>
    </w:p>
    <w:p w14:paraId="2EF0908A" w14:textId="79358D9B" w:rsidR="00F40652" w:rsidRDefault="003D1F9D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</w:t>
      </w:r>
      <w:r w:rsidR="00134724">
        <w:rPr>
          <w:rFonts w:ascii="標楷體" w:eastAsia="標楷體" w:hAnsi="標楷體" w:hint="eastAsia"/>
          <w:sz w:val="27"/>
          <w:szCs w:val="27"/>
        </w:rPr>
        <w:t>9</w:t>
      </w:r>
      <w:r w:rsidR="00466CB7" w:rsidRPr="0028491E">
        <w:rPr>
          <w:rFonts w:ascii="標楷體" w:eastAsia="標楷體" w:hAnsi="標楷體" w:hint="eastAsia"/>
          <w:sz w:val="27"/>
          <w:szCs w:val="27"/>
        </w:rPr>
        <w:t>.</w:t>
      </w:r>
      <w:r w:rsidR="00466CB7" w:rsidRPr="0028491E">
        <w:rPr>
          <w:rFonts w:ascii="標楷體" w:eastAsia="標楷體" w:hAnsi="標楷體" w:cs="Times New Roman"/>
          <w:sz w:val="27"/>
          <w:szCs w:val="27"/>
        </w:rPr>
        <w:t>衝撞規則：依中華民國棒球規則6.01(i)規定。</w:t>
      </w:r>
    </w:p>
    <w:p w14:paraId="5DE5CC95" w14:textId="3E71E144" w:rsidR="007C6E47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E4.1</w:t>
      </w:r>
      <w:r w:rsidR="00134724">
        <w:rPr>
          <w:rFonts w:ascii="標楷體" w:eastAsia="標楷體" w:hAnsi="標楷體" w:cs="Times New Roman" w:hint="eastAsia"/>
          <w:sz w:val="27"/>
          <w:szCs w:val="27"/>
        </w:rPr>
        <w:t>0</w:t>
      </w:r>
      <w:r>
        <w:rPr>
          <w:rFonts w:ascii="標楷體" w:eastAsia="標楷體" w:hAnsi="標楷體" w:cs="Times New Roman" w:hint="eastAsia"/>
          <w:sz w:val="27"/>
          <w:szCs w:val="27"/>
        </w:rPr>
        <w:t>.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投手被更換為野手時，得隨時再回來擔任投手，新任投手須對攻隊完成一打席或</w:t>
      </w:r>
      <w:r>
        <w:rPr>
          <w:rFonts w:ascii="標楷體" w:eastAsia="標楷體" w:hAnsi="標楷體" w:cs="Times New Roman" w:hint="eastAsia"/>
          <w:sz w:val="27"/>
          <w:szCs w:val="27"/>
        </w:rPr>
        <w:t>投</w:t>
      </w:r>
    </w:p>
    <w:p w14:paraId="53E650C9" w14:textId="31B2999B" w:rsidR="007C6E47" w:rsidRPr="0028491E" w:rsidRDefault="007C6E47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 至</w:t>
      </w:r>
      <w:r w:rsidRPr="007C6E47">
        <w:rPr>
          <w:rFonts w:ascii="標楷體" w:eastAsia="標楷體" w:hAnsi="標楷體" w:cs="Times New Roman" w:hint="eastAsia"/>
          <w:sz w:val="27"/>
          <w:szCs w:val="27"/>
        </w:rPr>
        <w:t>攻守交換，每位選手均得投野投一次</w:t>
      </w:r>
      <w:r>
        <w:rPr>
          <w:rFonts w:ascii="標楷體" w:eastAsia="標楷體" w:hAnsi="標楷體" w:cs="Times New Roman" w:hint="eastAsia"/>
          <w:sz w:val="27"/>
          <w:szCs w:val="27"/>
        </w:rPr>
        <w:t>。</w:t>
      </w:r>
    </w:p>
    <w:p w14:paraId="45B614FF" w14:textId="72E0F878" w:rsidR="004D3AB6" w:rsidRPr="0028491E" w:rsidRDefault="002D042E" w:rsidP="004D3AB6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E4.1</w:t>
      </w:r>
      <w:r w:rsidR="001A79EC">
        <w:rPr>
          <w:rFonts w:ascii="標楷體" w:eastAsia="標楷體" w:hAnsi="標楷體" w:hint="eastAsia"/>
          <w:sz w:val="27"/>
          <w:szCs w:val="27"/>
        </w:rPr>
        <w:t>1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="004D3AB6" w:rsidRPr="004D3AB6">
        <w:rPr>
          <w:rFonts w:ascii="標楷體" w:eastAsia="標楷體" w:hAnsi="標楷體" w:cs="Times New Roman"/>
          <w:sz w:val="27"/>
          <w:szCs w:val="27"/>
        </w:rPr>
        <w:t xml:space="preserve"> 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投手必須遵守下列規定：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【</w:t>
      </w:r>
      <w:r w:rsidR="004D3AB6" w:rsidRPr="0028491E">
        <w:rPr>
          <w:rFonts w:ascii="標楷體" w:eastAsia="標楷體" w:hAnsi="標楷體" w:cs="Times New Roman"/>
          <w:sz w:val="27"/>
          <w:szCs w:val="27"/>
        </w:rPr>
        <w:t>1曆日係指凌晨零時1分至午夜零時</w:t>
      </w:r>
      <w:r w:rsidR="004D3AB6">
        <w:rPr>
          <w:rFonts w:ascii="標楷體" w:eastAsia="標楷體" w:hAnsi="標楷體" w:cs="Times New Roman" w:hint="eastAsia"/>
          <w:sz w:val="27"/>
          <w:szCs w:val="27"/>
        </w:rPr>
        <w:t>】</w:t>
      </w:r>
    </w:p>
    <w:p w14:paraId="1D4608D3" w14:textId="5F32D8D2" w:rsidR="004D3AB6" w:rsidRPr="00B31357" w:rsidRDefault="00234074" w:rsidP="00B31357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/>
          <w:kern w:val="0"/>
          <w:sz w:val="27"/>
          <w:szCs w:val="27"/>
          <w:lang w:bidi="hi-IN"/>
        </w:rPr>
        <w:t>一日比賽中投手不得投球超過</w:t>
      </w:r>
      <w:r>
        <w:rPr>
          <w:rFonts w:ascii="標楷體" w:eastAsia="標楷體" w:hAnsi="標楷體" w:hint="eastAsia"/>
          <w:kern w:val="0"/>
          <w:sz w:val="27"/>
          <w:szCs w:val="27"/>
          <w:lang w:bidi="hi-IN"/>
        </w:rPr>
        <w:t>7局</w:t>
      </w:r>
      <w:r w:rsidR="001A79EC">
        <w:rPr>
          <w:rFonts w:ascii="標楷體" w:eastAsia="標楷體" w:hAnsi="標楷體" w:hint="eastAsia"/>
          <w:kern w:val="0"/>
          <w:sz w:val="27"/>
          <w:szCs w:val="27"/>
          <w:lang w:bidi="hi-IN"/>
        </w:rPr>
        <w:t>。</w:t>
      </w:r>
    </w:p>
    <w:p w14:paraId="22CD37F5" w14:textId="046DC3B8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/>
          <w:kern w:val="0"/>
          <w:sz w:val="27"/>
          <w:szCs w:val="27"/>
          <w:lang w:bidi="hi-IN"/>
        </w:rPr>
        <w:t>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日中投球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數</w:t>
      </w:r>
      <w:r>
        <w:rPr>
          <w:rFonts w:ascii="標楷體" w:eastAsia="標楷體" w:hAnsi="標楷體" w:hint="eastAsia"/>
          <w:color w:val="000000"/>
          <w:sz w:val="27"/>
          <w:szCs w:val="27"/>
        </w:rPr>
        <w:t>超過</w:t>
      </w:r>
      <w:r w:rsidR="0073056A">
        <w:rPr>
          <w:rFonts w:ascii="標楷體" w:eastAsia="標楷體" w:hAnsi="標楷體" w:hint="eastAsia"/>
          <w:color w:val="000000"/>
          <w:sz w:val="27"/>
          <w:szCs w:val="27"/>
        </w:rPr>
        <w:t>3</w:t>
      </w:r>
      <w:r>
        <w:rPr>
          <w:rFonts w:ascii="標楷體" w:eastAsia="標楷體" w:hAnsi="標楷體" w:hint="eastAsia"/>
          <w:color w:val="000000"/>
          <w:sz w:val="27"/>
          <w:szCs w:val="27"/>
        </w:rPr>
        <w:t>局</w:t>
      </w:r>
      <w:r w:rsidRPr="005076A9">
        <w:rPr>
          <w:rFonts w:ascii="標楷體" w:eastAsia="標楷體" w:hAnsi="標楷體"/>
          <w:color w:val="000000"/>
          <w:sz w:val="27"/>
          <w:szCs w:val="27"/>
        </w:rPr>
        <w:t>以上者，必須</w:t>
      </w:r>
      <w:r>
        <w:rPr>
          <w:rFonts w:ascii="標楷體" w:eastAsia="標楷體" w:hAnsi="標楷體" w:hint="eastAsia"/>
          <w:color w:val="000000"/>
          <w:sz w:val="27"/>
          <w:szCs w:val="27"/>
        </w:rPr>
        <w:t>受隔場限制</w:t>
      </w:r>
    </w:p>
    <w:p w14:paraId="35E87969" w14:textId="583B5CCF" w:rsidR="004D3AB6" w:rsidRPr="00AE7D3A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color w:val="FF0000"/>
          <w:kern w:val="0"/>
          <w:sz w:val="27"/>
          <w:szCs w:val="27"/>
          <w:lang w:bidi="hi-IN"/>
        </w:rPr>
      </w:pPr>
      <w:r w:rsidRPr="00AE7D3A">
        <w:rPr>
          <w:rFonts w:ascii="標楷體" w:eastAsia="標楷體" w:hAnsi="標楷體" w:hint="eastAsia"/>
          <w:color w:val="FF0000"/>
          <w:sz w:val="27"/>
          <w:szCs w:val="27"/>
        </w:rPr>
        <w:lastRenderedPageBreak/>
        <w:t>投手若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已</w:t>
      </w:r>
      <w:r w:rsidR="00984CD7" w:rsidRPr="00AE7D3A">
        <w:rPr>
          <w:rFonts w:ascii="標楷體" w:eastAsia="標楷體" w:hAnsi="標楷體" w:hint="eastAsia"/>
          <w:color w:val="FF0000"/>
          <w:sz w:val="27"/>
          <w:szCs w:val="27"/>
        </w:rPr>
        <w:t>投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超過</w:t>
      </w:r>
      <w:r w:rsidR="00E165E2">
        <w:rPr>
          <w:rFonts w:ascii="標楷體" w:eastAsia="標楷體" w:hAnsi="標楷體" w:hint="eastAsia"/>
          <w:color w:val="FF0000"/>
          <w:sz w:val="27"/>
          <w:szCs w:val="27"/>
        </w:rPr>
        <w:t>4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局</w:t>
      </w:r>
      <w:r w:rsidR="0028205E">
        <w:rPr>
          <w:rFonts w:ascii="標楷體" w:eastAsia="標楷體" w:hAnsi="標楷體" w:hint="eastAsia"/>
          <w:color w:val="FF0000"/>
          <w:sz w:val="27"/>
          <w:szCs w:val="27"/>
        </w:rPr>
        <w:t>(含)</w:t>
      </w:r>
      <w:r w:rsidR="00AE7D3A" w:rsidRPr="00AE7D3A">
        <w:rPr>
          <w:rFonts w:ascii="標楷體" w:eastAsia="標楷體" w:hAnsi="標楷體" w:hint="eastAsia"/>
          <w:color w:val="FF0000"/>
          <w:sz w:val="27"/>
          <w:szCs w:val="27"/>
        </w:rPr>
        <w:t>以上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，則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該場次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不得</w:t>
      </w:r>
      <w:r w:rsidR="00AE7D3A">
        <w:rPr>
          <w:rFonts w:ascii="標楷體" w:eastAsia="標楷體" w:hAnsi="標楷體" w:hint="eastAsia"/>
          <w:color w:val="FF0000"/>
          <w:sz w:val="27"/>
          <w:szCs w:val="27"/>
        </w:rPr>
        <w:t>再</w:t>
      </w:r>
      <w:r w:rsidRPr="00AE7D3A">
        <w:rPr>
          <w:rFonts w:ascii="標楷體" w:eastAsia="標楷體" w:hAnsi="標楷體" w:hint="eastAsia"/>
          <w:color w:val="FF0000"/>
          <w:sz w:val="27"/>
          <w:szCs w:val="27"/>
        </w:rPr>
        <w:t>擔任捕手。</w:t>
      </w:r>
    </w:p>
    <w:p w14:paraId="6F27105D" w14:textId="63954919" w:rsidR="004D3AB6" w:rsidRPr="005F6890" w:rsidRDefault="004D3AB6" w:rsidP="005F6890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5076A9">
        <w:rPr>
          <w:rFonts w:ascii="標楷體" w:eastAsia="標楷體" w:hAnsi="標楷體" w:cs="Times New Roman" w:hint="eastAsia"/>
          <w:sz w:val="27"/>
          <w:szCs w:val="27"/>
        </w:rPr>
        <w:t>投手更換至其他守備位置再回任投手，每場只限一次，投球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5076A9">
        <w:rPr>
          <w:rFonts w:ascii="標楷體" w:eastAsia="標楷體" w:hAnsi="標楷體" w:cs="Times New Roman" w:hint="eastAsia"/>
          <w:sz w:val="27"/>
          <w:szCs w:val="27"/>
        </w:rPr>
        <w:t>數則繼續累計。</w:t>
      </w:r>
    </w:p>
    <w:p w14:paraId="48ABA4F0" w14:textId="77777777" w:rsidR="004D3AB6" w:rsidRPr="00C20161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28491E">
        <w:rPr>
          <w:rFonts w:ascii="標楷體" w:eastAsia="標楷體" w:hAnsi="標楷體" w:cs="Times New Roman"/>
          <w:sz w:val="27"/>
          <w:szCs w:val="27"/>
        </w:rPr>
        <w:t>各隊教練於賽後務必至記錄組簽核己隊投手之投球</w:t>
      </w:r>
      <w:r>
        <w:rPr>
          <w:rFonts w:ascii="標楷體" w:eastAsia="標楷體" w:hAnsi="標楷體" w:cs="Times New Roman" w:hint="eastAsia"/>
          <w:sz w:val="27"/>
          <w:szCs w:val="27"/>
        </w:rPr>
        <w:t>局</w:t>
      </w:r>
      <w:r w:rsidRPr="0028491E">
        <w:rPr>
          <w:rFonts w:ascii="標楷體" w:eastAsia="標楷體" w:hAnsi="標楷體" w:cs="Times New Roman"/>
          <w:sz w:val="27"/>
          <w:szCs w:val="27"/>
        </w:rPr>
        <w:t>數。</w:t>
      </w:r>
      <w:r>
        <w:rPr>
          <w:rFonts w:ascii="標楷體" w:eastAsia="標楷體" w:hAnsi="標楷體" w:cs="Times New Roman" w:hint="eastAsia"/>
          <w:sz w:val="27"/>
          <w:szCs w:val="27"/>
        </w:rPr>
        <w:t>未進行簽核之球隊以</w:t>
      </w:r>
      <w:r>
        <w:rPr>
          <w:rFonts w:ascii="標楷體" w:eastAsia="標楷體" w:hAnsi="標楷體" w:hint="eastAsia"/>
          <w:sz w:val="27"/>
          <w:szCs w:val="27"/>
        </w:rPr>
        <w:t>紀錄組紀錄為依據，不得異議</w:t>
      </w:r>
      <w:r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7BE36D6A" w14:textId="5808E6AE" w:rsidR="004D3AB6" w:rsidRDefault="004D3AB6" w:rsidP="004D3AB6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賽事若因雨保留，投球</w:t>
      </w:r>
      <w:r w:rsidR="000378B8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局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shd w:val="clear" w:color="auto" w:fill="FFFFFF"/>
          <w:lang w:bidi="hi-IN"/>
        </w:rPr>
        <w:t>數則繼續累計</w:t>
      </w:r>
      <w:r w:rsidRPr="004E449A">
        <w:rPr>
          <w:rFonts w:ascii="標楷體" w:eastAsia="標楷體" w:hAnsi="標楷體" w:cs="Times New Roman" w:hint="eastAsia"/>
          <w:kern w:val="0"/>
          <w:sz w:val="27"/>
          <w:szCs w:val="27"/>
          <w:lang w:bidi="hi-IN"/>
        </w:rPr>
        <w:t>。</w:t>
      </w:r>
    </w:p>
    <w:p w14:paraId="72B9832F" w14:textId="5F2B0A60" w:rsidR="00272B22" w:rsidRPr="009F010C" w:rsidRDefault="004D3AB6" w:rsidP="009F010C">
      <w:pPr>
        <w:pStyle w:val="ab"/>
        <w:numPr>
          <w:ilvl w:val="0"/>
          <w:numId w:val="3"/>
        </w:numPr>
        <w:suppressAutoHyphens/>
        <w:spacing w:after="0"/>
        <w:ind w:leftChars="0" w:left="1417" w:hanging="340"/>
        <w:jc w:val="both"/>
        <w:rPr>
          <w:rFonts w:ascii="標楷體" w:eastAsia="標楷體" w:hAnsi="標楷體" w:cs="Times New Roman"/>
          <w:kern w:val="0"/>
          <w:sz w:val="27"/>
          <w:szCs w:val="27"/>
          <w:lang w:bidi="hi-IN"/>
        </w:rPr>
      </w:pPr>
      <w:r w:rsidRPr="004E449A">
        <w:rPr>
          <w:rFonts w:ascii="標楷體" w:eastAsia="標楷體" w:hAnsi="標楷體" w:cs="Times New Roman" w:hint="eastAsia"/>
          <w:sz w:val="27"/>
          <w:szCs w:val="27"/>
          <w:shd w:val="clear" w:color="auto" w:fill="FFFFFF"/>
        </w:rPr>
        <w:t>違反上述投球規定，可導致沒收比賽。</w:t>
      </w:r>
    </w:p>
    <w:p w14:paraId="51EAA785" w14:textId="77777777" w:rsidR="00466CB7" w:rsidRPr="0028491E" w:rsidRDefault="00535B1D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8E28AE" w:rsidRPr="0028491E">
        <w:rPr>
          <w:rFonts w:ascii="標楷體" w:eastAsia="標楷體" w:hAnsi="標楷體" w:hint="eastAsia"/>
          <w:sz w:val="27"/>
          <w:szCs w:val="27"/>
        </w:rPr>
        <w:t>E5.</w:t>
      </w:r>
      <w:r w:rsidR="008E28AE" w:rsidRPr="0028491E">
        <w:rPr>
          <w:rFonts w:ascii="標楷體" w:eastAsia="標楷體" w:hAnsi="標楷體" w:cs="Times New Roman"/>
          <w:sz w:val="27"/>
          <w:szCs w:val="27"/>
        </w:rPr>
        <w:t>加速比賽特別規定</w:t>
      </w:r>
    </w:p>
    <w:p w14:paraId="3229867D" w14:textId="510ADBC2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E5.1.</w:t>
      </w:r>
      <w:r w:rsidR="00CA79E7">
        <w:rPr>
          <w:rFonts w:ascii="標楷體" w:eastAsia="標楷體" w:hAnsi="標楷體" w:hint="eastAsia"/>
          <w:sz w:val="27"/>
          <w:szCs w:val="27"/>
        </w:rPr>
        <w:t>兩隊</w:t>
      </w:r>
      <w:r w:rsidRPr="0028491E">
        <w:rPr>
          <w:rFonts w:ascii="標楷體" w:eastAsia="標楷體" w:hAnsi="標楷體" w:cs="Times New Roman"/>
          <w:sz w:val="27"/>
          <w:szCs w:val="27"/>
        </w:rPr>
        <w:t>比</w:t>
      </w:r>
      <w:r w:rsidR="005E2FC4">
        <w:rPr>
          <w:rFonts w:ascii="標楷體" w:eastAsia="標楷體" w:hAnsi="標楷體" w:cs="Times New Roman" w:hint="eastAsia"/>
          <w:sz w:val="27"/>
          <w:szCs w:val="27"/>
        </w:rPr>
        <w:t>數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4</w:t>
      </w:r>
      <w:r w:rsidRPr="0028491E">
        <w:rPr>
          <w:rFonts w:ascii="標楷體" w:eastAsia="標楷體" w:hAnsi="標楷體" w:cs="Times New Roman"/>
          <w:sz w:val="27"/>
          <w:szCs w:val="27"/>
        </w:rPr>
        <w:t>局相差</w:t>
      </w:r>
      <w:r w:rsidR="00B860CF" w:rsidRPr="0028491E">
        <w:rPr>
          <w:rFonts w:ascii="標楷體" w:eastAsia="標楷體" w:hAnsi="標楷體" w:cs="Times New Roman"/>
          <w:sz w:val="27"/>
          <w:szCs w:val="27"/>
        </w:rPr>
        <w:t>1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0</w:t>
      </w:r>
      <w:r w:rsidRPr="0028491E">
        <w:rPr>
          <w:rFonts w:ascii="標楷體" w:eastAsia="標楷體" w:hAnsi="標楷體" w:cs="Times New Roman"/>
          <w:sz w:val="27"/>
          <w:szCs w:val="27"/>
        </w:rPr>
        <w:t>分，</w:t>
      </w:r>
      <w:r w:rsidR="005076EA">
        <w:rPr>
          <w:rFonts w:ascii="標楷體" w:eastAsia="標楷體" w:hAnsi="標楷體" w:cs="Times New Roman" w:hint="eastAsia"/>
          <w:sz w:val="27"/>
          <w:szCs w:val="27"/>
        </w:rPr>
        <w:t>5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局相差</w:t>
      </w:r>
      <w:r w:rsidR="00CA79E7">
        <w:rPr>
          <w:rFonts w:ascii="標楷體" w:eastAsia="標楷體" w:hAnsi="標楷體" w:cs="Times New Roman" w:hint="eastAsia"/>
          <w:sz w:val="27"/>
          <w:szCs w:val="27"/>
        </w:rPr>
        <w:t>7</w:t>
      </w:r>
      <w:r w:rsidR="00B860CF" w:rsidRPr="0028491E">
        <w:rPr>
          <w:rFonts w:ascii="標楷體" w:eastAsia="標楷體" w:hAnsi="標楷體" w:cs="Times New Roman" w:hint="eastAsia"/>
          <w:sz w:val="27"/>
          <w:szCs w:val="27"/>
        </w:rPr>
        <w:t>分，</w:t>
      </w:r>
      <w:r w:rsidRPr="0028491E">
        <w:rPr>
          <w:rFonts w:ascii="標楷體" w:eastAsia="標楷體" w:hAnsi="標楷體" w:cs="Times New Roman"/>
          <w:sz w:val="27"/>
          <w:szCs w:val="27"/>
        </w:rPr>
        <w:t>即截止比賽。</w:t>
      </w:r>
    </w:p>
    <w:p w14:paraId="7E1935D5" w14:textId="7840D4B0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E5.2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野手集會含捕手每局限1次，時間以45秒鐘為限（逾時計教練技術暫停1次），第2</w:t>
      </w:r>
    </w:p>
    <w:p w14:paraId="28333713" w14:textId="6A2C536E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sz w:val="27"/>
          <w:szCs w:val="27"/>
        </w:rPr>
        <w:t>次計教練技術暫停1次。每場限3次野手集會，第4次（含）則每次都計教練技術</w:t>
      </w:r>
    </w:p>
    <w:p w14:paraId="4FD48FC5" w14:textId="41898797" w:rsidR="00466CB7" w:rsidRPr="0028491E" w:rsidRDefault="00CE08E4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暫停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一次，</w:t>
      </w:r>
      <w:r w:rsidRPr="0028491E">
        <w:rPr>
          <w:rFonts w:ascii="標楷體" w:eastAsia="標楷體" w:hAnsi="標楷體" w:cs="Times New Roman"/>
          <w:sz w:val="27"/>
          <w:szCs w:val="27"/>
        </w:rPr>
        <w:t>延長賽時則每3局限1次。</w:t>
      </w:r>
    </w:p>
    <w:p w14:paraId="697451D2" w14:textId="77777777" w:rsidR="00145899" w:rsidRDefault="00862A9F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E5.3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.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教練滯留投手丘(場內)時均視為技術暫停，每位投手一局中允許1次教練技術</w:t>
      </w:r>
      <w:r w:rsidR="00145899">
        <w:rPr>
          <w:rFonts w:ascii="標楷體" w:eastAsia="標楷體" w:hAnsi="標楷體" w:cs="Times New Roman" w:hint="eastAsia"/>
          <w:sz w:val="27"/>
          <w:szCs w:val="27"/>
        </w:rPr>
        <w:t>暫</w:t>
      </w:r>
    </w:p>
    <w:p w14:paraId="4EAF7B02" w14:textId="77777777" w:rsidR="00145899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停，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為限，第2次則須更換投手（原投手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得擔任其他守備位置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）。每場</w:t>
      </w:r>
    </w:p>
    <w:p w14:paraId="64FD41B5" w14:textId="77777777" w:rsidR="00145899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第4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次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（含）暫停時，則每次都須更換投手，延長賽時則每3局限1次教練技術暫</w:t>
      </w:r>
    </w:p>
    <w:p w14:paraId="4781152C" w14:textId="77777777" w:rsidR="007913E2" w:rsidRDefault="00145899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停。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攻擊時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1局允許暫停1次，時間以</w:t>
      </w:r>
      <w:r w:rsidR="00CE08E4" w:rsidRPr="0028491E">
        <w:rPr>
          <w:rFonts w:ascii="標楷體" w:eastAsia="標楷體" w:hAnsi="標楷體" w:cs="Times New Roman" w:hint="eastAsia"/>
          <w:sz w:val="27"/>
          <w:szCs w:val="27"/>
        </w:rPr>
        <w:t>45秒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為限，每局第2次時，則視同該隊教練</w:t>
      </w:r>
    </w:p>
    <w:p w14:paraId="33367028" w14:textId="77777777" w:rsidR="007913E2" w:rsidRDefault="007913E2" w:rsidP="00B60963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技術</w:t>
      </w:r>
      <w:r w:rsidR="00CE08E4" w:rsidRPr="0028491E">
        <w:rPr>
          <w:rFonts w:ascii="標楷體" w:eastAsia="標楷體" w:hAnsi="標楷體" w:hint="eastAsia"/>
          <w:sz w:val="27"/>
          <w:szCs w:val="27"/>
        </w:rPr>
        <w:t>暫停1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次，每場限3次攻擊暫停，第4次(含)每次都計教練技術暫停1次，延</w:t>
      </w:r>
    </w:p>
    <w:p w14:paraId="200C2D7C" w14:textId="54A444A9" w:rsidR="00CE08E4" w:rsidRPr="0028491E" w:rsidRDefault="007913E2" w:rsidP="00CE08E4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  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長賽時則每3</w:t>
      </w:r>
      <w:r w:rsidR="0062492B">
        <w:rPr>
          <w:rFonts w:ascii="標楷體" w:eastAsia="標楷體" w:hAnsi="標楷體" w:cs="Times New Roman" w:hint="eastAsia"/>
          <w:sz w:val="27"/>
          <w:szCs w:val="27"/>
        </w:rPr>
        <w:t>局</w:t>
      </w:r>
      <w:r w:rsidR="00CE08E4" w:rsidRPr="0028491E">
        <w:rPr>
          <w:rFonts w:ascii="標楷體" w:eastAsia="標楷體" w:hAnsi="標楷體" w:cs="Times New Roman"/>
          <w:sz w:val="27"/>
          <w:szCs w:val="27"/>
        </w:rPr>
        <w:t>限1次。</w:t>
      </w:r>
    </w:p>
    <w:p w14:paraId="0E39AAF8" w14:textId="3CEAFB4F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E5.4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攻守交換限於90秒內完成，攻方第三出局數完成時開始計算，若遇捕手著裝則可再</w:t>
      </w:r>
    </w:p>
    <w:p w14:paraId="5560930E" w14:textId="1DB7DF77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延長20秒。</w:t>
      </w:r>
    </w:p>
    <w:p w14:paraId="74F66B4E" w14:textId="3204A2EF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</w:t>
      </w:r>
      <w:r w:rsidR="00862A9F">
        <w:rPr>
          <w:rFonts w:ascii="標楷體" w:eastAsia="標楷體" w:hAnsi="標楷體" w:hint="eastAsia"/>
          <w:sz w:val="27"/>
          <w:szCs w:val="27"/>
        </w:rPr>
        <w:t>E5.5</w:t>
      </w:r>
      <w:r w:rsidRPr="0028491E">
        <w:rPr>
          <w:rFonts w:ascii="標楷體" w:eastAsia="標楷體" w:hAnsi="標楷體" w:hint="eastAsia"/>
          <w:sz w:val="27"/>
          <w:szCs w:val="27"/>
        </w:rPr>
        <w:t>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更換投手時含投捕交談，限於100秒內完成，依教練暫停時開始計時。</w:t>
      </w:r>
    </w:p>
    <w:p w14:paraId="18D75D3C" w14:textId="1A6F7222" w:rsidR="00660795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E5.6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教練技術暫停後更換投手含投捕交談，限於120秒內完成，依教練暫停時開始</w:t>
      </w:r>
      <w:r w:rsidR="00660795"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計 </w:t>
      </w:r>
    </w:p>
    <w:p w14:paraId="2C7F8CC4" w14:textId="1F556FC3" w:rsidR="00466CB7" w:rsidRPr="0028491E" w:rsidRDefault="00634ECE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 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時。</w:t>
      </w:r>
    </w:p>
    <w:p w14:paraId="344817BE" w14:textId="2BAD4A8E" w:rsidR="00466CB7" w:rsidRPr="0028491E" w:rsidRDefault="00862A9F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E5.7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前述之時間限制均含投手練投及野手傳接，此時投手須就投手板，逾時將取消投手</w:t>
      </w:r>
    </w:p>
    <w:p w14:paraId="4CC39403" w14:textId="321204B3" w:rsidR="00466CB7" w:rsidRPr="0028491E" w:rsidRDefault="00772410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     練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投，違者經2次警告後，第3次將驅逐教練出場。</w:t>
      </w:r>
    </w:p>
    <w:p w14:paraId="56E2C90C" w14:textId="5258B31F" w:rsidR="008A5143" w:rsidRPr="008A5143" w:rsidRDefault="00862A9F" w:rsidP="00B60963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E5.8</w:t>
      </w:r>
      <w:r w:rsidR="00772410" w:rsidRPr="0028491E">
        <w:rPr>
          <w:rFonts w:ascii="標楷體" w:eastAsia="標楷體" w:hAnsi="標楷體" w:hint="eastAsia"/>
          <w:sz w:val="27"/>
          <w:szCs w:val="27"/>
        </w:rPr>
        <w:t>.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投手就投手板時擊球員須就擊球區，違者經2次警告後，第3次將驅逐教練出場</w:t>
      </w:r>
      <w:r w:rsidR="008A5143">
        <w:rPr>
          <w:rFonts w:ascii="標楷體" w:eastAsia="標楷體" w:hAnsi="標楷體" w:cs="Times New Roman" w:hint="eastAsia"/>
          <w:color w:val="000000"/>
          <w:sz w:val="27"/>
          <w:szCs w:val="27"/>
        </w:rPr>
        <w:t>。</w:t>
      </w:r>
    </w:p>
    <w:p w14:paraId="7ED2841C" w14:textId="07906152" w:rsidR="00466CB7" w:rsidRPr="0028491E" w:rsidRDefault="008A5143" w:rsidP="005E73B5">
      <w:pPr>
        <w:kinsoku w:val="0"/>
        <w:overflowPunct w:val="0"/>
        <w:spacing w:line="0" w:lineRule="atLeast"/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 </w:t>
      </w:r>
      <w:r w:rsidR="004B4D89">
        <w:rPr>
          <w:rFonts w:ascii="標楷體" w:eastAsia="標楷體" w:hAnsi="標楷體" w:cs="Times New Roman"/>
          <w:color w:val="000000"/>
          <w:sz w:val="27"/>
          <w:szCs w:val="27"/>
        </w:rPr>
        <w:t>【註】若</w:t>
      </w:r>
      <w:r w:rsidR="00552AE9">
        <w:rPr>
          <w:rFonts w:ascii="標楷體" w:eastAsia="標楷體" w:hAnsi="標楷體" w:cs="Times New Roman" w:hint="eastAsia"/>
          <w:color w:val="000000"/>
          <w:sz w:val="27"/>
          <w:szCs w:val="27"/>
        </w:rPr>
        <w:t>因</w:t>
      </w:r>
      <w:r w:rsidR="00772410" w:rsidRPr="0028491E">
        <w:rPr>
          <w:rFonts w:ascii="標楷體" w:eastAsia="標楷體" w:hAnsi="標楷體" w:cs="Times New Roman"/>
          <w:color w:val="000000"/>
          <w:sz w:val="27"/>
          <w:szCs w:val="27"/>
        </w:rPr>
        <w:t>球員替換或其他因素而產生的逾時，則不受前述之時間限制。</w:t>
      </w:r>
    </w:p>
    <w:p w14:paraId="7A66ECE4" w14:textId="77777777" w:rsidR="00CA79E7" w:rsidRPr="0028491E" w:rsidRDefault="00CA79E7" w:rsidP="00B60963">
      <w:pPr>
        <w:rPr>
          <w:rFonts w:ascii="標楷體" w:eastAsia="標楷體" w:hAnsi="標楷體"/>
          <w:sz w:val="27"/>
          <w:szCs w:val="27"/>
        </w:rPr>
      </w:pPr>
    </w:p>
    <w:p w14:paraId="599AEBD3" w14:textId="77777777" w:rsidR="00CA0CB3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F、</w:t>
      </w:r>
      <w:r w:rsidRPr="0028491E">
        <w:rPr>
          <w:rFonts w:ascii="標楷體" w:eastAsia="標楷體" w:hAnsi="標楷體" w:cs="Times New Roman"/>
          <w:sz w:val="27"/>
          <w:szCs w:val="27"/>
        </w:rPr>
        <w:t>最終處置(裁決)：賽事技術委員會</w:t>
      </w:r>
    </w:p>
    <w:p w14:paraId="2755E761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F1.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由賽事技術委員會負責比賽所有技術範疇。</w:t>
      </w:r>
    </w:p>
    <w:p w14:paraId="259A3308" w14:textId="77777777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F2.</w:t>
      </w:r>
      <w:r w:rsidRPr="0028491E">
        <w:rPr>
          <w:rFonts w:ascii="標楷體" w:eastAsia="標楷體" w:hAnsi="標楷體" w:cs="Times New Roman"/>
          <w:sz w:val="27"/>
          <w:szCs w:val="27"/>
        </w:rPr>
        <w:t>賽事技術委員會應執行本文所述與競賽規程之規定。</w:t>
      </w:r>
    </w:p>
    <w:p w14:paraId="53422F39" w14:textId="77777777" w:rsidR="008A5143" w:rsidRDefault="00CA0CB3" w:rsidP="00B60963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F3.</w:t>
      </w:r>
      <w:r w:rsidRPr="0028491E">
        <w:rPr>
          <w:rFonts w:ascii="標楷體" w:eastAsia="標楷體" w:hAnsi="標楷體" w:cs="Times New Roman"/>
          <w:sz w:val="27"/>
          <w:szCs w:val="27"/>
        </w:rPr>
        <w:t>由賽事技術委員依「比賽規則」所作之裁決，一概不受理申訴，只有與比賽規則無</w:t>
      </w:r>
      <w:r w:rsidR="008A5143">
        <w:rPr>
          <w:rFonts w:ascii="標楷體" w:eastAsia="標楷體" w:hAnsi="標楷體" w:cs="Times New Roman" w:hint="eastAsia"/>
          <w:sz w:val="27"/>
          <w:szCs w:val="27"/>
        </w:rPr>
        <w:t>關</w:t>
      </w:r>
    </w:p>
    <w:p w14:paraId="6B414C0C" w14:textId="666EECE2" w:rsidR="00466CB7" w:rsidRPr="0028491E" w:rsidRDefault="008A5143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CA0CB3" w:rsidRPr="0028491E">
        <w:rPr>
          <w:rFonts w:ascii="標楷體" w:eastAsia="標楷體" w:hAnsi="標楷體" w:cs="Times New Roman" w:hint="eastAsia"/>
          <w:sz w:val="27"/>
          <w:szCs w:val="27"/>
        </w:rPr>
        <w:t>的</w:t>
      </w:r>
      <w:r w:rsidR="00CA0CB3" w:rsidRPr="0028491E">
        <w:rPr>
          <w:rFonts w:ascii="標楷體" w:eastAsia="標楷體" w:hAnsi="標楷體" w:cs="Times New Roman"/>
          <w:sz w:val="27"/>
          <w:szCs w:val="27"/>
        </w:rPr>
        <w:t>賽事技術委員之裁決，才可提交賽事技術委員會。</w:t>
      </w:r>
    </w:p>
    <w:p w14:paraId="3C6864E5" w14:textId="17053184" w:rsidR="00466CB7" w:rsidRPr="0028491E" w:rsidRDefault="00CA0CB3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F4.</w:t>
      </w:r>
      <w:r w:rsidRPr="0028491E">
        <w:rPr>
          <w:rFonts w:ascii="標楷體" w:eastAsia="標楷體" w:hAnsi="標楷體" w:cs="Times New Roman"/>
          <w:sz w:val="27"/>
          <w:szCs w:val="27"/>
        </w:rPr>
        <w:t>凡比賽時發生棒球規則或本規程無明文規定之問題，將由賽事技術委員會仲裁，並有</w:t>
      </w:r>
      <w:r w:rsidRPr="0028491E">
        <w:rPr>
          <w:rFonts w:ascii="標楷體" w:eastAsia="標楷體" w:hAnsi="標楷體" w:cs="Times New Roman" w:hint="eastAsia"/>
          <w:sz w:val="27"/>
          <w:szCs w:val="27"/>
        </w:rPr>
        <w:t>最</w:t>
      </w:r>
      <w:r w:rsidRPr="0028491E">
        <w:rPr>
          <w:rFonts w:ascii="標楷體" w:eastAsia="標楷體" w:hAnsi="標楷體" w:cs="Times New Roman"/>
          <w:sz w:val="27"/>
          <w:szCs w:val="27"/>
        </w:rPr>
        <w:t>終決定權。</w:t>
      </w:r>
    </w:p>
    <w:p w14:paraId="45298F56" w14:textId="77777777" w:rsidR="00AB12FB" w:rsidRPr="00AB12FB" w:rsidRDefault="00AB12FB" w:rsidP="00B60963">
      <w:pPr>
        <w:rPr>
          <w:rFonts w:ascii="標楷體" w:eastAsia="標楷體" w:hAnsi="標楷體"/>
          <w:sz w:val="27"/>
          <w:szCs w:val="27"/>
        </w:rPr>
      </w:pPr>
    </w:p>
    <w:p w14:paraId="15BC5A55" w14:textId="77777777" w:rsidR="00466CB7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G、保險</w:t>
      </w:r>
    </w:p>
    <w:p w14:paraId="756C279D" w14:textId="77777777" w:rsidR="00AB12FB" w:rsidRDefault="00804BE9" w:rsidP="00B60963">
      <w:pPr>
        <w:rPr>
          <w:rFonts w:ascii="標楷體" w:eastAsia="標楷體" w:hAnsi="標楷體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G1.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球隊隊職員於比賽期間，請參賽單位自行辦理競賽場上之新台幣300萬元以上人身保</w:t>
      </w:r>
    </w:p>
    <w:p w14:paraId="2B40EF49" w14:textId="77777777" w:rsidR="00AB12FB" w:rsidRDefault="00AB12FB" w:rsidP="00B60963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險(含死亡、傷殘及醫療給付)，但亦要以政府規定保險公司投保額度為準，且於各隊</w:t>
      </w:r>
    </w:p>
    <w:p w14:paraId="3E213FCD" w14:textId="4FE9CEE6" w:rsidR="00466CB7" w:rsidRPr="0028491E" w:rsidRDefault="00AB12FB" w:rsidP="00B60963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第1</w:t>
      </w:r>
      <w:r w:rsidR="00804BE9" w:rsidRPr="0028491E">
        <w:rPr>
          <w:rFonts w:ascii="標楷體" w:eastAsia="標楷體" w:hAnsi="標楷體" w:hint="eastAsia"/>
          <w:sz w:val="27"/>
          <w:szCs w:val="27"/>
        </w:rPr>
        <w:t>場</w:t>
      </w:r>
      <w:r w:rsidR="00804BE9" w:rsidRPr="0028491E">
        <w:rPr>
          <w:rFonts w:ascii="標楷體" w:eastAsia="標楷體" w:hAnsi="標楷體"/>
          <w:color w:val="000000"/>
          <w:sz w:val="27"/>
          <w:szCs w:val="27"/>
        </w:rPr>
        <w:t>比賽前繳交投保單影本及保險名冊 1份。</w:t>
      </w:r>
    </w:p>
    <w:p w14:paraId="1C9969DA" w14:textId="77777777" w:rsidR="00804BE9" w:rsidRPr="0028491E" w:rsidRDefault="00804BE9" w:rsidP="00B60963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G2.</w:t>
      </w:r>
      <w:r w:rsidRPr="0028491E">
        <w:rPr>
          <w:rFonts w:ascii="標楷體" w:eastAsia="標楷體" w:hAnsi="標楷體"/>
          <w:bCs/>
          <w:sz w:val="27"/>
          <w:szCs w:val="27"/>
        </w:rPr>
        <w:t>主辦單位</w:t>
      </w:r>
      <w:r w:rsidRPr="0028491E">
        <w:rPr>
          <w:rFonts w:ascii="標楷體" w:eastAsia="標楷體" w:hAnsi="標楷體"/>
          <w:color w:val="000000"/>
          <w:sz w:val="27"/>
          <w:szCs w:val="27"/>
        </w:rPr>
        <w:t>已辦理比賽場地公共意外責任險。</w:t>
      </w:r>
    </w:p>
    <w:p w14:paraId="447E9A86" w14:textId="77777777" w:rsidR="00934FBD" w:rsidRPr="0028491E" w:rsidRDefault="00934FBD" w:rsidP="00B60963">
      <w:pPr>
        <w:rPr>
          <w:rFonts w:ascii="標楷體" w:eastAsia="標楷體" w:hAnsi="標楷體"/>
          <w:sz w:val="27"/>
          <w:szCs w:val="27"/>
        </w:rPr>
      </w:pPr>
    </w:p>
    <w:p w14:paraId="47FAE7B6" w14:textId="77777777" w:rsidR="00692CA1" w:rsidRPr="0028491E" w:rsidRDefault="00692CA1" w:rsidP="00692CA1">
      <w:pPr>
        <w:rPr>
          <w:rFonts w:ascii="標楷體" w:eastAsia="標楷體" w:hAnsi="標楷體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>H、</w:t>
      </w:r>
      <w:r w:rsidRPr="0028491E">
        <w:rPr>
          <w:rFonts w:ascii="標楷體" w:eastAsia="標楷體" w:hAnsi="標楷體" w:cs="Times New Roman"/>
          <w:sz w:val="27"/>
          <w:szCs w:val="27"/>
        </w:rPr>
        <w:t>其他事項</w:t>
      </w:r>
    </w:p>
    <w:p w14:paraId="0E9CC4EC" w14:textId="77777777" w:rsidR="00A72A94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H1.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預定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比賽開始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前，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雙方應沿兩邊打擊區外側向投手丘方向排列整齊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列隊</w:t>
      </w:r>
      <w:r w:rsidRPr="000B2F86">
        <w:rPr>
          <w:rFonts w:ascii="標楷體" w:eastAsia="標楷體" w:hAnsi="標楷體" w:cs="Times New Roman"/>
          <w:color w:val="000000"/>
          <w:sz w:val="27"/>
          <w:szCs w:val="27"/>
        </w:rPr>
        <w:t>相互致意</w:t>
      </w:r>
      <w:r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雙方</w:t>
      </w:r>
    </w:p>
    <w:p w14:paraId="0833BBCF" w14:textId="425FF6B6" w:rsidR="00692CA1" w:rsidRPr="00A72A94" w:rsidRDefault="00A72A94" w:rsidP="00692CA1">
      <w:pPr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lastRenderedPageBreak/>
        <w:t xml:space="preserve">    </w:t>
      </w:r>
      <w:r w:rsidR="00692CA1" w:rsidRPr="000B2F86">
        <w:rPr>
          <w:rFonts w:ascii="標楷體" w:eastAsia="標楷體" w:hAnsi="標楷體" w:cs="Times New Roman" w:hint="eastAsia"/>
          <w:color w:val="000000"/>
          <w:sz w:val="27"/>
          <w:szCs w:val="27"/>
        </w:rPr>
        <w:t>總教練交換打擊順序表。</w:t>
      </w:r>
    </w:p>
    <w:p w14:paraId="6B7AA703" w14:textId="77777777" w:rsidR="00A72A94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H2.</w:t>
      </w:r>
      <w:r>
        <w:rPr>
          <w:rFonts w:ascii="標楷體" w:eastAsia="標楷體" w:hAnsi="標楷體" w:cs="Times New Roman"/>
          <w:sz w:val="27"/>
          <w:szCs w:val="27"/>
        </w:rPr>
        <w:t>跑壘指導員請勿穿著金屬釘鞋，以共同維護草皮生長。</w:t>
      </w:r>
      <w:r w:rsidRPr="0028491E">
        <w:rPr>
          <w:rFonts w:ascii="標楷體" w:eastAsia="標楷體" w:hAnsi="標楷體" w:cs="Times New Roman"/>
          <w:sz w:val="27"/>
          <w:szCs w:val="27"/>
        </w:rPr>
        <w:t>在跑壘指導區只能站在框線</w:t>
      </w:r>
      <w:r>
        <w:rPr>
          <w:rFonts w:ascii="標楷體" w:eastAsia="標楷體" w:hAnsi="標楷體" w:cs="Times New Roman" w:hint="eastAsia"/>
          <w:sz w:val="27"/>
          <w:szCs w:val="27"/>
        </w:rPr>
        <w:t>後</w:t>
      </w:r>
    </w:p>
    <w:p w14:paraId="1BEEC194" w14:textId="3B2E77FE" w:rsidR="00692CA1" w:rsidRPr="0028491E" w:rsidRDefault="00A72A94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sz w:val="27"/>
          <w:szCs w:val="27"/>
        </w:rPr>
        <w:t xml:space="preserve">    </w:t>
      </w:r>
      <w:r w:rsidR="00692CA1">
        <w:rPr>
          <w:rFonts w:ascii="標楷體" w:eastAsia="標楷體" w:hAnsi="標楷體" w:cs="Times New Roman" w:hint="eastAsia"/>
          <w:sz w:val="27"/>
          <w:szCs w:val="27"/>
        </w:rPr>
        <w:t>方</w:t>
      </w:r>
      <w:r w:rsidR="00692CA1" w:rsidRPr="0028491E">
        <w:rPr>
          <w:rFonts w:ascii="標楷體" w:eastAsia="標楷體" w:hAnsi="標楷體" w:cs="Times New Roman"/>
          <w:sz w:val="27"/>
          <w:szCs w:val="27"/>
        </w:rPr>
        <w:t>，不能站在框線前方</w:t>
      </w:r>
      <w:r w:rsidR="00692CA1">
        <w:rPr>
          <w:rFonts w:ascii="標楷體" w:eastAsia="標楷體" w:hAnsi="標楷體" w:cs="Times New Roman" w:hint="eastAsia"/>
          <w:sz w:val="27"/>
          <w:szCs w:val="27"/>
        </w:rPr>
        <w:t>(往三、本壘靠近)</w:t>
      </w:r>
      <w:r w:rsidR="00692CA1" w:rsidRPr="0028491E">
        <w:rPr>
          <w:rFonts w:ascii="標楷體" w:eastAsia="標楷體" w:hAnsi="標楷體" w:cs="Times New Roman"/>
          <w:sz w:val="27"/>
          <w:szCs w:val="27"/>
        </w:rPr>
        <w:t>。</w:t>
      </w:r>
    </w:p>
    <w:p w14:paraId="163302C9" w14:textId="77777777" w:rsidR="00A72A94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H3.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領隊及教練應督促球員珍惜球場草皮及環境，無論練習或比賽，儘量勿踐踏草皮。並</w:t>
      </w:r>
    </w:p>
    <w:p w14:paraId="55EC6443" w14:textId="5C5D4928" w:rsidR="00692CA1" w:rsidRPr="0028491E" w:rsidRDefault="00A72A94" w:rsidP="00692CA1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於</w:t>
      </w:r>
      <w:r w:rsidR="00692CA1" w:rsidRPr="0028491E">
        <w:rPr>
          <w:rFonts w:ascii="標楷體" w:eastAsia="標楷體" w:hAnsi="標楷體" w:hint="eastAsia"/>
          <w:sz w:val="27"/>
          <w:szCs w:val="27"/>
        </w:rPr>
        <w:t>賽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後10分鐘內將選手席收拾整齊。</w:t>
      </w:r>
    </w:p>
    <w:p w14:paraId="68CF534D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hint="eastAsia"/>
          <w:sz w:val="27"/>
          <w:szCs w:val="27"/>
        </w:rPr>
        <w:t xml:space="preserve"> H4.</w:t>
      </w:r>
      <w:r w:rsidRPr="0028491E">
        <w:rPr>
          <w:rFonts w:ascii="標楷體" w:eastAsia="標楷體" w:hAnsi="標楷體" w:cs="Times New Roman"/>
          <w:sz w:val="27"/>
          <w:szCs w:val="27"/>
        </w:rPr>
        <w:t>球場內嚴禁教練及球員飲酒（含酒精之飲料）、吸菸、嚼菸草、嚼檳榔及啃食瓜子，違</w:t>
      </w:r>
    </w:p>
    <w:p w14:paraId="74BB9F90" w14:textId="77777777" w:rsidR="00692CA1" w:rsidRPr="0028491E" w:rsidRDefault="00692CA1" w:rsidP="00692CA1">
      <w:pPr>
        <w:rPr>
          <w:rFonts w:ascii="標楷體" w:eastAsia="標楷體" w:hAnsi="標楷體" w:cs="Times New Roman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   者</w:t>
      </w:r>
      <w:r w:rsidRPr="0028491E">
        <w:rPr>
          <w:rFonts w:ascii="標楷體" w:eastAsia="標楷體" w:hAnsi="標楷體" w:cs="Times New Roman"/>
          <w:sz w:val="27"/>
          <w:szCs w:val="27"/>
        </w:rPr>
        <w:t>將驅逐出場。</w:t>
      </w:r>
    </w:p>
    <w:p w14:paraId="192B5A54" w14:textId="77777777" w:rsidR="00AA03BD" w:rsidRDefault="00692CA1" w:rsidP="00692CA1">
      <w:pPr>
        <w:rPr>
          <w:rFonts w:ascii="標楷體" w:eastAsia="標楷體" w:hAnsi="標楷體" w:cs="Times New Roman"/>
          <w:color w:val="000000"/>
          <w:sz w:val="27"/>
          <w:szCs w:val="27"/>
        </w:rPr>
      </w:pPr>
      <w:r w:rsidRPr="0028491E">
        <w:rPr>
          <w:rFonts w:ascii="標楷體" w:eastAsia="標楷體" w:hAnsi="標楷體" w:cs="Times New Roman" w:hint="eastAsia"/>
          <w:sz w:val="27"/>
          <w:szCs w:val="27"/>
        </w:rPr>
        <w:t xml:space="preserve"> H5.</w:t>
      </w:r>
      <w:r w:rsidRPr="0028491E">
        <w:rPr>
          <w:rFonts w:ascii="標楷體" w:eastAsia="標楷體" w:hAnsi="標楷體" w:cs="Times New Roman"/>
          <w:color w:val="000000"/>
          <w:sz w:val="27"/>
          <w:szCs w:val="27"/>
        </w:rPr>
        <w:t>運動傷害防護站使用之冰敷用塑膠袋及膠膜，除提供比賽中受傷球員緊急處理使</w:t>
      </w:r>
      <w:r w:rsidR="00AA03BD">
        <w:rPr>
          <w:rFonts w:ascii="標楷體" w:eastAsia="標楷體" w:hAnsi="標楷體" w:cs="Times New Roman" w:hint="eastAsia"/>
          <w:color w:val="000000"/>
          <w:sz w:val="27"/>
          <w:szCs w:val="27"/>
        </w:rPr>
        <w:t>用</w:t>
      </w:r>
    </w:p>
    <w:p w14:paraId="65F0ADF9" w14:textId="608387C6" w:rsidR="00692CA1" w:rsidRPr="00AA03BD" w:rsidRDefault="00AA03BD" w:rsidP="00692CA1">
      <w:pPr>
        <w:rPr>
          <w:rFonts w:ascii="標楷體" w:eastAsia="標楷體" w:hAnsi="標楷體" w:cs="Times New Roman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   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外，</w:t>
      </w:r>
      <w:r w:rsidR="00692CA1" w:rsidRPr="0028491E">
        <w:rPr>
          <w:rFonts w:ascii="標楷體" w:eastAsia="標楷體" w:hAnsi="標楷體" w:cs="Times New Roman" w:hint="eastAsia"/>
          <w:sz w:val="27"/>
          <w:szCs w:val="27"/>
        </w:rPr>
        <w:t>其</w:t>
      </w:r>
      <w:r w:rsidR="00692CA1" w:rsidRPr="0028491E">
        <w:rPr>
          <w:rFonts w:ascii="標楷體" w:eastAsia="標楷體" w:hAnsi="標楷體" w:cs="Times New Roman"/>
          <w:color w:val="000000"/>
          <w:sz w:val="27"/>
          <w:szCs w:val="27"/>
        </w:rPr>
        <w:t>餘將不提供，如需冰敷請各隊自行攜帶冰敷袋及彈性繃帶。</w:t>
      </w:r>
    </w:p>
    <w:p w14:paraId="29045AA5" w14:textId="70D8DF15" w:rsidR="00CA7946" w:rsidRPr="00C82E89" w:rsidRDefault="00692CA1" w:rsidP="00CA7946">
      <w:pPr>
        <w:rPr>
          <w:rFonts w:ascii="標楷體" w:eastAsia="標楷體" w:hAnsi="標楷體" w:cs="Times New Roman"/>
          <w:color w:val="00000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 xml:space="preserve"> H</w:t>
      </w:r>
      <w:r>
        <w:rPr>
          <w:rFonts w:ascii="標楷體" w:eastAsia="標楷體" w:hAnsi="標楷體" w:cs="Times New Roman"/>
          <w:color w:val="000000"/>
          <w:sz w:val="27"/>
          <w:szCs w:val="27"/>
        </w:rPr>
        <w:t>6.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為因應COVID-19</w:t>
      </w:r>
      <w:r w:rsidR="00741A34">
        <w:rPr>
          <w:rFonts w:ascii="標楷體" w:eastAsia="標楷體" w:hAnsi="標楷體" w:cs="Times New Roman" w:hint="eastAsia"/>
          <w:color w:val="000000"/>
          <w:sz w:val="27"/>
          <w:szCs w:val="27"/>
        </w:rPr>
        <w:t>嚴重</w:t>
      </w:r>
      <w:r w:rsidR="000F4E8E">
        <w:rPr>
          <w:rFonts w:ascii="標楷體" w:eastAsia="標楷體" w:hAnsi="標楷體" w:cs="Times New Roman" w:hint="eastAsia"/>
          <w:color w:val="000000"/>
          <w:sz w:val="27"/>
          <w:szCs w:val="27"/>
        </w:rPr>
        <w:t>特殊傳染性肺炎</w:t>
      </w:r>
      <w:r>
        <w:rPr>
          <w:rFonts w:ascii="標楷體" w:eastAsia="標楷體" w:hAnsi="標楷體" w:cs="Times New Roman" w:hint="eastAsia"/>
          <w:color w:val="000000"/>
          <w:sz w:val="27"/>
          <w:szCs w:val="27"/>
        </w:rPr>
        <w:t>大型體育運動賽會及活動注意事項：</w:t>
      </w:r>
    </w:p>
    <w:p w14:paraId="271626C3" w14:textId="77777777" w:rsidR="00CA7946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 xml:space="preserve"> H6.1如所屬人員在賽會舉行前列為隔離或檢疫人員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則不建議參賽</w:t>
      </w:r>
      <w:r w:rsidRPr="00B9437F">
        <w:rPr>
          <w:rFonts w:ascii="新細明體" w:hAnsi="新細明體" w:hint="eastAsia"/>
          <w:color w:val="000000"/>
          <w:sz w:val="27"/>
          <w:szCs w:val="27"/>
        </w:rPr>
        <w:t>，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若出現發燒、呼吸</w:t>
      </w:r>
      <w:r>
        <w:rPr>
          <w:rFonts w:ascii="標楷體" w:eastAsia="標楷體" w:hAnsi="標楷體" w:hint="eastAsia"/>
          <w:color w:val="000000"/>
          <w:sz w:val="27"/>
          <w:szCs w:val="27"/>
        </w:rPr>
        <w:t>道</w:t>
      </w:r>
    </w:p>
    <w:p w14:paraId="17D9D0DF" w14:textId="77777777" w:rsidR="00CA7946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症狀時，</w:t>
      </w:r>
      <w:r>
        <w:rPr>
          <w:rFonts w:ascii="標楷體" w:eastAsia="標楷體" w:hAnsi="標楷體" w:hint="eastAsia"/>
          <w:color w:val="000000"/>
          <w:sz w:val="27"/>
          <w:szCs w:val="27"/>
        </w:rPr>
        <w:t>請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配戴口罩儘速就醫，就醫時主動告知醫師旅旅遊史、職業別、 接觸史及</w:t>
      </w:r>
    </w:p>
    <w:p w14:paraId="1A2EC02C" w14:textId="77777777" w:rsidR="00CA7946" w:rsidRPr="00B9437F" w:rsidRDefault="00CA7946" w:rsidP="00CA7946">
      <w:pPr>
        <w:ind w:left="945" w:hangingChars="350" w:hanging="94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</w:t>
      </w:r>
      <w:r w:rsidRPr="00B9437F">
        <w:rPr>
          <w:rFonts w:ascii="標楷體" w:eastAsia="標楷體" w:hAnsi="標楷體" w:hint="eastAsia"/>
          <w:color w:val="000000"/>
          <w:sz w:val="27"/>
          <w:szCs w:val="27"/>
        </w:rPr>
        <w:t>是否群聚(TOCC)，以及時診斷通報。</w:t>
      </w:r>
    </w:p>
    <w:p w14:paraId="2C3EECDB" w14:textId="6C2AE4DB" w:rsidR="00804BE9" w:rsidRDefault="00804BE9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77FEE7D0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8BF14F4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DD013E5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46AAFDC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D67C81A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48F4809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EACBBC4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0D64529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0FFD56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D82AF0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B78548B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BB0278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2E81BFB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355E490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06E6BBF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029CDA1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D2C8721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7C1F987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4C4D852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A8969A0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1B1112A7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9AC95C5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404DF0C4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53A46F08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97E6405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37B42B79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6553453A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92FBB8A" w14:textId="77777777" w:rsidR="00E6002D" w:rsidRDefault="00E6002D" w:rsidP="00CA7946">
      <w:pPr>
        <w:ind w:left="945" w:hangingChars="350" w:hanging="945"/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09CF539D" w14:textId="77777777" w:rsidR="00E6002D" w:rsidRDefault="00E6002D" w:rsidP="00C63C92">
      <w:pPr>
        <w:rPr>
          <w:rFonts w:ascii="標楷體" w:eastAsia="標楷體" w:hAnsi="標楷體" w:cs="Times New Roman"/>
          <w:color w:val="000000"/>
          <w:sz w:val="27"/>
          <w:szCs w:val="27"/>
        </w:rPr>
      </w:pPr>
    </w:p>
    <w:p w14:paraId="267AD00A" w14:textId="77777777" w:rsidR="00E6002D" w:rsidRPr="00F80B1C" w:rsidRDefault="00E6002D" w:rsidP="00C63C92">
      <w:pPr>
        <w:jc w:val="center"/>
        <w:rPr>
          <w:rFonts w:ascii="標楷體" w:eastAsia="標楷體" w:hAnsi="標楷體"/>
          <w:sz w:val="36"/>
          <w:szCs w:val="36"/>
          <w:lang w:val="zh-TW"/>
        </w:rPr>
      </w:pPr>
      <w:r w:rsidRPr="00F80B1C">
        <w:rPr>
          <w:rFonts w:ascii="標楷體" w:eastAsia="標楷體" w:hAnsi="標楷體" w:hint="eastAsia"/>
          <w:sz w:val="36"/>
          <w:szCs w:val="36"/>
          <w:lang w:val="zh-TW"/>
        </w:rPr>
        <w:lastRenderedPageBreak/>
        <w:t>113年花蓮縣太平洋能高棒球節  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01"/>
        <w:gridCol w:w="1414"/>
        <w:gridCol w:w="301"/>
        <w:gridCol w:w="1259"/>
        <w:gridCol w:w="425"/>
        <w:gridCol w:w="1135"/>
        <w:gridCol w:w="110"/>
        <w:gridCol w:w="627"/>
        <w:gridCol w:w="555"/>
        <w:gridCol w:w="176"/>
        <w:gridCol w:w="524"/>
        <w:gridCol w:w="567"/>
        <w:gridCol w:w="1251"/>
      </w:tblGrid>
      <w:tr w:rsidR="00E6002D" w:rsidRPr="008B4DD6" w14:paraId="2D5ED892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8BC488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球隊隊名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FF7864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BA45C9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13DEFF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高中組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國中組</w:t>
            </w: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國小組</w:t>
            </w:r>
          </w:p>
        </w:tc>
      </w:tr>
      <w:tr w:rsidR="00E6002D" w:rsidRPr="008B4DD6" w14:paraId="27FB151F" w14:textId="77777777" w:rsidTr="00D92381">
        <w:trPr>
          <w:trHeight w:val="507"/>
        </w:trPr>
        <w:tc>
          <w:tcPr>
            <w:tcW w:w="1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A71D4D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領隊</w:t>
            </w:r>
          </w:p>
        </w:tc>
        <w:tc>
          <w:tcPr>
            <w:tcW w:w="339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1BD8A7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F537C07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組別</w:t>
            </w:r>
          </w:p>
        </w:tc>
        <w:tc>
          <w:tcPr>
            <w:tcW w:w="370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C9C79A" w14:textId="77777777" w:rsidR="00E6002D" w:rsidRPr="008B4DD6" w:rsidRDefault="00E6002D" w:rsidP="00D92381">
            <w:pPr>
              <w:rPr>
                <w:rFonts w:ascii="標楷體" w:hAnsi="標楷體"/>
                <w:szCs w:val="24"/>
              </w:rPr>
            </w:pPr>
            <w:r w:rsidRPr="008B4DD6">
              <w:rPr>
                <w:rFonts w:ascii="標楷體" w:hAnsi="標楷體" w:hint="eastAsia"/>
                <w:szCs w:val="24"/>
              </w:rPr>
              <w:t>□</w:t>
            </w:r>
            <w:r>
              <w:rPr>
                <w:rFonts w:ascii="標楷體" w:hAnsi="標楷體" w:hint="eastAsia"/>
                <w:szCs w:val="24"/>
              </w:rPr>
              <w:t>社會組</w:t>
            </w:r>
          </w:p>
        </w:tc>
      </w:tr>
      <w:tr w:rsidR="00E6002D" w:rsidRPr="008B4DD6" w14:paraId="1AB2BF64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6660640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總</w:t>
            </w:r>
            <w:r w:rsidRPr="008B4DD6"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730AA3BB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383F02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D61627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BBB2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97A3A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6002D" w:rsidRPr="008B4DD6" w14:paraId="02C0B03A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651B45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7FD40BE4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4D92444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0F0B0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5B51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7201EC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6002D" w:rsidRPr="008B4DD6" w14:paraId="68D6AB42" w14:textId="77777777" w:rsidTr="00D92381">
        <w:trPr>
          <w:trHeight w:val="496"/>
        </w:trPr>
        <w:tc>
          <w:tcPr>
            <w:tcW w:w="1510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4D5B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教練兼管理</w:t>
            </w:r>
          </w:p>
        </w:tc>
        <w:tc>
          <w:tcPr>
            <w:tcW w:w="171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5CF3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BAC4B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連絡電話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A72B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  <w:tc>
          <w:tcPr>
            <w:tcW w:w="129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E214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電子信箱</w:t>
            </w:r>
          </w:p>
        </w:tc>
        <w:tc>
          <w:tcPr>
            <w:tcW w:w="2518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2801B8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</w:p>
        </w:tc>
      </w:tr>
      <w:tr w:rsidR="00E6002D" w:rsidRPr="008B4DD6" w14:paraId="3A442AAB" w14:textId="77777777" w:rsidTr="00D92381">
        <w:trPr>
          <w:trHeight w:val="447"/>
        </w:trPr>
        <w:tc>
          <w:tcPr>
            <w:tcW w:w="985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504C1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球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員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名</w:t>
            </w:r>
            <w:r>
              <w:rPr>
                <w:rFonts w:ascii="標楷體" w:hAnsi="標楷體" w:hint="eastAsia"/>
              </w:rPr>
              <w:t xml:space="preserve">  </w:t>
            </w:r>
            <w:r>
              <w:rPr>
                <w:rFonts w:ascii="標楷體" w:hAnsi="標楷體" w:hint="eastAsia"/>
              </w:rPr>
              <w:t>單</w:t>
            </w:r>
          </w:p>
        </w:tc>
      </w:tr>
      <w:tr w:rsidR="00E6002D" w:rsidRPr="008B4DD6" w14:paraId="3A303299" w14:textId="77777777" w:rsidTr="00D92381">
        <w:trPr>
          <w:trHeight w:val="565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B1B1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編號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1ECFC2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背號</w:t>
            </w: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151400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D2B9F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出生年月</w:t>
            </w:r>
            <w:r>
              <w:rPr>
                <w:rFonts w:ascii="標楷體" w:hAnsi="標楷體" w:hint="eastAsia"/>
              </w:rPr>
              <w:t>日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7AFC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CDD1B7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身高</w:t>
            </w: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CF32DD9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體重</w:t>
            </w: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32CBE7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投</w:t>
            </w: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3050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打</w:t>
            </w: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B4D46" w14:textId="77777777" w:rsidR="00E6002D" w:rsidRPr="008B4DD6" w:rsidRDefault="00E6002D" w:rsidP="00D92381">
            <w:pPr>
              <w:jc w:val="distribute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備註</w:t>
            </w:r>
          </w:p>
        </w:tc>
      </w:tr>
      <w:tr w:rsidR="00E6002D" w:rsidRPr="008B4DD6" w14:paraId="3BACF1DF" w14:textId="77777777" w:rsidTr="00D92381">
        <w:trPr>
          <w:trHeight w:val="521"/>
        </w:trPr>
        <w:tc>
          <w:tcPr>
            <w:tcW w:w="8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EBF3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</w:t>
            </w:r>
          </w:p>
        </w:tc>
        <w:tc>
          <w:tcPr>
            <w:tcW w:w="701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5B759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A7A4A8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73E8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71EF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2C8E5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61E8B0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286635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5B08E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B3255B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6002D" w:rsidRPr="008B4DD6" w14:paraId="7B549CC8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B5F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C10AB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C82BFE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67C6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C8C3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38C4C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A26EF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848B2D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E3A3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B8B716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6002D" w:rsidRPr="008B4DD6" w14:paraId="4CB912B5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A408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4BF05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F0DCE3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C189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9324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5894FC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585745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18D619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435E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72F2A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6002D" w:rsidRPr="008B4DD6" w14:paraId="6621C43E" w14:textId="77777777" w:rsidTr="00D92381">
        <w:trPr>
          <w:trHeight w:val="521"/>
        </w:trPr>
        <w:tc>
          <w:tcPr>
            <w:tcW w:w="8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8949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2A610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98710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CB8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A99E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A0E604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A51C92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45BCD9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7FF6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BE3DE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</w:p>
        </w:tc>
      </w:tr>
      <w:tr w:rsidR="00E6002D" w:rsidRPr="008B4DD6" w14:paraId="79D3735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5D7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7830A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BEFB77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DEB3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12B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7BD4B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C9D43F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845CE9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48CD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6B0CB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502D21C0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A68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E2FE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BCFE7F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1BF2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E4C8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C8B8C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6365884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928F6E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5258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CE9B6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63F3BC62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A05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37D81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868A8F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26ECB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F79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F0A1D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497E5E7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FFC055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66380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7FE7F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53C4A4EB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F5E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7BC9B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AF6AA4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E569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4DB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BB51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CFFB32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8890A6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006F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F77EB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1D87BD30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A9E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EF22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2DC316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F626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A0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D2074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26D13F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DA4C6C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A690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4D10B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64DFA65D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999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10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1E878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E4142B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8708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21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9947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DB0CAE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4265ED6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1FD5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7183F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7C326DDF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3AB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11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E6A4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0FDFCE7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1105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84C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C44B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F264DE5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B87236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7199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4E702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762C2559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0A0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12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4B9A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46129A6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A226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CF9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979F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1A89F09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8DEEF1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6842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893E6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5FB8FDCC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B40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 w:rsidRPr="008B4DD6">
              <w:rPr>
                <w:rFonts w:ascii="Calibri" w:eastAsia="新細明體" w:hAnsi="Calibri" w:hint="eastAsia"/>
              </w:rPr>
              <w:t>13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85462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17E0B0B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E91E7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E8D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D2E8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713EEF5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671F2C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C232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D34A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70593243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57DF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14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0DAE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AEAC86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6F44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3D7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43F5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046E0A1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C855A3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2A54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EA8E1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0E5FCB43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1992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15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E3B8C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3635643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37B3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948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16EB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8D2251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0E6F5C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05D4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B7B32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6730B5DA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DC1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16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1BD25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6262554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6DC18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6DB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6F0F6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5AAF8B6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B84FC1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6CA6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EB98B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12C12B38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5A6A" w14:textId="77777777" w:rsidR="00E6002D" w:rsidRPr="008B4DD6" w:rsidRDefault="00E6002D" w:rsidP="00D92381">
            <w:pPr>
              <w:jc w:val="center"/>
              <w:rPr>
                <w:rFonts w:ascii="標楷體" w:hAnsi="標楷體"/>
              </w:rPr>
            </w:pPr>
            <w:r w:rsidRPr="008B4DD6">
              <w:rPr>
                <w:rFonts w:ascii="標楷體" w:hAnsi="標楷體" w:hint="eastAsia"/>
              </w:rPr>
              <w:t>17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2842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23D4985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643F0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165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6B04B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AA1875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1D14BA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161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1019F8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4F85BF5E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BAF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18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4780D8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7526E1B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F18DA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538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E5AD3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3233150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CB9DB7E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674F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6151A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1B56BA49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5B3A" w14:textId="77777777" w:rsidR="00E6002D" w:rsidRDefault="00E6002D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19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7B75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14:paraId="5A01FE7D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8CF8D9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64D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B054EF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shd w:val="clear" w:color="auto" w:fill="auto"/>
            <w:vAlign w:val="center"/>
          </w:tcPr>
          <w:p w14:paraId="2DB743F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AB65CB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F2B4C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FCEE8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  <w:tr w:rsidR="00E6002D" w:rsidRPr="008B4DD6" w14:paraId="5364DA86" w14:textId="77777777" w:rsidTr="00D92381">
        <w:trPr>
          <w:trHeight w:val="521"/>
        </w:trPr>
        <w:tc>
          <w:tcPr>
            <w:tcW w:w="80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39E4" w14:textId="77777777" w:rsidR="00E6002D" w:rsidRDefault="00E6002D" w:rsidP="00D92381">
            <w:pPr>
              <w:jc w:val="center"/>
              <w:rPr>
                <w:rFonts w:ascii="Calibri" w:eastAsia="新細明體" w:hAnsi="Calibri"/>
              </w:rPr>
            </w:pPr>
            <w:r>
              <w:rPr>
                <w:rFonts w:ascii="Calibri" w:eastAsia="新細明體" w:hAnsi="Calibri" w:hint="eastAsia"/>
              </w:rPr>
              <w:t>20</w:t>
            </w:r>
          </w:p>
        </w:tc>
        <w:tc>
          <w:tcPr>
            <w:tcW w:w="701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AC29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4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407B767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CC2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ABC11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7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5DCD3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731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968654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2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AC2C23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4302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E58D26" w14:textId="77777777" w:rsidR="00E6002D" w:rsidRPr="008B4DD6" w:rsidRDefault="00E6002D" w:rsidP="00D92381">
            <w:pPr>
              <w:jc w:val="center"/>
              <w:rPr>
                <w:rFonts w:ascii="Calibri" w:eastAsia="新細明體" w:hAnsi="Calibri"/>
              </w:rPr>
            </w:pPr>
          </w:p>
        </w:tc>
      </w:tr>
    </w:tbl>
    <w:p w14:paraId="08FD4FE1" w14:textId="77777777" w:rsidR="00E6002D" w:rsidRPr="00692CA1" w:rsidRDefault="00E6002D" w:rsidP="00E6002D">
      <w:pPr>
        <w:ind w:left="945" w:hangingChars="350" w:hanging="945"/>
        <w:jc w:val="center"/>
        <w:rPr>
          <w:rFonts w:ascii="標楷體" w:eastAsia="標楷體" w:hAnsi="標楷體" w:cs="Times New Roman"/>
          <w:sz w:val="27"/>
          <w:szCs w:val="27"/>
        </w:rPr>
      </w:pPr>
    </w:p>
    <w:sectPr w:rsidR="00E6002D" w:rsidRPr="00692CA1" w:rsidSect="00AC046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F7DDC" w14:textId="77777777" w:rsidR="00DB352D" w:rsidRDefault="00DB352D" w:rsidP="00B60963">
      <w:r>
        <w:separator/>
      </w:r>
    </w:p>
  </w:endnote>
  <w:endnote w:type="continuationSeparator" w:id="0">
    <w:p w14:paraId="28478256" w14:textId="77777777" w:rsidR="00DB352D" w:rsidRDefault="00DB352D" w:rsidP="00B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D1EB4" w14:textId="77777777" w:rsidR="00DB352D" w:rsidRDefault="00DB352D" w:rsidP="00B60963">
      <w:r>
        <w:separator/>
      </w:r>
    </w:p>
  </w:footnote>
  <w:footnote w:type="continuationSeparator" w:id="0">
    <w:p w14:paraId="5F3514FF" w14:textId="77777777" w:rsidR="00DB352D" w:rsidRDefault="00DB352D" w:rsidP="00B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225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1">
    <w:nsid w:val="14A35FC3"/>
    <w:multiLevelType w:val="hybridMultilevel"/>
    <w:tmpl w:val="4BE2A0D4"/>
    <w:lvl w:ilvl="0" w:tplc="04090015">
      <w:start w:val="1"/>
      <w:numFmt w:val="taiwaneseCountingThousand"/>
      <w:lvlText w:val="%1、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7B07A51"/>
    <w:multiLevelType w:val="hybridMultilevel"/>
    <w:tmpl w:val="22126EC2"/>
    <w:lvl w:ilvl="0" w:tplc="87EA832A">
      <w:start w:val="1"/>
      <w:numFmt w:val="decimal"/>
      <w:suff w:val="space"/>
      <w:lvlText w:val="%1."/>
      <w:lvlJc w:val="left"/>
      <w:pPr>
        <w:ind w:left="3724" w:firstLine="24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62" w:hanging="480"/>
      </w:pPr>
    </w:lvl>
    <w:lvl w:ilvl="2" w:tplc="0409001B" w:tentative="1">
      <w:start w:val="1"/>
      <w:numFmt w:val="lowerRoman"/>
      <w:lvlText w:val="%3."/>
      <w:lvlJc w:val="right"/>
      <w:pPr>
        <w:ind w:left="6242" w:hanging="480"/>
      </w:pPr>
    </w:lvl>
    <w:lvl w:ilvl="3" w:tplc="0409000F" w:tentative="1">
      <w:start w:val="1"/>
      <w:numFmt w:val="decimal"/>
      <w:lvlText w:val="%4."/>
      <w:lvlJc w:val="left"/>
      <w:pPr>
        <w:ind w:left="67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02" w:hanging="480"/>
      </w:pPr>
    </w:lvl>
    <w:lvl w:ilvl="5" w:tplc="0409001B" w:tentative="1">
      <w:start w:val="1"/>
      <w:numFmt w:val="lowerRoman"/>
      <w:lvlText w:val="%6."/>
      <w:lvlJc w:val="right"/>
      <w:pPr>
        <w:ind w:left="7682" w:hanging="480"/>
      </w:pPr>
    </w:lvl>
    <w:lvl w:ilvl="6" w:tplc="0409000F" w:tentative="1">
      <w:start w:val="1"/>
      <w:numFmt w:val="decimal"/>
      <w:lvlText w:val="%7."/>
      <w:lvlJc w:val="left"/>
      <w:pPr>
        <w:ind w:left="81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42" w:hanging="480"/>
      </w:pPr>
    </w:lvl>
    <w:lvl w:ilvl="8" w:tplc="0409001B" w:tentative="1">
      <w:start w:val="1"/>
      <w:numFmt w:val="lowerRoman"/>
      <w:lvlText w:val="%9."/>
      <w:lvlJc w:val="right"/>
      <w:pPr>
        <w:ind w:left="9122" w:hanging="480"/>
      </w:pPr>
    </w:lvl>
  </w:abstractNum>
  <w:abstractNum w:abstractNumId="3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4">
    <w:nsid w:val="4F541681"/>
    <w:multiLevelType w:val="hybridMultilevel"/>
    <w:tmpl w:val="9A5071E2"/>
    <w:lvl w:ilvl="0" w:tplc="0C02FE9E">
      <w:start w:val="1"/>
      <w:numFmt w:val="decimal"/>
      <w:lvlText w:val="%1."/>
      <w:lvlJc w:val="left"/>
      <w:pPr>
        <w:ind w:left="19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5">
    <w:nsid w:val="74780235"/>
    <w:multiLevelType w:val="hybridMultilevel"/>
    <w:tmpl w:val="B95A33D2"/>
    <w:lvl w:ilvl="0" w:tplc="2A9E5058">
      <w:start w:val="1"/>
      <w:numFmt w:val="decimal"/>
      <w:lvlText w:val="%1."/>
      <w:lvlJc w:val="left"/>
      <w:pPr>
        <w:ind w:left="184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63"/>
    <w:rsid w:val="0000103F"/>
    <w:rsid w:val="00001176"/>
    <w:rsid w:val="00002284"/>
    <w:rsid w:val="00002D7B"/>
    <w:rsid w:val="0000319D"/>
    <w:rsid w:val="00004F83"/>
    <w:rsid w:val="00012F9C"/>
    <w:rsid w:val="0001512C"/>
    <w:rsid w:val="00015436"/>
    <w:rsid w:val="0001610F"/>
    <w:rsid w:val="000256BF"/>
    <w:rsid w:val="00026C5A"/>
    <w:rsid w:val="00035BBE"/>
    <w:rsid w:val="00037384"/>
    <w:rsid w:val="000378B8"/>
    <w:rsid w:val="00037AF2"/>
    <w:rsid w:val="00043BC8"/>
    <w:rsid w:val="0005394E"/>
    <w:rsid w:val="000556FE"/>
    <w:rsid w:val="000613CE"/>
    <w:rsid w:val="00063527"/>
    <w:rsid w:val="00066F74"/>
    <w:rsid w:val="00072A9B"/>
    <w:rsid w:val="000758FD"/>
    <w:rsid w:val="00075CB3"/>
    <w:rsid w:val="00077DFB"/>
    <w:rsid w:val="00084138"/>
    <w:rsid w:val="000852E5"/>
    <w:rsid w:val="000866D4"/>
    <w:rsid w:val="000870F1"/>
    <w:rsid w:val="000929D0"/>
    <w:rsid w:val="00093600"/>
    <w:rsid w:val="00095C15"/>
    <w:rsid w:val="00096AAC"/>
    <w:rsid w:val="000A26E9"/>
    <w:rsid w:val="000B0EEF"/>
    <w:rsid w:val="000B4A29"/>
    <w:rsid w:val="000B632A"/>
    <w:rsid w:val="000D254B"/>
    <w:rsid w:val="000D26A6"/>
    <w:rsid w:val="000D2F07"/>
    <w:rsid w:val="000D3F9E"/>
    <w:rsid w:val="000E5B41"/>
    <w:rsid w:val="000F15BC"/>
    <w:rsid w:val="000F1ECC"/>
    <w:rsid w:val="000F4E8E"/>
    <w:rsid w:val="000F4EC0"/>
    <w:rsid w:val="000F76E6"/>
    <w:rsid w:val="00101A40"/>
    <w:rsid w:val="00107ABD"/>
    <w:rsid w:val="00112B09"/>
    <w:rsid w:val="0013049E"/>
    <w:rsid w:val="0013054D"/>
    <w:rsid w:val="0013067C"/>
    <w:rsid w:val="00134724"/>
    <w:rsid w:val="00134BB1"/>
    <w:rsid w:val="00144B99"/>
    <w:rsid w:val="00144F44"/>
    <w:rsid w:val="00145899"/>
    <w:rsid w:val="00147FE4"/>
    <w:rsid w:val="001546C5"/>
    <w:rsid w:val="00154D27"/>
    <w:rsid w:val="00156DE7"/>
    <w:rsid w:val="00157DCF"/>
    <w:rsid w:val="00160F6D"/>
    <w:rsid w:val="00164DBD"/>
    <w:rsid w:val="0016531E"/>
    <w:rsid w:val="00172B8B"/>
    <w:rsid w:val="00172EED"/>
    <w:rsid w:val="00173EE1"/>
    <w:rsid w:val="00181EE8"/>
    <w:rsid w:val="001828FF"/>
    <w:rsid w:val="00186645"/>
    <w:rsid w:val="00196365"/>
    <w:rsid w:val="001A5FB3"/>
    <w:rsid w:val="001A79EC"/>
    <w:rsid w:val="001B5AEB"/>
    <w:rsid w:val="001D1454"/>
    <w:rsid w:val="001D20BF"/>
    <w:rsid w:val="001D3406"/>
    <w:rsid w:val="001E3DBC"/>
    <w:rsid w:val="001E7669"/>
    <w:rsid w:val="001E77EE"/>
    <w:rsid w:val="001E7D98"/>
    <w:rsid w:val="001F20A0"/>
    <w:rsid w:val="001F35D4"/>
    <w:rsid w:val="001F63F3"/>
    <w:rsid w:val="001F6EF9"/>
    <w:rsid w:val="00201A45"/>
    <w:rsid w:val="00203501"/>
    <w:rsid w:val="00205347"/>
    <w:rsid w:val="0020727C"/>
    <w:rsid w:val="00210EB8"/>
    <w:rsid w:val="00223F79"/>
    <w:rsid w:val="002246AE"/>
    <w:rsid w:val="002332AC"/>
    <w:rsid w:val="00234074"/>
    <w:rsid w:val="00240724"/>
    <w:rsid w:val="002411CE"/>
    <w:rsid w:val="00243E8B"/>
    <w:rsid w:val="0024470B"/>
    <w:rsid w:val="00245510"/>
    <w:rsid w:val="002466E6"/>
    <w:rsid w:val="0024756D"/>
    <w:rsid w:val="00255376"/>
    <w:rsid w:val="00262333"/>
    <w:rsid w:val="00263E39"/>
    <w:rsid w:val="00270523"/>
    <w:rsid w:val="0027228E"/>
    <w:rsid w:val="00272B22"/>
    <w:rsid w:val="00281635"/>
    <w:rsid w:val="0028205E"/>
    <w:rsid w:val="0028491E"/>
    <w:rsid w:val="00291D22"/>
    <w:rsid w:val="0029353B"/>
    <w:rsid w:val="00295C2A"/>
    <w:rsid w:val="00295DDF"/>
    <w:rsid w:val="002A4F61"/>
    <w:rsid w:val="002B6914"/>
    <w:rsid w:val="002B7258"/>
    <w:rsid w:val="002D042E"/>
    <w:rsid w:val="002E42B8"/>
    <w:rsid w:val="002E4C50"/>
    <w:rsid w:val="002F4A07"/>
    <w:rsid w:val="002F5E91"/>
    <w:rsid w:val="002F5F43"/>
    <w:rsid w:val="002F76B8"/>
    <w:rsid w:val="0030262E"/>
    <w:rsid w:val="00310481"/>
    <w:rsid w:val="00311711"/>
    <w:rsid w:val="00314920"/>
    <w:rsid w:val="00322EA4"/>
    <w:rsid w:val="00323C5E"/>
    <w:rsid w:val="00325077"/>
    <w:rsid w:val="00332CC6"/>
    <w:rsid w:val="00342E75"/>
    <w:rsid w:val="003430C2"/>
    <w:rsid w:val="00344930"/>
    <w:rsid w:val="00346CD4"/>
    <w:rsid w:val="003504BE"/>
    <w:rsid w:val="00352250"/>
    <w:rsid w:val="00352A25"/>
    <w:rsid w:val="003543BB"/>
    <w:rsid w:val="00356FFD"/>
    <w:rsid w:val="003721F4"/>
    <w:rsid w:val="00374C81"/>
    <w:rsid w:val="003775C9"/>
    <w:rsid w:val="003805C4"/>
    <w:rsid w:val="00391376"/>
    <w:rsid w:val="003A1026"/>
    <w:rsid w:val="003D0B87"/>
    <w:rsid w:val="003D1F9D"/>
    <w:rsid w:val="003D200C"/>
    <w:rsid w:val="003D354F"/>
    <w:rsid w:val="003D3C98"/>
    <w:rsid w:val="003D5151"/>
    <w:rsid w:val="003D6460"/>
    <w:rsid w:val="003E5009"/>
    <w:rsid w:val="003F53BC"/>
    <w:rsid w:val="0040403D"/>
    <w:rsid w:val="0042198A"/>
    <w:rsid w:val="004447B7"/>
    <w:rsid w:val="00452532"/>
    <w:rsid w:val="004614AB"/>
    <w:rsid w:val="00461CCC"/>
    <w:rsid w:val="00466CB7"/>
    <w:rsid w:val="00467E7D"/>
    <w:rsid w:val="00476454"/>
    <w:rsid w:val="00477392"/>
    <w:rsid w:val="00487426"/>
    <w:rsid w:val="00487903"/>
    <w:rsid w:val="00492350"/>
    <w:rsid w:val="004A0C12"/>
    <w:rsid w:val="004A373E"/>
    <w:rsid w:val="004A465D"/>
    <w:rsid w:val="004B4D89"/>
    <w:rsid w:val="004B7A34"/>
    <w:rsid w:val="004B7D91"/>
    <w:rsid w:val="004C0E66"/>
    <w:rsid w:val="004C1FAC"/>
    <w:rsid w:val="004C3B38"/>
    <w:rsid w:val="004D1FA2"/>
    <w:rsid w:val="004D3AB6"/>
    <w:rsid w:val="004D4739"/>
    <w:rsid w:val="004D4800"/>
    <w:rsid w:val="004D7285"/>
    <w:rsid w:val="004E6F89"/>
    <w:rsid w:val="004F10CD"/>
    <w:rsid w:val="004F6664"/>
    <w:rsid w:val="00501C62"/>
    <w:rsid w:val="0050748E"/>
    <w:rsid w:val="005076A9"/>
    <w:rsid w:val="005076EA"/>
    <w:rsid w:val="00515AF6"/>
    <w:rsid w:val="005201C6"/>
    <w:rsid w:val="00527CD6"/>
    <w:rsid w:val="00533485"/>
    <w:rsid w:val="00535B1D"/>
    <w:rsid w:val="00545BAC"/>
    <w:rsid w:val="0055195E"/>
    <w:rsid w:val="00552AE9"/>
    <w:rsid w:val="00554DC9"/>
    <w:rsid w:val="00563103"/>
    <w:rsid w:val="00564059"/>
    <w:rsid w:val="0056556A"/>
    <w:rsid w:val="0057310F"/>
    <w:rsid w:val="00573482"/>
    <w:rsid w:val="0057600F"/>
    <w:rsid w:val="00581635"/>
    <w:rsid w:val="00583EA5"/>
    <w:rsid w:val="0058529E"/>
    <w:rsid w:val="00593774"/>
    <w:rsid w:val="00593817"/>
    <w:rsid w:val="00594FD2"/>
    <w:rsid w:val="005B04CC"/>
    <w:rsid w:val="005B1252"/>
    <w:rsid w:val="005C265A"/>
    <w:rsid w:val="005C302B"/>
    <w:rsid w:val="005C3D6C"/>
    <w:rsid w:val="005E144D"/>
    <w:rsid w:val="005E2FC4"/>
    <w:rsid w:val="005E73B5"/>
    <w:rsid w:val="005F1F2A"/>
    <w:rsid w:val="005F5495"/>
    <w:rsid w:val="005F6890"/>
    <w:rsid w:val="005F68CD"/>
    <w:rsid w:val="00600E0E"/>
    <w:rsid w:val="00603DD6"/>
    <w:rsid w:val="00604C99"/>
    <w:rsid w:val="006215E4"/>
    <w:rsid w:val="0062492B"/>
    <w:rsid w:val="00630EBC"/>
    <w:rsid w:val="006327A9"/>
    <w:rsid w:val="006349A9"/>
    <w:rsid w:val="00634ECE"/>
    <w:rsid w:val="006436BD"/>
    <w:rsid w:val="00652370"/>
    <w:rsid w:val="00652E76"/>
    <w:rsid w:val="00653E78"/>
    <w:rsid w:val="00653F18"/>
    <w:rsid w:val="00660795"/>
    <w:rsid w:val="00665DAA"/>
    <w:rsid w:val="006748D1"/>
    <w:rsid w:val="00675114"/>
    <w:rsid w:val="00676C20"/>
    <w:rsid w:val="006810FB"/>
    <w:rsid w:val="00684345"/>
    <w:rsid w:val="006862AC"/>
    <w:rsid w:val="00687A50"/>
    <w:rsid w:val="00692CA1"/>
    <w:rsid w:val="0069418E"/>
    <w:rsid w:val="006A6534"/>
    <w:rsid w:val="006C088F"/>
    <w:rsid w:val="006C4271"/>
    <w:rsid w:val="006D6AC4"/>
    <w:rsid w:val="006E41BC"/>
    <w:rsid w:val="006E62F5"/>
    <w:rsid w:val="006E7F24"/>
    <w:rsid w:val="006F12B4"/>
    <w:rsid w:val="006F25FD"/>
    <w:rsid w:val="006F2A36"/>
    <w:rsid w:val="006F5ADF"/>
    <w:rsid w:val="00704856"/>
    <w:rsid w:val="00706A18"/>
    <w:rsid w:val="00714D70"/>
    <w:rsid w:val="00723ED5"/>
    <w:rsid w:val="0073056A"/>
    <w:rsid w:val="0073272C"/>
    <w:rsid w:val="007354DA"/>
    <w:rsid w:val="00736208"/>
    <w:rsid w:val="00741A34"/>
    <w:rsid w:val="0075612F"/>
    <w:rsid w:val="0076447F"/>
    <w:rsid w:val="0076631E"/>
    <w:rsid w:val="00767C44"/>
    <w:rsid w:val="00772410"/>
    <w:rsid w:val="0077384B"/>
    <w:rsid w:val="0077434E"/>
    <w:rsid w:val="00785763"/>
    <w:rsid w:val="007913E2"/>
    <w:rsid w:val="00792FEC"/>
    <w:rsid w:val="007955EF"/>
    <w:rsid w:val="007A3168"/>
    <w:rsid w:val="007B4192"/>
    <w:rsid w:val="007B500F"/>
    <w:rsid w:val="007C54D7"/>
    <w:rsid w:val="007C6E47"/>
    <w:rsid w:val="007E4B15"/>
    <w:rsid w:val="007F1F3C"/>
    <w:rsid w:val="007F4C65"/>
    <w:rsid w:val="007F4F28"/>
    <w:rsid w:val="007F5363"/>
    <w:rsid w:val="007F63FD"/>
    <w:rsid w:val="00801437"/>
    <w:rsid w:val="00803167"/>
    <w:rsid w:val="00804BE9"/>
    <w:rsid w:val="008079A8"/>
    <w:rsid w:val="00827530"/>
    <w:rsid w:val="00830FF4"/>
    <w:rsid w:val="0083472C"/>
    <w:rsid w:val="00835684"/>
    <w:rsid w:val="00840946"/>
    <w:rsid w:val="0084424C"/>
    <w:rsid w:val="008516EA"/>
    <w:rsid w:val="0085568C"/>
    <w:rsid w:val="00862A9F"/>
    <w:rsid w:val="00867444"/>
    <w:rsid w:val="00875300"/>
    <w:rsid w:val="00877FE4"/>
    <w:rsid w:val="00881BEF"/>
    <w:rsid w:val="00886800"/>
    <w:rsid w:val="008874B8"/>
    <w:rsid w:val="00890AF2"/>
    <w:rsid w:val="008A2C2F"/>
    <w:rsid w:val="008A5143"/>
    <w:rsid w:val="008A6214"/>
    <w:rsid w:val="008A69E1"/>
    <w:rsid w:val="008B1250"/>
    <w:rsid w:val="008C10EA"/>
    <w:rsid w:val="008C1419"/>
    <w:rsid w:val="008C3DE9"/>
    <w:rsid w:val="008D53F0"/>
    <w:rsid w:val="008D7205"/>
    <w:rsid w:val="008E28AE"/>
    <w:rsid w:val="008E31A2"/>
    <w:rsid w:val="008E549F"/>
    <w:rsid w:val="008F1E18"/>
    <w:rsid w:val="008F539F"/>
    <w:rsid w:val="008F7A14"/>
    <w:rsid w:val="009056B0"/>
    <w:rsid w:val="00912BF4"/>
    <w:rsid w:val="00913713"/>
    <w:rsid w:val="009150EF"/>
    <w:rsid w:val="00916E68"/>
    <w:rsid w:val="009204A5"/>
    <w:rsid w:val="00921562"/>
    <w:rsid w:val="00924A97"/>
    <w:rsid w:val="00930803"/>
    <w:rsid w:val="00934FBD"/>
    <w:rsid w:val="009510E9"/>
    <w:rsid w:val="009522ED"/>
    <w:rsid w:val="0095507B"/>
    <w:rsid w:val="00960930"/>
    <w:rsid w:val="00962364"/>
    <w:rsid w:val="00966460"/>
    <w:rsid w:val="009668B2"/>
    <w:rsid w:val="00966BD5"/>
    <w:rsid w:val="009751E7"/>
    <w:rsid w:val="00980D3D"/>
    <w:rsid w:val="00984CD7"/>
    <w:rsid w:val="009935C7"/>
    <w:rsid w:val="009970EF"/>
    <w:rsid w:val="00997170"/>
    <w:rsid w:val="00997968"/>
    <w:rsid w:val="00997CEE"/>
    <w:rsid w:val="009A0883"/>
    <w:rsid w:val="009A29C2"/>
    <w:rsid w:val="009A67E7"/>
    <w:rsid w:val="009B1C59"/>
    <w:rsid w:val="009B1EEC"/>
    <w:rsid w:val="009D30FE"/>
    <w:rsid w:val="009D4FE4"/>
    <w:rsid w:val="009E07E1"/>
    <w:rsid w:val="009E2CEB"/>
    <w:rsid w:val="009F010C"/>
    <w:rsid w:val="009F11B7"/>
    <w:rsid w:val="009F33BA"/>
    <w:rsid w:val="00A035E3"/>
    <w:rsid w:val="00A07B73"/>
    <w:rsid w:val="00A122C3"/>
    <w:rsid w:val="00A14471"/>
    <w:rsid w:val="00A27857"/>
    <w:rsid w:val="00A3554A"/>
    <w:rsid w:val="00A37B8D"/>
    <w:rsid w:val="00A4096F"/>
    <w:rsid w:val="00A4131C"/>
    <w:rsid w:val="00A54B9F"/>
    <w:rsid w:val="00A557CA"/>
    <w:rsid w:val="00A56957"/>
    <w:rsid w:val="00A62C27"/>
    <w:rsid w:val="00A62FF5"/>
    <w:rsid w:val="00A64C5F"/>
    <w:rsid w:val="00A72A94"/>
    <w:rsid w:val="00A7306D"/>
    <w:rsid w:val="00A744C1"/>
    <w:rsid w:val="00A7652C"/>
    <w:rsid w:val="00A766CA"/>
    <w:rsid w:val="00A8233A"/>
    <w:rsid w:val="00A848D0"/>
    <w:rsid w:val="00A86F88"/>
    <w:rsid w:val="00A94522"/>
    <w:rsid w:val="00A9504B"/>
    <w:rsid w:val="00A960E2"/>
    <w:rsid w:val="00AA03BD"/>
    <w:rsid w:val="00AA1419"/>
    <w:rsid w:val="00AB12FB"/>
    <w:rsid w:val="00AB2118"/>
    <w:rsid w:val="00AB2F1F"/>
    <w:rsid w:val="00AB51DD"/>
    <w:rsid w:val="00AC046B"/>
    <w:rsid w:val="00AD2F2A"/>
    <w:rsid w:val="00AD3B10"/>
    <w:rsid w:val="00AE7D3A"/>
    <w:rsid w:val="00AF6472"/>
    <w:rsid w:val="00AF7043"/>
    <w:rsid w:val="00AF739B"/>
    <w:rsid w:val="00B0512F"/>
    <w:rsid w:val="00B05778"/>
    <w:rsid w:val="00B1272C"/>
    <w:rsid w:val="00B16078"/>
    <w:rsid w:val="00B17317"/>
    <w:rsid w:val="00B17CB1"/>
    <w:rsid w:val="00B21B25"/>
    <w:rsid w:val="00B263BF"/>
    <w:rsid w:val="00B30133"/>
    <w:rsid w:val="00B31357"/>
    <w:rsid w:val="00B35D83"/>
    <w:rsid w:val="00B36345"/>
    <w:rsid w:val="00B45D99"/>
    <w:rsid w:val="00B469E3"/>
    <w:rsid w:val="00B46B4C"/>
    <w:rsid w:val="00B520D8"/>
    <w:rsid w:val="00B53C1B"/>
    <w:rsid w:val="00B6001E"/>
    <w:rsid w:val="00B605A6"/>
    <w:rsid w:val="00B60963"/>
    <w:rsid w:val="00B70A80"/>
    <w:rsid w:val="00B71267"/>
    <w:rsid w:val="00B71C51"/>
    <w:rsid w:val="00B71D6E"/>
    <w:rsid w:val="00B74684"/>
    <w:rsid w:val="00B74C71"/>
    <w:rsid w:val="00B81CB6"/>
    <w:rsid w:val="00B847B0"/>
    <w:rsid w:val="00B85FE4"/>
    <w:rsid w:val="00B860CF"/>
    <w:rsid w:val="00B86A7B"/>
    <w:rsid w:val="00B95A70"/>
    <w:rsid w:val="00B95E8C"/>
    <w:rsid w:val="00BA1274"/>
    <w:rsid w:val="00BB0920"/>
    <w:rsid w:val="00BB1518"/>
    <w:rsid w:val="00BB1A91"/>
    <w:rsid w:val="00BB443C"/>
    <w:rsid w:val="00BB447D"/>
    <w:rsid w:val="00BB699E"/>
    <w:rsid w:val="00BB75D7"/>
    <w:rsid w:val="00BC37E9"/>
    <w:rsid w:val="00BD04D2"/>
    <w:rsid w:val="00BD251C"/>
    <w:rsid w:val="00BD5160"/>
    <w:rsid w:val="00BE0258"/>
    <w:rsid w:val="00BE30B7"/>
    <w:rsid w:val="00BE4843"/>
    <w:rsid w:val="00BF2ED2"/>
    <w:rsid w:val="00BF424B"/>
    <w:rsid w:val="00BF6D48"/>
    <w:rsid w:val="00C017A7"/>
    <w:rsid w:val="00C03246"/>
    <w:rsid w:val="00C05136"/>
    <w:rsid w:val="00C138E8"/>
    <w:rsid w:val="00C158A9"/>
    <w:rsid w:val="00C16D91"/>
    <w:rsid w:val="00C21250"/>
    <w:rsid w:val="00C238EA"/>
    <w:rsid w:val="00C24237"/>
    <w:rsid w:val="00C24C1C"/>
    <w:rsid w:val="00C25112"/>
    <w:rsid w:val="00C25CD6"/>
    <w:rsid w:val="00C30A83"/>
    <w:rsid w:val="00C31E03"/>
    <w:rsid w:val="00C34672"/>
    <w:rsid w:val="00C478BE"/>
    <w:rsid w:val="00C624EF"/>
    <w:rsid w:val="00C63C92"/>
    <w:rsid w:val="00C758E5"/>
    <w:rsid w:val="00C81700"/>
    <w:rsid w:val="00C82E89"/>
    <w:rsid w:val="00C86C02"/>
    <w:rsid w:val="00C935DA"/>
    <w:rsid w:val="00CA03D1"/>
    <w:rsid w:val="00CA09A4"/>
    <w:rsid w:val="00CA0CB3"/>
    <w:rsid w:val="00CA7206"/>
    <w:rsid w:val="00CA7946"/>
    <w:rsid w:val="00CA79E7"/>
    <w:rsid w:val="00CB62B4"/>
    <w:rsid w:val="00CC71CB"/>
    <w:rsid w:val="00CC72A3"/>
    <w:rsid w:val="00CD3018"/>
    <w:rsid w:val="00CD79FC"/>
    <w:rsid w:val="00CE08E4"/>
    <w:rsid w:val="00CE0BE3"/>
    <w:rsid w:val="00CE4D05"/>
    <w:rsid w:val="00CF2839"/>
    <w:rsid w:val="00CF5107"/>
    <w:rsid w:val="00D00E2F"/>
    <w:rsid w:val="00D02E42"/>
    <w:rsid w:val="00D04584"/>
    <w:rsid w:val="00D058B8"/>
    <w:rsid w:val="00D10BC2"/>
    <w:rsid w:val="00D14228"/>
    <w:rsid w:val="00D201D1"/>
    <w:rsid w:val="00D26EBC"/>
    <w:rsid w:val="00D303A2"/>
    <w:rsid w:val="00D305D2"/>
    <w:rsid w:val="00D332E0"/>
    <w:rsid w:val="00D35720"/>
    <w:rsid w:val="00D4141F"/>
    <w:rsid w:val="00D42F98"/>
    <w:rsid w:val="00D4435F"/>
    <w:rsid w:val="00D52320"/>
    <w:rsid w:val="00D568AC"/>
    <w:rsid w:val="00D57EE9"/>
    <w:rsid w:val="00D62988"/>
    <w:rsid w:val="00D6567F"/>
    <w:rsid w:val="00D67387"/>
    <w:rsid w:val="00D7510B"/>
    <w:rsid w:val="00D81E36"/>
    <w:rsid w:val="00D9264C"/>
    <w:rsid w:val="00D95131"/>
    <w:rsid w:val="00DA08F1"/>
    <w:rsid w:val="00DA216D"/>
    <w:rsid w:val="00DA26B2"/>
    <w:rsid w:val="00DA43CD"/>
    <w:rsid w:val="00DA5BA8"/>
    <w:rsid w:val="00DA6661"/>
    <w:rsid w:val="00DB1485"/>
    <w:rsid w:val="00DB352D"/>
    <w:rsid w:val="00DB47BB"/>
    <w:rsid w:val="00DC1406"/>
    <w:rsid w:val="00DC4EAA"/>
    <w:rsid w:val="00DC6A6D"/>
    <w:rsid w:val="00DC7390"/>
    <w:rsid w:val="00DD2367"/>
    <w:rsid w:val="00DE0729"/>
    <w:rsid w:val="00DE7056"/>
    <w:rsid w:val="00E01694"/>
    <w:rsid w:val="00E10BE5"/>
    <w:rsid w:val="00E11044"/>
    <w:rsid w:val="00E165E2"/>
    <w:rsid w:val="00E33483"/>
    <w:rsid w:val="00E35229"/>
    <w:rsid w:val="00E36C85"/>
    <w:rsid w:val="00E470B4"/>
    <w:rsid w:val="00E51790"/>
    <w:rsid w:val="00E54D40"/>
    <w:rsid w:val="00E55A1A"/>
    <w:rsid w:val="00E6002D"/>
    <w:rsid w:val="00E627A7"/>
    <w:rsid w:val="00E6616E"/>
    <w:rsid w:val="00E7105A"/>
    <w:rsid w:val="00E73B6B"/>
    <w:rsid w:val="00E7497F"/>
    <w:rsid w:val="00E81072"/>
    <w:rsid w:val="00E85885"/>
    <w:rsid w:val="00E915A7"/>
    <w:rsid w:val="00E9218A"/>
    <w:rsid w:val="00E9466B"/>
    <w:rsid w:val="00E94FA4"/>
    <w:rsid w:val="00E96280"/>
    <w:rsid w:val="00EA30BC"/>
    <w:rsid w:val="00EA3FC0"/>
    <w:rsid w:val="00EA40AE"/>
    <w:rsid w:val="00EA571F"/>
    <w:rsid w:val="00EA5CAC"/>
    <w:rsid w:val="00EB26E6"/>
    <w:rsid w:val="00EB7B26"/>
    <w:rsid w:val="00EC0259"/>
    <w:rsid w:val="00EC0CE3"/>
    <w:rsid w:val="00EC2C6B"/>
    <w:rsid w:val="00ED024F"/>
    <w:rsid w:val="00ED0EA1"/>
    <w:rsid w:val="00EE143F"/>
    <w:rsid w:val="00EE65AB"/>
    <w:rsid w:val="00EF2131"/>
    <w:rsid w:val="00EF6557"/>
    <w:rsid w:val="00EF6584"/>
    <w:rsid w:val="00EF7630"/>
    <w:rsid w:val="00F055F1"/>
    <w:rsid w:val="00F10028"/>
    <w:rsid w:val="00F13012"/>
    <w:rsid w:val="00F146BE"/>
    <w:rsid w:val="00F23C1B"/>
    <w:rsid w:val="00F27028"/>
    <w:rsid w:val="00F27D7F"/>
    <w:rsid w:val="00F32275"/>
    <w:rsid w:val="00F32702"/>
    <w:rsid w:val="00F36BA3"/>
    <w:rsid w:val="00F37D5A"/>
    <w:rsid w:val="00F40652"/>
    <w:rsid w:val="00F4297C"/>
    <w:rsid w:val="00F47AB0"/>
    <w:rsid w:val="00F51C9B"/>
    <w:rsid w:val="00F624E9"/>
    <w:rsid w:val="00F62877"/>
    <w:rsid w:val="00F85D5F"/>
    <w:rsid w:val="00F8679D"/>
    <w:rsid w:val="00F95BB9"/>
    <w:rsid w:val="00FA5562"/>
    <w:rsid w:val="00FA6C8C"/>
    <w:rsid w:val="00FA71DC"/>
    <w:rsid w:val="00FB01AD"/>
    <w:rsid w:val="00FB0C33"/>
    <w:rsid w:val="00FB1FAB"/>
    <w:rsid w:val="00FC06BB"/>
    <w:rsid w:val="00FC0A50"/>
    <w:rsid w:val="00FC6081"/>
    <w:rsid w:val="00FC7BE8"/>
    <w:rsid w:val="00FD0B71"/>
    <w:rsid w:val="00FD3F62"/>
    <w:rsid w:val="00FD4306"/>
    <w:rsid w:val="00FE1AE3"/>
    <w:rsid w:val="00FE2B44"/>
    <w:rsid w:val="00FF3E2E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48552"/>
  <w15:docId w15:val="{F21171AC-C5B7-4EE3-8FA2-60D29590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9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0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0963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B60963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B60963"/>
  </w:style>
  <w:style w:type="character" w:styleId="a9">
    <w:name w:val="Hyperlink"/>
    <w:basedOn w:val="a0"/>
    <w:uiPriority w:val="99"/>
    <w:unhideWhenUsed/>
    <w:rsid w:val="00F8679D"/>
    <w:rPr>
      <w:color w:val="0000FF" w:themeColor="hyperlink"/>
      <w:u w:val="single"/>
    </w:rPr>
  </w:style>
  <w:style w:type="paragraph" w:styleId="aa">
    <w:name w:val="List Paragraph"/>
    <w:basedOn w:val="a"/>
    <w:qFormat/>
    <w:rsid w:val="006C427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50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ody Text Indent"/>
    <w:basedOn w:val="a"/>
    <w:link w:val="ac"/>
    <w:uiPriority w:val="99"/>
    <w:unhideWhenUsed/>
    <w:rsid w:val="004D3AB6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rsid w:val="004D3AB6"/>
  </w:style>
  <w:style w:type="character" w:styleId="ad">
    <w:name w:val="FollowedHyperlink"/>
    <w:basedOn w:val="a0"/>
    <w:uiPriority w:val="99"/>
    <w:semiHidden/>
    <w:unhideWhenUsed/>
    <w:rsid w:val="00FE1AE3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2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26C5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Plain Text"/>
    <w:basedOn w:val="a"/>
    <w:link w:val="af1"/>
    <w:unhideWhenUsed/>
    <w:rsid w:val="00593817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593817"/>
    <w:rPr>
      <w:rFonts w:ascii="細明體" w:eastAsia="細明體" w:hAnsi="Courier New" w:cs="Courier New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D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9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nnosoft.com.tw/api/r/uieM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BC21C-C800-4C12-882B-339F58838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1712</Words>
  <Characters>9762</Characters>
  <Application>Microsoft Office Word</Application>
  <DocSecurity>0</DocSecurity>
  <Lines>81</Lines>
  <Paragraphs>22</Paragraphs>
  <ScaleCrop>false</ScaleCrop>
  <Company>C.M.T</Company>
  <LinksUpToDate>false</LinksUpToDate>
  <CharactersWithSpaces>11452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mark.chen</dc:creator>
  <cp:lastModifiedBy>Microsoft 帳戶</cp:lastModifiedBy>
  <cp:revision>48</cp:revision>
  <cp:lastPrinted>2020-02-03T03:39:00Z</cp:lastPrinted>
  <dcterms:created xsi:type="dcterms:W3CDTF">2024-03-05T14:51:00Z</dcterms:created>
  <dcterms:modified xsi:type="dcterms:W3CDTF">2024-03-13T13:24:00Z</dcterms:modified>
</cp:coreProperties>
</file>